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6D" w:rsidRDefault="00275F6D" w:rsidP="00275F6D">
      <w:r>
        <w:t xml:space="preserve">                                                                                                                           Утверждена:</w:t>
      </w:r>
    </w:p>
    <w:p w:rsidR="00275F6D" w:rsidRDefault="00275F6D" w:rsidP="00275F6D"/>
    <w:p w:rsidR="00275F6D" w:rsidRDefault="00275F6D" w:rsidP="00275F6D">
      <w:pPr>
        <w:jc w:val="center"/>
      </w:pPr>
      <w:r>
        <w:t xml:space="preserve">                                                                                       Постановлением   Администрации</w:t>
      </w:r>
    </w:p>
    <w:p w:rsidR="00275F6D" w:rsidRDefault="00275F6D" w:rsidP="00275F6D">
      <w:pPr>
        <w:jc w:val="center"/>
      </w:pPr>
      <w:r>
        <w:t xml:space="preserve">                                                                                        </w:t>
      </w:r>
      <w:proofErr w:type="spellStart"/>
      <w:r>
        <w:t>Большесолдатского</w:t>
      </w:r>
      <w:proofErr w:type="spellEnd"/>
      <w:r>
        <w:t xml:space="preserve"> района </w:t>
      </w:r>
    </w:p>
    <w:p w:rsidR="00275F6D" w:rsidRDefault="00275F6D" w:rsidP="00275F6D">
      <w:pPr>
        <w:jc w:val="center"/>
      </w:pPr>
      <w:r>
        <w:t xml:space="preserve">                                                                                            Курской    области</w:t>
      </w:r>
    </w:p>
    <w:p w:rsidR="00275F6D" w:rsidRDefault="00275F6D" w:rsidP="00275F6D">
      <w:r>
        <w:t xml:space="preserve">                                                                                              от «28 » декабря  2024 г   № 600 </w:t>
      </w: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5F6D" w:rsidRPr="0065461B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Муниципальная программа</w:t>
      </w:r>
    </w:p>
    <w:p w:rsidR="00275F6D" w:rsidRPr="0065461B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Большесолдатского</w:t>
      </w:r>
      <w:proofErr w:type="spellEnd"/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района  Курской области </w:t>
      </w:r>
    </w:p>
    <w:p w:rsidR="00275F6D" w:rsidRPr="0065461B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«Социальная поддержка граждан</w:t>
      </w:r>
    </w:p>
    <w:p w:rsidR="00275F6D" w:rsidRPr="0065461B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Большесолдатско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го</w:t>
      </w:r>
      <w:proofErr w:type="spellEnd"/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а</w:t>
      </w:r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</w:p>
    <w:p w:rsidR="00275F6D" w:rsidRPr="0065461B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5461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Курской области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275F6D" w:rsidRPr="0065461B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44"/>
          <w:szCs w:val="44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75F6D" w:rsidRDefault="00275F6D" w:rsidP="00275F6D">
      <w:pPr>
        <w:jc w:val="right"/>
        <w:outlineLvl w:val="1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lastRenderedPageBreak/>
        <w:t xml:space="preserve"> </w:t>
      </w:r>
    </w:p>
    <w:p w:rsidR="00275F6D" w:rsidRDefault="00275F6D" w:rsidP="00275F6D">
      <w:pPr>
        <w:jc w:val="right"/>
        <w:outlineLvl w:val="1"/>
        <w:rPr>
          <w:rStyle w:val="20"/>
          <w:color w:val="000000"/>
          <w:sz w:val="28"/>
          <w:szCs w:val="28"/>
        </w:rPr>
      </w:pPr>
    </w:p>
    <w:p w:rsidR="00275F6D" w:rsidRDefault="00275F6D" w:rsidP="00275F6D">
      <w:pPr>
        <w:jc w:val="center"/>
        <w:outlineLvl w:val="1"/>
        <w:rPr>
          <w:rStyle w:val="20"/>
          <w:color w:val="000000"/>
          <w:sz w:val="28"/>
          <w:szCs w:val="28"/>
        </w:rPr>
      </w:pPr>
    </w:p>
    <w:p w:rsidR="00275F6D" w:rsidRDefault="00275F6D" w:rsidP="00275F6D">
      <w:pPr>
        <w:jc w:val="center"/>
        <w:outlineLvl w:val="1"/>
        <w:rPr>
          <w:rStyle w:val="20"/>
          <w:color w:val="000000"/>
          <w:sz w:val="28"/>
          <w:szCs w:val="28"/>
        </w:rPr>
      </w:pPr>
    </w:p>
    <w:p w:rsidR="00275F6D" w:rsidRDefault="00275F6D" w:rsidP="00275F6D">
      <w:pPr>
        <w:jc w:val="center"/>
        <w:outlineLvl w:val="1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ПАСПОРТ</w:t>
      </w:r>
    </w:p>
    <w:p w:rsidR="00275F6D" w:rsidRDefault="00275F6D" w:rsidP="00275F6D">
      <w:pPr>
        <w:jc w:val="center"/>
        <w:outlineLvl w:val="1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муниципальной программы   «Социальная поддержка граждан </w:t>
      </w:r>
      <w:proofErr w:type="spellStart"/>
      <w:r>
        <w:rPr>
          <w:rStyle w:val="20"/>
          <w:color w:val="000000"/>
          <w:sz w:val="28"/>
          <w:szCs w:val="28"/>
        </w:rPr>
        <w:t>Большесолдатского</w:t>
      </w:r>
      <w:proofErr w:type="spellEnd"/>
      <w:r>
        <w:rPr>
          <w:rStyle w:val="20"/>
          <w:color w:val="000000"/>
          <w:sz w:val="28"/>
          <w:szCs w:val="28"/>
        </w:rPr>
        <w:t xml:space="preserve">  района Курской области»</w:t>
      </w:r>
    </w:p>
    <w:p w:rsidR="00275F6D" w:rsidRDefault="00275F6D" w:rsidP="00275F6D">
      <w:pPr>
        <w:jc w:val="center"/>
        <w:outlineLvl w:val="1"/>
        <w:rPr>
          <w:rStyle w:val="20"/>
          <w:b w:val="0"/>
          <w:bCs w:val="0"/>
          <w:color w:val="000000"/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2937"/>
        <w:gridCol w:w="310"/>
        <w:gridCol w:w="6097"/>
      </w:tblGrid>
      <w:tr w:rsidR="00275F6D" w:rsidTr="00C445A8">
        <w:tc>
          <w:tcPr>
            <w:tcW w:w="2937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тдел социальн</w:t>
            </w:r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ой защиты населения</w:t>
            </w: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Большесолдатского</w:t>
            </w:r>
            <w:proofErr w:type="spellEnd"/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Курской области</w:t>
            </w:r>
          </w:p>
        </w:tc>
      </w:tr>
      <w:tr w:rsidR="00275F6D" w:rsidTr="00C445A8">
        <w:trPr>
          <w:trHeight w:val="1547"/>
        </w:trPr>
        <w:tc>
          <w:tcPr>
            <w:tcW w:w="2937" w:type="dxa"/>
          </w:tcPr>
          <w:p w:rsidR="00275F6D" w:rsidRPr="008836FA" w:rsidRDefault="00275F6D" w:rsidP="00C445A8">
            <w:pPr>
              <w:spacing w:line="276" w:lineRule="auto"/>
              <w:ind w:right="-108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Соисполнитель </w:t>
            </w:r>
          </w:p>
          <w:p w:rsidR="00275F6D" w:rsidRPr="008836FA" w:rsidRDefault="00275F6D" w:rsidP="00C445A8">
            <w:pPr>
              <w:spacing w:line="276" w:lineRule="auto"/>
              <w:ind w:right="-108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Pr="00D0313E" w:rsidRDefault="00275F6D" w:rsidP="00C445A8">
            <w:pPr>
              <w:jc w:val="both"/>
              <w:rPr>
                <w:sz w:val="28"/>
                <w:szCs w:val="28"/>
              </w:rPr>
            </w:pPr>
            <w:r w:rsidRPr="009F5F47">
              <w:rPr>
                <w:sz w:val="28"/>
                <w:szCs w:val="28"/>
              </w:rPr>
              <w:t>отдел по оп</w:t>
            </w:r>
            <w:r>
              <w:rPr>
                <w:sz w:val="28"/>
                <w:szCs w:val="28"/>
              </w:rPr>
              <w:t xml:space="preserve">еке и попечительству, </w:t>
            </w:r>
            <w:r w:rsidRPr="009F5F4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9F5F47">
              <w:rPr>
                <w:sz w:val="28"/>
                <w:szCs w:val="28"/>
              </w:rPr>
              <w:t>Большесолдатского</w:t>
            </w:r>
            <w:proofErr w:type="spellEnd"/>
            <w:r w:rsidRPr="009F5F47">
              <w:rPr>
                <w:sz w:val="28"/>
                <w:szCs w:val="28"/>
              </w:rPr>
              <w:t xml:space="preserve"> района Курской области  </w:t>
            </w:r>
            <w:r w:rsidRPr="009F5F47">
              <w:rPr>
                <w:b/>
                <w:bCs/>
                <w:sz w:val="28"/>
                <w:szCs w:val="28"/>
              </w:rPr>
              <w:t xml:space="preserve"> </w:t>
            </w:r>
            <w:r w:rsidRPr="009F5F47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9F5F47">
              <w:rPr>
                <w:sz w:val="28"/>
                <w:szCs w:val="28"/>
              </w:rPr>
              <w:t xml:space="preserve">  </w:t>
            </w:r>
            <w:r w:rsidRPr="009F5F4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75F6D" w:rsidTr="00C445A8">
        <w:trPr>
          <w:trHeight w:val="4054"/>
        </w:trPr>
        <w:tc>
          <w:tcPr>
            <w:tcW w:w="2937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отдел по опеке и попечительству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Управление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275F6D" w:rsidRPr="00406D76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406D76">
              <w:rPr>
                <w:sz w:val="27"/>
                <w:szCs w:val="27"/>
              </w:rPr>
              <w:t xml:space="preserve">Отдел внутренней и молодежной политики, физкультуры и спорта Администрации </w:t>
            </w:r>
            <w:proofErr w:type="spellStart"/>
            <w:r w:rsidRPr="00406D76">
              <w:rPr>
                <w:sz w:val="27"/>
                <w:szCs w:val="27"/>
              </w:rPr>
              <w:t>Большесолдатского</w:t>
            </w:r>
            <w:proofErr w:type="spellEnd"/>
            <w:r w:rsidRPr="00406D76">
              <w:rPr>
                <w:sz w:val="27"/>
                <w:szCs w:val="27"/>
              </w:rPr>
              <w:t xml:space="preserve"> района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комиссия по делам несовершеннолетних и защите их прав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75F6D" w:rsidTr="00C445A8">
        <w:tc>
          <w:tcPr>
            <w:tcW w:w="293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 w:rsidRPr="007F12D7"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eastAsia="en-US"/>
              </w:rPr>
              <w:t>Управление</w:t>
            </w:r>
            <w:r w:rsidRPr="007F12D7">
              <w:rPr>
                <w:color w:val="000000"/>
                <w:sz w:val="28"/>
                <w:szCs w:val="28"/>
                <w:lang w:eastAsia="en-US"/>
              </w:rPr>
              <w:t xml:space="preserve"> муниципальной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ой и обеспечение условий реализации муниципальной программы </w:t>
            </w:r>
            <w:r w:rsidRPr="007F12D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F12D7">
              <w:rPr>
                <w:color w:val="000000"/>
                <w:sz w:val="28"/>
                <w:szCs w:val="28"/>
              </w:rPr>
              <w:t xml:space="preserve">Социальная поддержка граждан  </w:t>
            </w:r>
            <w:proofErr w:type="spellStart"/>
            <w:r w:rsidRPr="007F12D7">
              <w:rPr>
                <w:color w:val="000000"/>
                <w:sz w:val="28"/>
                <w:szCs w:val="28"/>
              </w:rPr>
              <w:t>Большесолдатско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7F12D7">
              <w:rPr>
                <w:color w:val="000000"/>
                <w:sz w:val="28"/>
                <w:szCs w:val="28"/>
              </w:rPr>
              <w:t xml:space="preserve"> 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F12D7">
              <w:rPr>
                <w:color w:val="000000"/>
                <w:sz w:val="28"/>
                <w:szCs w:val="28"/>
              </w:rPr>
              <w:t xml:space="preserve"> Курской области» 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- «Развитие мер социальной поддержки отдельных категорий граждан»  муниципальной программы </w:t>
            </w:r>
            <w:r w:rsidRPr="007F12D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F12D7">
              <w:rPr>
                <w:color w:val="000000"/>
                <w:sz w:val="28"/>
                <w:szCs w:val="28"/>
              </w:rPr>
              <w:t xml:space="preserve">Социальная поддержка граждан  </w:t>
            </w:r>
            <w:proofErr w:type="spellStart"/>
            <w:r w:rsidRPr="007F12D7">
              <w:rPr>
                <w:color w:val="000000"/>
                <w:sz w:val="28"/>
                <w:szCs w:val="28"/>
              </w:rPr>
              <w:t>Большесолдатско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7F12D7">
              <w:rPr>
                <w:color w:val="000000"/>
                <w:sz w:val="28"/>
                <w:szCs w:val="28"/>
              </w:rPr>
              <w:t xml:space="preserve"> 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F12D7">
              <w:rPr>
                <w:color w:val="000000"/>
                <w:sz w:val="28"/>
                <w:szCs w:val="28"/>
              </w:rPr>
              <w:t xml:space="preserve"> Курской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3. - «Улучшение демографической ситуации, совершенствование социальной поддержки семьи и детей» муниципальной программы </w:t>
            </w:r>
            <w:r w:rsidRPr="007F12D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F12D7">
              <w:rPr>
                <w:color w:val="000000"/>
                <w:sz w:val="28"/>
                <w:szCs w:val="28"/>
              </w:rPr>
              <w:t xml:space="preserve">Социальная поддержка граждан  </w:t>
            </w:r>
            <w:proofErr w:type="spellStart"/>
            <w:r w:rsidRPr="007F12D7">
              <w:rPr>
                <w:color w:val="000000"/>
                <w:sz w:val="28"/>
                <w:szCs w:val="28"/>
              </w:rPr>
              <w:t>Большесолдатско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7F12D7">
              <w:rPr>
                <w:color w:val="000000"/>
                <w:sz w:val="28"/>
                <w:szCs w:val="28"/>
              </w:rPr>
              <w:t xml:space="preserve"> 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F12D7">
              <w:rPr>
                <w:color w:val="000000"/>
                <w:sz w:val="28"/>
                <w:szCs w:val="28"/>
              </w:rPr>
              <w:t xml:space="preserve"> Курской области»</w:t>
            </w:r>
          </w:p>
        </w:tc>
      </w:tr>
      <w:tr w:rsidR="00275F6D" w:rsidTr="00C445A8">
        <w:tc>
          <w:tcPr>
            <w:tcW w:w="2937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рост благосостояния граждан – получателей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мер социальной поддержки;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повышение доступности социального обслуживания населения;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     улучшение демографической ситуации.</w:t>
            </w:r>
          </w:p>
        </w:tc>
      </w:tr>
      <w:tr w:rsidR="00275F6D" w:rsidTr="00C445A8">
        <w:tc>
          <w:tcPr>
            <w:tcW w:w="2937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обязательств государства по социальной поддержке граждан;</w:t>
            </w:r>
          </w:p>
          <w:p w:rsidR="00275F6D" w:rsidRPr="00504223" w:rsidRDefault="00275F6D" w:rsidP="00C445A8">
            <w:pPr>
              <w:spacing w:line="276" w:lineRule="auto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504223">
              <w:rPr>
                <w:rStyle w:val="30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- обеспечение потребностей граждан пожилого возраста, инвалидов, семей и детей в социальном обслуживании;</w:t>
            </w:r>
          </w:p>
          <w:p w:rsidR="00275F6D" w:rsidRDefault="00275F6D" w:rsidP="00C445A8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развитие и укрепление института семьи;</w:t>
            </w:r>
          </w:p>
          <w:p w:rsidR="00275F6D" w:rsidRDefault="00275F6D" w:rsidP="00C445A8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создание благоприятных условий для жизнедеятельности семьи, рождения детей;</w:t>
            </w:r>
          </w:p>
          <w:p w:rsidR="00275F6D" w:rsidRDefault="00275F6D" w:rsidP="00C445A8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профилактика семейного и детского неблагополучия;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финансовая поддержка функционирования Совета ветеранов войны, труда, Вооруженных Сил и правоохранительных органов.</w:t>
            </w:r>
          </w:p>
        </w:tc>
      </w:tr>
      <w:tr w:rsidR="00275F6D" w:rsidTr="00C445A8">
        <w:tc>
          <w:tcPr>
            <w:tcW w:w="2937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Целевые индикаторы и показатели </w:t>
            </w:r>
          </w:p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населения, имеющего денежные доходы ниже величины прожиточного минимума, в общей численности населения района;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275F6D" w:rsidTr="00C445A8">
        <w:tc>
          <w:tcPr>
            <w:tcW w:w="2937" w:type="dxa"/>
          </w:tcPr>
          <w:p w:rsidR="00275F6D" w:rsidRPr="008836FA" w:rsidRDefault="00275F6D" w:rsidP="00C445A8">
            <w:pPr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2025- 2027 годы  </w:t>
            </w:r>
          </w:p>
        </w:tc>
      </w:tr>
      <w:tr w:rsidR="00275F6D" w:rsidTr="00C445A8">
        <w:tc>
          <w:tcPr>
            <w:tcW w:w="2937" w:type="dxa"/>
          </w:tcPr>
          <w:p w:rsidR="00275F6D" w:rsidRPr="008836FA" w:rsidRDefault="00275F6D" w:rsidP="00C445A8">
            <w:pPr>
              <w:widowControl w:val="0"/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Объемы бюджетных ассигнований </w:t>
            </w:r>
          </w:p>
          <w:p w:rsidR="00275F6D" w:rsidRPr="008836FA" w:rsidRDefault="00275F6D" w:rsidP="00C445A8">
            <w:pPr>
              <w:widowControl w:val="0"/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финансового обеспечения реализации Программы за 2025-2027 годы составит 53076,324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 том числе по годам</w:t>
            </w:r>
            <w:r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-8694,700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год-35686,065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-8695,559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подпрограммам.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F12D7"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  <w:lang w:eastAsia="en-US"/>
              </w:rPr>
              <w:t>Управление</w:t>
            </w:r>
            <w:r w:rsidRPr="007F12D7">
              <w:rPr>
                <w:color w:val="000000"/>
                <w:sz w:val="28"/>
                <w:szCs w:val="28"/>
                <w:lang w:eastAsia="en-US"/>
              </w:rPr>
              <w:t xml:space="preserve"> муниципальной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ой и обеспечение условий реализации муниципальной программы </w:t>
            </w:r>
            <w:r w:rsidRPr="007F12D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F12D7">
              <w:rPr>
                <w:color w:val="000000"/>
                <w:sz w:val="28"/>
                <w:szCs w:val="28"/>
              </w:rPr>
              <w:t xml:space="preserve">Социальная поддержка граждан  </w:t>
            </w:r>
            <w:proofErr w:type="spellStart"/>
            <w:r w:rsidRPr="007F12D7">
              <w:rPr>
                <w:color w:val="000000"/>
                <w:sz w:val="28"/>
                <w:szCs w:val="28"/>
              </w:rPr>
              <w:t>Большесолдатско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7F12D7">
              <w:rPr>
                <w:color w:val="000000"/>
                <w:sz w:val="28"/>
                <w:szCs w:val="28"/>
              </w:rPr>
              <w:t xml:space="preserve"> 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F12D7">
              <w:rPr>
                <w:color w:val="000000"/>
                <w:sz w:val="28"/>
                <w:szCs w:val="28"/>
              </w:rPr>
              <w:t xml:space="preserve"> </w:t>
            </w:r>
            <w:r w:rsidRPr="007F12D7">
              <w:rPr>
                <w:color w:val="000000"/>
                <w:sz w:val="28"/>
                <w:szCs w:val="28"/>
              </w:rPr>
              <w:lastRenderedPageBreak/>
              <w:t>Курской области»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 5679,756 тыс. рублей. В том числе по годам .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год-1893,252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год-1893,252 тыс. рублей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год-1893,252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«Развитие мер социальной поддержки отдельных категорий граждан»  муниципальной программы </w:t>
            </w:r>
            <w:r w:rsidRPr="007F12D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F12D7">
              <w:rPr>
                <w:color w:val="000000"/>
                <w:sz w:val="28"/>
                <w:szCs w:val="28"/>
              </w:rPr>
              <w:t xml:space="preserve">Социальная поддержка граждан  </w:t>
            </w:r>
            <w:proofErr w:type="spellStart"/>
            <w:r w:rsidRPr="007F12D7">
              <w:rPr>
                <w:color w:val="000000"/>
                <w:sz w:val="28"/>
                <w:szCs w:val="28"/>
              </w:rPr>
              <w:t>Большесолдатско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7F12D7">
              <w:rPr>
                <w:color w:val="000000"/>
                <w:sz w:val="28"/>
                <w:szCs w:val="28"/>
              </w:rPr>
              <w:t xml:space="preserve"> 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F12D7">
              <w:rPr>
                <w:color w:val="000000"/>
                <w:sz w:val="28"/>
                <w:szCs w:val="28"/>
              </w:rPr>
              <w:t xml:space="preserve"> Курской области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–  20403,062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том числе по годам.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год-6801,448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год-6799,307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год-6802,307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«Улучшение демографической ситуации, совершенствование социальной поддержки семьи и детей» муниципальной программы </w:t>
            </w:r>
            <w:r w:rsidRPr="007F12D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F12D7">
              <w:rPr>
                <w:color w:val="000000"/>
                <w:sz w:val="28"/>
                <w:szCs w:val="28"/>
              </w:rPr>
              <w:t xml:space="preserve">Социальная поддержка граждан  </w:t>
            </w:r>
            <w:proofErr w:type="spellStart"/>
            <w:r w:rsidRPr="007F12D7">
              <w:rPr>
                <w:color w:val="000000"/>
                <w:sz w:val="28"/>
                <w:szCs w:val="28"/>
              </w:rPr>
              <w:t>Большесолдатско</w:t>
            </w:r>
            <w:r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7F12D7">
              <w:rPr>
                <w:color w:val="000000"/>
                <w:sz w:val="28"/>
                <w:szCs w:val="28"/>
              </w:rPr>
              <w:t xml:space="preserve"> 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F12D7">
              <w:rPr>
                <w:color w:val="000000"/>
                <w:sz w:val="28"/>
                <w:szCs w:val="28"/>
              </w:rPr>
              <w:t xml:space="preserve"> Курской области»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 26993,542 тыс. рублей, в том числе по годам: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год- 0,00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год-26993,542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год-0,00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275F6D" w:rsidTr="00C445A8">
        <w:tc>
          <w:tcPr>
            <w:tcW w:w="2937" w:type="dxa"/>
          </w:tcPr>
          <w:p w:rsidR="00275F6D" w:rsidRDefault="00275F6D" w:rsidP="00C445A8">
            <w:pPr>
              <w:widowControl w:val="0"/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</w:p>
          <w:p w:rsidR="00275F6D" w:rsidRPr="008836FA" w:rsidRDefault="00275F6D" w:rsidP="00C445A8">
            <w:pPr>
              <w:widowControl w:val="0"/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Ожидаемые результаты реализации </w:t>
            </w:r>
          </w:p>
          <w:p w:rsidR="00275F6D" w:rsidRPr="008836FA" w:rsidRDefault="00275F6D" w:rsidP="00C445A8">
            <w:pPr>
              <w:widowControl w:val="0"/>
              <w:spacing w:line="276" w:lineRule="auto"/>
              <w:jc w:val="both"/>
              <w:outlineLvl w:val="1"/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</w:pPr>
            <w:r w:rsidRPr="008836FA"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</w:tcPr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>
              <w:rPr>
                <w:sz w:val="28"/>
                <w:szCs w:val="28"/>
                <w:lang w:eastAsia="en-US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sz w:val="28"/>
                <w:szCs w:val="28"/>
                <w:lang w:eastAsia="en-US"/>
              </w:rPr>
              <w:t>;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рост суммарного коэффициента рождаемости;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преобладание к 2026 году семейных форм устройства детей, оставшихся без попечения родителей;</w:t>
            </w:r>
          </w:p>
          <w:p w:rsidR="00275F6D" w:rsidRDefault="00275F6D" w:rsidP="00C445A8">
            <w:pPr>
              <w:widowControl w:val="0"/>
              <w:tabs>
                <w:tab w:val="left" w:pos="99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создание прозрачной и конкурентной системы государственной поддержки социально ориентированных некоммерческих организаций;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объемов социальных услуг, оказываемых социально ориентированными некоммерческими организациями.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</w:tr>
    </w:tbl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Default="00275F6D" w:rsidP="00275F6D">
      <w:r>
        <w:t xml:space="preserve">                                                                                                        </w:t>
      </w:r>
    </w:p>
    <w:p w:rsidR="00275F6D" w:rsidRDefault="00275F6D" w:rsidP="00275F6D">
      <w:r>
        <w:t xml:space="preserve">                                                                                                                                        </w:t>
      </w:r>
    </w:p>
    <w:p w:rsidR="00275F6D" w:rsidRDefault="00275F6D" w:rsidP="00275F6D"/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E223B6">
        <w:rPr>
          <w:b/>
          <w:bCs/>
          <w:color w:val="333333"/>
          <w:sz w:val="28"/>
          <w:szCs w:val="28"/>
          <w:lang w:eastAsia="ar-SA"/>
        </w:rPr>
        <w:t>I. Общая характеристика сферы социальной поддержки граждан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>
        <w:rPr>
          <w:b/>
          <w:bCs/>
          <w:color w:val="333333"/>
          <w:sz w:val="28"/>
          <w:szCs w:val="28"/>
          <w:lang w:eastAsia="ar-SA"/>
        </w:rPr>
        <w:t xml:space="preserve">в </w:t>
      </w:r>
      <w:proofErr w:type="spellStart"/>
      <w:r>
        <w:rPr>
          <w:b/>
          <w:bCs/>
          <w:color w:val="333333"/>
          <w:sz w:val="28"/>
          <w:szCs w:val="28"/>
          <w:lang w:eastAsia="ar-SA"/>
        </w:rPr>
        <w:t>Большесолдатском</w:t>
      </w:r>
      <w:proofErr w:type="spellEnd"/>
      <w:r>
        <w:rPr>
          <w:b/>
          <w:bCs/>
          <w:color w:val="333333"/>
          <w:sz w:val="28"/>
          <w:szCs w:val="28"/>
          <w:lang w:eastAsia="ar-SA"/>
        </w:rPr>
        <w:t xml:space="preserve"> </w:t>
      </w:r>
      <w:r w:rsidRPr="00E223B6">
        <w:rPr>
          <w:b/>
          <w:bCs/>
          <w:color w:val="333333"/>
          <w:sz w:val="28"/>
          <w:szCs w:val="28"/>
          <w:lang w:eastAsia="ar-SA"/>
        </w:rPr>
        <w:t xml:space="preserve"> районе, в том числе формулировки основных проблем в указанной сфере и прогноз ее развития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органов местного самоуправления.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К настоящему времени в районе сформирована система социальной поддержки граждан, структурными элементами которой являются: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граждане и семьи – получатели мер социальной поддержки</w:t>
      </w:r>
      <w:r>
        <w:rPr>
          <w:color w:val="333333"/>
          <w:sz w:val="28"/>
          <w:szCs w:val="28"/>
          <w:lang w:eastAsia="ar-SA"/>
        </w:rPr>
        <w:t>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органы местного самоуправления, наделенные полномочиями и осуществляющие функции по выработке и реализации политики и нормативно-правовому регулированию в соответствующих секторах сферы социальной поддержки граждан</w:t>
      </w:r>
      <w:r>
        <w:rPr>
          <w:color w:val="333333"/>
          <w:sz w:val="28"/>
          <w:szCs w:val="28"/>
          <w:lang w:eastAsia="ar-SA"/>
        </w:rPr>
        <w:t>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межведомственные координационные органы (комиссии, советы);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Действующая система социальной поддержки граждан в районе базируется на ряде принципиальных положений, в том числе: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добровольность предоставления мер социальной поддержки;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 в том числе путем систематической индексации расходов с учетом динамики показателей инфляции.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В последние годы в Российской Федерации и Курской области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Реализуются  меры поддержки семей с детьми. </w:t>
      </w:r>
      <w:proofErr w:type="gramStart"/>
      <w:r w:rsidRPr="00E223B6">
        <w:rPr>
          <w:color w:val="333333"/>
          <w:sz w:val="28"/>
          <w:szCs w:val="28"/>
          <w:lang w:eastAsia="ar-SA"/>
        </w:rPr>
        <w:t xml:space="preserve">Наиболее важными из них являются расширение возможностей использования средств материнского (семейного) капитала, выплата пособий семьям с детьми в размерах, индексируемых с учетом динамики инфляции, установление дополнительных региональных мер поддержки семей с детьми: ежемесячного пособия при рождении второго ребенка и ежемесячной денежной выплаты при рождении третьего и последующих детей до </w:t>
      </w:r>
      <w:r w:rsidRPr="00E223B6">
        <w:rPr>
          <w:color w:val="333333"/>
          <w:sz w:val="28"/>
          <w:szCs w:val="28"/>
          <w:lang w:eastAsia="ar-SA"/>
        </w:rPr>
        <w:lastRenderedPageBreak/>
        <w:t>достижения ими возраста трех лет, областного материнского капитала при рождении (усыновлении</w:t>
      </w:r>
      <w:proofErr w:type="gramEnd"/>
      <w:r w:rsidRPr="00E223B6">
        <w:rPr>
          <w:color w:val="333333"/>
          <w:sz w:val="28"/>
          <w:szCs w:val="28"/>
          <w:lang w:eastAsia="ar-SA"/>
        </w:rPr>
        <w:t>) третьего ребенка или последующих детей. Увязка этих мероприятий с очередностью рождения детей имеет особое значение, поскольку стимулирование вторых и последующих рождений создает основу для обеспечения в будущем расширенного воспроизводства населения.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З</w:t>
      </w:r>
      <w:r w:rsidRPr="00E223B6">
        <w:rPr>
          <w:color w:val="333333"/>
          <w:sz w:val="28"/>
          <w:szCs w:val="28"/>
          <w:lang w:eastAsia="ar-SA"/>
        </w:rPr>
        <w:t xml:space="preserve">начительным является количество категорий и число граждан, которым меры социальной поддержки предоставляются в денежной форме. 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Среди них: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инвалиды войны;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ветераны Великой Отечественной войны;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инвалиды (включая детей-инвалидов);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родители и жены военнослужащих, погибших вследствие ранения, контузии или увечья, при защите СССР или при исполнении обязанностей военной службы, вследствие заболевания, связанного с пребыванием на фронте;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Герои Советского Союза, Герои Российской Федерации, полные кавалеры ордена Славы и члены их семей, Герои Социалистического Труда и полные кавалеры ордена Трудовой Славы.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Регулярные денежные выплаты за счет средств бюджета Курской области получают: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труженики тыла, ветераны труда, реабилитированные лица и лица, признанные пострадавшими от политических репрессий;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пенсионеры из числа бывших государственных служащих;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лица, удостоенные региональных почетных званий, имеющие особые заслуги;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ветераны военной службы;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инвалиды – участники вооруженных конфликтов в мирное время;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члены семей погибших;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граждане, попавшие в трудную жизненную ситуацию;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дети из отдельных категорий семей (многодетные, неполные, студенческие);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дети-сироты, дети, оставшиеся без попечения родителей, дети, находящиеся под опекой (попечительством);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семьи с детьми и прочие категории.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3C3F57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u w:val="single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Социальная поддержка граждан обеспечивается также в форме социального обслуживания – путем предоставления широкого спектра социальных услуг лицам, находящимся в трудной жизненной ситуации, – гражданам пожилого возраста, инвалидам, семьям с детьми, детям-сиротам, детям, оставшимся без попечения родителей, детям с ограниченными возможностями здоровья,  и др. </w:t>
      </w:r>
      <w:r>
        <w:rPr>
          <w:color w:val="333333"/>
          <w:sz w:val="28"/>
          <w:szCs w:val="28"/>
          <w:u w:val="single"/>
          <w:lang w:eastAsia="ar-SA"/>
        </w:rPr>
        <w:t xml:space="preserve">  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Несмотря на принятые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 xml:space="preserve">сокращения материального неблагополучия, бедности, социального и имущественного неравенства. 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В сложившихся условиях прогнозируется, что развитие системы социальной поддержки населения на период до 202</w:t>
      </w:r>
      <w:r>
        <w:rPr>
          <w:color w:val="333333"/>
          <w:sz w:val="28"/>
          <w:szCs w:val="28"/>
          <w:lang w:eastAsia="ar-SA"/>
        </w:rPr>
        <w:t>7</w:t>
      </w:r>
      <w:r w:rsidRPr="00E223B6">
        <w:rPr>
          <w:color w:val="333333"/>
          <w:sz w:val="28"/>
          <w:szCs w:val="28"/>
          <w:lang w:eastAsia="ar-SA"/>
        </w:rPr>
        <w:t xml:space="preserve"> года будет осуществляться в следующих основных направлениях: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 xml:space="preserve">расширение сферы применения механизма адресности, основанного на оценке доходов, при предоставлении мер социальной поддержки отдельных категорий </w:t>
      </w:r>
      <w:proofErr w:type="gramStart"/>
      <w:r w:rsidRPr="00E223B6">
        <w:rPr>
          <w:color w:val="333333"/>
          <w:sz w:val="28"/>
          <w:szCs w:val="28"/>
          <w:lang w:eastAsia="ar-SA"/>
        </w:rPr>
        <w:t>граждан</w:t>
      </w:r>
      <w:proofErr w:type="gramEnd"/>
      <w:r w:rsidRPr="00E223B6">
        <w:rPr>
          <w:color w:val="333333"/>
          <w:sz w:val="28"/>
          <w:szCs w:val="28"/>
          <w:lang w:eastAsia="ar-SA"/>
        </w:rPr>
        <w:t xml:space="preserve"> как в денежной форме, так и в форме услуг, в том числе услуг социального обслуживания населения, а также социальной поддержки семьи и детей;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сокращение сферы предоставления мер социальной поддержки отдельны</w:t>
      </w:r>
      <w:r>
        <w:rPr>
          <w:color w:val="333333"/>
          <w:sz w:val="28"/>
          <w:szCs w:val="28"/>
          <w:lang w:eastAsia="ar-SA"/>
        </w:rPr>
        <w:t>м</w:t>
      </w:r>
      <w:r w:rsidRPr="00E223B6">
        <w:rPr>
          <w:color w:val="333333"/>
          <w:sz w:val="28"/>
          <w:szCs w:val="28"/>
          <w:lang w:eastAsia="ar-SA"/>
        </w:rPr>
        <w:t xml:space="preserve"> категори</w:t>
      </w:r>
      <w:r>
        <w:rPr>
          <w:color w:val="333333"/>
          <w:sz w:val="28"/>
          <w:szCs w:val="28"/>
          <w:lang w:eastAsia="ar-SA"/>
        </w:rPr>
        <w:t>ям</w:t>
      </w:r>
      <w:r w:rsidRPr="00E223B6">
        <w:rPr>
          <w:color w:val="333333"/>
          <w:sz w:val="28"/>
          <w:szCs w:val="28"/>
          <w:lang w:eastAsia="ar-SA"/>
        </w:rPr>
        <w:t xml:space="preserve"> граждан в натуральной форме, при одновременном расширении мер их социальной продержки, предоставляемых в денежной форме;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развитие системы профилактики материального, социального и физического неблагополучия граждан и семей как инструмента повышения эффективности социальной поддержки отдельных категорий граждан, снижающего риски возникновения трудной жизненной ситуации и расходы на преодоление ее последствий.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E223B6">
        <w:rPr>
          <w:b/>
          <w:bCs/>
          <w:color w:val="333333"/>
          <w:sz w:val="28"/>
          <w:szCs w:val="28"/>
          <w:lang w:eastAsia="ar-SA"/>
        </w:rPr>
        <w:t>II. Приоритеты государственной политики в сфере социальной поддержки граждан в районе,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 программы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gramStart"/>
      <w:r w:rsidRPr="00E223B6">
        <w:rPr>
          <w:color w:val="333333"/>
          <w:sz w:val="28"/>
          <w:szCs w:val="28"/>
          <w:lang w:eastAsia="ar-SA"/>
        </w:rPr>
        <w:t>Приоритеты политики в сфере социальной поддержки граждан определены исходя из Концепции долгосрочного социально-экономического развития Российской Федерации на период до 202</w:t>
      </w:r>
      <w:r>
        <w:rPr>
          <w:color w:val="333333"/>
          <w:sz w:val="28"/>
          <w:szCs w:val="28"/>
          <w:lang w:eastAsia="ar-SA"/>
        </w:rPr>
        <w:t>7</w:t>
      </w:r>
      <w:r w:rsidRPr="00E223B6">
        <w:rPr>
          <w:color w:val="333333"/>
          <w:sz w:val="28"/>
          <w:szCs w:val="28"/>
          <w:lang w:eastAsia="ar-SA"/>
        </w:rPr>
        <w:t xml:space="preserve"> года, утвержденной распоряжением Правительства Российской Федерации от 17 ноября 2008 года № 1662-р, Стратегии национальной безопасности Российской Федерации до 2020 года, утвержденной Указом Президента Российской Федерации от 12 мая 2009 года № 537, Концепции демографической политики Российской Федерации на период до 2025</w:t>
      </w:r>
      <w:proofErr w:type="gramEnd"/>
      <w:r w:rsidRPr="00E223B6">
        <w:rPr>
          <w:color w:val="333333"/>
          <w:sz w:val="28"/>
          <w:szCs w:val="28"/>
          <w:lang w:eastAsia="ar-SA"/>
        </w:rPr>
        <w:t xml:space="preserve"> </w:t>
      </w:r>
      <w:proofErr w:type="gramStart"/>
      <w:r w:rsidRPr="00E223B6">
        <w:rPr>
          <w:color w:val="333333"/>
          <w:sz w:val="28"/>
          <w:szCs w:val="28"/>
          <w:lang w:eastAsia="ar-SA"/>
        </w:rPr>
        <w:t xml:space="preserve">года, утвержденной </w:t>
      </w:r>
      <w:r w:rsidRPr="00E223B6">
        <w:rPr>
          <w:color w:val="333333"/>
          <w:sz w:val="28"/>
          <w:szCs w:val="28"/>
          <w:lang w:eastAsia="ar-SA"/>
        </w:rPr>
        <w:lastRenderedPageBreak/>
        <w:t>Указом Президента Российской Федерации от 9 октября 2007 года № 1351, Национальной стратегии действий в интересах детей на 2012-2017 годы, утвержденной Указом Президента Российской Федерации от 1 июня 2012 года № 761, Указа Президента Российской Федерации от 7 мая 2012 года № 597 «О мероприятиях по реализации государственной социальной политики», Указа Президента Российской Федерации от 7 мая 2012 года № 606 «О</w:t>
      </w:r>
      <w:proofErr w:type="gramEnd"/>
      <w:r w:rsidRPr="00E223B6">
        <w:rPr>
          <w:color w:val="333333"/>
          <w:sz w:val="28"/>
          <w:szCs w:val="28"/>
          <w:lang w:eastAsia="ar-SA"/>
        </w:rPr>
        <w:t xml:space="preserve"> </w:t>
      </w:r>
      <w:proofErr w:type="gramStart"/>
      <w:r w:rsidRPr="00E223B6">
        <w:rPr>
          <w:color w:val="333333"/>
          <w:sz w:val="28"/>
          <w:szCs w:val="28"/>
          <w:lang w:eastAsia="ar-SA"/>
        </w:rPr>
        <w:t>мерах по реализации демографической политики Российской Федерации», 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государственной программы Российской Федерации «Социальная поддержка граждан», утвержденной распоряжением Правительства Российской Федерации от 27 декабря 2012 года № 2553-р, </w:t>
      </w:r>
      <w:hyperlink r:id="rId8" w:history="1">
        <w:r w:rsidRPr="00E223B6">
          <w:rPr>
            <w:color w:val="0000FF"/>
            <w:sz w:val="28"/>
            <w:szCs w:val="28"/>
            <w:u w:val="single"/>
            <w:lang w:eastAsia="ar-SA"/>
          </w:rPr>
          <w:t>Стратегии</w:t>
        </w:r>
      </w:hyperlink>
      <w:r w:rsidRPr="00E223B6">
        <w:rPr>
          <w:color w:val="333333"/>
          <w:sz w:val="28"/>
          <w:szCs w:val="28"/>
          <w:lang w:eastAsia="ar-SA"/>
        </w:rPr>
        <w:t>  социально-экономического развития Курской области, одобренной постановлением Курской</w:t>
      </w:r>
      <w:proofErr w:type="gramEnd"/>
      <w:r w:rsidRPr="00E223B6">
        <w:rPr>
          <w:color w:val="333333"/>
          <w:sz w:val="28"/>
          <w:szCs w:val="28"/>
          <w:lang w:eastAsia="ar-SA"/>
        </w:rPr>
        <w:t xml:space="preserve"> </w:t>
      </w:r>
      <w:proofErr w:type="gramStart"/>
      <w:r w:rsidRPr="00E223B6">
        <w:rPr>
          <w:color w:val="333333"/>
          <w:sz w:val="28"/>
          <w:szCs w:val="28"/>
          <w:lang w:eastAsia="ar-SA"/>
        </w:rPr>
        <w:t>областной Думы от 24.05.2007 г. № 381-IV ОД, программы социально-экономического развития Курской области на среднесрочный период, утвержденной Законом Курской области от 28.02.2011 г. № 15-ЗКО, основных направлений деятельности Администрации Курской области на 2011 – 2013 годы, утвержденных постановлением Администрации Курской области от 01.12.2010 г. № 576-па, </w:t>
      </w:r>
      <w:hyperlink r:id="rId9" w:anchor="Par26" w:history="1">
        <w:r w:rsidRPr="00E223B6">
          <w:rPr>
            <w:color w:val="0000FF"/>
            <w:sz w:val="28"/>
            <w:szCs w:val="28"/>
            <w:u w:val="single"/>
            <w:lang w:eastAsia="ar-SA"/>
          </w:rPr>
          <w:t>Стратегии</w:t>
        </w:r>
      </w:hyperlink>
      <w:r w:rsidRPr="00E223B6">
        <w:rPr>
          <w:sz w:val="28"/>
          <w:szCs w:val="28"/>
          <w:lang w:eastAsia="ar-SA"/>
        </w:rPr>
        <w:t xml:space="preserve"> </w:t>
      </w:r>
      <w:r w:rsidRPr="00E223B6">
        <w:rPr>
          <w:color w:val="333333"/>
          <w:sz w:val="28"/>
          <w:szCs w:val="28"/>
          <w:lang w:eastAsia="ar-SA"/>
        </w:rPr>
        <w:t>действий в интересах детей в Курской области на 2012 - 2017 годы, утвержденной постановлением Администрации Курской области от</w:t>
      </w:r>
      <w:proofErr w:type="gramEnd"/>
      <w:r w:rsidRPr="00E223B6">
        <w:rPr>
          <w:color w:val="333333"/>
          <w:sz w:val="28"/>
          <w:szCs w:val="28"/>
          <w:lang w:eastAsia="ar-SA"/>
        </w:rPr>
        <w:t xml:space="preserve"> 18.09. 2012 г. № 787-па, решений Губернатора Курской области и Администрации Курской области.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gramStart"/>
      <w:r w:rsidRPr="00E223B6">
        <w:rPr>
          <w:color w:val="333333"/>
          <w:sz w:val="28"/>
          <w:szCs w:val="28"/>
          <w:lang w:eastAsia="ar-SA"/>
        </w:rPr>
        <w:t>К приоритетным направлениям социальной политики, определенным вышеуказанными нормативными правовыми актами, отнесены в том числе:</w:t>
      </w:r>
      <w:proofErr w:type="gramEnd"/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модернизация и развитие сектора социальных услуг;</w:t>
      </w:r>
    </w:p>
    <w:p w:rsidR="00275F6D" w:rsidRPr="003C3F57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u w:val="single"/>
          <w:lang w:eastAsia="ar-SA"/>
        </w:rPr>
      </w:pPr>
      <w:r w:rsidRPr="003C3F57">
        <w:rPr>
          <w:color w:val="333333"/>
          <w:sz w:val="28"/>
          <w:szCs w:val="28"/>
          <w:u w:val="single"/>
          <w:lang w:eastAsia="ar-SA"/>
        </w:rPr>
        <w:t>- обеспечение доступности социальных услуг высокого качества для всех нуждающихся граждан пожилого возраста и инвалидов.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Целями  Муниципальной программы являются: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 - рост благосостояния граждан – получателей мер социальной поддержки;</w:t>
      </w:r>
    </w:p>
    <w:p w:rsidR="00275F6D" w:rsidRPr="003C3F57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u w:val="single"/>
          <w:lang w:eastAsia="ar-SA"/>
        </w:rPr>
      </w:pPr>
      <w:r w:rsidRPr="003C3F57">
        <w:rPr>
          <w:color w:val="333333"/>
          <w:sz w:val="28"/>
          <w:szCs w:val="28"/>
          <w:u w:val="single"/>
          <w:lang w:eastAsia="ar-SA"/>
        </w:rPr>
        <w:t>- повышение доступности социального обслуживания населения;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- улучшение демографической ситуации.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Для достижения целей  муниципальной программы предстоит обеспечить решение следующих задач: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выполнение обязательств государства по социальной поддержке граждан;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обеспечение потребностей граждан пожилого возраста, инвалидов, семей и детей в социальном обслуживании;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развитие и укрепление института семьи;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создание благоприятных условий для жизнедеятельности семьи, рождения детей;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профилактика семейного и детского неблагополучия.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Оценка достижения целей муниципальной </w:t>
      </w:r>
      <w:r>
        <w:rPr>
          <w:color w:val="333333"/>
          <w:sz w:val="28"/>
          <w:szCs w:val="28"/>
          <w:lang w:eastAsia="ar-SA"/>
        </w:rPr>
        <w:t>П</w:t>
      </w:r>
      <w:r w:rsidRPr="00E223B6">
        <w:rPr>
          <w:color w:val="333333"/>
          <w:sz w:val="28"/>
          <w:szCs w:val="28"/>
          <w:lang w:eastAsia="ar-SA"/>
        </w:rPr>
        <w:t>рограммы производится посредством следующих показателей: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- доля населения, имеющего денежные доходы ниже величины прожиточного минимума, в общей численности населения района;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- доля граждан, получивших социальные услуги в учреждениях социального обслуживания населения, в общем числе граждан, обратившихся за </w:t>
      </w:r>
      <w:r w:rsidRPr="00E223B6">
        <w:rPr>
          <w:color w:val="333333"/>
          <w:sz w:val="28"/>
          <w:szCs w:val="28"/>
          <w:lang w:eastAsia="ar-SA"/>
        </w:rPr>
        <w:lastRenderedPageBreak/>
        <w:t>получением социальных услуг в учреждения социального обслуживания населения.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Реализация мероприятий </w:t>
      </w:r>
      <w:r>
        <w:rPr>
          <w:color w:val="333333"/>
          <w:sz w:val="28"/>
          <w:szCs w:val="28"/>
          <w:lang w:eastAsia="ar-SA"/>
        </w:rPr>
        <w:t>П</w:t>
      </w:r>
      <w:r w:rsidRPr="00E223B6">
        <w:rPr>
          <w:color w:val="333333"/>
          <w:sz w:val="28"/>
          <w:szCs w:val="28"/>
          <w:lang w:eastAsia="ar-SA"/>
        </w:rPr>
        <w:t>рограммы будет способствовать достижению следующих ожидаемых результатов реализации  муниципальной программы: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 xml:space="preserve">снижение бедности среди получателей мер социальной поддержки на основе </w:t>
      </w:r>
      <w:proofErr w:type="gramStart"/>
      <w:r w:rsidRPr="00E223B6">
        <w:rPr>
          <w:color w:val="333333"/>
          <w:sz w:val="28"/>
          <w:szCs w:val="28"/>
          <w:lang w:eastAsia="ar-SA"/>
        </w:rPr>
        <w:t>расширения сферы применения адресного принципа ее предоставления</w:t>
      </w:r>
      <w:proofErr w:type="gramEnd"/>
      <w:r w:rsidRPr="00E223B6">
        <w:rPr>
          <w:color w:val="333333"/>
          <w:sz w:val="28"/>
          <w:szCs w:val="28"/>
          <w:lang w:eastAsia="ar-SA"/>
        </w:rPr>
        <w:t>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удовлетворение к 20</w:t>
      </w:r>
      <w:r>
        <w:rPr>
          <w:color w:val="333333"/>
          <w:sz w:val="28"/>
          <w:szCs w:val="28"/>
          <w:lang w:eastAsia="ar-SA"/>
        </w:rPr>
        <w:t>27</w:t>
      </w:r>
      <w:r w:rsidRPr="00E223B6">
        <w:rPr>
          <w:color w:val="333333"/>
          <w:sz w:val="28"/>
          <w:szCs w:val="28"/>
          <w:lang w:eastAsia="ar-SA"/>
        </w:rPr>
        <w:t xml:space="preserve"> году потребностей граждан пожилого возраста и инвалидов в постоянном постороннем уходе в сфере социального обслуживания населения;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создание прозрачной и конкурентной среды в сфере соц</w:t>
      </w:r>
      <w:r>
        <w:rPr>
          <w:color w:val="333333"/>
          <w:sz w:val="28"/>
          <w:szCs w:val="28"/>
          <w:lang w:eastAsia="ar-SA"/>
        </w:rPr>
        <w:t>иального обслуживания населения</w:t>
      </w:r>
      <w:r w:rsidRPr="00E223B6">
        <w:rPr>
          <w:color w:val="333333"/>
          <w:sz w:val="28"/>
          <w:szCs w:val="28"/>
          <w:lang w:eastAsia="ar-SA"/>
        </w:rPr>
        <w:t>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рост суммарного коэффициента рождаемости;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E223B6">
        <w:rPr>
          <w:color w:val="333333"/>
          <w:sz w:val="28"/>
          <w:szCs w:val="28"/>
          <w:lang w:eastAsia="ar-SA"/>
        </w:rPr>
        <w:t>преобладание к 20</w:t>
      </w:r>
      <w:r>
        <w:rPr>
          <w:color w:val="333333"/>
          <w:sz w:val="28"/>
          <w:szCs w:val="28"/>
          <w:lang w:eastAsia="ar-SA"/>
        </w:rPr>
        <w:t>27</w:t>
      </w:r>
      <w:r w:rsidRPr="00E223B6">
        <w:rPr>
          <w:color w:val="333333"/>
          <w:sz w:val="28"/>
          <w:szCs w:val="28"/>
          <w:lang w:eastAsia="ar-SA"/>
        </w:rPr>
        <w:t xml:space="preserve"> году семейных форм устройства детей, оставшихся без попечения родителей;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Сроки реализации  муниципальной </w:t>
      </w:r>
      <w:r>
        <w:rPr>
          <w:color w:val="333333"/>
          <w:sz w:val="28"/>
          <w:szCs w:val="28"/>
          <w:lang w:eastAsia="ar-SA"/>
        </w:rPr>
        <w:t>П</w:t>
      </w:r>
      <w:r w:rsidRPr="00E223B6">
        <w:rPr>
          <w:color w:val="333333"/>
          <w:sz w:val="28"/>
          <w:szCs w:val="28"/>
          <w:lang w:eastAsia="ar-SA"/>
        </w:rPr>
        <w:t>рограммы – 20</w:t>
      </w:r>
      <w:r>
        <w:rPr>
          <w:color w:val="333333"/>
          <w:sz w:val="28"/>
          <w:szCs w:val="28"/>
          <w:lang w:eastAsia="ar-SA"/>
        </w:rPr>
        <w:t>25</w:t>
      </w:r>
      <w:r w:rsidRPr="00E223B6">
        <w:rPr>
          <w:color w:val="333333"/>
          <w:sz w:val="28"/>
          <w:szCs w:val="28"/>
          <w:lang w:eastAsia="ar-SA"/>
        </w:rPr>
        <w:t>–20</w:t>
      </w:r>
      <w:r>
        <w:rPr>
          <w:color w:val="333333"/>
          <w:sz w:val="28"/>
          <w:szCs w:val="28"/>
          <w:lang w:eastAsia="ar-SA"/>
        </w:rPr>
        <w:t>27годы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В связи с тем, что основная часть мероприятий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программы не предусмотрено.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В ходе исполнения  муниципальной </w:t>
      </w:r>
      <w:r>
        <w:rPr>
          <w:color w:val="333333"/>
          <w:sz w:val="28"/>
          <w:szCs w:val="28"/>
          <w:lang w:eastAsia="ar-SA"/>
        </w:rPr>
        <w:t>П</w:t>
      </w:r>
      <w:r w:rsidRPr="00E223B6">
        <w:rPr>
          <w:color w:val="333333"/>
          <w:sz w:val="28"/>
          <w:szCs w:val="28"/>
          <w:lang w:eastAsia="ar-SA"/>
        </w:rPr>
        <w:t>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E223B6">
        <w:rPr>
          <w:b/>
          <w:bCs/>
          <w:color w:val="333333"/>
          <w:sz w:val="28"/>
          <w:szCs w:val="28"/>
          <w:lang w:eastAsia="ar-SA"/>
        </w:rPr>
        <w:t xml:space="preserve">III. Сведения о показателях и индикаторах  муниципальной </w:t>
      </w:r>
      <w:r>
        <w:rPr>
          <w:b/>
          <w:bCs/>
          <w:color w:val="333333"/>
          <w:sz w:val="28"/>
          <w:szCs w:val="28"/>
          <w:lang w:eastAsia="ar-SA"/>
        </w:rPr>
        <w:t>П</w:t>
      </w:r>
      <w:r w:rsidRPr="00E223B6">
        <w:rPr>
          <w:b/>
          <w:bCs/>
          <w:color w:val="333333"/>
          <w:sz w:val="28"/>
          <w:szCs w:val="28"/>
          <w:lang w:eastAsia="ar-SA"/>
        </w:rPr>
        <w:t>рограммы</w:t>
      </w:r>
      <w:r>
        <w:rPr>
          <w:b/>
          <w:bCs/>
          <w:color w:val="333333"/>
          <w:sz w:val="28"/>
          <w:szCs w:val="28"/>
          <w:lang w:eastAsia="ar-SA"/>
        </w:rPr>
        <w:t>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Целевыми индикаторами и показателями </w:t>
      </w:r>
      <w:r>
        <w:rPr>
          <w:color w:val="333333"/>
          <w:sz w:val="28"/>
          <w:szCs w:val="28"/>
          <w:lang w:eastAsia="ar-SA"/>
        </w:rPr>
        <w:t>П</w:t>
      </w:r>
      <w:r w:rsidRPr="00E223B6">
        <w:rPr>
          <w:color w:val="333333"/>
          <w:sz w:val="28"/>
          <w:szCs w:val="28"/>
          <w:lang w:eastAsia="ar-SA"/>
        </w:rPr>
        <w:t>рограммы являются: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- доля населения, имеющего денежные доходы ниже величины прожиточного минимума, в общей численности населения района;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 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1) Доля населения, имеющего денежные доходы ниже величины прожиточного минимума, в общей численности населения района, в процентах.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населения, снижения уровня бедности посредством представления мер социальной поддержки, направленных на обеспечение доходов граждан. Показатель определяется на </w:t>
      </w:r>
      <w:r w:rsidRPr="00E223B6">
        <w:rPr>
          <w:color w:val="333333"/>
          <w:sz w:val="28"/>
          <w:szCs w:val="28"/>
          <w:lang w:eastAsia="ar-SA"/>
        </w:rPr>
        <w:lastRenderedPageBreak/>
        <w:t>основе данных Росстата о распределении населения по величине среднедушевых денежных доходов путем их соизмерения с величиной прожиточного минимума.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</w:t>
      </w:r>
      <w:r>
        <w:rPr>
          <w:color w:val="333333"/>
          <w:sz w:val="28"/>
          <w:szCs w:val="28"/>
          <w:lang w:eastAsia="ar-SA"/>
        </w:rPr>
        <w:t>айо</w:t>
      </w:r>
      <w:r w:rsidRPr="00E223B6">
        <w:rPr>
          <w:color w:val="333333"/>
          <w:sz w:val="28"/>
          <w:szCs w:val="28"/>
          <w:lang w:eastAsia="ar-SA"/>
        </w:rPr>
        <w:t>не на основе социальной поддержки граждан.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 процентах.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Показатель позволяет характеризовать и оценивать результаты реализации мероприятий по удовлетворению потребностей населения в социальных услугах и социальном обслуживании, предоставляемых пожилым гражданам, инвалидам, детям-инвалидам, семьям с детьми, лицам без определенного места жительства и занятий.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Определяется как отношение численности граждан, получивших социальные услуги в учреждениях социального обслуживания населения </w:t>
      </w:r>
      <w:proofErr w:type="spellStart"/>
      <w:r>
        <w:rPr>
          <w:color w:val="333333"/>
          <w:sz w:val="28"/>
          <w:szCs w:val="28"/>
          <w:lang w:eastAsia="ar-SA"/>
        </w:rPr>
        <w:t>Большесолдатского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</w:t>
      </w:r>
      <w:r w:rsidRPr="00E223B6">
        <w:rPr>
          <w:color w:val="333333"/>
          <w:sz w:val="28"/>
          <w:szCs w:val="28"/>
          <w:lang w:eastAsia="ar-SA"/>
        </w:rPr>
        <w:t xml:space="preserve">района за год, к численности граждан, обратившихся за получением социальной услуги в учреждения социального обслуживания </w:t>
      </w:r>
      <w:proofErr w:type="spellStart"/>
      <w:r>
        <w:rPr>
          <w:color w:val="333333"/>
          <w:sz w:val="28"/>
          <w:szCs w:val="28"/>
          <w:lang w:eastAsia="ar-SA"/>
        </w:rPr>
        <w:t>Большесолдатского</w:t>
      </w:r>
      <w:proofErr w:type="spellEnd"/>
      <w:r w:rsidRPr="00E223B6">
        <w:rPr>
          <w:color w:val="333333"/>
          <w:sz w:val="28"/>
          <w:szCs w:val="28"/>
          <w:lang w:eastAsia="ar-SA"/>
        </w:rPr>
        <w:t xml:space="preserve"> района за год.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Показатель определяется по формуле: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B / A * 100%, где: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A - общее количество граждан, обратившихся за получением социальной услуги в учреждения социального обслуживания населения </w:t>
      </w:r>
      <w:proofErr w:type="spellStart"/>
      <w:r>
        <w:rPr>
          <w:color w:val="333333"/>
          <w:sz w:val="28"/>
          <w:szCs w:val="28"/>
          <w:lang w:eastAsia="ar-SA"/>
        </w:rPr>
        <w:t>Большесолдатского</w:t>
      </w:r>
      <w:proofErr w:type="spellEnd"/>
      <w:r w:rsidRPr="00E223B6">
        <w:rPr>
          <w:color w:val="333333"/>
          <w:sz w:val="28"/>
          <w:szCs w:val="28"/>
          <w:lang w:eastAsia="ar-SA"/>
        </w:rPr>
        <w:t xml:space="preserve"> района за год, человек;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B - общее количество граждан, получивших социальные услуги в учреждениях социального обслуживания населения </w:t>
      </w:r>
      <w:proofErr w:type="spellStart"/>
      <w:r>
        <w:rPr>
          <w:color w:val="333333"/>
          <w:sz w:val="28"/>
          <w:szCs w:val="28"/>
          <w:lang w:eastAsia="ar-SA"/>
        </w:rPr>
        <w:t>Большесолдатского</w:t>
      </w:r>
      <w:proofErr w:type="spellEnd"/>
      <w:r w:rsidRPr="00E223B6">
        <w:rPr>
          <w:color w:val="333333"/>
          <w:sz w:val="28"/>
          <w:szCs w:val="28"/>
          <w:lang w:eastAsia="ar-SA"/>
        </w:rPr>
        <w:t xml:space="preserve"> района за год, человек.</w:t>
      </w:r>
    </w:p>
    <w:p w:rsidR="00275F6D" w:rsidRPr="00E223B6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>Источники исходных данных - </w:t>
      </w:r>
      <w:hyperlink r:id="rId10" w:history="1">
        <w:r w:rsidRPr="00E223B6">
          <w:rPr>
            <w:color w:val="0000FF"/>
            <w:sz w:val="28"/>
            <w:szCs w:val="28"/>
            <w:u w:val="single"/>
            <w:lang w:eastAsia="ar-SA"/>
          </w:rPr>
          <w:t>форма N 3-собес (сводная)</w:t>
        </w:r>
      </w:hyperlink>
      <w:r w:rsidRPr="00E223B6">
        <w:rPr>
          <w:color w:val="333333"/>
          <w:sz w:val="28"/>
          <w:szCs w:val="28"/>
          <w:lang w:eastAsia="ar-SA"/>
        </w:rPr>
        <w:t>, </w:t>
      </w:r>
      <w:hyperlink r:id="rId11" w:history="1">
        <w:r w:rsidRPr="00E223B6">
          <w:rPr>
            <w:color w:val="0000FF"/>
            <w:sz w:val="28"/>
            <w:szCs w:val="28"/>
            <w:u w:val="single"/>
            <w:lang w:eastAsia="ar-SA"/>
          </w:rPr>
          <w:t>форма N 4-собес (сводная)</w:t>
        </w:r>
      </w:hyperlink>
      <w:r w:rsidRPr="00E223B6">
        <w:rPr>
          <w:color w:val="333333"/>
          <w:sz w:val="28"/>
          <w:szCs w:val="28"/>
          <w:lang w:eastAsia="ar-SA"/>
        </w:rPr>
        <w:t>, </w:t>
      </w:r>
      <w:hyperlink r:id="rId12" w:history="1">
        <w:r w:rsidRPr="00E223B6">
          <w:rPr>
            <w:color w:val="0000FF"/>
            <w:sz w:val="28"/>
            <w:szCs w:val="28"/>
            <w:u w:val="single"/>
            <w:lang w:eastAsia="ar-SA"/>
          </w:rPr>
          <w:t>форма N 6-собес</w:t>
        </w:r>
      </w:hyperlink>
      <w:r w:rsidRPr="00E223B6">
        <w:rPr>
          <w:color w:val="333333"/>
          <w:sz w:val="28"/>
          <w:szCs w:val="28"/>
          <w:lang w:eastAsia="ar-SA"/>
        </w:rPr>
        <w:t xml:space="preserve">, утвержденные приказом Росстата от 11 сентября 2009 г. N 196"Об утверждении статистического инструментария для организации </w:t>
      </w:r>
      <w:proofErr w:type="spellStart"/>
      <w:r w:rsidRPr="00E223B6">
        <w:rPr>
          <w:color w:val="333333"/>
          <w:sz w:val="28"/>
          <w:szCs w:val="28"/>
          <w:lang w:eastAsia="ar-SA"/>
        </w:rPr>
        <w:t>Минздравсоцразвития</w:t>
      </w:r>
      <w:proofErr w:type="spellEnd"/>
      <w:r w:rsidRPr="00E223B6">
        <w:rPr>
          <w:color w:val="333333"/>
          <w:sz w:val="28"/>
          <w:szCs w:val="28"/>
          <w:lang w:eastAsia="ar-SA"/>
        </w:rPr>
        <w:t xml:space="preserve"> России федерального статистического наблюдения за деятельностью учреждений социальной защиты населения"; </w:t>
      </w:r>
      <w:hyperlink r:id="rId13" w:history="1">
        <w:r w:rsidRPr="00E223B6">
          <w:rPr>
            <w:color w:val="0000FF"/>
            <w:sz w:val="28"/>
            <w:szCs w:val="28"/>
            <w:u w:val="single"/>
            <w:lang w:eastAsia="ar-SA"/>
          </w:rPr>
          <w:t>форма N 2-УСОН</w:t>
        </w:r>
      </w:hyperlink>
      <w:r w:rsidRPr="00E223B6">
        <w:rPr>
          <w:color w:val="333333"/>
          <w:sz w:val="28"/>
          <w:szCs w:val="28"/>
          <w:lang w:eastAsia="ar-SA"/>
        </w:rPr>
        <w:t xml:space="preserve">, утвержденная постановлением Росстата от 27 декабря 2005 г. N 108 "Об утверждении статистического инструментария для организации </w:t>
      </w:r>
      <w:proofErr w:type="spellStart"/>
      <w:r w:rsidRPr="00E223B6">
        <w:rPr>
          <w:color w:val="333333"/>
          <w:sz w:val="28"/>
          <w:szCs w:val="28"/>
          <w:lang w:eastAsia="ar-SA"/>
        </w:rPr>
        <w:t>Минздравсоцразвития</w:t>
      </w:r>
      <w:proofErr w:type="spellEnd"/>
      <w:r w:rsidRPr="00E223B6">
        <w:rPr>
          <w:color w:val="333333"/>
          <w:sz w:val="28"/>
          <w:szCs w:val="28"/>
          <w:lang w:eastAsia="ar-SA"/>
        </w:rPr>
        <w:t xml:space="preserve"> России статистического наблюдения за лицами, обратившимися в учреждения социального обслуживания семьи и детей".</w:t>
      </w:r>
    </w:p>
    <w:p w:rsidR="00275F6D" w:rsidRDefault="00275F6D" w:rsidP="00275F6D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IV</w:t>
      </w:r>
      <w:r w:rsidRPr="00571031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Обобщенная характеристика основных </w:t>
      </w:r>
      <w:r>
        <w:rPr>
          <w:b/>
          <w:bCs/>
          <w:sz w:val="28"/>
          <w:szCs w:val="28"/>
        </w:rPr>
        <w:t xml:space="preserve">мероприятий </w:t>
      </w:r>
    </w:p>
    <w:p w:rsidR="00275F6D" w:rsidRDefault="00275F6D" w:rsidP="00275F6D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и подпрограмм Программы</w:t>
      </w:r>
    </w:p>
    <w:p w:rsidR="00275F6D" w:rsidRDefault="00275F6D" w:rsidP="00275F6D">
      <w:pPr>
        <w:shd w:val="clear" w:color="auto" w:fill="FFFFFF"/>
        <w:ind w:left="22" w:firstLine="713"/>
        <w:jc w:val="both"/>
        <w:rPr>
          <w:color w:val="000000"/>
          <w:sz w:val="28"/>
          <w:szCs w:val="28"/>
        </w:rPr>
      </w:pPr>
    </w:p>
    <w:p w:rsidR="00275F6D" w:rsidRDefault="00275F6D" w:rsidP="00275F6D">
      <w:pPr>
        <w:shd w:val="clear" w:color="auto" w:fill="FFFFFF"/>
        <w:ind w:left="22"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определяет направления деятельности, обеспечивающие реализацию принятых нормативных обязательств и модернизацию сложившихся систем мер социальной поддержки граждан и социального </w:t>
      </w:r>
      <w:r>
        <w:rPr>
          <w:color w:val="000000"/>
          <w:sz w:val="28"/>
          <w:szCs w:val="28"/>
        </w:rPr>
        <w:lastRenderedPageBreak/>
        <w:t xml:space="preserve">обслуживания населения с целью повышения их эффективности и результативности. </w:t>
      </w:r>
    </w:p>
    <w:p w:rsidR="00275F6D" w:rsidRDefault="00275F6D" w:rsidP="00275F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E2229">
        <w:rPr>
          <w:b/>
          <w:bCs/>
          <w:color w:val="000000"/>
          <w:sz w:val="28"/>
          <w:szCs w:val="28"/>
        </w:rPr>
        <w:t xml:space="preserve">Программа включает </w:t>
      </w:r>
      <w:r>
        <w:rPr>
          <w:b/>
          <w:bCs/>
          <w:color w:val="000000"/>
          <w:sz w:val="28"/>
          <w:szCs w:val="28"/>
        </w:rPr>
        <w:t>3</w:t>
      </w:r>
      <w:r w:rsidRPr="006E2229">
        <w:rPr>
          <w:b/>
          <w:bCs/>
          <w:color w:val="000000"/>
          <w:sz w:val="28"/>
          <w:szCs w:val="28"/>
        </w:rPr>
        <w:t xml:space="preserve"> подпрограмм</w:t>
      </w:r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реализация мероприятий которых в комплексе призвана обеспечить достижение цели Программы и решение программных задач:</w:t>
      </w:r>
    </w:p>
    <w:p w:rsidR="00275F6D" w:rsidRDefault="00275F6D" w:rsidP="00275F6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41F3D">
        <w:rPr>
          <w:b/>
          <w:bCs/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1.</w:t>
      </w:r>
      <w:r w:rsidRPr="007F12D7">
        <w:rPr>
          <w:color w:val="000000"/>
          <w:sz w:val="28"/>
          <w:szCs w:val="28"/>
          <w:lang w:eastAsia="en-US"/>
        </w:rPr>
        <w:t xml:space="preserve"> «</w:t>
      </w:r>
      <w:r>
        <w:rPr>
          <w:color w:val="000000"/>
          <w:sz w:val="28"/>
          <w:szCs w:val="28"/>
          <w:lang w:eastAsia="en-US"/>
        </w:rPr>
        <w:t>Управление</w:t>
      </w:r>
      <w:r w:rsidRPr="007F12D7">
        <w:rPr>
          <w:color w:val="000000"/>
          <w:sz w:val="28"/>
          <w:szCs w:val="28"/>
          <w:lang w:eastAsia="en-US"/>
        </w:rPr>
        <w:t xml:space="preserve"> муниципальной программ</w:t>
      </w:r>
      <w:r>
        <w:rPr>
          <w:color w:val="000000"/>
          <w:sz w:val="28"/>
          <w:szCs w:val="28"/>
          <w:lang w:eastAsia="en-US"/>
        </w:rPr>
        <w:t xml:space="preserve">ой и обеспечение условий реализации муниципальной программы </w:t>
      </w:r>
      <w:r w:rsidRPr="007F12D7">
        <w:rPr>
          <w:b/>
          <w:bCs/>
          <w:color w:val="000000"/>
          <w:sz w:val="28"/>
          <w:szCs w:val="28"/>
        </w:rPr>
        <w:t>«</w:t>
      </w:r>
      <w:r w:rsidRPr="007F12D7">
        <w:rPr>
          <w:color w:val="000000"/>
          <w:sz w:val="28"/>
          <w:szCs w:val="28"/>
        </w:rPr>
        <w:t xml:space="preserve">Социальная поддержка граждан  </w:t>
      </w:r>
      <w:proofErr w:type="spellStart"/>
      <w:r w:rsidRPr="007F12D7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7F12D7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r w:rsidRPr="007F12D7">
        <w:rPr>
          <w:color w:val="000000"/>
          <w:sz w:val="28"/>
          <w:szCs w:val="28"/>
        </w:rPr>
        <w:t xml:space="preserve"> Курской области» </w:t>
      </w:r>
    </w:p>
    <w:p w:rsidR="00275F6D" w:rsidRDefault="00275F6D" w:rsidP="00275F6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41F3D">
        <w:rPr>
          <w:b/>
          <w:bCs/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2. - «Развитие мер социальной поддержки отдельных категорий граждан»  муниципальной программы </w:t>
      </w:r>
      <w:r w:rsidRPr="007F12D7">
        <w:rPr>
          <w:b/>
          <w:bCs/>
          <w:color w:val="000000"/>
          <w:sz w:val="28"/>
          <w:szCs w:val="28"/>
        </w:rPr>
        <w:t>«</w:t>
      </w:r>
      <w:r w:rsidRPr="007F12D7">
        <w:rPr>
          <w:color w:val="000000"/>
          <w:sz w:val="28"/>
          <w:szCs w:val="28"/>
        </w:rPr>
        <w:t xml:space="preserve">Социальная поддержка граждан  </w:t>
      </w:r>
      <w:proofErr w:type="spellStart"/>
      <w:r w:rsidRPr="007F12D7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7F12D7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r w:rsidRPr="007F12D7">
        <w:rPr>
          <w:color w:val="000000"/>
          <w:sz w:val="28"/>
          <w:szCs w:val="28"/>
        </w:rPr>
        <w:t xml:space="preserve"> Курской области» </w:t>
      </w:r>
    </w:p>
    <w:p w:rsidR="00275F6D" w:rsidRDefault="00275F6D" w:rsidP="00275F6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441F3D">
        <w:rPr>
          <w:b/>
          <w:bCs/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3. - «Улучшение демографической ситуации, совершенствование социальной поддержки семьи и детей» муниципальной программы </w:t>
      </w:r>
      <w:r w:rsidRPr="007F12D7">
        <w:rPr>
          <w:b/>
          <w:bCs/>
          <w:color w:val="000000"/>
          <w:sz w:val="28"/>
          <w:szCs w:val="28"/>
        </w:rPr>
        <w:t>«</w:t>
      </w:r>
      <w:r w:rsidRPr="007F12D7">
        <w:rPr>
          <w:color w:val="000000"/>
          <w:sz w:val="28"/>
          <w:szCs w:val="28"/>
        </w:rPr>
        <w:t xml:space="preserve">Социальная поддержка граждан  </w:t>
      </w:r>
      <w:proofErr w:type="spellStart"/>
      <w:r w:rsidRPr="007F12D7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7F12D7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r w:rsidRPr="007F12D7">
        <w:rPr>
          <w:color w:val="000000"/>
          <w:sz w:val="28"/>
          <w:szCs w:val="28"/>
        </w:rPr>
        <w:t xml:space="preserve"> Курской области»</w:t>
      </w:r>
    </w:p>
    <w:p w:rsidR="00275F6D" w:rsidRDefault="00275F6D" w:rsidP="00275F6D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каждой подпрограммы 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>
        <w:rPr>
          <w:color w:val="000000"/>
          <w:sz w:val="28"/>
          <w:szCs w:val="28"/>
        </w:rPr>
        <w:t>позволит достичь</w:t>
      </w:r>
      <w:proofErr w:type="gramEnd"/>
      <w:r>
        <w:rPr>
          <w:color w:val="000000"/>
          <w:sz w:val="28"/>
          <w:szCs w:val="28"/>
        </w:rPr>
        <w:t xml:space="preserve"> намеченные цели и решить соответствующие задачи.</w:t>
      </w:r>
    </w:p>
    <w:p w:rsidR="00275F6D" w:rsidRDefault="00275F6D" w:rsidP="00275F6D">
      <w:pPr>
        <w:ind w:firstLine="708"/>
        <w:jc w:val="both"/>
        <w:rPr>
          <w:color w:val="000000"/>
          <w:sz w:val="28"/>
          <w:szCs w:val="28"/>
        </w:rPr>
      </w:pPr>
      <w:r w:rsidRPr="00441F3D">
        <w:rPr>
          <w:b/>
          <w:bCs/>
          <w:sz w:val="28"/>
          <w:szCs w:val="28"/>
        </w:rPr>
        <w:t xml:space="preserve">Подпрограмма </w:t>
      </w:r>
      <w:r w:rsidRPr="007F12D7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Управление</w:t>
      </w:r>
      <w:r w:rsidRPr="007F12D7">
        <w:rPr>
          <w:color w:val="000000"/>
          <w:sz w:val="28"/>
          <w:szCs w:val="28"/>
          <w:lang w:eastAsia="en-US"/>
        </w:rPr>
        <w:t xml:space="preserve"> муниципальной программ</w:t>
      </w:r>
      <w:r>
        <w:rPr>
          <w:color w:val="000000"/>
          <w:sz w:val="28"/>
          <w:szCs w:val="28"/>
          <w:lang w:eastAsia="en-US"/>
        </w:rPr>
        <w:t xml:space="preserve">ой и обеспечение условий реализации муниципальной программы </w:t>
      </w:r>
      <w:r w:rsidRPr="007F12D7">
        <w:rPr>
          <w:b/>
          <w:bCs/>
          <w:color w:val="000000"/>
          <w:sz w:val="28"/>
          <w:szCs w:val="28"/>
        </w:rPr>
        <w:t>«</w:t>
      </w:r>
      <w:r w:rsidRPr="007F12D7">
        <w:rPr>
          <w:color w:val="000000"/>
          <w:sz w:val="28"/>
          <w:szCs w:val="28"/>
        </w:rPr>
        <w:t xml:space="preserve">Социальная поддержка граждан  </w:t>
      </w:r>
      <w:proofErr w:type="spellStart"/>
      <w:r w:rsidRPr="007F12D7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7F12D7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r w:rsidRPr="007F12D7">
        <w:rPr>
          <w:color w:val="000000"/>
          <w:sz w:val="28"/>
          <w:szCs w:val="28"/>
        </w:rPr>
        <w:t xml:space="preserve"> Курской области» </w:t>
      </w:r>
      <w:r w:rsidRPr="00CB45D7">
        <w:rPr>
          <w:sz w:val="28"/>
          <w:szCs w:val="28"/>
        </w:rPr>
        <w:t xml:space="preserve">направлена на обеспечение реализации на территории </w:t>
      </w:r>
      <w:proofErr w:type="spellStart"/>
      <w:r w:rsidRPr="00CB45D7">
        <w:rPr>
          <w:sz w:val="28"/>
          <w:szCs w:val="28"/>
        </w:rPr>
        <w:t>Большесолдатского</w:t>
      </w:r>
      <w:proofErr w:type="spellEnd"/>
      <w:r w:rsidRPr="00CB45D7">
        <w:rPr>
          <w:sz w:val="28"/>
          <w:szCs w:val="28"/>
        </w:rPr>
        <w:t xml:space="preserve"> района единой государственной политики в сфере социального обеспечения населения и обеспечение функционирования эффективной системы управления социальной защитой населения.</w:t>
      </w:r>
    </w:p>
    <w:p w:rsidR="00275F6D" w:rsidRPr="00CB45D7" w:rsidRDefault="00275F6D" w:rsidP="00275F6D">
      <w:pPr>
        <w:shd w:val="clear" w:color="auto" w:fill="FFFFFF"/>
        <w:spacing w:after="120"/>
        <w:ind w:left="23" w:firstLine="714"/>
        <w:jc w:val="both"/>
        <w:rPr>
          <w:color w:val="000000"/>
          <w:sz w:val="28"/>
          <w:szCs w:val="28"/>
        </w:rPr>
      </w:pPr>
      <w:proofErr w:type="gramStart"/>
      <w:r w:rsidRPr="00023315">
        <w:rPr>
          <w:color w:val="000000"/>
          <w:sz w:val="28"/>
          <w:szCs w:val="28"/>
        </w:rPr>
        <w:t>В рамках</w:t>
      </w:r>
      <w:r w:rsidRPr="006E2229">
        <w:rPr>
          <w:b/>
          <w:bCs/>
          <w:color w:val="000000"/>
          <w:sz w:val="28"/>
          <w:szCs w:val="28"/>
        </w:rPr>
        <w:t xml:space="preserve"> подпрограммы </w:t>
      </w:r>
      <w:r w:rsidRPr="00023315">
        <w:rPr>
          <w:color w:val="000000"/>
          <w:sz w:val="28"/>
          <w:szCs w:val="28"/>
        </w:rPr>
        <w:t>«Развитие мер социальной поддержки отдельных категорий граждан»</w:t>
      </w:r>
      <w:r w:rsidRPr="006E2229">
        <w:rPr>
          <w:b/>
          <w:bCs/>
          <w:color w:val="000000"/>
          <w:sz w:val="28"/>
          <w:szCs w:val="28"/>
        </w:rPr>
        <w:t xml:space="preserve"> </w:t>
      </w:r>
      <w:r w:rsidRPr="00CB45D7">
        <w:rPr>
          <w:color w:val="000000"/>
          <w:sz w:val="28"/>
          <w:szCs w:val="28"/>
        </w:rPr>
        <w:t xml:space="preserve">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в том числе на выплаты пособий и компенсаций, пенсии за выслугу лет муниципальным служащим </w:t>
      </w:r>
      <w:proofErr w:type="spellStart"/>
      <w:r w:rsidRPr="00CB45D7">
        <w:rPr>
          <w:color w:val="000000"/>
          <w:sz w:val="28"/>
          <w:szCs w:val="28"/>
        </w:rPr>
        <w:t>Большесолдатского</w:t>
      </w:r>
      <w:proofErr w:type="spellEnd"/>
      <w:r w:rsidRPr="00CB45D7">
        <w:rPr>
          <w:color w:val="000000"/>
          <w:sz w:val="28"/>
          <w:szCs w:val="28"/>
        </w:rPr>
        <w:t xml:space="preserve"> района, доплата к трудовой пенсии выборным должностным лицам, на совершенствование норм законодательства, регулирующего правоотношения в</w:t>
      </w:r>
      <w:proofErr w:type="gramEnd"/>
      <w:r w:rsidRPr="00CB45D7">
        <w:rPr>
          <w:color w:val="000000"/>
          <w:sz w:val="28"/>
          <w:szCs w:val="28"/>
        </w:rPr>
        <w:t xml:space="preserve"> сфере предоставления государственной социальной помощи, предусматривающих разработку новых подходов к предоставлению набора социальных услуг; на совершенствование системы информационного обеспечения предоставления мер социальной поддержки, в том числе учета граждан-получателей мер социальной поддержки, а также на расширение масштабов адресной социальной поддержки, оказываемой населению.</w:t>
      </w:r>
    </w:p>
    <w:p w:rsidR="00275F6D" w:rsidRPr="00CB45D7" w:rsidRDefault="00275F6D" w:rsidP="00275F6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B45D7">
        <w:rPr>
          <w:b/>
          <w:bCs/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</w:t>
      </w:r>
      <w:r w:rsidRPr="006E2229">
        <w:rPr>
          <w:b/>
          <w:bCs/>
          <w:color w:val="000000"/>
          <w:sz w:val="28"/>
          <w:szCs w:val="28"/>
        </w:rPr>
        <w:t>«</w:t>
      </w:r>
      <w:r w:rsidRPr="00023315">
        <w:rPr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детей»</w:t>
      </w:r>
      <w:r w:rsidRPr="006E2229">
        <w:rPr>
          <w:b/>
          <w:bCs/>
          <w:color w:val="000000"/>
          <w:sz w:val="28"/>
          <w:szCs w:val="28"/>
        </w:rPr>
        <w:t xml:space="preserve"> </w:t>
      </w:r>
      <w:r w:rsidRPr="00CB45D7">
        <w:rPr>
          <w:color w:val="000000"/>
          <w:sz w:val="28"/>
          <w:szCs w:val="28"/>
        </w:rPr>
        <w:t xml:space="preserve">включает комплекс дифференцированных мер социальной поддержки семьи, материнства и детства, направленных, в первую очередь, на стимулирование рождаемости, формирование в обществе семейных ценностей, </w:t>
      </w:r>
      <w:r w:rsidRPr="00CB45D7">
        <w:rPr>
          <w:color w:val="000000"/>
          <w:sz w:val="28"/>
          <w:szCs w:val="28"/>
        </w:rPr>
        <w:lastRenderedPageBreak/>
        <w:t>репродуктивных установок, повышение престижа материнства и отцовства, укрепление семьи, развитие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</w:t>
      </w:r>
      <w:proofErr w:type="gramEnd"/>
      <w:r w:rsidRPr="00CB45D7">
        <w:rPr>
          <w:color w:val="000000"/>
          <w:sz w:val="28"/>
          <w:szCs w:val="28"/>
        </w:rPr>
        <w:t xml:space="preserve">, попадания семей в трудную жизненную ситуацию. </w:t>
      </w:r>
    </w:p>
    <w:p w:rsidR="00275F6D" w:rsidRPr="00441F3D" w:rsidRDefault="00275F6D" w:rsidP="00275F6D">
      <w:pPr>
        <w:ind w:firstLine="708"/>
        <w:jc w:val="both"/>
        <w:rPr>
          <w:b/>
          <w:bCs/>
          <w:sz w:val="28"/>
          <w:szCs w:val="28"/>
        </w:rPr>
      </w:pPr>
      <w:r w:rsidRPr="00CB45D7">
        <w:rPr>
          <w:color w:val="000000"/>
          <w:sz w:val="28"/>
          <w:szCs w:val="28"/>
        </w:rPr>
        <w:t>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тенденций.</w:t>
      </w:r>
    </w:p>
    <w:p w:rsidR="00275F6D" w:rsidRDefault="00275F6D" w:rsidP="00275F6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вышеперечисленных подпрограмм Программы, наряду с положительными тенденциями в экономике и социальной сфере, будет способствовать достижению цели и решению задач Программы.</w:t>
      </w:r>
    </w:p>
    <w:p w:rsidR="00275F6D" w:rsidRDefault="00275F6D" w:rsidP="00275F6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основных мероприятий Программы приведен в приложении № 1 к Программе.</w:t>
      </w:r>
    </w:p>
    <w:p w:rsidR="00275F6D" w:rsidRDefault="00275F6D" w:rsidP="00275F6D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8"/>
          <w:szCs w:val="28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7477DA">
        <w:rPr>
          <w:b/>
          <w:bCs/>
          <w:color w:val="333333"/>
          <w:sz w:val="28"/>
          <w:szCs w:val="28"/>
          <w:lang w:eastAsia="ar-SA"/>
        </w:rPr>
        <w:t>V. Прогноз сводных показателей государственных заданий по этапам реализации  муниципальной программы (при оказании муниципальных услуг (работ) в рамках муниципальной программы)</w:t>
      </w:r>
    </w:p>
    <w:p w:rsidR="00275F6D" w:rsidRPr="007477DA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Pr="007477DA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7477DA">
        <w:rPr>
          <w:color w:val="333333"/>
          <w:sz w:val="28"/>
          <w:szCs w:val="28"/>
          <w:lang w:eastAsia="ar-SA"/>
        </w:rPr>
        <w:t>В рамках подпрограммы «Улучшение демографической ситуации, совершенствование социальной поддержки семьи и детей» предусмотрены следующие услуги:</w:t>
      </w:r>
    </w:p>
    <w:p w:rsidR="00275F6D" w:rsidRPr="007477DA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7477DA">
        <w:rPr>
          <w:color w:val="333333"/>
          <w:sz w:val="28"/>
          <w:szCs w:val="28"/>
          <w:lang w:eastAsia="ar-SA"/>
        </w:rPr>
        <w:t>услуги, предоставляемые семьям с детьми в нестационарных условиях;</w:t>
      </w:r>
    </w:p>
    <w:p w:rsidR="00275F6D" w:rsidRPr="007477DA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7477DA">
        <w:rPr>
          <w:color w:val="333333"/>
          <w:sz w:val="28"/>
          <w:szCs w:val="28"/>
          <w:lang w:eastAsia="ar-SA"/>
        </w:rPr>
        <w:t>организация отдыха семей, взявших на воспитание детей-сирот и детей, оставшихся без попечения родителей.</w:t>
      </w:r>
    </w:p>
    <w:p w:rsidR="00275F6D" w:rsidRPr="007477DA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7477DA">
        <w:rPr>
          <w:color w:val="333333"/>
          <w:sz w:val="28"/>
          <w:szCs w:val="28"/>
          <w:lang w:eastAsia="ar-SA"/>
        </w:rPr>
        <w:t xml:space="preserve">В рамках подпрограмм «Развитие мер социальной поддержки отдельных категорий граждан», </w:t>
      </w:r>
      <w:r>
        <w:rPr>
          <w:color w:val="333333"/>
          <w:sz w:val="28"/>
          <w:szCs w:val="28"/>
          <w:lang w:eastAsia="ar-SA"/>
        </w:rPr>
        <w:t xml:space="preserve"> </w:t>
      </w:r>
      <w:r w:rsidRPr="007477DA">
        <w:rPr>
          <w:color w:val="333333"/>
          <w:sz w:val="28"/>
          <w:szCs w:val="28"/>
          <w:lang w:eastAsia="ar-SA"/>
        </w:rPr>
        <w:t xml:space="preserve"> предусмотрены следующие услуги:</w:t>
      </w:r>
    </w:p>
    <w:p w:rsidR="00275F6D" w:rsidRPr="007477DA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7477DA">
        <w:rPr>
          <w:color w:val="333333"/>
          <w:sz w:val="28"/>
          <w:szCs w:val="28"/>
          <w:lang w:eastAsia="ar-SA"/>
        </w:rPr>
        <w:t>услуги, по социальной реабилитации, предоставляемые инвалидам;</w:t>
      </w:r>
    </w:p>
    <w:p w:rsidR="00275F6D" w:rsidRPr="007477DA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7477DA">
        <w:rPr>
          <w:color w:val="333333"/>
          <w:sz w:val="28"/>
          <w:szCs w:val="28"/>
          <w:lang w:eastAsia="ar-SA"/>
        </w:rPr>
        <w:t>продажа продовольственных товаров отдельным категориям граждан со скидкой 40 процентов.</w:t>
      </w:r>
    </w:p>
    <w:p w:rsidR="00275F6D" w:rsidRDefault="00275F6D" w:rsidP="00275F6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275F6D" w:rsidRDefault="00275F6D" w:rsidP="00275F6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05372E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Обоснование выделения подпрограмм Программы </w:t>
      </w:r>
    </w:p>
    <w:p w:rsidR="00275F6D" w:rsidRDefault="00275F6D" w:rsidP="00275F6D">
      <w:pPr>
        <w:autoSpaceDE w:val="0"/>
        <w:autoSpaceDN w:val="0"/>
        <w:adjustRightInd w:val="0"/>
        <w:ind w:firstLine="713"/>
        <w:jc w:val="center"/>
        <w:rPr>
          <w:color w:val="000000"/>
          <w:sz w:val="28"/>
          <w:szCs w:val="28"/>
        </w:rPr>
      </w:pPr>
    </w:p>
    <w:p w:rsidR="00275F6D" w:rsidRDefault="00275F6D" w:rsidP="00275F6D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Программы выделены исходя из цели, содержания и с учетом специфики механизмов, применяемых для решения определенных задач.</w:t>
      </w:r>
    </w:p>
    <w:p w:rsidR="00275F6D" w:rsidRDefault="00275F6D" w:rsidP="00275F6D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Решение задач, связанных с выполнением обязательств государства по социальной поддержке граждан, предусмотрено подпрограммой «Развитие мер социальной поддержки отдельных категорий граждан».</w:t>
      </w:r>
      <w:r>
        <w:rPr>
          <w:rStyle w:val="af4"/>
          <w:color w:val="000000"/>
        </w:rPr>
        <w:footnoteReference w:id="1"/>
      </w:r>
    </w:p>
    <w:p w:rsidR="00275F6D" w:rsidRDefault="00275F6D" w:rsidP="00275F6D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 по созданию благоприятных условий для жизнедеятельности семьи, укреплению института семьи, стимулированию рождаемости будет осуществляться в рамках подпрограммы «Улучшение демографической ситуации, совершенствование социальной поддержки семьи и детей».</w:t>
      </w:r>
    </w:p>
    <w:p w:rsidR="00275F6D" w:rsidRDefault="00275F6D" w:rsidP="00275F6D">
      <w:pPr>
        <w:tabs>
          <w:tab w:val="left" w:pos="720"/>
        </w:tabs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275F6D" w:rsidRDefault="00275F6D" w:rsidP="00275F6D">
      <w:pPr>
        <w:tabs>
          <w:tab w:val="left" w:pos="720"/>
        </w:tabs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Задача обеспечения функционирования эффективной системы управления социальной защитой населения, обеспечения реализации исполнения полномочий Курской области, переданных органам местного самоуправления, в сфере социальной защиты населения, финансирования содержания органов опеки и попечительства, комиссии по делам несовершеннолетних,</w:t>
      </w:r>
      <w:r w:rsidRPr="00784B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районного совета ветеранов войны, труда, Вооруженных Сил и правоохранительных органов  будет решаться в рамках подпрограммы «Обеспечение реализации муниципальной программы и прочие мероприятия в области социального обеспечения».</w:t>
      </w:r>
      <w:proofErr w:type="gramEnd"/>
    </w:p>
    <w:p w:rsidR="00275F6D" w:rsidRDefault="00275F6D" w:rsidP="00275F6D">
      <w:pPr>
        <w:tabs>
          <w:tab w:val="left" w:pos="720"/>
        </w:tabs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275F6D" w:rsidRPr="006619A4" w:rsidRDefault="00275F6D" w:rsidP="00275F6D">
      <w:pPr>
        <w:shd w:val="clear" w:color="auto" w:fill="FFFFFF"/>
        <w:suppressAutoHyphens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FE1C9E">
        <w:rPr>
          <w:b/>
          <w:bCs/>
          <w:color w:val="333333"/>
          <w:sz w:val="28"/>
          <w:szCs w:val="28"/>
          <w:lang w:val="en-US" w:eastAsia="ar-SA"/>
        </w:rPr>
        <w:t>VII</w:t>
      </w:r>
      <w:r w:rsidRPr="00FE1C9E">
        <w:rPr>
          <w:b/>
          <w:bCs/>
          <w:color w:val="333333"/>
          <w:sz w:val="28"/>
          <w:szCs w:val="28"/>
          <w:lang w:eastAsia="ar-SA"/>
        </w:rPr>
        <w:t>. Обоснование объема финансовых ресурсов, необходимых для реализации Программы</w:t>
      </w:r>
    </w:p>
    <w:p w:rsidR="00275F6D" w:rsidRPr="006619A4" w:rsidRDefault="00275F6D" w:rsidP="00275F6D">
      <w:pPr>
        <w:suppressAutoHyphens/>
        <w:snapToGrid w:val="0"/>
        <w:jc w:val="both"/>
        <w:textAlignment w:val="baseline"/>
        <w:rPr>
          <w:rFonts w:ascii="Tahoma" w:hAnsi="Tahoma" w:cs="Tahoma"/>
          <w:sz w:val="21"/>
          <w:szCs w:val="21"/>
          <w:lang w:eastAsia="ar-SA"/>
        </w:rPr>
      </w:pPr>
    </w:p>
    <w:p w:rsidR="00275F6D" w:rsidRPr="00AA1C29" w:rsidRDefault="00275F6D" w:rsidP="00275F6D">
      <w:pPr>
        <w:suppressAutoHyphens/>
        <w:snapToGrid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AA1C29">
        <w:rPr>
          <w:sz w:val="28"/>
          <w:szCs w:val="28"/>
          <w:lang w:eastAsia="ar-SA"/>
        </w:rPr>
        <w:t>Объем финансового обеспечения реализации Программы за 20</w:t>
      </w:r>
      <w:r>
        <w:rPr>
          <w:sz w:val="28"/>
          <w:szCs w:val="28"/>
          <w:lang w:eastAsia="ar-SA"/>
        </w:rPr>
        <w:t>25</w:t>
      </w:r>
      <w:r w:rsidRPr="00AA1C29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 xml:space="preserve">27 </w:t>
      </w:r>
      <w:r w:rsidRPr="00AA1C29">
        <w:rPr>
          <w:sz w:val="28"/>
          <w:szCs w:val="28"/>
          <w:lang w:eastAsia="ar-SA"/>
        </w:rPr>
        <w:t xml:space="preserve">годы составит </w:t>
      </w:r>
      <w:r>
        <w:rPr>
          <w:sz w:val="28"/>
          <w:szCs w:val="28"/>
          <w:lang w:eastAsia="ar-SA"/>
        </w:rPr>
        <w:t>53076,324</w:t>
      </w:r>
      <w:r w:rsidRPr="00AA1C29">
        <w:rPr>
          <w:sz w:val="28"/>
          <w:szCs w:val="28"/>
          <w:lang w:eastAsia="ar-SA"/>
        </w:rPr>
        <w:t xml:space="preserve">  рублей, в том числе:</w:t>
      </w:r>
    </w:p>
    <w:p w:rsidR="00275F6D" w:rsidRDefault="00275F6D" w:rsidP="00275F6D">
      <w:pPr>
        <w:suppressAutoHyphens/>
        <w:jc w:val="both"/>
        <w:textAlignment w:val="baseline"/>
        <w:rPr>
          <w:sz w:val="28"/>
          <w:szCs w:val="28"/>
          <w:lang w:eastAsia="ar-SA"/>
        </w:rPr>
      </w:pPr>
      <w:r w:rsidRPr="00FE1C9E">
        <w:rPr>
          <w:sz w:val="28"/>
          <w:szCs w:val="28"/>
          <w:lang w:eastAsia="ar-SA"/>
        </w:rPr>
        <w:t>в том числе по подпрограммам:</w:t>
      </w:r>
    </w:p>
    <w:p w:rsidR="00275F6D" w:rsidRDefault="00275F6D" w:rsidP="00275F6D">
      <w:pPr>
        <w:suppressAutoHyphens/>
        <w:jc w:val="both"/>
        <w:textAlignment w:val="baseline"/>
        <w:rPr>
          <w:sz w:val="28"/>
          <w:szCs w:val="28"/>
          <w:lang w:eastAsia="ar-SA"/>
        </w:rPr>
      </w:pPr>
      <w:r w:rsidRPr="00FE1C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- </w:t>
      </w:r>
      <w:r w:rsidRPr="007F12D7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Управление</w:t>
      </w:r>
      <w:r w:rsidRPr="007F12D7">
        <w:rPr>
          <w:color w:val="000000"/>
          <w:sz w:val="28"/>
          <w:szCs w:val="28"/>
          <w:lang w:eastAsia="en-US"/>
        </w:rPr>
        <w:t xml:space="preserve"> муниципальной программ</w:t>
      </w:r>
      <w:r>
        <w:rPr>
          <w:color w:val="000000"/>
          <w:sz w:val="28"/>
          <w:szCs w:val="28"/>
          <w:lang w:eastAsia="en-US"/>
        </w:rPr>
        <w:t xml:space="preserve">ой и обеспечение условий реализации муниципальной программы </w:t>
      </w:r>
      <w:r w:rsidRPr="007F12D7">
        <w:rPr>
          <w:b/>
          <w:bCs/>
          <w:color w:val="000000"/>
          <w:sz w:val="28"/>
          <w:szCs w:val="28"/>
        </w:rPr>
        <w:t>«</w:t>
      </w:r>
      <w:r w:rsidRPr="007F12D7">
        <w:rPr>
          <w:color w:val="000000"/>
          <w:sz w:val="28"/>
          <w:szCs w:val="28"/>
        </w:rPr>
        <w:t xml:space="preserve">Социальная поддержка граждан  </w:t>
      </w:r>
      <w:proofErr w:type="spellStart"/>
      <w:r w:rsidRPr="007F12D7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7F12D7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r w:rsidRPr="007F12D7">
        <w:rPr>
          <w:color w:val="000000"/>
          <w:sz w:val="28"/>
          <w:szCs w:val="28"/>
        </w:rPr>
        <w:t xml:space="preserve"> Курской области» </w:t>
      </w:r>
      <w:r>
        <w:rPr>
          <w:color w:val="000000"/>
          <w:sz w:val="28"/>
          <w:szCs w:val="28"/>
        </w:rPr>
        <w:t xml:space="preserve">         </w:t>
      </w:r>
      <w:r w:rsidRPr="00FE1C9E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5679,756 тыс.</w:t>
      </w:r>
      <w:r w:rsidRPr="00FE1C9E">
        <w:rPr>
          <w:sz w:val="28"/>
          <w:szCs w:val="28"/>
          <w:lang w:eastAsia="ar-SA"/>
        </w:rPr>
        <w:t xml:space="preserve"> рублей.</w:t>
      </w:r>
    </w:p>
    <w:p w:rsidR="00275F6D" w:rsidRPr="00FE1C9E" w:rsidRDefault="00275F6D" w:rsidP="00275F6D">
      <w:pPr>
        <w:suppressAutoHyphens/>
        <w:jc w:val="both"/>
        <w:textAlignment w:val="baseline"/>
        <w:rPr>
          <w:sz w:val="28"/>
          <w:szCs w:val="28"/>
          <w:lang w:eastAsia="ar-SA"/>
        </w:rPr>
      </w:pPr>
    </w:p>
    <w:p w:rsidR="00275F6D" w:rsidRDefault="00275F6D" w:rsidP="00275F6D">
      <w:pPr>
        <w:suppressAutoHyphens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lang w:eastAsia="en-US"/>
        </w:rPr>
        <w:t xml:space="preserve">«Развитие мер социальной поддержки отдельных категорий граждан»  муниципальной программы </w:t>
      </w:r>
      <w:r w:rsidRPr="007F12D7">
        <w:rPr>
          <w:b/>
          <w:bCs/>
          <w:color w:val="000000"/>
          <w:sz w:val="28"/>
          <w:szCs w:val="28"/>
        </w:rPr>
        <w:t>«</w:t>
      </w:r>
      <w:r w:rsidRPr="007F12D7">
        <w:rPr>
          <w:color w:val="000000"/>
          <w:sz w:val="28"/>
          <w:szCs w:val="28"/>
        </w:rPr>
        <w:t xml:space="preserve">Социальная поддержка граждан  </w:t>
      </w:r>
      <w:proofErr w:type="spellStart"/>
      <w:r w:rsidRPr="007F12D7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7F12D7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r w:rsidRPr="007F12D7">
        <w:rPr>
          <w:color w:val="000000"/>
          <w:sz w:val="28"/>
          <w:szCs w:val="28"/>
        </w:rPr>
        <w:t xml:space="preserve"> Курской области»</w:t>
      </w:r>
      <w:r w:rsidRPr="00FE1C9E">
        <w:rPr>
          <w:sz w:val="28"/>
          <w:szCs w:val="28"/>
          <w:lang w:eastAsia="ar-SA"/>
        </w:rPr>
        <w:t>» –</w:t>
      </w:r>
      <w:r>
        <w:rPr>
          <w:sz w:val="28"/>
          <w:szCs w:val="28"/>
          <w:lang w:eastAsia="ar-SA"/>
        </w:rPr>
        <w:t>20403,062 тыс.</w:t>
      </w:r>
      <w:r w:rsidRPr="00FE1C9E">
        <w:rPr>
          <w:sz w:val="28"/>
          <w:szCs w:val="28"/>
          <w:lang w:eastAsia="ar-SA"/>
        </w:rPr>
        <w:t xml:space="preserve"> рублей</w:t>
      </w:r>
      <w:r>
        <w:rPr>
          <w:sz w:val="28"/>
          <w:szCs w:val="28"/>
          <w:lang w:eastAsia="ar-SA"/>
        </w:rPr>
        <w:t>;</w:t>
      </w:r>
    </w:p>
    <w:p w:rsidR="00275F6D" w:rsidRPr="00FE1C9E" w:rsidRDefault="00275F6D" w:rsidP="00275F6D">
      <w:pPr>
        <w:suppressAutoHyphens/>
        <w:jc w:val="both"/>
        <w:textAlignment w:val="baseline"/>
        <w:rPr>
          <w:sz w:val="28"/>
          <w:szCs w:val="28"/>
          <w:lang w:eastAsia="ar-SA"/>
        </w:rPr>
      </w:pPr>
    </w:p>
    <w:p w:rsidR="00275F6D" w:rsidRPr="00FE1C9E" w:rsidRDefault="00275F6D" w:rsidP="00275F6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ar-SA"/>
        </w:rPr>
      </w:pPr>
      <w:r w:rsidRPr="00FE1C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lang w:eastAsia="en-US"/>
        </w:rPr>
        <w:t xml:space="preserve">«Улучшение демографической ситуации, совершенствование социальной поддержки семьи и детей» муниципальной программы </w:t>
      </w:r>
      <w:r w:rsidRPr="007F12D7">
        <w:rPr>
          <w:b/>
          <w:bCs/>
          <w:color w:val="000000"/>
          <w:sz w:val="28"/>
          <w:szCs w:val="28"/>
        </w:rPr>
        <w:t>«</w:t>
      </w:r>
      <w:r w:rsidRPr="007F12D7">
        <w:rPr>
          <w:color w:val="000000"/>
          <w:sz w:val="28"/>
          <w:szCs w:val="28"/>
        </w:rPr>
        <w:t xml:space="preserve">Социальная поддержка граждан  </w:t>
      </w:r>
      <w:proofErr w:type="spellStart"/>
      <w:r w:rsidRPr="007F12D7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7F12D7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r w:rsidRPr="007F12D7">
        <w:rPr>
          <w:color w:val="000000"/>
          <w:sz w:val="28"/>
          <w:szCs w:val="28"/>
        </w:rPr>
        <w:t xml:space="preserve"> Курской области»</w:t>
      </w:r>
      <w:r w:rsidRPr="00FE1C9E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26993,542 тыс. рублей;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sz w:val="28"/>
          <w:szCs w:val="28"/>
          <w:lang w:eastAsia="ar-SA"/>
        </w:rPr>
      </w:pPr>
    </w:p>
    <w:p w:rsidR="00275F6D" w:rsidRPr="006619A4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6619A4">
        <w:rPr>
          <w:b/>
          <w:bCs/>
          <w:color w:val="333333"/>
          <w:sz w:val="28"/>
          <w:szCs w:val="28"/>
          <w:lang w:val="en-US" w:eastAsia="ar-SA"/>
        </w:rPr>
        <w:t>VIII</w:t>
      </w:r>
      <w:r w:rsidRPr="006619A4">
        <w:rPr>
          <w:b/>
          <w:bCs/>
          <w:color w:val="333333"/>
          <w:sz w:val="28"/>
          <w:szCs w:val="28"/>
          <w:lang w:eastAsia="ar-SA"/>
        </w:rPr>
        <w:t>. Анализ рисков реализации Программы</w:t>
      </w:r>
    </w:p>
    <w:p w:rsidR="00275F6D" w:rsidRPr="00FE1C9E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b/>
          <w:bCs/>
          <w:color w:val="333333"/>
          <w:sz w:val="21"/>
          <w:szCs w:val="21"/>
          <w:lang w:eastAsia="ar-SA"/>
        </w:rPr>
      </w:pPr>
    </w:p>
    <w:p w:rsidR="00275F6D" w:rsidRPr="00A4527F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275F6D" w:rsidRPr="00A4527F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6619A4">
        <w:rPr>
          <w:b/>
          <w:bCs/>
          <w:i/>
          <w:iCs/>
          <w:color w:val="333333"/>
          <w:sz w:val="28"/>
          <w:szCs w:val="28"/>
          <w:lang w:eastAsia="ar-SA"/>
        </w:rPr>
        <w:t>Финансовые риски</w:t>
      </w:r>
      <w:r w:rsidRPr="00FE1C9E">
        <w:rPr>
          <w:color w:val="333333"/>
          <w:sz w:val="28"/>
          <w:szCs w:val="28"/>
          <w:lang w:eastAsia="ar-SA"/>
        </w:rPr>
        <w:t xml:space="preserve">, </w:t>
      </w:r>
      <w:r w:rsidRPr="00FE1C9E">
        <w:rPr>
          <w:i/>
          <w:iCs/>
          <w:color w:val="333333"/>
          <w:sz w:val="28"/>
          <w:szCs w:val="28"/>
          <w:lang w:eastAsia="ar-SA"/>
        </w:rPr>
        <w:t>которые могут привести к снижению объемов финансирования программных мероприятий из средств областного бюджета.</w:t>
      </w:r>
      <w:r w:rsidRPr="00FE1C9E">
        <w:rPr>
          <w:color w:val="333333"/>
          <w:sz w:val="28"/>
          <w:szCs w:val="28"/>
          <w:lang w:eastAsia="ar-SA"/>
        </w:rPr>
        <w:t xml:space="preserve">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в трудной жизненной ситуации, и как, следствие, к росту социальной напряженности в обществе.</w:t>
      </w:r>
    </w:p>
    <w:p w:rsidR="00275F6D" w:rsidRPr="003732BC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Минимизация данных рисков предусматривается мероприятиями Программы путем совершенствования мер регулирования, в том числе повышения инвестиционной привлекательности сферы социального обслуживания населения; внедрения механизмов профилактики </w:t>
      </w:r>
      <w:r w:rsidRPr="00FE1C9E">
        <w:rPr>
          <w:color w:val="333333"/>
          <w:sz w:val="28"/>
          <w:szCs w:val="28"/>
          <w:lang w:eastAsia="ar-SA"/>
        </w:rPr>
        <w:lastRenderedPageBreak/>
        <w:t>материального, социального и физического неблагополучия граждан и семей, снижающих риски трудной жизненной ситуации и расходы на ее преодоление; совершенствования предоставления мер социальной поддержки отдельны</w:t>
      </w:r>
      <w:r>
        <w:rPr>
          <w:color w:val="333333"/>
          <w:sz w:val="28"/>
          <w:szCs w:val="28"/>
          <w:lang w:eastAsia="ar-SA"/>
        </w:rPr>
        <w:t>м</w:t>
      </w:r>
      <w:r w:rsidRPr="00FE1C9E">
        <w:rPr>
          <w:color w:val="333333"/>
          <w:sz w:val="28"/>
          <w:szCs w:val="28"/>
          <w:lang w:eastAsia="ar-SA"/>
        </w:rPr>
        <w:t xml:space="preserve"> категори</w:t>
      </w:r>
      <w:r>
        <w:rPr>
          <w:color w:val="333333"/>
          <w:sz w:val="28"/>
          <w:szCs w:val="28"/>
          <w:lang w:eastAsia="ar-SA"/>
        </w:rPr>
        <w:t>ям</w:t>
      </w:r>
      <w:r w:rsidRPr="00FE1C9E">
        <w:rPr>
          <w:color w:val="333333"/>
          <w:sz w:val="28"/>
          <w:szCs w:val="28"/>
          <w:lang w:eastAsia="ar-SA"/>
        </w:rPr>
        <w:t xml:space="preserve"> граждан путем усиления адресности ее предоставления в денежной форме, а также в форме услуг социального обслуживания с учетом нуждаемости; использование инновационных социальных технологий, предусматривающих в том числе, заключение с гражданами, оказавшимися в трудной жизненной ситуации, социальных контрактов при оказании социальной помощи. 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98636B">
        <w:rPr>
          <w:b/>
          <w:bCs/>
          <w:i/>
          <w:iCs/>
          <w:color w:val="333333"/>
          <w:sz w:val="28"/>
          <w:szCs w:val="28"/>
          <w:lang w:eastAsia="ar-SA"/>
        </w:rPr>
        <w:t>Операционные риски</w:t>
      </w:r>
      <w:r w:rsidRPr="006619A4">
        <w:rPr>
          <w:i/>
          <w:iCs/>
          <w:color w:val="333333"/>
          <w:sz w:val="28"/>
          <w:szCs w:val="28"/>
          <w:lang w:eastAsia="ar-SA"/>
        </w:rPr>
        <w:t xml:space="preserve"> </w:t>
      </w:r>
      <w:r w:rsidRPr="00FE1C9E">
        <w:rPr>
          <w:i/>
          <w:iCs/>
          <w:color w:val="333333"/>
          <w:sz w:val="28"/>
          <w:szCs w:val="28"/>
          <w:lang w:eastAsia="ar-SA"/>
        </w:rPr>
        <w:t>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Программы.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98636B">
        <w:rPr>
          <w:b/>
          <w:bCs/>
          <w:i/>
          <w:iCs/>
          <w:color w:val="333333"/>
          <w:sz w:val="28"/>
          <w:szCs w:val="28"/>
          <w:lang w:eastAsia="ar-SA"/>
        </w:rPr>
        <w:t>Социальные риски</w:t>
      </w:r>
      <w:r w:rsidRPr="006619A4">
        <w:rPr>
          <w:i/>
          <w:iCs/>
          <w:color w:val="333333"/>
          <w:sz w:val="28"/>
          <w:szCs w:val="28"/>
          <w:lang w:eastAsia="ar-SA"/>
        </w:rPr>
        <w:t xml:space="preserve"> </w:t>
      </w:r>
      <w:r w:rsidRPr="00FE1C9E">
        <w:rPr>
          <w:i/>
          <w:iCs/>
          <w:color w:val="333333"/>
          <w:sz w:val="28"/>
          <w:szCs w:val="28"/>
          <w:lang w:eastAsia="ar-SA"/>
        </w:rPr>
        <w:t>связаны с дефицитом кадров системы социальной поддержки граждан.</w:t>
      </w:r>
      <w:r w:rsidRPr="00FE1C9E">
        <w:rPr>
          <w:color w:val="333333"/>
          <w:sz w:val="28"/>
          <w:szCs w:val="28"/>
          <w:lang w:eastAsia="ar-SA"/>
        </w:rPr>
        <w:t xml:space="preserve"> Минимизации данных рисков будет способствовать реализации предусмотренных в Программе мер, направленных на повышение престижа профессии социальных работников</w:t>
      </w:r>
      <w:r>
        <w:rPr>
          <w:color w:val="333333"/>
          <w:sz w:val="28"/>
          <w:szCs w:val="28"/>
          <w:lang w:eastAsia="ar-SA"/>
        </w:rPr>
        <w:t>.</w:t>
      </w:r>
      <w:r w:rsidRPr="00FE1C9E">
        <w:rPr>
          <w:color w:val="333333"/>
          <w:sz w:val="28"/>
          <w:szCs w:val="28"/>
          <w:lang w:eastAsia="ar-SA"/>
        </w:rPr>
        <w:t xml:space="preserve"> 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i/>
          <w:iCs/>
          <w:color w:val="333333"/>
          <w:sz w:val="28"/>
          <w:szCs w:val="28"/>
          <w:lang w:eastAsia="ar-SA"/>
        </w:rPr>
      </w:pPr>
      <w:r w:rsidRPr="0098636B">
        <w:rPr>
          <w:b/>
          <w:bCs/>
          <w:i/>
          <w:iCs/>
          <w:color w:val="333333"/>
          <w:sz w:val="28"/>
          <w:szCs w:val="28"/>
          <w:lang w:eastAsia="ar-SA"/>
        </w:rPr>
        <w:t>Информационные риски</w:t>
      </w:r>
      <w:r w:rsidRPr="006619A4">
        <w:rPr>
          <w:i/>
          <w:iCs/>
          <w:color w:val="333333"/>
          <w:sz w:val="28"/>
          <w:szCs w:val="28"/>
          <w:lang w:eastAsia="ar-SA"/>
        </w:rPr>
        <w:t xml:space="preserve"> </w:t>
      </w:r>
      <w:r w:rsidRPr="00FE1C9E">
        <w:rPr>
          <w:i/>
          <w:iCs/>
          <w:color w:val="333333"/>
          <w:sz w:val="28"/>
          <w:szCs w:val="28"/>
          <w:lang w:eastAsia="ar-SA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FE1C9E">
        <w:rPr>
          <w:color w:val="333333"/>
          <w:sz w:val="28"/>
          <w:szCs w:val="28"/>
          <w:lang w:eastAsia="ar-SA"/>
        </w:rPr>
        <w:t>на</w:t>
      </w:r>
      <w:proofErr w:type="gramEnd"/>
      <w:r w:rsidRPr="00FE1C9E">
        <w:rPr>
          <w:color w:val="333333"/>
          <w:sz w:val="28"/>
          <w:szCs w:val="28"/>
          <w:lang w:eastAsia="ar-SA"/>
        </w:rPr>
        <w:t>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>использование статистических показателей, обеспечивающих объективность оценки хода и результатов реализации Программы;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275F6D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98636B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98636B">
        <w:rPr>
          <w:b/>
          <w:bCs/>
          <w:color w:val="333333"/>
          <w:sz w:val="28"/>
          <w:szCs w:val="28"/>
          <w:lang w:eastAsia="ar-SA"/>
        </w:rPr>
        <w:t xml:space="preserve">IX . Методика оценки эффективности муниципальной </w:t>
      </w:r>
      <w:r>
        <w:rPr>
          <w:b/>
          <w:bCs/>
          <w:color w:val="333333"/>
          <w:sz w:val="28"/>
          <w:szCs w:val="28"/>
          <w:lang w:eastAsia="ar-SA"/>
        </w:rPr>
        <w:t>П</w:t>
      </w:r>
      <w:r w:rsidRPr="0098636B">
        <w:rPr>
          <w:b/>
          <w:bCs/>
          <w:color w:val="333333"/>
          <w:sz w:val="28"/>
          <w:szCs w:val="28"/>
          <w:lang w:eastAsia="ar-SA"/>
        </w:rPr>
        <w:t>рограммы</w:t>
      </w:r>
    </w:p>
    <w:p w:rsidR="00275F6D" w:rsidRPr="00FE1C9E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b/>
          <w:bCs/>
          <w:color w:val="333333"/>
          <w:sz w:val="21"/>
          <w:szCs w:val="21"/>
          <w:lang w:eastAsia="ar-SA"/>
        </w:rPr>
      </w:pP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Оценка эффективности реализации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проводится на основе: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– оценки степени достижения целей и решения задач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 xml:space="preserve">рограммы путем </w:t>
      </w:r>
      <w:proofErr w:type="gramStart"/>
      <w:r w:rsidRPr="00FE1C9E">
        <w:rPr>
          <w:color w:val="333333"/>
          <w:sz w:val="28"/>
          <w:szCs w:val="28"/>
          <w:lang w:eastAsia="ar-SA"/>
        </w:rPr>
        <w:t>сопоставления</w:t>
      </w:r>
      <w:proofErr w:type="gramEnd"/>
      <w:r w:rsidRPr="00FE1C9E">
        <w:rPr>
          <w:color w:val="333333"/>
          <w:sz w:val="28"/>
          <w:szCs w:val="28"/>
          <w:lang w:eastAsia="ar-SA"/>
        </w:rPr>
        <w:t xml:space="preserve"> фактически достигнутых в отчетном году значений показателей (индикаторов)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и входящих в нее подпрограмм и их плановых значений,  по формуле: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spellStart"/>
      <w:r w:rsidRPr="00FE1C9E">
        <w:rPr>
          <w:color w:val="333333"/>
          <w:sz w:val="28"/>
          <w:szCs w:val="28"/>
          <w:lang w:eastAsia="ar-SA"/>
        </w:rPr>
        <w:t>Сд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 = </w:t>
      </w:r>
      <w:proofErr w:type="spellStart"/>
      <w:r w:rsidRPr="00FE1C9E">
        <w:rPr>
          <w:color w:val="333333"/>
          <w:sz w:val="28"/>
          <w:szCs w:val="28"/>
          <w:lang w:eastAsia="ar-SA"/>
        </w:rPr>
        <w:t>Зф</w:t>
      </w:r>
      <w:proofErr w:type="spellEnd"/>
      <w:r w:rsidRPr="00FE1C9E">
        <w:rPr>
          <w:color w:val="333333"/>
          <w:sz w:val="28"/>
          <w:szCs w:val="28"/>
          <w:lang w:eastAsia="ar-SA"/>
        </w:rPr>
        <w:t>/</w:t>
      </w:r>
      <w:proofErr w:type="spellStart"/>
      <w:r w:rsidRPr="00FE1C9E">
        <w:rPr>
          <w:color w:val="333333"/>
          <w:sz w:val="28"/>
          <w:szCs w:val="28"/>
          <w:lang w:eastAsia="ar-SA"/>
        </w:rPr>
        <w:t>Зп</w:t>
      </w:r>
      <w:proofErr w:type="spellEnd"/>
      <w:r w:rsidRPr="00FE1C9E">
        <w:rPr>
          <w:color w:val="333333"/>
          <w:sz w:val="28"/>
          <w:szCs w:val="28"/>
          <w:lang w:eastAsia="ar-SA"/>
        </w:rPr>
        <w:t>*100%, где: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spellStart"/>
      <w:r w:rsidRPr="00FE1C9E">
        <w:rPr>
          <w:color w:val="333333"/>
          <w:sz w:val="28"/>
          <w:szCs w:val="28"/>
          <w:lang w:eastAsia="ar-SA"/>
        </w:rPr>
        <w:lastRenderedPageBreak/>
        <w:t>Сд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 – степень достижения целей (решения задач)</w:t>
      </w:r>
      <w:r>
        <w:rPr>
          <w:color w:val="333333"/>
          <w:sz w:val="28"/>
          <w:szCs w:val="28"/>
          <w:lang w:eastAsia="ar-SA"/>
        </w:rPr>
        <w:t>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spellStart"/>
      <w:r w:rsidRPr="00FE1C9E">
        <w:rPr>
          <w:color w:val="333333"/>
          <w:sz w:val="28"/>
          <w:szCs w:val="28"/>
          <w:lang w:eastAsia="ar-SA"/>
        </w:rPr>
        <w:t>Зф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 – фактическое значение показателя (индикатора) Программы/подпрограммы в отчетном году</w:t>
      </w:r>
      <w:r>
        <w:rPr>
          <w:color w:val="333333"/>
          <w:sz w:val="28"/>
          <w:szCs w:val="28"/>
          <w:lang w:eastAsia="ar-SA"/>
        </w:rPr>
        <w:t>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spellStart"/>
      <w:r w:rsidRPr="00FE1C9E">
        <w:rPr>
          <w:color w:val="333333"/>
          <w:sz w:val="28"/>
          <w:szCs w:val="28"/>
          <w:lang w:eastAsia="ar-SA"/>
        </w:rPr>
        <w:t>Зп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 – запланированное на отчетный год значение показателя (индикатора)  муниципальной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рограммы/подпрограммы - для показателей (индикаторов)</w:t>
      </w:r>
      <w:r>
        <w:rPr>
          <w:color w:val="333333"/>
          <w:sz w:val="28"/>
          <w:szCs w:val="28"/>
          <w:lang w:eastAsia="ar-SA"/>
        </w:rPr>
        <w:t>,</w:t>
      </w:r>
      <w:r w:rsidRPr="00FE1C9E">
        <w:rPr>
          <w:color w:val="333333"/>
          <w:sz w:val="28"/>
          <w:szCs w:val="28"/>
          <w:lang w:eastAsia="ar-SA"/>
        </w:rPr>
        <w:t xml:space="preserve"> тенденцией изменения которых является рост значений</w:t>
      </w:r>
      <w:r>
        <w:rPr>
          <w:color w:val="333333"/>
          <w:sz w:val="28"/>
          <w:szCs w:val="28"/>
          <w:lang w:eastAsia="ar-SA"/>
        </w:rPr>
        <w:t>;</w:t>
      </w:r>
      <w:r w:rsidRPr="00FE1C9E">
        <w:rPr>
          <w:color w:val="333333"/>
          <w:sz w:val="28"/>
          <w:szCs w:val="28"/>
          <w:lang w:eastAsia="ar-SA"/>
        </w:rPr>
        <w:t xml:space="preserve"> или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spellStart"/>
      <w:r w:rsidRPr="00FE1C9E">
        <w:rPr>
          <w:color w:val="333333"/>
          <w:sz w:val="28"/>
          <w:szCs w:val="28"/>
          <w:lang w:eastAsia="ar-SA"/>
        </w:rPr>
        <w:t>Сд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 = </w:t>
      </w:r>
      <w:proofErr w:type="spellStart"/>
      <w:r w:rsidRPr="00FE1C9E">
        <w:rPr>
          <w:color w:val="333333"/>
          <w:sz w:val="28"/>
          <w:szCs w:val="28"/>
          <w:lang w:eastAsia="ar-SA"/>
        </w:rPr>
        <w:t>Зп</w:t>
      </w:r>
      <w:proofErr w:type="spellEnd"/>
      <w:r w:rsidRPr="00FE1C9E">
        <w:rPr>
          <w:color w:val="333333"/>
          <w:sz w:val="28"/>
          <w:szCs w:val="28"/>
          <w:lang w:eastAsia="ar-SA"/>
        </w:rPr>
        <w:t>/</w:t>
      </w:r>
      <w:proofErr w:type="spellStart"/>
      <w:r w:rsidRPr="00FE1C9E">
        <w:rPr>
          <w:color w:val="333333"/>
          <w:sz w:val="28"/>
          <w:szCs w:val="28"/>
          <w:lang w:eastAsia="ar-SA"/>
        </w:rPr>
        <w:t>Зф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*100% - для показателя (индикатора), тенденцией </w:t>
      </w:r>
      <w:proofErr w:type="gramStart"/>
      <w:r w:rsidRPr="00FE1C9E">
        <w:rPr>
          <w:color w:val="333333"/>
          <w:sz w:val="28"/>
          <w:szCs w:val="28"/>
          <w:lang w:eastAsia="ar-SA"/>
        </w:rPr>
        <w:t>изменения</w:t>
      </w:r>
      <w:proofErr w:type="gramEnd"/>
      <w:r w:rsidRPr="00FE1C9E">
        <w:rPr>
          <w:color w:val="333333"/>
          <w:sz w:val="28"/>
          <w:szCs w:val="28"/>
          <w:lang w:eastAsia="ar-SA"/>
        </w:rPr>
        <w:t xml:space="preserve"> которых является снижение значений;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– оценки уровня освоения средств областного бюджета и иных источников ресурсного обеспечения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 xml:space="preserve">рограммы путем сопоставления плановых и фактических объемов финансирования основных мероприятий муниципальной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рограммы, по формуле: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Уф = </w:t>
      </w:r>
      <w:proofErr w:type="spellStart"/>
      <w:r w:rsidRPr="00FE1C9E">
        <w:rPr>
          <w:color w:val="333333"/>
          <w:sz w:val="28"/>
          <w:szCs w:val="28"/>
          <w:lang w:eastAsia="ar-SA"/>
        </w:rPr>
        <w:t>Фф</w:t>
      </w:r>
      <w:proofErr w:type="spellEnd"/>
      <w:r w:rsidRPr="00FE1C9E">
        <w:rPr>
          <w:color w:val="333333"/>
          <w:sz w:val="28"/>
          <w:szCs w:val="28"/>
          <w:lang w:eastAsia="ar-SA"/>
        </w:rPr>
        <w:t>/</w:t>
      </w:r>
      <w:proofErr w:type="spellStart"/>
      <w:r w:rsidRPr="00FE1C9E">
        <w:rPr>
          <w:color w:val="333333"/>
          <w:sz w:val="28"/>
          <w:szCs w:val="28"/>
          <w:lang w:eastAsia="ar-SA"/>
        </w:rPr>
        <w:t>Фп</w:t>
      </w:r>
      <w:proofErr w:type="spellEnd"/>
      <w:r w:rsidRPr="00FE1C9E">
        <w:rPr>
          <w:color w:val="333333"/>
          <w:sz w:val="28"/>
          <w:szCs w:val="28"/>
          <w:lang w:eastAsia="ar-SA"/>
        </w:rPr>
        <w:t>*100%, где: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>Уф – уровень освоения сре</w:t>
      </w:r>
      <w:proofErr w:type="gramStart"/>
      <w:r w:rsidRPr="00FE1C9E">
        <w:rPr>
          <w:color w:val="333333"/>
          <w:sz w:val="28"/>
          <w:szCs w:val="28"/>
          <w:lang w:eastAsia="ar-SA"/>
        </w:rPr>
        <w:t xml:space="preserve">дств 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</w:t>
      </w:r>
      <w:proofErr w:type="gramEnd"/>
      <w:r w:rsidRPr="00FE1C9E">
        <w:rPr>
          <w:color w:val="333333"/>
          <w:sz w:val="28"/>
          <w:szCs w:val="28"/>
          <w:lang w:eastAsia="ar-SA"/>
        </w:rPr>
        <w:t>ограммы в отчетном году</w:t>
      </w:r>
      <w:r>
        <w:rPr>
          <w:color w:val="333333"/>
          <w:sz w:val="28"/>
          <w:szCs w:val="28"/>
          <w:lang w:eastAsia="ar-SA"/>
        </w:rPr>
        <w:t>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spellStart"/>
      <w:r w:rsidRPr="00FE1C9E">
        <w:rPr>
          <w:color w:val="333333"/>
          <w:sz w:val="28"/>
          <w:szCs w:val="28"/>
          <w:lang w:eastAsia="ar-SA"/>
        </w:rPr>
        <w:t>Фф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 – объем средств, фактически освоенных на реализацию 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в отчетном году</w:t>
      </w:r>
      <w:r>
        <w:rPr>
          <w:color w:val="333333"/>
          <w:sz w:val="28"/>
          <w:szCs w:val="28"/>
          <w:lang w:eastAsia="ar-SA"/>
        </w:rPr>
        <w:t>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proofErr w:type="spellStart"/>
      <w:r w:rsidRPr="00FE1C9E">
        <w:rPr>
          <w:color w:val="333333"/>
          <w:sz w:val="28"/>
          <w:szCs w:val="28"/>
          <w:lang w:eastAsia="ar-SA"/>
        </w:rPr>
        <w:t>Фп</w:t>
      </w:r>
      <w:proofErr w:type="spellEnd"/>
      <w:r w:rsidRPr="00FE1C9E">
        <w:rPr>
          <w:color w:val="333333"/>
          <w:sz w:val="28"/>
          <w:szCs w:val="28"/>
          <w:lang w:eastAsia="ar-SA"/>
        </w:rPr>
        <w:t xml:space="preserve"> – объем бюджетных (внебюджетных) назначений по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рограмме на отчетный год.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До начала очередного года реализации 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 xml:space="preserve">рограммы ответственный исполнитель по каждому показателю (индикатору)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>высоким уровнем эффективности;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>удовлетворительным уровнем эффективности;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>неудовлетворительным уровнем эффективности.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FE1C9E">
        <w:rPr>
          <w:color w:val="333333"/>
          <w:sz w:val="28"/>
          <w:szCs w:val="28"/>
          <w:lang w:eastAsia="ar-SA"/>
        </w:rPr>
        <w:t xml:space="preserve">Нижняя граница интервала значений показателя (индикатора) для целей отнесения 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 xml:space="preserve">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DE177A">
        <w:rPr>
          <w:b/>
          <w:bCs/>
          <w:color w:val="333333"/>
          <w:sz w:val="28"/>
          <w:szCs w:val="28"/>
          <w:lang w:eastAsia="ar-SA"/>
        </w:rPr>
        <w:t>П</w:t>
      </w:r>
      <w:r w:rsidRPr="00FE1C9E">
        <w:rPr>
          <w:b/>
          <w:bCs/>
          <w:color w:val="333333"/>
          <w:sz w:val="28"/>
          <w:szCs w:val="28"/>
          <w:lang w:eastAsia="ar-SA"/>
        </w:rPr>
        <w:t>рограмма считается реализуемой с высоким уровнем эффективности</w:t>
      </w:r>
      <w:r w:rsidRPr="00FE1C9E">
        <w:rPr>
          <w:color w:val="333333"/>
          <w:sz w:val="28"/>
          <w:szCs w:val="28"/>
          <w:lang w:eastAsia="ar-SA"/>
        </w:rPr>
        <w:t>, если: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 xml:space="preserve">значения 95% и более показателей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 xml:space="preserve">рограммы и ее подпрограмм соответствуют установленным интервалам значений для целей отнесения 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к высокому уровню эффективности;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 xml:space="preserve">не менее 95% мероприятий, запланированных на отчетный год, </w:t>
      </w:r>
      <w:proofErr w:type="gramStart"/>
      <w:r w:rsidRPr="00FE1C9E">
        <w:rPr>
          <w:color w:val="333333"/>
          <w:sz w:val="28"/>
          <w:szCs w:val="28"/>
          <w:lang w:eastAsia="ar-SA"/>
        </w:rPr>
        <w:t>выполнены</w:t>
      </w:r>
      <w:proofErr w:type="gramEnd"/>
      <w:r w:rsidRPr="00FE1C9E">
        <w:rPr>
          <w:color w:val="333333"/>
          <w:sz w:val="28"/>
          <w:szCs w:val="28"/>
          <w:lang w:eastAsia="ar-SA"/>
        </w:rPr>
        <w:t xml:space="preserve"> в полном объеме;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 xml:space="preserve">освоено не менее 98% средств, запланированных для реализации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в отчетном году.</w:t>
      </w: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DE177A">
        <w:rPr>
          <w:b/>
          <w:bCs/>
          <w:color w:val="333333"/>
          <w:sz w:val="28"/>
          <w:szCs w:val="28"/>
          <w:lang w:eastAsia="ar-SA"/>
        </w:rPr>
        <w:t>П</w:t>
      </w:r>
      <w:r w:rsidRPr="00FE1C9E">
        <w:rPr>
          <w:b/>
          <w:bCs/>
          <w:color w:val="333333"/>
          <w:sz w:val="28"/>
          <w:szCs w:val="28"/>
          <w:lang w:eastAsia="ar-SA"/>
        </w:rPr>
        <w:t>рограмма считается реализуемой с удовлетворительным уровнем эффективности</w:t>
      </w:r>
      <w:r w:rsidRPr="00FE1C9E">
        <w:rPr>
          <w:color w:val="333333"/>
          <w:sz w:val="28"/>
          <w:szCs w:val="28"/>
          <w:lang w:eastAsia="ar-SA"/>
        </w:rPr>
        <w:t>, если: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 xml:space="preserve">- </w:t>
      </w:r>
      <w:r w:rsidRPr="00FE1C9E">
        <w:rPr>
          <w:color w:val="333333"/>
          <w:sz w:val="28"/>
          <w:szCs w:val="28"/>
          <w:lang w:eastAsia="ar-SA"/>
        </w:rPr>
        <w:t xml:space="preserve">значения 80% и более показателей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 xml:space="preserve">рограммы и ее подпрограмм соответствуют установленным интервалам значений для целей отнесения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к высокому уровню эффективности;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 xml:space="preserve">не менее 80% мероприятий, запланированных на отчетный год, </w:t>
      </w:r>
      <w:proofErr w:type="gramStart"/>
      <w:r w:rsidRPr="00FE1C9E">
        <w:rPr>
          <w:color w:val="333333"/>
          <w:sz w:val="28"/>
          <w:szCs w:val="28"/>
          <w:lang w:eastAsia="ar-SA"/>
        </w:rPr>
        <w:t>выполнены</w:t>
      </w:r>
      <w:proofErr w:type="gramEnd"/>
      <w:r w:rsidRPr="00FE1C9E">
        <w:rPr>
          <w:color w:val="333333"/>
          <w:sz w:val="28"/>
          <w:szCs w:val="28"/>
          <w:lang w:eastAsia="ar-SA"/>
        </w:rPr>
        <w:t xml:space="preserve"> в полном объеме;</w:t>
      </w:r>
    </w:p>
    <w:p w:rsidR="00275F6D" w:rsidRPr="00FE1C9E" w:rsidRDefault="00275F6D" w:rsidP="00275F6D">
      <w:pPr>
        <w:shd w:val="clear" w:color="auto" w:fill="FFFFFF"/>
        <w:suppressAutoHyphens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FE1C9E">
        <w:rPr>
          <w:color w:val="333333"/>
          <w:sz w:val="28"/>
          <w:szCs w:val="28"/>
          <w:lang w:eastAsia="ar-SA"/>
        </w:rPr>
        <w:t xml:space="preserve">освоено от 95 до 98% средств, запланированных для реализации </w:t>
      </w:r>
      <w:r>
        <w:rPr>
          <w:color w:val="333333"/>
          <w:sz w:val="28"/>
          <w:szCs w:val="28"/>
          <w:lang w:eastAsia="ar-SA"/>
        </w:rPr>
        <w:t>П</w:t>
      </w:r>
      <w:r w:rsidRPr="00FE1C9E">
        <w:rPr>
          <w:color w:val="333333"/>
          <w:sz w:val="28"/>
          <w:szCs w:val="28"/>
          <w:lang w:eastAsia="ar-SA"/>
        </w:rPr>
        <w:t>рограммы в отчетном году.</w:t>
      </w:r>
    </w:p>
    <w:p w:rsidR="00275F6D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FE1C9E">
        <w:rPr>
          <w:b/>
          <w:bCs/>
          <w:color w:val="333333"/>
          <w:sz w:val="28"/>
          <w:szCs w:val="28"/>
          <w:lang w:eastAsia="ar-SA"/>
        </w:rPr>
        <w:t xml:space="preserve">Если реализация  </w:t>
      </w:r>
      <w:r>
        <w:rPr>
          <w:b/>
          <w:bCs/>
          <w:color w:val="333333"/>
          <w:sz w:val="28"/>
          <w:szCs w:val="28"/>
          <w:lang w:eastAsia="ar-SA"/>
        </w:rPr>
        <w:t>П</w:t>
      </w:r>
      <w:r w:rsidRPr="00FE1C9E">
        <w:rPr>
          <w:b/>
          <w:bCs/>
          <w:color w:val="333333"/>
          <w:sz w:val="28"/>
          <w:szCs w:val="28"/>
          <w:lang w:eastAsia="ar-SA"/>
        </w:rPr>
        <w:t>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75F6D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Default="00275F6D" w:rsidP="00275F6D">
      <w:pPr>
        <w:jc w:val="center"/>
        <w:rPr>
          <w:b/>
          <w:bCs/>
          <w:sz w:val="28"/>
          <w:szCs w:val="28"/>
        </w:rPr>
      </w:pPr>
    </w:p>
    <w:p w:rsidR="00275F6D" w:rsidRDefault="00275F6D" w:rsidP="00275F6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А С П О Р Т</w:t>
      </w:r>
    </w:p>
    <w:p w:rsidR="00275F6D" w:rsidRDefault="00275F6D" w:rsidP="00275F6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подпрограммы «</w:t>
      </w:r>
      <w:r>
        <w:rPr>
          <w:b/>
          <w:bCs/>
          <w:color w:val="000000"/>
          <w:sz w:val="28"/>
          <w:szCs w:val="28"/>
        </w:rPr>
        <w:t xml:space="preserve">Управление  муниципальной программой и обеспечение условий реализации муниципальной </w:t>
      </w:r>
      <w:proofErr w:type="spellStart"/>
      <w:r>
        <w:rPr>
          <w:b/>
          <w:bCs/>
          <w:color w:val="000000"/>
          <w:sz w:val="28"/>
          <w:szCs w:val="28"/>
        </w:rPr>
        <w:t>программы</w:t>
      </w:r>
      <w:proofErr w:type="gramStart"/>
      <w:r>
        <w:rPr>
          <w:b/>
          <w:bCs/>
          <w:color w:val="000000"/>
          <w:sz w:val="28"/>
          <w:szCs w:val="28"/>
        </w:rPr>
        <w:t>«С</w:t>
      </w:r>
      <w:proofErr w:type="gramEnd"/>
      <w:r>
        <w:rPr>
          <w:b/>
          <w:bCs/>
          <w:color w:val="000000"/>
          <w:sz w:val="28"/>
          <w:szCs w:val="28"/>
        </w:rPr>
        <w:t>оциальная</w:t>
      </w:r>
      <w:proofErr w:type="spellEnd"/>
      <w:r>
        <w:rPr>
          <w:b/>
          <w:bCs/>
          <w:color w:val="000000"/>
          <w:sz w:val="28"/>
          <w:szCs w:val="28"/>
        </w:rPr>
        <w:t xml:space="preserve"> поддержка граждан  </w:t>
      </w:r>
      <w:proofErr w:type="spellStart"/>
      <w:r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</w:p>
    <w:p w:rsidR="00275F6D" w:rsidRDefault="00275F6D" w:rsidP="00275F6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Курской области»</w:t>
      </w:r>
    </w:p>
    <w:p w:rsidR="00275F6D" w:rsidRDefault="00275F6D" w:rsidP="00275F6D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3"/>
        <w:gridCol w:w="310"/>
        <w:gridCol w:w="5945"/>
      </w:tblGrid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социальной защиты населения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Большесолдатского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</w:t>
            </w: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Большесолдатского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района;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Управление финансов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Большесолдатского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района;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отдел опеки и попечительства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Большесолдатского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района;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комиссия по делам несовершеннолетних и защите их прав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Большесолдатского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программно-целевые инструменты в подпрограмме Программы </w:t>
            </w: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на территории района единой государственной политики в сфере социального обеспечения населения</w:t>
            </w: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реализации исполнения полномочий Курской области, переданных органам местного самоуправления, в сфере социальной защиты населения, опеки и попечительства, защиты прав несовершеннолетних;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оказание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средств областного бюджета финансовой поддержки деятельности совета </w:t>
            </w:r>
            <w:r>
              <w:rPr>
                <w:sz w:val="28"/>
                <w:szCs w:val="28"/>
                <w:lang w:eastAsia="en-US"/>
              </w:rPr>
              <w:lastRenderedPageBreak/>
              <w:t>ветеранов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войны, труда, Вооруженных Сил и правоохранительных органов, направленной на достижение конкретных значений показателей результативности.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населения, имеющего денежные доходы ниже величины прожиточного минимума, в общей численности населения района;</w:t>
            </w:r>
          </w:p>
          <w:p w:rsidR="00275F6D" w:rsidRDefault="00275F6D" w:rsidP="00C445A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2025-2027 годы без деления на этапы</w:t>
            </w: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бюджетных ассигнований 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Программы за период с 2025 по 2027 гг. составит 5865,20 тыс. рублей за счет средств областного бюджета, в том числе по годам: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год-1948,400 тыс. рублей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год-1958,400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год-1958,400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</w:tr>
      <w:tr w:rsidR="00275F6D" w:rsidTr="00C445A8">
        <w:tc>
          <w:tcPr>
            <w:tcW w:w="3103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реализации 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96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45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выполнения целей, задач и реализации Программы;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достижение целевых показателей Программы.</w:t>
            </w:r>
          </w:p>
        </w:tc>
      </w:tr>
    </w:tbl>
    <w:p w:rsidR="00275F6D" w:rsidRDefault="00275F6D" w:rsidP="00275F6D">
      <w:pPr>
        <w:tabs>
          <w:tab w:val="left" w:pos="342"/>
        </w:tabs>
        <w:jc w:val="center"/>
        <w:rPr>
          <w:b/>
          <w:bCs/>
          <w:lang w:val="en-US" w:eastAsia="en-US"/>
        </w:rPr>
      </w:pP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 xml:space="preserve">I. Характеристика сферы реализации подпрограммы «Обеспечение реализации муниципальной программы </w:t>
      </w:r>
      <w:r>
        <w:rPr>
          <w:b/>
          <w:bCs/>
          <w:color w:val="000000"/>
          <w:sz w:val="28"/>
          <w:szCs w:val="28"/>
        </w:rPr>
        <w:t xml:space="preserve">«Социальная поддержка граждан  </w:t>
      </w:r>
      <w:proofErr w:type="spellStart"/>
      <w:r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области»</w:t>
      </w: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>, описание основных проблем в указанной сфере и прогноз ее развития.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Основная цель подпрограммы, а именно – реализация на территории района единой государственной политики в сфере социального обеспечения населения может быть достигнута только в случае четкого исполнения своих функций органами и организациями системы социального обеспечения, в </w:t>
      </w:r>
      <w:proofErr w:type="spellStart"/>
      <w:r w:rsidRPr="004755E3">
        <w:rPr>
          <w:color w:val="333333"/>
          <w:sz w:val="28"/>
          <w:szCs w:val="28"/>
          <w:lang w:eastAsia="ar-SA"/>
        </w:rPr>
        <w:t>т.ч</w:t>
      </w:r>
      <w:proofErr w:type="spellEnd"/>
      <w:r w:rsidRPr="004755E3">
        <w:rPr>
          <w:color w:val="333333"/>
          <w:sz w:val="28"/>
          <w:szCs w:val="28"/>
          <w:lang w:eastAsia="ar-SA"/>
        </w:rPr>
        <w:t>. таких как: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 xml:space="preserve">- </w:t>
      </w:r>
      <w:r w:rsidRPr="004755E3">
        <w:rPr>
          <w:color w:val="333333"/>
          <w:sz w:val="28"/>
          <w:szCs w:val="28"/>
          <w:lang w:eastAsia="ar-SA"/>
        </w:rPr>
        <w:t>разработка предложений по основным направлениям и приоритетам социальной политики в сфере социального обеспечения населения на основе анализа социально-экономического развития района;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обеспечение распределения финансовых средств, поступивших в установленном порядке из  областного бюджета на оказание мер социальной поддержки различных категорий граждан, другие мероприятия социального обеспечения;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координация и обеспечение реализации социальных, экономических и правовых гарантий категорий граждан;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обеспечение на территории района соблюдения действующего законодательства в сфере социального обеспечения;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 xml:space="preserve">организация работы и осуществление </w:t>
      </w:r>
      <w:proofErr w:type="gramStart"/>
      <w:r w:rsidRPr="004755E3">
        <w:rPr>
          <w:color w:val="333333"/>
          <w:sz w:val="28"/>
          <w:szCs w:val="28"/>
          <w:lang w:eastAsia="ar-SA"/>
        </w:rPr>
        <w:t>контроля за</w:t>
      </w:r>
      <w:proofErr w:type="gramEnd"/>
      <w:r w:rsidRPr="004755E3">
        <w:rPr>
          <w:color w:val="333333"/>
          <w:sz w:val="28"/>
          <w:szCs w:val="28"/>
          <w:lang w:eastAsia="ar-SA"/>
        </w:rPr>
        <w:t xml:space="preserve"> своевременным назначением, перерасчетом, начислением и выплатой </w:t>
      </w:r>
      <w:r>
        <w:rPr>
          <w:color w:val="333333"/>
          <w:sz w:val="28"/>
          <w:szCs w:val="28"/>
          <w:lang w:eastAsia="ar-SA"/>
        </w:rPr>
        <w:t>О</w:t>
      </w:r>
      <w:r w:rsidRPr="004755E3">
        <w:rPr>
          <w:color w:val="333333"/>
          <w:sz w:val="28"/>
          <w:szCs w:val="28"/>
          <w:lang w:eastAsia="ar-SA"/>
        </w:rPr>
        <w:t xml:space="preserve">тделом социальной </w:t>
      </w:r>
      <w:r>
        <w:rPr>
          <w:color w:val="333333"/>
          <w:sz w:val="28"/>
          <w:szCs w:val="28"/>
          <w:lang w:eastAsia="ar-SA"/>
        </w:rPr>
        <w:t>защиты населения</w:t>
      </w:r>
      <w:r w:rsidRPr="004755E3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>А</w:t>
      </w:r>
      <w:r w:rsidRPr="004755E3">
        <w:rPr>
          <w:color w:val="333333"/>
          <w:sz w:val="28"/>
          <w:szCs w:val="28"/>
          <w:lang w:eastAsia="ar-SA"/>
        </w:rPr>
        <w:t xml:space="preserve">дминистрации </w:t>
      </w:r>
      <w:proofErr w:type="spellStart"/>
      <w:r>
        <w:rPr>
          <w:sz w:val="28"/>
          <w:szCs w:val="28"/>
          <w:lang w:eastAsia="en-US"/>
        </w:rPr>
        <w:t>Большесолдатского</w:t>
      </w:r>
      <w:proofErr w:type="spellEnd"/>
      <w:r w:rsidRPr="004755E3">
        <w:rPr>
          <w:color w:val="333333"/>
          <w:sz w:val="28"/>
          <w:szCs w:val="28"/>
          <w:lang w:eastAsia="ar-SA"/>
        </w:rPr>
        <w:t xml:space="preserve"> района ежемесячного пособия на ребенка, ежемесячных денежных выплат ветеранам труда, труженикам тыла, реабилитированным лицам и лицам, пострадавшим от политических репрессий, и других социальных выплат;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осуществление методического руководства по вопросам применения действующего законодательства по социальному обеспечению населения.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Проблемы, связанные с исполнением названных и иных функций органов и учреждений системы социального обеспечения, иных организаций, осуществляющих мероприятия по социальной поддержке граждан</w:t>
      </w:r>
      <w:r>
        <w:rPr>
          <w:color w:val="333333"/>
          <w:sz w:val="28"/>
          <w:szCs w:val="28"/>
          <w:lang w:eastAsia="ar-SA"/>
        </w:rPr>
        <w:t>,</w:t>
      </w:r>
      <w:r w:rsidRPr="004755E3">
        <w:rPr>
          <w:color w:val="333333"/>
          <w:sz w:val="28"/>
          <w:szCs w:val="28"/>
          <w:lang w:eastAsia="ar-SA"/>
        </w:rPr>
        <w:t xml:space="preserve"> будут решаться в ходе выполнения мероприятий подпрограммы «Обеспечение реализации муниципальной программы </w:t>
      </w:r>
      <w:r>
        <w:rPr>
          <w:color w:val="333333"/>
          <w:sz w:val="28"/>
          <w:szCs w:val="28"/>
          <w:lang w:eastAsia="ar-SA"/>
        </w:rPr>
        <w:t xml:space="preserve">«Социальная поддержка граждан </w:t>
      </w:r>
      <w:proofErr w:type="spellStart"/>
      <w:r>
        <w:rPr>
          <w:color w:val="333333"/>
          <w:sz w:val="28"/>
          <w:szCs w:val="28"/>
          <w:lang w:eastAsia="ar-SA"/>
        </w:rPr>
        <w:t>Большесолдатского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района Курской области».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 xml:space="preserve">II. Приоритеты политики в сфере реализации подпрограммы «Обеспечение реализации муниципальной программы </w:t>
      </w:r>
      <w:r>
        <w:rPr>
          <w:b/>
          <w:bCs/>
          <w:color w:val="000000"/>
          <w:sz w:val="28"/>
          <w:szCs w:val="28"/>
        </w:rPr>
        <w:t xml:space="preserve">«Социальная поддержка граждан </w:t>
      </w:r>
      <w:proofErr w:type="spellStart"/>
      <w:r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области» </w:t>
      </w: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 xml:space="preserve">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 «Обеспечение реализации муниципальной программы 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 xml:space="preserve">«Социальная поддержка граждан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>Большесолдатского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 xml:space="preserve"> района Курской области</w:t>
      </w: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>»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Приоритетом политики в сфере реализации подпрограммы является качественное выполнение мероприятий муниципальной программы.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Цель подпрограммы «Обеспечение реализации муниципальной программы </w:t>
      </w:r>
      <w:r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 w:rsidRPr="004755E3">
        <w:rPr>
          <w:color w:val="333333"/>
          <w:sz w:val="28"/>
          <w:szCs w:val="28"/>
          <w:lang w:eastAsia="ar-SA"/>
        </w:rPr>
        <w:t xml:space="preserve"> – реализация на территории района единой  политики в сфере социального обеспечения населения.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Задачами подпрограммы «Обеспечение реализации муниципальной программы </w:t>
      </w:r>
      <w:r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>
        <w:rPr>
          <w:color w:val="333333"/>
          <w:sz w:val="28"/>
          <w:szCs w:val="28"/>
          <w:lang w:eastAsia="ar-SA"/>
        </w:rPr>
        <w:t xml:space="preserve"> </w:t>
      </w:r>
      <w:r w:rsidRPr="004755E3">
        <w:rPr>
          <w:color w:val="333333"/>
          <w:sz w:val="28"/>
          <w:szCs w:val="28"/>
          <w:lang w:eastAsia="ar-SA"/>
        </w:rPr>
        <w:t>являются обеспечение функционирования эффективной системы управления социальной защитой населения, обеспечение реализации исполнения полномочий района, переданных органам местного самоуправления, в сфере социальной защиты населения.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lastRenderedPageBreak/>
        <w:t xml:space="preserve">Целевые индикаторы и показатели подпрограммы «Обеспечение реализации муниципальной программы </w:t>
      </w:r>
      <w:r w:rsidRPr="00855608"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 xml:space="preserve">доля населения, имеющего денежные доходы ниже величины прожиточного минимума, в общей численности населения </w:t>
      </w:r>
      <w:proofErr w:type="spellStart"/>
      <w:r>
        <w:rPr>
          <w:color w:val="333333"/>
          <w:sz w:val="28"/>
          <w:szCs w:val="28"/>
          <w:lang w:eastAsia="ar-SA"/>
        </w:rPr>
        <w:t>Большесолдатского</w:t>
      </w:r>
      <w:proofErr w:type="spellEnd"/>
      <w:r w:rsidRPr="004755E3">
        <w:rPr>
          <w:color w:val="333333"/>
          <w:sz w:val="28"/>
          <w:szCs w:val="28"/>
          <w:lang w:eastAsia="ar-SA"/>
        </w:rPr>
        <w:t xml:space="preserve"> района;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В результате реализации подпрограммы «Обеспечение реализации муниципальной программы </w:t>
      </w:r>
      <w:r w:rsidRPr="00855608"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 w:rsidRPr="004755E3">
        <w:rPr>
          <w:color w:val="333333"/>
          <w:sz w:val="28"/>
          <w:szCs w:val="28"/>
          <w:lang w:eastAsia="ar-SA"/>
        </w:rPr>
        <w:t xml:space="preserve"> ожидается достижение следующих конечных результатов: 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обеспечение выполнения целей, задач и реализации Программы, достижение целевых показателей Программы.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Подпрограмма «Обеспечение реализации муниципальной программы </w:t>
      </w:r>
      <w:r>
        <w:rPr>
          <w:color w:val="000000"/>
          <w:sz w:val="28"/>
          <w:szCs w:val="28"/>
        </w:rPr>
        <w:t>«Социальная поддержка граждан</w:t>
      </w:r>
      <w:r w:rsidRPr="00855608">
        <w:rPr>
          <w:color w:val="000000"/>
          <w:sz w:val="28"/>
          <w:szCs w:val="28"/>
        </w:rPr>
        <w:t xml:space="preserve">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 w:rsidRPr="004755E3">
        <w:rPr>
          <w:color w:val="333333"/>
          <w:sz w:val="28"/>
          <w:szCs w:val="28"/>
          <w:lang w:eastAsia="ar-SA"/>
        </w:rPr>
        <w:t xml:space="preserve"> реализуется в один этап: 20</w:t>
      </w:r>
      <w:r>
        <w:rPr>
          <w:color w:val="333333"/>
          <w:sz w:val="28"/>
          <w:szCs w:val="28"/>
          <w:lang w:eastAsia="ar-SA"/>
        </w:rPr>
        <w:t>25</w:t>
      </w:r>
      <w:r w:rsidRPr="004755E3">
        <w:rPr>
          <w:color w:val="333333"/>
          <w:sz w:val="28"/>
          <w:szCs w:val="28"/>
          <w:lang w:eastAsia="ar-SA"/>
        </w:rPr>
        <w:t>-20</w:t>
      </w:r>
      <w:r>
        <w:rPr>
          <w:color w:val="333333"/>
          <w:sz w:val="28"/>
          <w:szCs w:val="28"/>
          <w:lang w:eastAsia="ar-SA"/>
        </w:rPr>
        <w:t xml:space="preserve">27 </w:t>
      </w:r>
      <w:r w:rsidRPr="004755E3">
        <w:rPr>
          <w:color w:val="333333"/>
          <w:sz w:val="28"/>
          <w:szCs w:val="28"/>
          <w:lang w:eastAsia="ar-SA"/>
        </w:rPr>
        <w:t>годы.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 xml:space="preserve">III. Характеристика основных мероприятий подпрограммы «Обеспечение реализации муниципальной программы </w:t>
      </w:r>
      <w:r w:rsidRPr="006552D8">
        <w:rPr>
          <w:b/>
          <w:bCs/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6552D8">
        <w:rPr>
          <w:b/>
          <w:bCs/>
          <w:color w:val="000000"/>
          <w:sz w:val="28"/>
          <w:szCs w:val="28"/>
        </w:rPr>
        <w:t>Большесолдатско</w:t>
      </w:r>
      <w:r>
        <w:rPr>
          <w:b/>
          <w:bCs/>
          <w:color w:val="000000"/>
          <w:sz w:val="28"/>
          <w:szCs w:val="28"/>
        </w:rPr>
        <w:t>го</w:t>
      </w:r>
      <w:proofErr w:type="spellEnd"/>
      <w:r w:rsidRPr="006552D8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 xml:space="preserve">а </w:t>
      </w:r>
    </w:p>
    <w:p w:rsidR="00275F6D" w:rsidRPr="006552D8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>Курской области</w:t>
      </w:r>
      <w:r w:rsidRPr="006552D8">
        <w:rPr>
          <w:b/>
          <w:bCs/>
          <w:color w:val="000000"/>
          <w:sz w:val="28"/>
          <w:szCs w:val="28"/>
        </w:rPr>
        <w:t>»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Для выполнения цели и решения задач подпрограммы «Обеспечение реализации муниципальной </w:t>
      </w:r>
      <w:r w:rsidRPr="00855608"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 w:rsidRPr="004755E3">
        <w:rPr>
          <w:color w:val="333333"/>
          <w:sz w:val="28"/>
          <w:szCs w:val="28"/>
          <w:lang w:eastAsia="ar-SA"/>
        </w:rPr>
        <w:t xml:space="preserve"> будут реализовываться следующие основные мероприятия: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- обеспечение деятельности и исполнения функций отдела социально</w:t>
      </w:r>
      <w:r>
        <w:rPr>
          <w:color w:val="333333"/>
          <w:sz w:val="28"/>
          <w:szCs w:val="28"/>
          <w:lang w:eastAsia="ar-SA"/>
        </w:rPr>
        <w:t>го</w:t>
      </w:r>
      <w:r w:rsidRPr="004755E3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>обеспечения</w:t>
      </w:r>
      <w:r w:rsidRPr="004755E3">
        <w:rPr>
          <w:color w:val="333333"/>
          <w:sz w:val="28"/>
          <w:szCs w:val="28"/>
          <w:lang w:eastAsia="ar-SA"/>
        </w:rPr>
        <w:t>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- обеспечение деятельности отдела опеки и попечительства;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- обеспечение деятельности комиссии по делам несовершеннолетних и защите их прав;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- </w:t>
      </w:r>
      <w:proofErr w:type="gramStart"/>
      <w:r w:rsidRPr="004755E3">
        <w:rPr>
          <w:color w:val="333333"/>
          <w:sz w:val="28"/>
          <w:szCs w:val="28"/>
          <w:lang w:eastAsia="ar-SA"/>
        </w:rPr>
        <w:t>контроль за</w:t>
      </w:r>
      <w:proofErr w:type="gramEnd"/>
      <w:r w:rsidRPr="004755E3">
        <w:rPr>
          <w:color w:val="333333"/>
          <w:sz w:val="28"/>
          <w:szCs w:val="28"/>
          <w:lang w:eastAsia="ar-SA"/>
        </w:rPr>
        <w:t xml:space="preserve"> использованием субвенций местному бюджету на содержание работников, осуществляющих переданные государственные полномочия в сфере социальной защиты населения в соответствии с законодательством Курской области;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- оказание финансовой поддержки из средств областного бюджета районному совету ветеранов войны, труда, Вооруженных Сил и правоохранительных органов;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- проведение ежеквартального мониторинга хода реализации Программы.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Срок исполнения мероприятий подпрограммы «Обеспечение реализации муниципальной программы </w:t>
      </w:r>
      <w:r w:rsidRPr="00855608"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 w:rsidRPr="004755E3">
        <w:rPr>
          <w:color w:val="333333"/>
          <w:sz w:val="28"/>
          <w:szCs w:val="28"/>
          <w:lang w:eastAsia="ar-SA"/>
        </w:rPr>
        <w:t xml:space="preserve"> - 20</w:t>
      </w:r>
      <w:r>
        <w:rPr>
          <w:color w:val="333333"/>
          <w:sz w:val="28"/>
          <w:szCs w:val="28"/>
          <w:lang w:eastAsia="ar-SA"/>
        </w:rPr>
        <w:t>25</w:t>
      </w:r>
      <w:r w:rsidRPr="004755E3">
        <w:rPr>
          <w:color w:val="333333"/>
          <w:sz w:val="28"/>
          <w:szCs w:val="28"/>
          <w:lang w:eastAsia="ar-SA"/>
        </w:rPr>
        <w:t xml:space="preserve"> – 20</w:t>
      </w:r>
      <w:r>
        <w:rPr>
          <w:color w:val="333333"/>
          <w:sz w:val="28"/>
          <w:szCs w:val="28"/>
          <w:lang w:eastAsia="ar-SA"/>
        </w:rPr>
        <w:t>27</w:t>
      </w:r>
      <w:r w:rsidRPr="004755E3">
        <w:rPr>
          <w:color w:val="333333"/>
          <w:sz w:val="28"/>
          <w:szCs w:val="28"/>
          <w:lang w:eastAsia="ar-SA"/>
        </w:rPr>
        <w:t xml:space="preserve"> годы.</w:t>
      </w:r>
    </w:p>
    <w:p w:rsidR="00275F6D" w:rsidRPr="004755E3" w:rsidRDefault="00275F6D" w:rsidP="00275F6D">
      <w:pPr>
        <w:spacing w:line="276" w:lineRule="auto"/>
        <w:jc w:val="both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Исполнител</w:t>
      </w:r>
      <w:r>
        <w:rPr>
          <w:color w:val="333333"/>
          <w:sz w:val="28"/>
          <w:szCs w:val="28"/>
          <w:lang w:eastAsia="ar-SA"/>
        </w:rPr>
        <w:t>я</w:t>
      </w:r>
      <w:r w:rsidRPr="004755E3">
        <w:rPr>
          <w:color w:val="333333"/>
          <w:sz w:val="28"/>
          <w:szCs w:val="28"/>
          <w:lang w:eastAsia="ar-SA"/>
        </w:rPr>
        <w:t>м</w:t>
      </w:r>
      <w:r>
        <w:rPr>
          <w:color w:val="333333"/>
          <w:sz w:val="28"/>
          <w:szCs w:val="28"/>
          <w:lang w:eastAsia="ar-SA"/>
        </w:rPr>
        <w:t>и</w:t>
      </w:r>
      <w:r w:rsidRPr="004755E3">
        <w:rPr>
          <w:color w:val="333333"/>
          <w:sz w:val="28"/>
          <w:szCs w:val="28"/>
          <w:lang w:eastAsia="ar-SA"/>
        </w:rPr>
        <w:t xml:space="preserve"> вышеперечисленных мероприятий выступает </w:t>
      </w:r>
      <w:r>
        <w:rPr>
          <w:color w:val="333333"/>
          <w:sz w:val="28"/>
          <w:szCs w:val="28"/>
          <w:lang w:eastAsia="ar-SA"/>
        </w:rPr>
        <w:t>А</w:t>
      </w:r>
      <w:r>
        <w:rPr>
          <w:sz w:val="28"/>
          <w:szCs w:val="28"/>
          <w:lang w:eastAsia="en-US"/>
        </w:rPr>
        <w:t xml:space="preserve">дминистрация </w:t>
      </w:r>
      <w:proofErr w:type="spellStart"/>
      <w:r>
        <w:rPr>
          <w:sz w:val="28"/>
          <w:szCs w:val="28"/>
          <w:lang w:eastAsia="en-US"/>
        </w:rPr>
        <w:t>Большесолдатского</w:t>
      </w:r>
      <w:proofErr w:type="spellEnd"/>
      <w:r>
        <w:rPr>
          <w:sz w:val="28"/>
          <w:szCs w:val="28"/>
          <w:lang w:eastAsia="en-US"/>
        </w:rPr>
        <w:t xml:space="preserve"> района,</w:t>
      </w:r>
      <w:r>
        <w:rPr>
          <w:color w:val="333333"/>
          <w:sz w:val="28"/>
          <w:szCs w:val="28"/>
          <w:lang w:eastAsia="ar-SA"/>
        </w:rPr>
        <w:t xml:space="preserve"> О</w:t>
      </w:r>
      <w:r w:rsidRPr="004755E3">
        <w:rPr>
          <w:color w:val="333333"/>
          <w:sz w:val="28"/>
          <w:szCs w:val="28"/>
          <w:lang w:eastAsia="ar-SA"/>
        </w:rPr>
        <w:t xml:space="preserve">тдел </w:t>
      </w:r>
      <w:r>
        <w:rPr>
          <w:color w:val="333333"/>
          <w:sz w:val="28"/>
          <w:szCs w:val="28"/>
          <w:lang w:eastAsia="ar-SA"/>
        </w:rPr>
        <w:t xml:space="preserve">социальной защиты населения </w:t>
      </w:r>
      <w:r w:rsidRPr="004755E3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>А</w:t>
      </w:r>
      <w:r w:rsidRPr="004755E3">
        <w:rPr>
          <w:color w:val="333333"/>
          <w:sz w:val="28"/>
          <w:szCs w:val="28"/>
          <w:lang w:eastAsia="ar-SA"/>
        </w:rPr>
        <w:t xml:space="preserve">дминистрации </w:t>
      </w:r>
      <w:proofErr w:type="spellStart"/>
      <w:r>
        <w:rPr>
          <w:sz w:val="28"/>
          <w:szCs w:val="28"/>
          <w:lang w:eastAsia="en-US"/>
        </w:rPr>
        <w:t>Большесолдатского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>
        <w:rPr>
          <w:color w:val="333333"/>
          <w:sz w:val="28"/>
          <w:szCs w:val="28"/>
          <w:lang w:eastAsia="ar-SA"/>
        </w:rPr>
        <w:t>, у</w:t>
      </w:r>
      <w:r>
        <w:rPr>
          <w:sz w:val="28"/>
          <w:szCs w:val="28"/>
          <w:lang w:eastAsia="en-US"/>
        </w:rPr>
        <w:t xml:space="preserve">правление финансов Администрации </w:t>
      </w:r>
      <w:proofErr w:type="spellStart"/>
      <w:r>
        <w:rPr>
          <w:sz w:val="28"/>
          <w:szCs w:val="28"/>
          <w:lang w:eastAsia="en-US"/>
        </w:rPr>
        <w:t>Большесолдатского</w:t>
      </w:r>
      <w:proofErr w:type="spellEnd"/>
      <w:r>
        <w:rPr>
          <w:sz w:val="28"/>
          <w:szCs w:val="28"/>
          <w:lang w:eastAsia="en-US"/>
        </w:rPr>
        <w:t xml:space="preserve">   района, отдел опеки и попечительства </w:t>
      </w:r>
      <w:r>
        <w:rPr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Большесолдатского</w:t>
      </w:r>
      <w:proofErr w:type="spellEnd"/>
      <w:r>
        <w:rPr>
          <w:sz w:val="28"/>
          <w:szCs w:val="28"/>
          <w:lang w:eastAsia="en-US"/>
        </w:rPr>
        <w:t xml:space="preserve"> района, комиссия по делам несовершеннолетних и защите их прав Администрации </w:t>
      </w:r>
      <w:proofErr w:type="spellStart"/>
      <w:r>
        <w:rPr>
          <w:sz w:val="28"/>
          <w:szCs w:val="28"/>
          <w:lang w:eastAsia="en-US"/>
        </w:rPr>
        <w:t>Большесолдатского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района</w:t>
      </w:r>
      <w:r w:rsidRPr="004755E3">
        <w:rPr>
          <w:color w:val="333333"/>
          <w:sz w:val="28"/>
          <w:szCs w:val="28"/>
          <w:lang w:eastAsia="ar-SA"/>
        </w:rPr>
        <w:t>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Ожидаемыми непосредственными результатами реализации мероприятий являются: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обеспечение функционирования эффективной системы социальной защиты населения в целях реализации гражданами прав на гарантированные социальные услуги и иные меры социальной поддержки;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обеспечение условий для исполнения органами местного самоуправления переданных полномочий;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- оказание финансовой поддержки районному совету ветеранов войны, труда, Вооруженных Сил и Правоохранительных органов;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наличие достоверной информации о развитии системы социальной поддержки граждан, своевременное принятие управленческих решений</w:t>
      </w:r>
      <w:r>
        <w:rPr>
          <w:color w:val="333333"/>
          <w:sz w:val="28"/>
          <w:szCs w:val="28"/>
          <w:lang w:eastAsia="ar-SA"/>
        </w:rPr>
        <w:t>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Последствиями </w:t>
      </w:r>
      <w:proofErr w:type="spellStart"/>
      <w:r w:rsidRPr="004755E3">
        <w:rPr>
          <w:color w:val="333333"/>
          <w:sz w:val="28"/>
          <w:szCs w:val="28"/>
          <w:lang w:eastAsia="ar-SA"/>
        </w:rPr>
        <w:t>нереализации</w:t>
      </w:r>
      <w:proofErr w:type="spellEnd"/>
      <w:r w:rsidRPr="004755E3">
        <w:rPr>
          <w:color w:val="333333"/>
          <w:sz w:val="28"/>
          <w:szCs w:val="28"/>
          <w:lang w:eastAsia="ar-SA"/>
        </w:rPr>
        <w:t xml:space="preserve"> основных мероприятий могут стать неэффективное функционирование системы социальной защиты населения, неисполнение переданных полномочий органам местного самоуправления района, отсутствие достоверной информации, неэффективное использование бюджетных средств, недофинансирование отрасли</w:t>
      </w:r>
      <w:r>
        <w:rPr>
          <w:color w:val="333333"/>
          <w:sz w:val="28"/>
          <w:szCs w:val="28"/>
          <w:lang w:eastAsia="ar-SA"/>
        </w:rPr>
        <w:t>, сокращение финансовой помощи районному совету ветеранов войны, труда, Вооруженных Сил и Правоохранительных органов</w:t>
      </w:r>
      <w:r w:rsidRPr="004755E3">
        <w:rPr>
          <w:color w:val="333333"/>
          <w:sz w:val="28"/>
          <w:szCs w:val="28"/>
          <w:lang w:eastAsia="ar-SA"/>
        </w:rPr>
        <w:t>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Мероприятия подпрограммы «Обеспечение реализации муниципальной программы </w:t>
      </w:r>
      <w:r w:rsidRPr="00855608"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>
        <w:rPr>
          <w:color w:val="000000"/>
          <w:sz w:val="28"/>
          <w:szCs w:val="28"/>
        </w:rPr>
        <w:t>Б</w:t>
      </w:r>
      <w:r w:rsidRPr="00855608">
        <w:rPr>
          <w:color w:val="000000"/>
          <w:sz w:val="28"/>
          <w:szCs w:val="28"/>
        </w:rPr>
        <w:t>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 w:rsidRPr="004755E3">
        <w:rPr>
          <w:color w:val="333333"/>
          <w:sz w:val="28"/>
          <w:szCs w:val="28"/>
          <w:lang w:eastAsia="ar-SA"/>
        </w:rPr>
        <w:t xml:space="preserve"> увязаны с такими показателями, как: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доля населения, имеющего денежные доходы ниже величины прожиточного минимума, в общей численности населения района;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- </w:t>
      </w:r>
      <w:r w:rsidRPr="004755E3">
        <w:rPr>
          <w:color w:val="333333"/>
          <w:sz w:val="28"/>
          <w:szCs w:val="28"/>
          <w:lang w:eastAsia="ar-SA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</w:t>
      </w:r>
      <w:r>
        <w:rPr>
          <w:color w:val="333333"/>
          <w:sz w:val="28"/>
          <w:szCs w:val="28"/>
          <w:lang w:eastAsia="ar-SA"/>
        </w:rPr>
        <w:t>иального обслуживания населения.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 xml:space="preserve">Перечень основных мероприятий подпрограммы «Обеспечение реализации муниципальной программы </w:t>
      </w:r>
      <w:r w:rsidRPr="00855608">
        <w:rPr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855608">
        <w:rPr>
          <w:color w:val="000000"/>
          <w:sz w:val="28"/>
          <w:szCs w:val="28"/>
        </w:rPr>
        <w:t>Большесолдатско</w:t>
      </w:r>
      <w:r>
        <w:rPr>
          <w:color w:val="000000"/>
          <w:sz w:val="28"/>
          <w:szCs w:val="28"/>
        </w:rPr>
        <w:t>го</w:t>
      </w:r>
      <w:proofErr w:type="spellEnd"/>
      <w:r w:rsidRPr="008556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55608">
        <w:rPr>
          <w:color w:val="000000"/>
          <w:sz w:val="28"/>
          <w:szCs w:val="28"/>
        </w:rPr>
        <w:t>»</w:t>
      </w:r>
      <w:r w:rsidRPr="004755E3">
        <w:rPr>
          <w:color w:val="333333"/>
          <w:sz w:val="28"/>
          <w:szCs w:val="28"/>
          <w:lang w:eastAsia="ar-SA"/>
        </w:rPr>
        <w:t xml:space="preserve"> приведен в приложении № 1 к настоящей Программе.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>IV.   Обоснование объема финансовых ресурсов, необходимых</w:t>
      </w:r>
    </w:p>
    <w:p w:rsidR="00275F6D" w:rsidRPr="006552D8" w:rsidRDefault="00275F6D" w:rsidP="00275F6D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4755E3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t xml:space="preserve">для реализации подпрограммы «Обеспечение реализации муниципальной программы </w:t>
      </w:r>
      <w:r w:rsidRPr="006552D8">
        <w:rPr>
          <w:b/>
          <w:bCs/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6552D8">
        <w:rPr>
          <w:b/>
          <w:bCs/>
          <w:color w:val="000000"/>
          <w:sz w:val="28"/>
          <w:szCs w:val="28"/>
        </w:rPr>
        <w:t>Большесолдатско</w:t>
      </w:r>
      <w:r>
        <w:rPr>
          <w:b/>
          <w:bCs/>
          <w:color w:val="000000"/>
          <w:sz w:val="28"/>
          <w:szCs w:val="28"/>
        </w:rPr>
        <w:t>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</w:t>
      </w:r>
      <w:r w:rsidRPr="006552D8">
        <w:rPr>
          <w:b/>
          <w:bCs/>
          <w:color w:val="000000"/>
          <w:sz w:val="28"/>
          <w:szCs w:val="28"/>
        </w:rPr>
        <w:t>»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Объем бюджетных ассигнований подпрограммы муниципальной программы за период с 20</w:t>
      </w:r>
      <w:r>
        <w:rPr>
          <w:color w:val="333333"/>
          <w:sz w:val="28"/>
          <w:szCs w:val="28"/>
          <w:lang w:eastAsia="ar-SA"/>
        </w:rPr>
        <w:t>25</w:t>
      </w:r>
      <w:r w:rsidRPr="004755E3">
        <w:rPr>
          <w:color w:val="333333"/>
          <w:sz w:val="28"/>
          <w:szCs w:val="28"/>
          <w:lang w:eastAsia="ar-SA"/>
        </w:rPr>
        <w:t xml:space="preserve"> по 20</w:t>
      </w:r>
      <w:r>
        <w:rPr>
          <w:color w:val="333333"/>
          <w:sz w:val="28"/>
          <w:szCs w:val="28"/>
          <w:lang w:eastAsia="ar-SA"/>
        </w:rPr>
        <w:t>27</w:t>
      </w:r>
      <w:r w:rsidRPr="004755E3">
        <w:rPr>
          <w:color w:val="333333"/>
          <w:sz w:val="28"/>
          <w:szCs w:val="28"/>
          <w:lang w:eastAsia="ar-SA"/>
        </w:rPr>
        <w:t xml:space="preserve"> гг. составит </w:t>
      </w:r>
      <w:r>
        <w:rPr>
          <w:color w:val="333333"/>
          <w:sz w:val="28"/>
          <w:szCs w:val="28"/>
          <w:lang w:eastAsia="ar-SA"/>
        </w:rPr>
        <w:t>5865,20</w:t>
      </w:r>
      <w:r w:rsidRPr="004755E3">
        <w:rPr>
          <w:color w:val="333333"/>
          <w:sz w:val="28"/>
          <w:szCs w:val="28"/>
          <w:lang w:eastAsia="ar-SA"/>
        </w:rPr>
        <w:t xml:space="preserve"> </w:t>
      </w:r>
      <w:proofErr w:type="spellStart"/>
      <w:r>
        <w:rPr>
          <w:color w:val="333333"/>
          <w:sz w:val="28"/>
          <w:szCs w:val="28"/>
          <w:lang w:eastAsia="ar-SA"/>
        </w:rPr>
        <w:t>тыс</w:t>
      </w:r>
      <w:proofErr w:type="gramStart"/>
      <w:r>
        <w:rPr>
          <w:color w:val="333333"/>
          <w:sz w:val="28"/>
          <w:szCs w:val="28"/>
          <w:lang w:eastAsia="ar-SA"/>
        </w:rPr>
        <w:t>.</w:t>
      </w:r>
      <w:r w:rsidRPr="004755E3">
        <w:rPr>
          <w:color w:val="333333"/>
          <w:sz w:val="28"/>
          <w:szCs w:val="28"/>
          <w:lang w:eastAsia="ar-SA"/>
        </w:rPr>
        <w:t>р</w:t>
      </w:r>
      <w:proofErr w:type="gramEnd"/>
      <w:r w:rsidRPr="004755E3">
        <w:rPr>
          <w:color w:val="333333"/>
          <w:sz w:val="28"/>
          <w:szCs w:val="28"/>
          <w:lang w:eastAsia="ar-SA"/>
        </w:rPr>
        <w:t>ублей</w:t>
      </w:r>
      <w:proofErr w:type="spellEnd"/>
      <w:r w:rsidRPr="004755E3">
        <w:rPr>
          <w:color w:val="333333"/>
          <w:sz w:val="28"/>
          <w:szCs w:val="28"/>
          <w:lang w:eastAsia="ar-SA"/>
        </w:rPr>
        <w:t xml:space="preserve"> за счет средств областного бюджета</w:t>
      </w:r>
      <w:r>
        <w:rPr>
          <w:color w:val="333333"/>
          <w:sz w:val="28"/>
          <w:szCs w:val="28"/>
          <w:lang w:eastAsia="ar-SA"/>
        </w:rPr>
        <w:t>, в том числе по годам:</w:t>
      </w:r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2025 год-1948,400 </w:t>
      </w:r>
      <w:proofErr w:type="spellStart"/>
      <w:r>
        <w:rPr>
          <w:color w:val="333333"/>
          <w:sz w:val="28"/>
          <w:szCs w:val="28"/>
          <w:lang w:eastAsia="ar-SA"/>
        </w:rPr>
        <w:t>тыс</w:t>
      </w:r>
      <w:proofErr w:type="gramStart"/>
      <w:r>
        <w:rPr>
          <w:color w:val="333333"/>
          <w:sz w:val="28"/>
          <w:szCs w:val="28"/>
          <w:lang w:eastAsia="ar-SA"/>
        </w:rPr>
        <w:t>.р</w:t>
      </w:r>
      <w:proofErr w:type="gramEnd"/>
      <w:r>
        <w:rPr>
          <w:color w:val="333333"/>
          <w:sz w:val="28"/>
          <w:szCs w:val="28"/>
          <w:lang w:eastAsia="ar-SA"/>
        </w:rPr>
        <w:t>ублей</w:t>
      </w:r>
      <w:proofErr w:type="spellEnd"/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2026 год-1958,400 </w:t>
      </w:r>
      <w:proofErr w:type="spellStart"/>
      <w:r>
        <w:rPr>
          <w:color w:val="333333"/>
          <w:sz w:val="28"/>
          <w:szCs w:val="28"/>
          <w:lang w:eastAsia="ar-SA"/>
        </w:rPr>
        <w:t>тыс</w:t>
      </w:r>
      <w:proofErr w:type="gramStart"/>
      <w:r>
        <w:rPr>
          <w:color w:val="333333"/>
          <w:sz w:val="28"/>
          <w:szCs w:val="28"/>
          <w:lang w:eastAsia="ar-SA"/>
        </w:rPr>
        <w:t>.р</w:t>
      </w:r>
      <w:proofErr w:type="gramEnd"/>
      <w:r>
        <w:rPr>
          <w:color w:val="333333"/>
          <w:sz w:val="28"/>
          <w:szCs w:val="28"/>
          <w:lang w:eastAsia="ar-SA"/>
        </w:rPr>
        <w:t>ублей</w:t>
      </w:r>
      <w:proofErr w:type="spellEnd"/>
    </w:p>
    <w:p w:rsidR="00275F6D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2027 год-1958,400 </w:t>
      </w:r>
      <w:proofErr w:type="spellStart"/>
      <w:r>
        <w:rPr>
          <w:color w:val="333333"/>
          <w:sz w:val="28"/>
          <w:szCs w:val="28"/>
          <w:lang w:eastAsia="ar-SA"/>
        </w:rPr>
        <w:t>тыс</w:t>
      </w:r>
      <w:proofErr w:type="gramStart"/>
      <w:r>
        <w:rPr>
          <w:color w:val="333333"/>
          <w:sz w:val="28"/>
          <w:szCs w:val="28"/>
          <w:lang w:eastAsia="ar-SA"/>
        </w:rPr>
        <w:t>.р</w:t>
      </w:r>
      <w:proofErr w:type="gramEnd"/>
      <w:r>
        <w:rPr>
          <w:color w:val="333333"/>
          <w:sz w:val="28"/>
          <w:szCs w:val="28"/>
          <w:lang w:eastAsia="ar-SA"/>
        </w:rPr>
        <w:t>ублей</w:t>
      </w:r>
      <w:proofErr w:type="spellEnd"/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275F6D" w:rsidRPr="004755E3" w:rsidRDefault="00275F6D" w:rsidP="00275F6D">
      <w:pPr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spacing w:line="312" w:lineRule="atLeast"/>
        <w:jc w:val="both"/>
        <w:textAlignment w:val="baseline"/>
        <w:outlineLvl w:val="2"/>
        <w:rPr>
          <w:b/>
          <w:bCs/>
          <w:color w:val="333333"/>
          <w:sz w:val="28"/>
          <w:szCs w:val="28"/>
          <w:lang w:eastAsia="ar-SA"/>
        </w:rPr>
      </w:pPr>
      <w:r w:rsidRPr="00BD2F6A">
        <w:rPr>
          <w:b/>
          <w:bCs/>
          <w:color w:val="333333"/>
          <w:sz w:val="28"/>
          <w:szCs w:val="28"/>
          <w:bdr w:val="none" w:sz="0" w:space="0" w:color="auto" w:frame="1"/>
          <w:lang w:eastAsia="ar-SA"/>
        </w:rPr>
        <w:lastRenderedPageBreak/>
        <w:t>V</w:t>
      </w:r>
      <w:r w:rsidRPr="004755E3">
        <w:rPr>
          <w:b/>
          <w:bCs/>
          <w:color w:val="333333"/>
          <w:sz w:val="28"/>
          <w:szCs w:val="28"/>
          <w:lang w:eastAsia="ar-SA"/>
        </w:rPr>
        <w:t xml:space="preserve">. Анализ рисков реализации подпрограммы «Обеспечение реализации муниципальной программы </w:t>
      </w:r>
      <w:r w:rsidRPr="006552D8">
        <w:rPr>
          <w:b/>
          <w:bCs/>
          <w:color w:val="000000"/>
          <w:sz w:val="28"/>
          <w:szCs w:val="28"/>
        </w:rPr>
        <w:t xml:space="preserve">«Социальная поддержка граждан </w:t>
      </w:r>
      <w:proofErr w:type="spellStart"/>
      <w:r w:rsidRPr="006552D8">
        <w:rPr>
          <w:b/>
          <w:bCs/>
          <w:color w:val="000000"/>
          <w:sz w:val="28"/>
          <w:szCs w:val="28"/>
        </w:rPr>
        <w:t>Большесолдатско</w:t>
      </w:r>
      <w:r>
        <w:rPr>
          <w:b/>
          <w:bCs/>
          <w:color w:val="000000"/>
          <w:sz w:val="28"/>
          <w:szCs w:val="28"/>
        </w:rPr>
        <w:t>го</w:t>
      </w:r>
      <w:proofErr w:type="spellEnd"/>
      <w:r w:rsidRPr="006552D8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 Курской области</w:t>
      </w:r>
      <w:r w:rsidRPr="006552D8">
        <w:rPr>
          <w:b/>
          <w:bCs/>
          <w:color w:val="000000"/>
          <w:sz w:val="28"/>
          <w:szCs w:val="28"/>
        </w:rPr>
        <w:t>»</w:t>
      </w:r>
      <w:r w:rsidRPr="004755E3">
        <w:rPr>
          <w:b/>
          <w:bCs/>
          <w:color w:val="333333"/>
          <w:sz w:val="28"/>
          <w:szCs w:val="28"/>
          <w:lang w:eastAsia="ar-SA"/>
        </w:rPr>
        <w:t xml:space="preserve"> и описание мер управления рисками реализации подпрограммы «Обеспечение реализации муниципальной программы </w:t>
      </w:r>
      <w:r w:rsidRPr="006552D8">
        <w:rPr>
          <w:b/>
          <w:bCs/>
          <w:color w:val="000000"/>
          <w:sz w:val="28"/>
          <w:szCs w:val="28"/>
        </w:rPr>
        <w:t>«Социальная подде</w:t>
      </w:r>
      <w:r>
        <w:rPr>
          <w:b/>
          <w:bCs/>
          <w:color w:val="000000"/>
          <w:sz w:val="28"/>
          <w:szCs w:val="28"/>
        </w:rPr>
        <w:t xml:space="preserve">ржка граждан </w:t>
      </w:r>
      <w:proofErr w:type="spellStart"/>
      <w:r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6552D8">
        <w:rPr>
          <w:b/>
          <w:bCs/>
          <w:color w:val="000000"/>
          <w:sz w:val="28"/>
          <w:szCs w:val="28"/>
        </w:rPr>
        <w:t>район</w:t>
      </w:r>
      <w:r>
        <w:rPr>
          <w:b/>
          <w:bCs/>
          <w:color w:val="000000"/>
          <w:sz w:val="28"/>
          <w:szCs w:val="28"/>
        </w:rPr>
        <w:t>а Курской области</w:t>
      </w:r>
      <w:r w:rsidRPr="006552D8">
        <w:rPr>
          <w:b/>
          <w:bCs/>
          <w:color w:val="000000"/>
          <w:sz w:val="28"/>
          <w:szCs w:val="28"/>
        </w:rPr>
        <w:t>»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4755E3">
        <w:rPr>
          <w:b/>
          <w:bCs/>
          <w:color w:val="333333"/>
          <w:sz w:val="28"/>
          <w:szCs w:val="28"/>
          <w:lang w:eastAsia="ar-SA"/>
        </w:rPr>
        <w:t>1. Макроэкономические риски.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социального обеспечения, а также затормозить структурные преобразования в ней.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4755E3">
        <w:rPr>
          <w:b/>
          <w:bCs/>
          <w:color w:val="333333"/>
          <w:sz w:val="28"/>
          <w:szCs w:val="28"/>
          <w:lang w:eastAsia="ar-SA"/>
        </w:rPr>
        <w:t>2. Финансовые риски.</w:t>
      </w:r>
    </w:p>
    <w:p w:rsidR="00275F6D" w:rsidRPr="004755E3" w:rsidRDefault="00275F6D" w:rsidP="00275F6D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4755E3">
        <w:rPr>
          <w:color w:val="333333"/>
          <w:sz w:val="28"/>
          <w:szCs w:val="28"/>
          <w:lang w:eastAsia="ar-SA"/>
        </w:rPr>
        <w:t>Отсутствие или недостаточное финансирование мероприятий в рамках подпрограммы «Обеспечение реализации муниципальной программы и прочие мероприятия в области социального обеспечения» может привести к снижению обеспеченности и качества предоставляемых социальных услуг населению района и, как следствие, целевые показатели проекта не будут достигнуты.</w:t>
      </w:r>
    </w:p>
    <w:p w:rsidR="00275F6D" w:rsidRPr="004755E3" w:rsidRDefault="00275F6D" w:rsidP="00275F6D">
      <w:pPr>
        <w:numPr>
          <w:ilvl w:val="2"/>
          <w:numId w:val="0"/>
        </w:numPr>
        <w:shd w:val="clear" w:color="auto" w:fill="FFFFFF"/>
        <w:tabs>
          <w:tab w:val="num" w:pos="720"/>
        </w:tabs>
        <w:suppressAutoHyphens/>
        <w:spacing w:line="312" w:lineRule="atLeast"/>
        <w:jc w:val="both"/>
        <w:textAlignment w:val="baseline"/>
        <w:outlineLvl w:val="2"/>
        <w:rPr>
          <w:color w:val="333333"/>
          <w:sz w:val="28"/>
          <w:szCs w:val="28"/>
          <w:bdr w:val="none" w:sz="0" w:space="0" w:color="auto" w:frame="1"/>
          <w:lang w:eastAsia="ar-SA"/>
        </w:rPr>
      </w:pPr>
      <w:r>
        <w:rPr>
          <w:sz w:val="28"/>
          <w:szCs w:val="28"/>
          <w:lang w:eastAsia="ar-SA"/>
        </w:rPr>
        <w:tab/>
      </w:r>
      <w:r w:rsidRPr="004755E3">
        <w:rPr>
          <w:sz w:val="28"/>
          <w:szCs w:val="28"/>
          <w:lang w:eastAsia="ar-SA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275F6D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Pr="00FE1C9E" w:rsidRDefault="00275F6D" w:rsidP="00275F6D">
      <w:pPr>
        <w:shd w:val="clear" w:color="auto" w:fill="FFFFFF"/>
        <w:suppressAutoHyphens/>
        <w:ind w:firstLine="708"/>
        <w:jc w:val="both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5F6D" w:rsidRPr="00FE1C9E" w:rsidRDefault="00275F6D" w:rsidP="00275F6D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1"/>
          <w:szCs w:val="21"/>
          <w:lang w:eastAsia="ar-SA"/>
        </w:rPr>
      </w:pP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275F6D" w:rsidRDefault="00275F6D" w:rsidP="00275F6D">
      <w:pPr>
        <w:tabs>
          <w:tab w:val="left" w:pos="99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«Развитие мер социальной поддержки отдельных </w:t>
      </w:r>
    </w:p>
    <w:p w:rsidR="00275F6D" w:rsidRDefault="00275F6D" w:rsidP="00275F6D">
      <w:pPr>
        <w:tabs>
          <w:tab w:val="left" w:pos="99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категорий граждан» муниципальной программы «Социальная поддержка граждан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области»</w:t>
      </w:r>
    </w:p>
    <w:p w:rsidR="00275F6D" w:rsidRDefault="00275F6D" w:rsidP="00275F6D">
      <w:pPr>
        <w:tabs>
          <w:tab w:val="left" w:pos="992"/>
        </w:tabs>
        <w:spacing w:after="6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0"/>
        <w:gridCol w:w="6117"/>
      </w:tblGrid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тдел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защиты населения</w:t>
            </w: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275F6D" w:rsidTr="00C445A8">
        <w:trPr>
          <w:trHeight w:val="609"/>
        </w:trPr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Большесолдатского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ОБУСО «Комплексный Центр социального обслуживания населения </w:t>
            </w:r>
            <w:proofErr w:type="spellStart"/>
            <w:r>
              <w:rPr>
                <w:sz w:val="28"/>
                <w:szCs w:val="28"/>
              </w:rPr>
              <w:t>Большесолдатского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отдел по культуре, делам молодежи, ФК и спорту Администрации </w:t>
            </w:r>
            <w:proofErr w:type="spellStart"/>
            <w:r>
              <w:rPr>
                <w:sz w:val="28"/>
                <w:szCs w:val="28"/>
              </w:rPr>
              <w:t>Большесолдатского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after="120"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 масштабов представления в денежной форме мер социальной поддержки отдельным категориям граждан;</w:t>
            </w: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охвата бедного населения программами предоставления мер социальной поддержки</w:t>
            </w:r>
          </w:p>
        </w:tc>
      </w:tr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after="120"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удельный вес малоимущих граждан, получающих меры социальной поддержки в соответствии с нормативными правовыми актами в общей численности малоимущих граждан </w:t>
            </w:r>
            <w:proofErr w:type="spellStart"/>
            <w:r>
              <w:rPr>
                <w:sz w:val="28"/>
                <w:szCs w:val="28"/>
              </w:rPr>
              <w:t>Большесолдатского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обратившихся за получением мер социальной поддержки;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уровень предоставления мер социальной поддержки отдельным категориям граждан в денежной форме;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граждан, которым будет оказана адресная помощь на проведение газификации домовладений (квартир)</w:t>
            </w:r>
          </w:p>
        </w:tc>
      </w:tr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7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75F6D" w:rsidTr="00C445A8">
        <w:tc>
          <w:tcPr>
            <w:tcW w:w="2943" w:type="dxa"/>
          </w:tcPr>
          <w:p w:rsidR="00275F6D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2025-2027 годы  </w:t>
            </w:r>
          </w:p>
        </w:tc>
      </w:tr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7" w:type="dxa"/>
          </w:tcPr>
          <w:p w:rsidR="00275F6D" w:rsidRDefault="00275F6D" w:rsidP="00C445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75F6D" w:rsidTr="00C445A8">
        <w:tc>
          <w:tcPr>
            <w:tcW w:w="2943" w:type="dxa"/>
          </w:tcPr>
          <w:p w:rsidR="00275F6D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75F6D" w:rsidRDefault="00275F6D" w:rsidP="00C445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</w:tcPr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75F6D" w:rsidRDefault="00275F6D" w:rsidP="00C445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A1C29">
              <w:rPr>
                <w:sz w:val="28"/>
                <w:szCs w:val="28"/>
                <w:lang w:eastAsia="en-US"/>
              </w:rPr>
              <w:t>объем бюджетных ассигнований за период с 20</w:t>
            </w:r>
            <w:r>
              <w:rPr>
                <w:sz w:val="28"/>
                <w:szCs w:val="28"/>
                <w:lang w:eastAsia="en-US"/>
              </w:rPr>
              <w:t>25</w:t>
            </w:r>
            <w:r w:rsidRPr="00AA1C29">
              <w:rPr>
                <w:sz w:val="28"/>
                <w:szCs w:val="28"/>
                <w:lang w:eastAsia="en-US"/>
              </w:rPr>
              <w:t xml:space="preserve"> по 20</w:t>
            </w:r>
            <w:r>
              <w:rPr>
                <w:sz w:val="28"/>
                <w:szCs w:val="28"/>
                <w:lang w:eastAsia="en-US"/>
              </w:rPr>
              <w:t>27</w:t>
            </w:r>
            <w:r w:rsidRPr="00AA1C29">
              <w:rPr>
                <w:sz w:val="28"/>
                <w:szCs w:val="28"/>
                <w:lang w:eastAsia="en-US"/>
              </w:rPr>
              <w:t xml:space="preserve">г. составит </w:t>
            </w:r>
            <w:r>
              <w:rPr>
                <w:sz w:val="28"/>
                <w:szCs w:val="28"/>
                <w:lang w:eastAsia="en-US"/>
              </w:rPr>
              <w:t>28652,007 тыс.</w:t>
            </w:r>
            <w:r w:rsidRPr="00AA1C29">
              <w:rPr>
                <w:sz w:val="28"/>
                <w:szCs w:val="28"/>
                <w:lang w:eastAsia="en-US"/>
              </w:rPr>
              <w:t xml:space="preserve"> рублей, в </w:t>
            </w:r>
            <w:proofErr w:type="spellStart"/>
            <w:r w:rsidRPr="00AA1C29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AA1C29">
              <w:rPr>
                <w:sz w:val="28"/>
                <w:szCs w:val="28"/>
                <w:lang w:eastAsia="en-US"/>
              </w:rPr>
              <w:t xml:space="preserve">. за счет средств областного бюджета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год-9480,669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год-9585,669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275F6D" w:rsidRPr="00AA1C29" w:rsidRDefault="00275F6D" w:rsidP="00C445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год-9585,669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</w:tr>
      <w:tr w:rsidR="00275F6D" w:rsidTr="00C445A8">
        <w:tc>
          <w:tcPr>
            <w:tcW w:w="2943" w:type="dxa"/>
          </w:tcPr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275F6D" w:rsidRPr="008836FA" w:rsidRDefault="00275F6D" w:rsidP="00C445A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</w:tcPr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представления в денежной форме мер социальной поддержки отдельным категориям граждан;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бедности отдельных категорий граждан – получателей мер социальной поддержки;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охват бедного населения программами государственной социальной поддержки к 2027 </w:t>
            </w:r>
            <w:r>
              <w:rPr>
                <w:sz w:val="28"/>
                <w:szCs w:val="28"/>
                <w:lang w:eastAsia="en-US"/>
              </w:rPr>
              <w:lastRenderedPageBreak/>
              <w:t>году.</w:t>
            </w:r>
          </w:p>
          <w:p w:rsidR="00275F6D" w:rsidRDefault="00275F6D" w:rsidP="00C445A8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</w:tr>
    </w:tbl>
    <w:p w:rsidR="00275F6D" w:rsidRDefault="00275F6D" w:rsidP="00275F6D">
      <w:pPr>
        <w:shd w:val="clear" w:color="auto" w:fill="FFFFFF"/>
        <w:ind w:left="600"/>
        <w:jc w:val="center"/>
        <w:textAlignment w:val="baseline"/>
        <w:rPr>
          <w:rStyle w:val="af6"/>
          <w:color w:val="333333"/>
          <w:sz w:val="28"/>
          <w:szCs w:val="28"/>
          <w:bdr w:val="none" w:sz="0" w:space="0" w:color="auto" w:frame="1"/>
        </w:rPr>
      </w:pPr>
    </w:p>
    <w:p w:rsidR="00275F6D" w:rsidRDefault="00275F6D" w:rsidP="00275F6D">
      <w:pPr>
        <w:shd w:val="clear" w:color="auto" w:fill="FFFFFF"/>
        <w:ind w:left="600"/>
        <w:jc w:val="center"/>
        <w:textAlignment w:val="baseline"/>
        <w:rPr>
          <w:rStyle w:val="af6"/>
          <w:color w:val="333333"/>
          <w:sz w:val="28"/>
          <w:szCs w:val="28"/>
          <w:bdr w:val="none" w:sz="0" w:space="0" w:color="auto" w:frame="1"/>
        </w:rPr>
      </w:pPr>
    </w:p>
    <w:p w:rsidR="00275F6D" w:rsidRDefault="00275F6D" w:rsidP="00275F6D">
      <w:pPr>
        <w:shd w:val="clear" w:color="auto" w:fill="FFFFFF"/>
        <w:ind w:left="600"/>
        <w:jc w:val="center"/>
        <w:textAlignment w:val="baseline"/>
        <w:rPr>
          <w:rStyle w:val="af6"/>
          <w:color w:val="333333"/>
          <w:sz w:val="28"/>
          <w:szCs w:val="28"/>
          <w:bdr w:val="none" w:sz="0" w:space="0" w:color="auto" w:frame="1"/>
        </w:rPr>
      </w:pPr>
    </w:p>
    <w:p w:rsidR="00275F6D" w:rsidRPr="007F0C7D" w:rsidRDefault="00275F6D" w:rsidP="00275F6D">
      <w:pPr>
        <w:shd w:val="clear" w:color="auto" w:fill="FFFFFF"/>
        <w:ind w:left="600"/>
        <w:jc w:val="center"/>
        <w:textAlignment w:val="baseline"/>
        <w:rPr>
          <w:color w:val="333333"/>
          <w:sz w:val="28"/>
          <w:szCs w:val="28"/>
        </w:rPr>
      </w:pPr>
      <w:r w:rsidRPr="007F0C7D">
        <w:rPr>
          <w:rStyle w:val="af6"/>
          <w:color w:val="333333"/>
          <w:sz w:val="28"/>
          <w:szCs w:val="28"/>
          <w:bdr w:val="none" w:sz="0" w:space="0" w:color="auto" w:frame="1"/>
        </w:rPr>
        <w:t>I.</w:t>
      </w:r>
      <w:r w:rsidRPr="007F0C7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F0C7D">
        <w:rPr>
          <w:rStyle w:val="af6"/>
          <w:color w:val="333333"/>
          <w:sz w:val="28"/>
          <w:szCs w:val="28"/>
          <w:bdr w:val="none" w:sz="0" w:space="0" w:color="auto" w:frame="1"/>
        </w:rPr>
        <w:t>Характеристика сферы реализации подпрограммы</w:t>
      </w:r>
      <w:r w:rsidRPr="007F0C7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F0C7D">
        <w:rPr>
          <w:rStyle w:val="af6"/>
          <w:color w:val="333333"/>
          <w:sz w:val="28"/>
          <w:szCs w:val="28"/>
          <w:bdr w:val="none" w:sz="0" w:space="0" w:color="auto" w:frame="1"/>
        </w:rPr>
        <w:t>«Развитие мер социальной поддержки отдельных категорий граждан», описание основных проблем в указанной сфере и прогноз ее развития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240" w:afterAutospacing="0"/>
        <w:ind w:firstLine="600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7F0C7D">
        <w:rPr>
          <w:color w:val="333333"/>
          <w:sz w:val="28"/>
          <w:szCs w:val="28"/>
        </w:rPr>
        <w:t>Представление мер социальной поддержки отдельны</w:t>
      </w:r>
      <w:r>
        <w:rPr>
          <w:color w:val="333333"/>
          <w:sz w:val="28"/>
          <w:szCs w:val="28"/>
        </w:rPr>
        <w:t>м</w:t>
      </w:r>
      <w:r w:rsidRPr="007F0C7D">
        <w:rPr>
          <w:color w:val="333333"/>
          <w:sz w:val="28"/>
          <w:szCs w:val="28"/>
        </w:rPr>
        <w:t xml:space="preserve"> категори</w:t>
      </w:r>
      <w:r>
        <w:rPr>
          <w:color w:val="333333"/>
          <w:sz w:val="28"/>
          <w:szCs w:val="28"/>
        </w:rPr>
        <w:t>ям</w:t>
      </w:r>
      <w:r w:rsidRPr="007F0C7D">
        <w:rPr>
          <w:color w:val="333333"/>
          <w:sz w:val="28"/>
          <w:szCs w:val="28"/>
        </w:rPr>
        <w:t xml:space="preserve"> граждан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ситуации.</w:t>
      </w:r>
      <w:proofErr w:type="gramEnd"/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240" w:afterAutospacing="0"/>
        <w:ind w:firstLine="600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Меры социальной поддержки отдельных категорий граждан определены законодательством Курской области и муниципальными программами: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F0C7D">
        <w:rPr>
          <w:color w:val="333333"/>
          <w:sz w:val="28"/>
          <w:szCs w:val="28"/>
        </w:rPr>
        <w:t>меры социальной поддержки в денежной форме, в том числе ежемесячные денежные выплаты, пенси</w:t>
      </w:r>
      <w:r>
        <w:rPr>
          <w:color w:val="333333"/>
          <w:sz w:val="28"/>
          <w:szCs w:val="28"/>
        </w:rPr>
        <w:t xml:space="preserve">и за выслугу лет муниципальным служащим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color w:val="333333"/>
          <w:sz w:val="28"/>
          <w:szCs w:val="28"/>
        </w:rPr>
        <w:t xml:space="preserve"> района, доплата к трудовой пенсии выборным должностным лицам</w:t>
      </w:r>
      <w:r w:rsidRPr="007F0C7D">
        <w:rPr>
          <w:color w:val="333333"/>
          <w:sz w:val="28"/>
          <w:szCs w:val="28"/>
        </w:rPr>
        <w:t>, компенсационные выплаты на оплату жилья и коммунальных услуг, компенсационные и единовременные выплаты, приуроченные к знаменательным датам, адресная материальная помощь в денежной форме;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jc w:val="both"/>
        <w:textAlignment w:val="baseline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Pr="007F0C7D">
        <w:rPr>
          <w:color w:val="333333"/>
          <w:sz w:val="28"/>
          <w:szCs w:val="28"/>
        </w:rPr>
        <w:t xml:space="preserve">меры социальной поддержки в натуральной форме, в </w:t>
      </w:r>
      <w:proofErr w:type="spellStart"/>
      <w:r w:rsidRPr="007F0C7D">
        <w:rPr>
          <w:color w:val="333333"/>
          <w:sz w:val="28"/>
          <w:szCs w:val="28"/>
        </w:rPr>
        <w:t>т.ч</w:t>
      </w:r>
      <w:proofErr w:type="spellEnd"/>
      <w:r w:rsidRPr="007F0C7D">
        <w:rPr>
          <w:color w:val="333333"/>
          <w:sz w:val="28"/>
          <w:szCs w:val="28"/>
        </w:rPr>
        <w:t>. обеспечение необходимыми лекарственными средствами по рецептам врача (фельдшера); предоставление при наличии медицинских показаний путевки на санаторно-курортное лечение; бесплатный проезд на городском пассажирском и на пригородном железнодорожном транспорте, а также на междугородном транспорте к месту лечения и обратно; натуральную помощь (топливо, продукты питания, одежда, обувь, медикаменты и др.);</w:t>
      </w:r>
      <w:proofErr w:type="gramEnd"/>
      <w:r>
        <w:rPr>
          <w:color w:val="333333"/>
          <w:sz w:val="28"/>
          <w:szCs w:val="28"/>
        </w:rPr>
        <w:t xml:space="preserve"> и др.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Меры социальной поддержки отдельным категориям гражданам базируются на применении двух подходов: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jc w:val="both"/>
        <w:textAlignment w:val="baseline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Pr="007F0C7D">
        <w:rPr>
          <w:color w:val="333333"/>
          <w:sz w:val="28"/>
          <w:szCs w:val="28"/>
        </w:rPr>
        <w:t>категориальный подход предоставления мер социальной поддержки – без учета (проверки) нуждаемости граждан (семей) и (или)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субъекте Российской Федерации величиной прожиточного минимума соответствующих социально-демографических групп населения.</w:t>
      </w:r>
      <w:proofErr w:type="gramEnd"/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7F0C7D">
        <w:rPr>
          <w:color w:val="333333"/>
          <w:sz w:val="28"/>
          <w:szCs w:val="28"/>
        </w:rPr>
        <w:lastRenderedPageBreak/>
        <w:t>К установленным федеральными законами мерам социальной поддержки отдельных категорий граждан, предоставляемым по принципу адресности, с учетом нуждаемости, относятся следующие меры социальной поддержки, являющиеся расходными обязательствами Курской области:</w:t>
      </w:r>
      <w:proofErr w:type="gramEnd"/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 xml:space="preserve">государственная социальная помощь, предоставляемая малоимущим семьям, малоимущим одиноко проживающим гражданам, а также иным категориям граждан, предусмотренная </w:t>
      </w:r>
      <w:hyperlink r:id="rId14" w:history="1">
        <w:r w:rsidRPr="007F0C7D">
          <w:rPr>
            <w:rStyle w:val="a3"/>
            <w:color w:val="0E0EDA"/>
            <w:sz w:val="28"/>
            <w:szCs w:val="28"/>
            <w:bdr w:val="none" w:sz="0" w:space="0" w:color="auto" w:frame="1"/>
          </w:rPr>
          <w:t>Федеральным</w:t>
        </w:r>
      </w:hyperlink>
      <w:r w:rsidRPr="007F0C7D">
        <w:rPr>
          <w:rStyle w:val="apple-converted-space"/>
          <w:color w:val="333333"/>
          <w:sz w:val="28"/>
          <w:szCs w:val="28"/>
        </w:rPr>
        <w:t> </w:t>
      </w:r>
      <w:r w:rsidRPr="007F0C7D">
        <w:rPr>
          <w:color w:val="333333"/>
          <w:sz w:val="28"/>
          <w:szCs w:val="28"/>
        </w:rPr>
        <w:t>законом от 17 июля 1999 г. № 178-ФЗ «О государственной социальной помощи», в том числе в виде социальных доплат к пенсии (федеральных и региональных).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7F0C7D">
        <w:rPr>
          <w:color w:val="333333"/>
          <w:sz w:val="28"/>
          <w:szCs w:val="28"/>
        </w:rPr>
        <w:t>Меры социальной поддержки отдельных категорий граждан – как «федеральных», так и «региональных» льготников, предоставляются, в основном, в денежной форме.</w:t>
      </w:r>
      <w:proofErr w:type="gramEnd"/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На региональном уровне меры социальной поддержки отдельным категориям граждан предоставляются из областного бюджета также, в основном, в виде денежных выплат, – как регулярных, так и единовременных (разовых) – в связи с юбилейными событиями, праздниками либо в связи с попаданием в трудную жизненную ситуацию или иными обстоятельствами.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 xml:space="preserve">Денежные выплаты за счет областного бюджета предоставляются категориям граждан, определенным как федеральным законодательством, так и законодательством Курской области. </w:t>
      </w:r>
      <w:proofErr w:type="gramStart"/>
      <w:r w:rsidRPr="007F0C7D">
        <w:rPr>
          <w:color w:val="333333"/>
          <w:sz w:val="28"/>
          <w:szCs w:val="28"/>
        </w:rPr>
        <w:t>Последние</w:t>
      </w:r>
      <w:r>
        <w:rPr>
          <w:color w:val="333333"/>
          <w:sz w:val="28"/>
          <w:szCs w:val="28"/>
        </w:rPr>
        <w:t>,</w:t>
      </w:r>
      <w:r w:rsidRPr="007F0C7D">
        <w:rPr>
          <w:color w:val="333333"/>
          <w:sz w:val="28"/>
          <w:szCs w:val="28"/>
        </w:rPr>
        <w:t xml:space="preserve"> таким образом</w:t>
      </w:r>
      <w:r>
        <w:rPr>
          <w:color w:val="333333"/>
          <w:sz w:val="28"/>
          <w:szCs w:val="28"/>
        </w:rPr>
        <w:t>,</w:t>
      </w:r>
      <w:r w:rsidRPr="007F0C7D">
        <w:rPr>
          <w:color w:val="333333"/>
          <w:sz w:val="28"/>
          <w:szCs w:val="28"/>
        </w:rPr>
        <w:t xml:space="preserve"> получают дополнительные по отношению к установленным федеральным законодательством меры социальной поддержки, что способствует повышению уровня и качества их жизни.</w:t>
      </w:r>
      <w:proofErr w:type="gramEnd"/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Органы муниципальной власти района стремятся предоставлять меры социальной поддержки в денежной форме малоимущим гражданам, в том числе используя адресный подход, механизм проверки нуждаемости.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 xml:space="preserve">Сравнительно новым инструментом предоставления мер социальной поддержки малообеспеченным семьям и малоимущим одиноко проживающим гражданам, планируемым к внедрению в </w:t>
      </w:r>
      <w:proofErr w:type="spellStart"/>
      <w:r>
        <w:rPr>
          <w:sz w:val="28"/>
          <w:szCs w:val="28"/>
        </w:rPr>
        <w:t>Большесолдатском</w:t>
      </w:r>
      <w:proofErr w:type="spellEnd"/>
      <w:r w:rsidRPr="007F0C7D">
        <w:rPr>
          <w:color w:val="333333"/>
          <w:sz w:val="28"/>
          <w:szCs w:val="28"/>
        </w:rPr>
        <w:t xml:space="preserve"> районе Курской области в рамках подпрограммы «Развитие мер социальной поддержки отдельных категорий граждан», является технология социального контракта.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 xml:space="preserve">            Государственная социальная помощь малоимущим гражданам на основе социального контракта предоставляется в виде денежных выплат (единовременных или ежемесячных), социальных услуг, жизненно необходимых товаров. Наиболее распространенным видом оказания государственной социальной помощи является предоставление единовременных целевых денежных выплат на развитие личного подсобного хозяйства, а также на занятие индивидуальной трудовой деятельностью.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lastRenderedPageBreak/>
        <w:t xml:space="preserve">В динамике наблюдается тенденция </w:t>
      </w:r>
      <w:proofErr w:type="gramStart"/>
      <w:r w:rsidRPr="007F0C7D">
        <w:rPr>
          <w:color w:val="333333"/>
          <w:sz w:val="28"/>
          <w:szCs w:val="28"/>
        </w:rPr>
        <w:t>сокращения численности получателей мер социальной поддержки</w:t>
      </w:r>
      <w:proofErr w:type="gramEnd"/>
      <w:r w:rsidRPr="007F0C7D">
        <w:rPr>
          <w:color w:val="333333"/>
          <w:sz w:val="28"/>
          <w:szCs w:val="28"/>
        </w:rPr>
        <w:t xml:space="preserve"> в натуральной форме в связи с их монетизацией (выплата </w:t>
      </w:r>
      <w:r>
        <w:rPr>
          <w:color w:val="333333"/>
          <w:sz w:val="28"/>
          <w:szCs w:val="28"/>
        </w:rPr>
        <w:t xml:space="preserve">ежемесячных </w:t>
      </w:r>
      <w:r w:rsidRPr="007F0C7D">
        <w:rPr>
          <w:color w:val="333333"/>
          <w:sz w:val="28"/>
          <w:szCs w:val="28"/>
        </w:rPr>
        <w:t>денежных компенсаций по оплате жилого помещения и коммунальных услуг, основанной на индивидуальном, адресном подходе к каждому льготнику</w:t>
      </w:r>
      <w:r>
        <w:rPr>
          <w:color w:val="333333"/>
          <w:sz w:val="28"/>
          <w:szCs w:val="28"/>
        </w:rPr>
        <w:t>)</w:t>
      </w:r>
      <w:r w:rsidRPr="007F0C7D">
        <w:rPr>
          <w:color w:val="333333"/>
          <w:sz w:val="28"/>
          <w:szCs w:val="28"/>
        </w:rPr>
        <w:t>, выплата денежных компенсаций за иные предусмотренные законодательством льготы.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Однако, несмотря на предпринимаемые действия по развитию мер социальной поддержки отдельны</w:t>
      </w:r>
      <w:r>
        <w:rPr>
          <w:color w:val="333333"/>
          <w:sz w:val="28"/>
          <w:szCs w:val="28"/>
        </w:rPr>
        <w:t>м категориям</w:t>
      </w:r>
      <w:r w:rsidRPr="007F0C7D">
        <w:rPr>
          <w:color w:val="333333"/>
          <w:sz w:val="28"/>
          <w:szCs w:val="28"/>
        </w:rPr>
        <w:t xml:space="preserve"> граждан, добиться их существенного влияния на снижение бедности в районе не удается, в том числе в связи с недостаточно последовательным применением адресного принципа предоставления мер социальной поддержки - при </w:t>
      </w:r>
      <w:proofErr w:type="gramStart"/>
      <w:r w:rsidRPr="007F0C7D">
        <w:rPr>
          <w:color w:val="333333"/>
          <w:sz w:val="28"/>
          <w:szCs w:val="28"/>
        </w:rPr>
        <w:t>определении</w:t>
      </w:r>
      <w:proofErr w:type="gramEnd"/>
      <w:r w:rsidRPr="007F0C7D">
        <w:rPr>
          <w:color w:val="333333"/>
          <w:sz w:val="28"/>
          <w:szCs w:val="28"/>
        </w:rPr>
        <w:t xml:space="preserve"> как категорий получателей, так и размеров предоставляемых мер социальной поддержки, а также с имеющимися бюджетными ограничениями роста их размеров.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Прогнозируя развитие ситуации, с учетом современного состояния и динамики показателей предоставления мер социальной поддержки отдельным категориям граждан, можно предположить следующее</w:t>
      </w:r>
      <w:r>
        <w:rPr>
          <w:color w:val="333333"/>
          <w:sz w:val="28"/>
          <w:szCs w:val="28"/>
        </w:rPr>
        <w:t>: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 xml:space="preserve">1. В количественном измерении потребность отдельных категорий граждан района в мерах социальной поддержки на период действия </w:t>
      </w:r>
      <w:r>
        <w:rPr>
          <w:color w:val="333333"/>
          <w:sz w:val="28"/>
          <w:szCs w:val="28"/>
        </w:rPr>
        <w:t>Программы (2025-</w:t>
      </w:r>
      <w:r w:rsidRPr="007F0C7D">
        <w:rPr>
          <w:color w:val="333333"/>
          <w:sz w:val="28"/>
          <w:szCs w:val="28"/>
        </w:rPr>
        <w:t xml:space="preserve"> 20</w:t>
      </w:r>
      <w:r>
        <w:rPr>
          <w:color w:val="333333"/>
          <w:sz w:val="28"/>
          <w:szCs w:val="28"/>
        </w:rPr>
        <w:t>27годы) сохранится на уровне 2013 - 2023</w:t>
      </w:r>
      <w:r w:rsidRPr="007F0C7D">
        <w:rPr>
          <w:color w:val="333333"/>
          <w:sz w:val="28"/>
          <w:szCs w:val="28"/>
        </w:rPr>
        <w:t xml:space="preserve"> годов. </w:t>
      </w:r>
      <w:proofErr w:type="gramStart"/>
      <w:r w:rsidRPr="007F0C7D">
        <w:rPr>
          <w:color w:val="333333"/>
          <w:sz w:val="28"/>
          <w:szCs w:val="28"/>
        </w:rPr>
        <w:t>Некоторое сокращение численности получателей мер социальной поддержки вследствие естественной убыли лиц старших возрастов, относящихся к категориям федеральных и региональных льготников, будет компенсировано за счет ожидаемого роста численности населения старше трудоспособного возраста, увеличения количества инвалидов и детей-инвалидов (при условии сохранения сложившейся динамики показателей инвалидности), незначительного сокращения уровня абсолютной бедности, прогнозируемого до 20</w:t>
      </w:r>
      <w:r>
        <w:rPr>
          <w:color w:val="333333"/>
          <w:sz w:val="28"/>
          <w:szCs w:val="28"/>
        </w:rPr>
        <w:t>27</w:t>
      </w:r>
      <w:r w:rsidRPr="007F0C7D">
        <w:rPr>
          <w:color w:val="333333"/>
          <w:sz w:val="28"/>
          <w:szCs w:val="28"/>
        </w:rPr>
        <w:t xml:space="preserve"> года, а также в связи с исполнением принятых обязательств</w:t>
      </w:r>
      <w:proofErr w:type="gramEnd"/>
      <w:r w:rsidRPr="007F0C7D">
        <w:rPr>
          <w:color w:val="333333"/>
          <w:sz w:val="28"/>
          <w:szCs w:val="28"/>
        </w:rPr>
        <w:t xml:space="preserve">, в 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7F0C7D">
        <w:rPr>
          <w:color w:val="333333"/>
          <w:sz w:val="28"/>
          <w:szCs w:val="28"/>
        </w:rPr>
        <w:t xml:space="preserve">рограммами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7F0C7D">
        <w:rPr>
          <w:color w:val="333333"/>
          <w:sz w:val="28"/>
          <w:szCs w:val="28"/>
        </w:rPr>
        <w:t xml:space="preserve"> района Курской области и органов местного самоуправления. В результате численность получателей мер социальной поддержки и, соответственно, суммарные расходы бюджетной системы Российской Федерации на обеспечение законодательно определенных мер социальной поддержки отдельных категорий граждан не сократятся, в </w:t>
      </w:r>
      <w:proofErr w:type="spellStart"/>
      <w:r w:rsidRPr="007F0C7D">
        <w:rPr>
          <w:color w:val="333333"/>
          <w:sz w:val="28"/>
          <w:szCs w:val="28"/>
        </w:rPr>
        <w:t>т.ч</w:t>
      </w:r>
      <w:proofErr w:type="spellEnd"/>
      <w:r w:rsidRPr="007F0C7D">
        <w:rPr>
          <w:color w:val="333333"/>
          <w:sz w:val="28"/>
          <w:szCs w:val="28"/>
        </w:rPr>
        <w:t>. вследствие инфляционных явлений.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t>2. Ожидаемое изменение социально-демографической структуры контингента получателей мер социальной поддержки предполагает изменение приоритетов в определении категорий получателей мер социальной поддержки, условий их представления, в том числе путем активизации адресной социальной поддержки бедного населения, иных категорий граждан, находящихся в трудной жизненной ситуации, расширения сферы применения механизмов социальных контрактов, оценки нуждаемости и пр.</w:t>
      </w:r>
    </w:p>
    <w:p w:rsidR="00275F6D" w:rsidRPr="007F0C7D" w:rsidRDefault="00275F6D" w:rsidP="00275F6D">
      <w:pPr>
        <w:pStyle w:val="a4"/>
        <w:shd w:val="clear" w:color="auto" w:fill="FFFFFF"/>
        <w:spacing w:before="240" w:beforeAutospacing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F0C7D">
        <w:rPr>
          <w:color w:val="333333"/>
          <w:sz w:val="28"/>
          <w:szCs w:val="28"/>
        </w:rPr>
        <w:lastRenderedPageBreak/>
        <w:t>3. С учетом прогнозируемого изменения социально-демографической структуры получателей мер социальной поддержки потребуется разработка нормативных правовых, методических и информационных инструментов, обеспечивающих принятие эффективных управленческих решений, связанных с организацией мер социальной поддержки отдельных категорий граждан.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center"/>
        <w:textAlignment w:val="baseline"/>
        <w:rPr>
          <w:color w:val="333333"/>
          <w:sz w:val="28"/>
          <w:szCs w:val="28"/>
        </w:rPr>
      </w:pPr>
      <w:r w:rsidRPr="004F1844">
        <w:rPr>
          <w:rStyle w:val="af6"/>
          <w:color w:val="333333"/>
          <w:sz w:val="28"/>
          <w:szCs w:val="28"/>
          <w:bdr w:val="none" w:sz="0" w:space="0" w:color="auto" w:frame="1"/>
        </w:rPr>
        <w:t>II. Приоритеты политики в сфере реализации подпрограммы «Развитие мер социальной поддержки отдельных категорий граждан» цели, задачи и показатели (индикаторы) достижения 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:rsidR="00275F6D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 xml:space="preserve">Приоритетным направлением политики в области социальной поддержки является повышение эффективности социальной поддержки отдельных групп населения, в том числе путем усиления адресности муниципальных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 социальной помощи, совершенствования процедур проверки нуждаемости граждан, внедрения современных социальных технологий оказания помощи, в том числе системы социальных контрактов.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Указанные приоритеты направлены на повышение уровня и качества жизни населения;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развития; создание доступных механизмов «социального лифта» для всех, в том числе для социально уязвимых категорий населения.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Цель подпрограммы «Развитие мер социальной поддержки отдельных категорий граждан» – повышение уровня жизни граждан – получателей мер социальной поддержки.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Для достижения цели подпрограммы предстоит обеспечить решение следующих задач: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4F1844">
        <w:rPr>
          <w:color w:val="333333"/>
          <w:sz w:val="28"/>
          <w:szCs w:val="28"/>
        </w:rPr>
        <w:t>расширение масштабов представления в денежной форме мер социальной поддержки отдельным категориям граждан;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4F1844">
        <w:rPr>
          <w:color w:val="333333"/>
          <w:sz w:val="28"/>
          <w:szCs w:val="28"/>
        </w:rPr>
        <w:t>повышение охвата бедного населения программами предоставления мер социальной поддержки.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Целевыми индикаторами и показателями подпрограммы являются: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 xml:space="preserve">1) удельный вес малоимущих граждан, получающих меры социальной поддержки в 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района, в общей численности малоимущих граждан в районе, обратившихся за получением мер социальной поддержки.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lastRenderedPageBreak/>
        <w:t xml:space="preserve">Показатель определяется как отношение численности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района к численности обратившихся за получением мер социальной поддержки.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Показатель рассчитывается на основе данных официальной статистической отчетности (</w:t>
      </w:r>
      <w:hyperlink r:id="rId15" w:history="1">
        <w:r w:rsidRPr="004F1844">
          <w:rPr>
            <w:rStyle w:val="a3"/>
            <w:color w:val="0E0EDA"/>
            <w:sz w:val="28"/>
            <w:szCs w:val="28"/>
            <w:bdr w:val="none" w:sz="0" w:space="0" w:color="auto" w:frame="1"/>
          </w:rPr>
          <w:t>форма N 3-соцподдержка</w:t>
        </w:r>
      </w:hyperlink>
      <w:r w:rsidRPr="004F1844">
        <w:rPr>
          <w:color w:val="333333"/>
          <w:sz w:val="28"/>
          <w:szCs w:val="28"/>
        </w:rPr>
        <w:t>, утвержденная приказом Росстата от 21 августа 2012 г. N 456 "Об утверждении статистического инструментария для организации федерального статистического наблюдения за уровнем жизни населения").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Показатель определяется по формуле: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B / A * 100%, где: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 xml:space="preserve">B - численность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 района, человек;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A - общая численность малоимущих граждан в районе, обратившихся за получением мер социальной поддержки, человек.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4F1844">
        <w:rPr>
          <w:color w:val="333333"/>
          <w:sz w:val="28"/>
          <w:szCs w:val="28"/>
        </w:rPr>
        <w:t xml:space="preserve">Данный показатель по годам реализации Программы планируется обеспечить на уровне 100 % ежегодно, с учетом реализации в районе мер по повышению уровня адресности  социальной поддержки малообеспеченных групп населения, в том числе путем совершенствования: региональной нормативной правовой базы (нормативных правовых актов и муниципальных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 района), определяющих контингенты получателей, условия и критерии предоставления мер социальной поддержки;</w:t>
      </w:r>
      <w:proofErr w:type="gramEnd"/>
      <w:r w:rsidRPr="004F1844">
        <w:rPr>
          <w:color w:val="333333"/>
          <w:sz w:val="28"/>
          <w:szCs w:val="28"/>
        </w:rPr>
        <w:t xml:space="preserve"> развития системы выявления и учета граждан, нуждающихся в мерах социальной поддержки; посредством индексации социальных выплат с учетом уровня инфляции; путем расширения сферы применения программ адресной социальной поддержки, в том числе на основе социального контракта;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2) уровень предоставления мер социальной поддержки отдельным категориям граждан в денежной форме.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 xml:space="preserve">Показатель позволяет оценивать результаты реализации в районе  мероприятий, направленных на повышение уровня представления отдельным категориям граждан мер социальной поддержки в денежной форме в соответствии с нормативными правовыми актами Курской области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района.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4F1844">
        <w:rPr>
          <w:color w:val="333333"/>
          <w:sz w:val="28"/>
          <w:szCs w:val="28"/>
        </w:rPr>
        <w:t xml:space="preserve">Показатель определяется как отношение численности отдельных категорий граждан, получивших в отчетном году денежные выплаты в </w:t>
      </w:r>
      <w:r w:rsidRPr="004F1844">
        <w:rPr>
          <w:color w:val="333333"/>
          <w:sz w:val="28"/>
          <w:szCs w:val="28"/>
        </w:rPr>
        <w:lastRenderedPageBreak/>
        <w:t xml:space="preserve">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района и органов местного самоуправления</w:t>
      </w:r>
      <w:r>
        <w:rPr>
          <w:color w:val="333333"/>
          <w:sz w:val="28"/>
          <w:szCs w:val="28"/>
        </w:rPr>
        <w:t>,</w:t>
      </w:r>
      <w:r w:rsidRPr="004F1844">
        <w:rPr>
          <w:color w:val="333333"/>
          <w:sz w:val="28"/>
          <w:szCs w:val="28"/>
        </w:rPr>
        <w:t xml:space="preserve"> к общей численности граждан, имеющих в отчетном году право на меры социальной поддержки в 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района и органов местного самоуправления.</w:t>
      </w:r>
      <w:proofErr w:type="gramEnd"/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Показатель рассчитывается на основе данных официальной статистической отчетности (форма № 3-соцподдержка, утвержденная приказом Росстата от 21 августа 2012 г. N 456 «Об утверждении статистического инструментария для организации федерального статистического наблюдения за уровнем жизни населения»).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Показатель определяется по формуле: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>В/А*100%, где: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 xml:space="preserve">А - общая численность граждан, имеющих в отчетном году право на меры социальной поддержки в 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района, человек;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 xml:space="preserve">В – численность отдельных категорий граждан, получивших в отчетном году денежные выплаты в соответствии с нормативными правовыми актами и муниципальными </w:t>
      </w:r>
      <w:r>
        <w:rPr>
          <w:color w:val="333333"/>
          <w:sz w:val="28"/>
          <w:szCs w:val="28"/>
        </w:rPr>
        <w:t>П</w:t>
      </w:r>
      <w:r w:rsidRPr="004F1844">
        <w:rPr>
          <w:color w:val="333333"/>
          <w:sz w:val="28"/>
          <w:szCs w:val="28"/>
        </w:rPr>
        <w:t>рограммами района, человек.</w:t>
      </w:r>
    </w:p>
    <w:p w:rsidR="00275F6D" w:rsidRPr="004F1844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4F1844">
        <w:rPr>
          <w:color w:val="333333"/>
          <w:sz w:val="28"/>
          <w:szCs w:val="28"/>
        </w:rPr>
        <w:t xml:space="preserve">Динамика данного показателя по годам реализации Программы будет складываться </w:t>
      </w:r>
      <w:proofErr w:type="gramStart"/>
      <w:r w:rsidRPr="004F1844">
        <w:rPr>
          <w:color w:val="333333"/>
          <w:sz w:val="28"/>
          <w:szCs w:val="28"/>
        </w:rPr>
        <w:t>в результате реализации в  районе мер по расширению масштабов предоставления в денежной форме мер социальной поддержки отдельны</w:t>
      </w:r>
      <w:r>
        <w:rPr>
          <w:color w:val="333333"/>
          <w:sz w:val="28"/>
          <w:szCs w:val="28"/>
        </w:rPr>
        <w:t>м</w:t>
      </w:r>
      <w:r w:rsidRPr="004F1844">
        <w:rPr>
          <w:color w:val="333333"/>
          <w:sz w:val="28"/>
          <w:szCs w:val="28"/>
        </w:rPr>
        <w:t xml:space="preserve"> категори</w:t>
      </w:r>
      <w:r>
        <w:rPr>
          <w:color w:val="333333"/>
          <w:sz w:val="28"/>
          <w:szCs w:val="28"/>
        </w:rPr>
        <w:t>ям</w:t>
      </w:r>
      <w:r w:rsidRPr="004F1844">
        <w:rPr>
          <w:color w:val="333333"/>
          <w:sz w:val="28"/>
          <w:szCs w:val="28"/>
        </w:rPr>
        <w:t xml:space="preserve"> граждан в рамках</w:t>
      </w:r>
      <w:proofErr w:type="gramEnd"/>
      <w:r w:rsidRPr="004F1844">
        <w:rPr>
          <w:color w:val="333333"/>
          <w:sz w:val="28"/>
          <w:szCs w:val="28"/>
        </w:rPr>
        <w:t xml:space="preserve"> нормативных правовых актов и региональных программ, финансируемых из областного бюджета</w:t>
      </w:r>
      <w:r>
        <w:rPr>
          <w:color w:val="333333"/>
          <w:sz w:val="28"/>
          <w:szCs w:val="28"/>
        </w:rPr>
        <w:t>.</w:t>
      </w:r>
    </w:p>
    <w:p w:rsidR="00275F6D" w:rsidRPr="00116778" w:rsidRDefault="00275F6D" w:rsidP="00275F6D">
      <w:pPr>
        <w:pStyle w:val="a4"/>
        <w:shd w:val="clear" w:color="auto" w:fill="FFFFFF"/>
        <w:spacing w:before="0" w:after="0" w:line="312" w:lineRule="atLeast"/>
        <w:jc w:val="center"/>
        <w:textAlignment w:val="baseline"/>
        <w:rPr>
          <w:color w:val="333333"/>
          <w:sz w:val="28"/>
          <w:szCs w:val="28"/>
        </w:rPr>
      </w:pPr>
      <w:r w:rsidRPr="00116778">
        <w:rPr>
          <w:rStyle w:val="af6"/>
          <w:color w:val="333333"/>
          <w:sz w:val="28"/>
          <w:szCs w:val="28"/>
          <w:bdr w:val="none" w:sz="0" w:space="0" w:color="auto" w:frame="1"/>
        </w:rPr>
        <w:t>III. Характеристика основных мероприятий подпрограммы «Развитие мер социальной поддержки отдельных категорий граждан»</w:t>
      </w:r>
    </w:p>
    <w:p w:rsidR="00275F6D" w:rsidRDefault="00275F6D" w:rsidP="00275F6D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цели и решения задач подпрограммы «Развитие мер социальной поддержки отдельных категорий граждан»</w:t>
      </w:r>
      <w:r>
        <w:rPr>
          <w:b/>
          <w:bCs/>
          <w:color w:val="000000"/>
          <w:sz w:val="28"/>
          <w:szCs w:val="28"/>
        </w:rPr>
        <w:t xml:space="preserve"> </w:t>
      </w:r>
      <w:r w:rsidRPr="00F96EE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будут реализовываться следующие основные мероприятия:</w:t>
      </w:r>
    </w:p>
    <w:p w:rsidR="00275F6D" w:rsidRPr="006C7385" w:rsidRDefault="00275F6D" w:rsidP="00275F6D">
      <w:pPr>
        <w:shd w:val="clear" w:color="auto" w:fill="FFFFFF"/>
        <w:spacing w:after="120"/>
        <w:ind w:left="23" w:firstLine="714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6C7385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6C7385">
        <w:rPr>
          <w:color w:val="000000"/>
          <w:sz w:val="28"/>
          <w:szCs w:val="28"/>
        </w:rPr>
        <w:t xml:space="preserve"> своевременного и в полном объеме обеспечения прав отдельных категорий граждан на меры социальной поддержки, в том числе на выплаты пособий и компенсаций, пенсии за выслугу лет муниципальным служащим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C7385">
        <w:rPr>
          <w:color w:val="000000"/>
          <w:sz w:val="28"/>
          <w:szCs w:val="28"/>
        </w:rPr>
        <w:t>района, доплата к трудовой пенсии выборным лицам,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набора социальных услуг;</w:t>
      </w:r>
      <w:proofErr w:type="gramEnd"/>
      <w:r w:rsidRPr="006C7385">
        <w:rPr>
          <w:color w:val="000000"/>
          <w:sz w:val="28"/>
          <w:szCs w:val="28"/>
        </w:rPr>
        <w:t xml:space="preserve"> на совершенствование системы информационного обеспечения предоставления мер социальной поддержки, в том числе учета граждан-получателей мер социальной поддержки, а также на расширение масштабов адресной социальной поддержки, оказываемой населению</w:t>
      </w:r>
      <w:r>
        <w:rPr>
          <w:color w:val="000000"/>
          <w:sz w:val="28"/>
          <w:szCs w:val="28"/>
        </w:rPr>
        <w:t>;</w:t>
      </w:r>
    </w:p>
    <w:p w:rsidR="00275F6D" w:rsidRDefault="00275F6D" w:rsidP="00275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организации предоставления социальных выплат  и мер социальной поддержки отдельным категориям граждан;</w:t>
      </w:r>
    </w:p>
    <w:p w:rsidR="00275F6D" w:rsidRDefault="00275F6D" w:rsidP="00275F6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совершенствование механизмов выявления и учета граждан-получателей мер социальной поддержки,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рамках межведомственного обмена информацией;</w:t>
      </w:r>
    </w:p>
    <w:p w:rsidR="00275F6D" w:rsidRDefault="00275F6D" w:rsidP="00275F6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представления социальных выплат населению, установленных федеральным и региональным законодательством;</w:t>
      </w:r>
    </w:p>
    <w:p w:rsidR="00275F6D" w:rsidRPr="001463BB" w:rsidRDefault="00275F6D" w:rsidP="00275F6D">
      <w:pPr>
        <w:pStyle w:val="a4"/>
        <w:shd w:val="clear" w:color="auto" w:fill="FFFFFF"/>
        <w:spacing w:before="240" w:beforeAutospacing="0" w:after="0"/>
        <w:jc w:val="both"/>
        <w:textAlignment w:val="baseline"/>
        <w:rPr>
          <w:color w:val="333333"/>
          <w:sz w:val="28"/>
          <w:szCs w:val="28"/>
        </w:rPr>
      </w:pPr>
      <w:r w:rsidRPr="001463BB">
        <w:rPr>
          <w:color w:val="333333"/>
          <w:sz w:val="28"/>
          <w:szCs w:val="28"/>
        </w:rPr>
        <w:t>оказание материальной помощи особо нуждающимся отдельным категориям граждан за счет собранных средств из благотворительных акций</w:t>
      </w:r>
      <w:r>
        <w:rPr>
          <w:color w:val="333333"/>
          <w:sz w:val="28"/>
          <w:szCs w:val="28"/>
        </w:rPr>
        <w:t>.</w:t>
      </w:r>
    </w:p>
    <w:p w:rsidR="00275F6D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463BB">
        <w:rPr>
          <w:color w:val="333333"/>
          <w:sz w:val="28"/>
          <w:szCs w:val="28"/>
        </w:rPr>
        <w:t>Мероприятия подпрограммы «Развитие мер социальной поддержки отдельных категорий граждан»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</w:t>
      </w:r>
      <w:r>
        <w:rPr>
          <w:color w:val="333333"/>
          <w:sz w:val="28"/>
          <w:szCs w:val="28"/>
        </w:rPr>
        <w:t>зации Программы – в период 2025</w:t>
      </w:r>
      <w:r w:rsidRPr="001463BB">
        <w:rPr>
          <w:color w:val="333333"/>
          <w:sz w:val="28"/>
          <w:szCs w:val="28"/>
        </w:rPr>
        <w:t>-20</w:t>
      </w:r>
      <w:r>
        <w:rPr>
          <w:color w:val="333333"/>
          <w:sz w:val="28"/>
          <w:szCs w:val="28"/>
        </w:rPr>
        <w:t>27</w:t>
      </w:r>
      <w:r w:rsidRPr="001463BB">
        <w:rPr>
          <w:color w:val="333333"/>
          <w:sz w:val="28"/>
          <w:szCs w:val="28"/>
        </w:rPr>
        <w:t xml:space="preserve"> годов.</w:t>
      </w:r>
    </w:p>
    <w:p w:rsidR="00275F6D" w:rsidRDefault="00275F6D" w:rsidP="00275F6D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Ожидаемым непосредственным результатом реализации мероприятий является своевременное и качественное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помощи, уменьшение  иждивенческих настроений, увеличение эффективности оказания материальной помощи семьям, находящимся в трудной жизненной ситуации.</w:t>
      </w:r>
    </w:p>
    <w:p w:rsidR="00275F6D" w:rsidRDefault="00275F6D" w:rsidP="00275F6D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</w:t>
      </w:r>
      <w:r>
        <w:rPr>
          <w:color w:val="000000"/>
          <w:sz w:val="28"/>
          <w:szCs w:val="28"/>
        </w:rPr>
        <w:t>«Развитие мер социальной поддержки отдельных категорий граждан»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увязаны с такими показателями подпрограммы, как:</w:t>
      </w:r>
    </w:p>
    <w:p w:rsidR="00275F6D" w:rsidRDefault="00275F6D" w:rsidP="00275F6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поддержки;</w:t>
      </w:r>
    </w:p>
    <w:p w:rsidR="00275F6D" w:rsidRDefault="00275F6D" w:rsidP="00275F6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предоставления мер социальной поддержки отдельным категориям граждан в денежной форме;</w:t>
      </w:r>
    </w:p>
    <w:p w:rsidR="00275F6D" w:rsidRDefault="00275F6D" w:rsidP="00275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граждан, которым будет оказана адресная помощь на проведение газификации домовладений (квартир).</w:t>
      </w:r>
    </w:p>
    <w:p w:rsidR="00275F6D" w:rsidRDefault="00275F6D" w:rsidP="00275F6D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Последствиями не реализации основных мероприятий могут стать неэффективное расходование бюджетных средств, увеличение иждивенческих настроений, несвоевременность социальных выплат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275F6D" w:rsidRDefault="00275F6D" w:rsidP="00275F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Перечень основных мероприятий подпрограммы «Развитие мер социальной поддержки отдельных категорий граждан» приведен в приложении № 1 к настоящей Программе.</w:t>
      </w:r>
    </w:p>
    <w:p w:rsidR="00275F6D" w:rsidRPr="00D37E77" w:rsidRDefault="00275F6D" w:rsidP="00275F6D">
      <w:pPr>
        <w:pStyle w:val="a4"/>
        <w:shd w:val="clear" w:color="auto" w:fill="FFFFFF"/>
        <w:spacing w:before="0" w:after="0"/>
        <w:jc w:val="center"/>
        <w:textAlignment w:val="baseline"/>
        <w:rPr>
          <w:color w:val="333333"/>
          <w:sz w:val="28"/>
          <w:szCs w:val="28"/>
        </w:rPr>
      </w:pPr>
      <w:r w:rsidRPr="00D37E77">
        <w:rPr>
          <w:rStyle w:val="af6"/>
          <w:color w:val="333333"/>
          <w:sz w:val="28"/>
          <w:szCs w:val="28"/>
          <w:bdr w:val="none" w:sz="0" w:space="0" w:color="auto" w:frame="1"/>
        </w:rPr>
        <w:t>IV. Характеристика мер государственного регулирования</w:t>
      </w:r>
    </w:p>
    <w:p w:rsidR="00275F6D" w:rsidRPr="00D37E77" w:rsidRDefault="00275F6D" w:rsidP="00275F6D">
      <w:pPr>
        <w:pStyle w:val="a4"/>
        <w:shd w:val="clear" w:color="auto" w:fill="FFFFFF"/>
        <w:spacing w:before="0" w:after="240" w:afterAutospacing="0"/>
        <w:jc w:val="center"/>
        <w:textAlignment w:val="baseline"/>
        <w:rPr>
          <w:color w:val="333333"/>
          <w:sz w:val="28"/>
          <w:szCs w:val="28"/>
        </w:rPr>
      </w:pPr>
      <w:r w:rsidRPr="00D37E77">
        <w:rPr>
          <w:rStyle w:val="af6"/>
          <w:color w:val="333333"/>
          <w:sz w:val="28"/>
          <w:szCs w:val="28"/>
          <w:bdr w:val="none" w:sz="0" w:space="0" w:color="auto" w:frame="1"/>
        </w:rPr>
        <w:lastRenderedPageBreak/>
        <w:t>в рамках подпрограммы «Развитие мер социальной поддержки отдельных категорий граждан»</w:t>
      </w:r>
    </w:p>
    <w:p w:rsidR="00275F6D" w:rsidRPr="00D37E77" w:rsidRDefault="00275F6D" w:rsidP="00275F6D">
      <w:pPr>
        <w:pStyle w:val="2"/>
        <w:numPr>
          <w:ilvl w:val="1"/>
          <w:numId w:val="5"/>
        </w:numPr>
        <w:shd w:val="clear" w:color="auto" w:fill="FFFFFF"/>
        <w:tabs>
          <w:tab w:val="num" w:pos="0"/>
        </w:tabs>
        <w:suppressAutoHyphens/>
        <w:spacing w:before="0" w:beforeAutospacing="0" w:after="0" w:afterAutospacing="0" w:line="312" w:lineRule="atLeast"/>
        <w:ind w:left="0" w:firstLine="0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D37E77">
        <w:rPr>
          <w:b w:val="0"/>
          <w:bCs w:val="0"/>
          <w:color w:val="333333"/>
          <w:sz w:val="28"/>
          <w:szCs w:val="28"/>
        </w:rPr>
        <w:t>Для достижения цели подпрограммы «Развитие мер социальной поддержки отдельных категорий граждан» использование мер государственного регулирования не предполагается.</w:t>
      </w:r>
    </w:p>
    <w:p w:rsidR="00275F6D" w:rsidRPr="00D37E77" w:rsidRDefault="00275F6D" w:rsidP="00275F6D">
      <w:pPr>
        <w:pStyle w:val="a4"/>
        <w:shd w:val="clear" w:color="auto" w:fill="FFFFFF"/>
        <w:spacing w:before="240" w:beforeAutospacing="0" w:after="0" w:line="312" w:lineRule="atLeast"/>
        <w:jc w:val="center"/>
        <w:textAlignment w:val="baseline"/>
        <w:rPr>
          <w:color w:val="333333"/>
          <w:sz w:val="28"/>
          <w:szCs w:val="28"/>
        </w:rPr>
      </w:pPr>
      <w:r w:rsidRPr="00D37E77">
        <w:rPr>
          <w:rStyle w:val="af6"/>
          <w:color w:val="333333"/>
          <w:sz w:val="28"/>
          <w:szCs w:val="28"/>
          <w:bdr w:val="none" w:sz="0" w:space="0" w:color="auto" w:frame="1"/>
        </w:rPr>
        <w:t>V. Прогноз сводных показателей государственных заданий в рамках подпрограммы «Развитие мер социальной поддержки отдельных категорий граждан»</w:t>
      </w:r>
    </w:p>
    <w:p w:rsidR="00275F6D" w:rsidRPr="00D37E77" w:rsidRDefault="00275F6D" w:rsidP="00275F6D">
      <w:pPr>
        <w:pStyle w:val="a4"/>
        <w:shd w:val="clear" w:color="auto" w:fill="FFFFFF"/>
        <w:spacing w:before="0" w:after="0" w:line="312" w:lineRule="atLeast"/>
        <w:jc w:val="both"/>
        <w:textAlignment w:val="baseline"/>
        <w:rPr>
          <w:color w:val="333333"/>
          <w:sz w:val="28"/>
          <w:szCs w:val="28"/>
        </w:rPr>
      </w:pPr>
      <w:r w:rsidRPr="00D37E77">
        <w:rPr>
          <w:color w:val="333333"/>
          <w:sz w:val="28"/>
          <w:szCs w:val="28"/>
        </w:rPr>
        <w:t>В рамках подпрограммы «Развитие мер социальной поддержки отдельных категорий граждан» Программы выполнение государственных заданий на оказание государственных услуг (выполнение работ) не предусматривается.</w:t>
      </w:r>
    </w:p>
    <w:p w:rsidR="00275F6D" w:rsidRPr="00D37E77" w:rsidRDefault="00275F6D" w:rsidP="00275F6D">
      <w:pPr>
        <w:pStyle w:val="a4"/>
        <w:shd w:val="clear" w:color="auto" w:fill="FFFFFF"/>
        <w:spacing w:before="240" w:beforeAutospacing="0" w:after="0" w:line="312" w:lineRule="atLeast"/>
        <w:jc w:val="center"/>
        <w:textAlignment w:val="baseline"/>
        <w:rPr>
          <w:color w:val="333333"/>
          <w:sz w:val="28"/>
          <w:szCs w:val="28"/>
        </w:rPr>
      </w:pPr>
      <w:r w:rsidRPr="00D37E77">
        <w:rPr>
          <w:rStyle w:val="af6"/>
          <w:color w:val="333333"/>
          <w:sz w:val="28"/>
          <w:szCs w:val="28"/>
          <w:bdr w:val="none" w:sz="0" w:space="0" w:color="auto" w:frame="1"/>
        </w:rPr>
        <w:t>VI.  Обоснование объема финансовых ресурсов, необходимых</w:t>
      </w:r>
    </w:p>
    <w:p w:rsidR="00275F6D" w:rsidRPr="00D37E77" w:rsidRDefault="00275F6D" w:rsidP="00275F6D">
      <w:pPr>
        <w:pStyle w:val="a4"/>
        <w:shd w:val="clear" w:color="auto" w:fill="FFFFFF"/>
        <w:spacing w:before="240" w:beforeAutospacing="0" w:after="0" w:line="312" w:lineRule="atLeast"/>
        <w:jc w:val="center"/>
        <w:textAlignment w:val="baseline"/>
        <w:rPr>
          <w:color w:val="333333"/>
          <w:sz w:val="28"/>
          <w:szCs w:val="28"/>
        </w:rPr>
      </w:pPr>
      <w:r w:rsidRPr="00D37E77">
        <w:rPr>
          <w:rStyle w:val="af6"/>
          <w:color w:val="333333"/>
          <w:sz w:val="28"/>
          <w:szCs w:val="28"/>
          <w:bdr w:val="none" w:sz="0" w:space="0" w:color="auto" w:frame="1"/>
        </w:rPr>
        <w:t>для реализации подпрограммы</w:t>
      </w:r>
      <w:r w:rsidRPr="00D37E7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37E77">
        <w:rPr>
          <w:rStyle w:val="af6"/>
          <w:color w:val="333333"/>
          <w:sz w:val="28"/>
          <w:szCs w:val="28"/>
          <w:bdr w:val="none" w:sz="0" w:space="0" w:color="auto" w:frame="1"/>
        </w:rPr>
        <w:t>«Развитие мер социальной поддержки отдельных категорий граждан»</w:t>
      </w:r>
    </w:p>
    <w:p w:rsidR="00275F6D" w:rsidRDefault="00275F6D" w:rsidP="00275F6D">
      <w:pPr>
        <w:pStyle w:val="a4"/>
        <w:shd w:val="clear" w:color="auto" w:fill="FFFFFF"/>
        <w:spacing w:before="0" w:after="0" w:line="312" w:lineRule="atLeast"/>
        <w:jc w:val="both"/>
        <w:textAlignment w:val="baseline"/>
        <w:rPr>
          <w:color w:val="333333"/>
          <w:sz w:val="28"/>
          <w:szCs w:val="28"/>
        </w:rPr>
      </w:pPr>
      <w:r w:rsidRPr="00D37E77">
        <w:rPr>
          <w:color w:val="333333"/>
          <w:sz w:val="28"/>
          <w:szCs w:val="28"/>
        </w:rPr>
        <w:t>Объем бюджетных ассигнований за период с 20</w:t>
      </w:r>
      <w:r>
        <w:rPr>
          <w:color w:val="333333"/>
          <w:sz w:val="28"/>
          <w:szCs w:val="28"/>
        </w:rPr>
        <w:t>25</w:t>
      </w:r>
      <w:r w:rsidRPr="00D37E77">
        <w:rPr>
          <w:color w:val="333333"/>
          <w:sz w:val="28"/>
          <w:szCs w:val="28"/>
        </w:rPr>
        <w:t xml:space="preserve"> по 20</w:t>
      </w:r>
      <w:r>
        <w:rPr>
          <w:color w:val="333333"/>
          <w:sz w:val="28"/>
          <w:szCs w:val="28"/>
        </w:rPr>
        <w:t>27</w:t>
      </w:r>
      <w:r w:rsidRPr="00D37E77">
        <w:rPr>
          <w:color w:val="333333"/>
          <w:sz w:val="28"/>
          <w:szCs w:val="28"/>
        </w:rPr>
        <w:t xml:space="preserve"> гг. составит </w:t>
      </w:r>
      <w:r>
        <w:rPr>
          <w:color w:val="333333"/>
          <w:sz w:val="28"/>
          <w:szCs w:val="28"/>
        </w:rPr>
        <w:t xml:space="preserve">89969,113 тыс. </w:t>
      </w:r>
      <w:r w:rsidRPr="00D37E77">
        <w:rPr>
          <w:color w:val="333333"/>
          <w:sz w:val="28"/>
          <w:szCs w:val="28"/>
        </w:rPr>
        <w:t>рублей</w:t>
      </w:r>
    </w:p>
    <w:p w:rsidR="00275F6D" w:rsidRDefault="00275F6D" w:rsidP="00275F6D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год-6801,448 </w:t>
      </w:r>
      <w:proofErr w:type="spellStart"/>
      <w:r>
        <w:rPr>
          <w:sz w:val="28"/>
          <w:szCs w:val="28"/>
          <w:lang w:eastAsia="en-US"/>
        </w:rPr>
        <w:t>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ублей</w:t>
      </w:r>
      <w:proofErr w:type="spellEnd"/>
    </w:p>
    <w:p w:rsidR="00275F6D" w:rsidRDefault="00275F6D" w:rsidP="00275F6D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2026 год-6799,307 </w:t>
      </w:r>
      <w:proofErr w:type="spellStart"/>
      <w:r>
        <w:rPr>
          <w:sz w:val="28"/>
          <w:szCs w:val="28"/>
          <w:lang w:eastAsia="en-US"/>
        </w:rPr>
        <w:t>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ублей</w:t>
      </w:r>
      <w:proofErr w:type="spellEnd"/>
    </w:p>
    <w:p w:rsidR="00275F6D" w:rsidRDefault="00275F6D" w:rsidP="00275F6D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rStyle w:val="af6"/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eastAsia="en-US"/>
        </w:rPr>
        <w:t xml:space="preserve">2027 год-6802,307 </w:t>
      </w:r>
      <w:proofErr w:type="spellStart"/>
      <w:r>
        <w:rPr>
          <w:sz w:val="28"/>
          <w:szCs w:val="28"/>
          <w:lang w:eastAsia="en-US"/>
        </w:rPr>
        <w:t>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ублей</w:t>
      </w:r>
      <w:proofErr w:type="spellEnd"/>
    </w:p>
    <w:p w:rsidR="00275F6D" w:rsidRPr="000C547A" w:rsidRDefault="00275F6D" w:rsidP="00275F6D">
      <w:pPr>
        <w:pStyle w:val="a4"/>
        <w:shd w:val="clear" w:color="auto" w:fill="FFFFFF"/>
        <w:spacing w:before="0" w:after="0" w:line="312" w:lineRule="atLeast"/>
        <w:jc w:val="center"/>
        <w:textAlignment w:val="baseline"/>
        <w:rPr>
          <w:color w:val="333333"/>
          <w:sz w:val="28"/>
          <w:szCs w:val="28"/>
        </w:rPr>
      </w:pPr>
      <w:r w:rsidRPr="000C547A">
        <w:rPr>
          <w:rStyle w:val="af6"/>
          <w:color w:val="333333"/>
          <w:sz w:val="28"/>
          <w:szCs w:val="28"/>
          <w:bdr w:val="none" w:sz="0" w:space="0" w:color="auto" w:frame="1"/>
        </w:rPr>
        <w:t>VII. Анализ рисков реализации подпрограммы «Развитие мер социальной поддержки отдельных категорий граждан» и описание мер управления рисками реализации подпрограммы «Развитие мер социальной поддержки отдельных категорий граждан»</w:t>
      </w:r>
    </w:p>
    <w:p w:rsidR="00275F6D" w:rsidRPr="00BD229B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BD229B">
        <w:rPr>
          <w:color w:val="333333"/>
          <w:sz w:val="28"/>
          <w:szCs w:val="28"/>
        </w:rPr>
        <w:t>Для оценки достижения цели подпрограммы «Развитие мер социальной поддержки отдельных категорий граждан»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Программы.</w:t>
      </w:r>
    </w:p>
    <w:p w:rsidR="00275F6D" w:rsidRPr="00BD229B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BD229B">
        <w:rPr>
          <w:color w:val="333333"/>
          <w:sz w:val="28"/>
          <w:szCs w:val="28"/>
        </w:rPr>
        <w:t>Особое внимание при этом в рамках подпрограммы «Развитие мер социальной поддержки отдельных категорий граждан» будет уделено финансовым рискам, связанным с исполнением обязательств по предоставлению мер социальной поддержки отдельным категориям населения за счет средств бюджета муниципального района.</w:t>
      </w:r>
    </w:p>
    <w:p w:rsidR="00275F6D" w:rsidRPr="00BD229B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BD229B">
        <w:rPr>
          <w:color w:val="333333"/>
          <w:sz w:val="28"/>
          <w:szCs w:val="28"/>
        </w:rPr>
        <w:t>В этой связи для минимизации финансовых рисков в рамках подпрограммы «Развитие мер социальной поддержки отдельных категорий граждан» Программы будет осуществляться:</w:t>
      </w:r>
    </w:p>
    <w:p w:rsidR="00275F6D" w:rsidRPr="00BD229B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BD229B">
        <w:rPr>
          <w:color w:val="333333"/>
          <w:sz w:val="28"/>
          <w:szCs w:val="28"/>
        </w:rPr>
        <w:lastRenderedPageBreak/>
        <w:t>- мониторинг законотворческой деятельности района в сфере социальной поддержки граждан и принятие мер, направленных на сокращение сферы применения категориального подхода и развитие адресного подхода к предоставлению мер социальной поддержки отдельным категориям граждан, на основе оценки нуждаемости;</w:t>
      </w:r>
    </w:p>
    <w:p w:rsidR="00275F6D" w:rsidRPr="00BD229B" w:rsidRDefault="00275F6D" w:rsidP="00275F6D">
      <w:pPr>
        <w:pStyle w:val="a4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BD229B">
        <w:rPr>
          <w:color w:val="333333"/>
          <w:sz w:val="28"/>
          <w:szCs w:val="28"/>
        </w:rPr>
        <w:t>- оценка эффективности мер социальной поддержки отдельных категорий граждан, представляемых за счет средств бюджета муниципального района в рамках нормативных правовых актов области и программ района с позиций решения проблем бедности.</w:t>
      </w:r>
    </w:p>
    <w:p w:rsidR="00275F6D" w:rsidRPr="00BD229B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BD229B">
        <w:rPr>
          <w:color w:val="333333"/>
          <w:sz w:val="28"/>
          <w:szCs w:val="28"/>
        </w:rPr>
        <w:t>Информационные риски в рамках подпрограммы «Развитие мер социальной поддержки отдельных категорий граждан» Программы будут минимизироваться путем разработки предложений по совершенствованию форм статистического наблюдения за представлением мер социальной поддержки гражданам в целях повышения их полноты и информационной полезности.</w:t>
      </w:r>
    </w:p>
    <w:p w:rsidR="00275F6D" w:rsidRPr="00BD229B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BD229B">
        <w:rPr>
          <w:color w:val="333333"/>
          <w:sz w:val="28"/>
          <w:szCs w:val="28"/>
        </w:rPr>
        <w:t>Оценка эффективности подпрограммы «Развитие мер социальной поддержки отдельных категорий граждан»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программы.</w:t>
      </w:r>
    </w:p>
    <w:p w:rsidR="00275F6D" w:rsidRDefault="00275F6D" w:rsidP="00275F6D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411DCF">
        <w:rPr>
          <w:sz w:val="28"/>
          <w:szCs w:val="28"/>
        </w:rPr>
        <w:t xml:space="preserve">При оценке эффективности подпрограммы «Развитие мер социальной поддержки отдельных категорий граждан» Программы будут сравниваться текущие значения целевых индикаторов, определяемые на основе анализа данных государственных статистических и ведомственных отраслевых форм отчетности, </w:t>
      </w:r>
      <w:proofErr w:type="gramStart"/>
      <w:r w:rsidRPr="00411DCF">
        <w:rPr>
          <w:sz w:val="28"/>
          <w:szCs w:val="28"/>
        </w:rPr>
        <w:t>с</w:t>
      </w:r>
      <w:proofErr w:type="gramEnd"/>
      <w:r w:rsidRPr="00411DCF">
        <w:rPr>
          <w:sz w:val="28"/>
          <w:szCs w:val="28"/>
        </w:rPr>
        <w:t xml:space="preserve"> значениями, запланированными Программой, определенными на соответствующий отчетный год.</w:t>
      </w:r>
    </w:p>
    <w:p w:rsidR="00275F6D" w:rsidRDefault="00275F6D" w:rsidP="00275F6D">
      <w:pPr>
        <w:pStyle w:val="14"/>
        <w:spacing w:before="0" w:beforeAutospacing="0" w:after="0" w:afterAutospacing="0"/>
        <w:rPr>
          <w:rStyle w:val="af6"/>
          <w:b w:val="0"/>
          <w:bCs w:val="0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</w:p>
    <w:p w:rsidR="00275F6D" w:rsidRDefault="00275F6D" w:rsidP="00275F6D">
      <w:pPr>
        <w:pStyle w:val="ConsPlusNormal0"/>
        <w:ind w:firstLine="0"/>
        <w:jc w:val="center"/>
        <w:outlineLvl w:val="1"/>
        <w:rPr>
          <w:rStyle w:val="af6"/>
          <w:rFonts w:cs="Arial"/>
          <w:caps/>
          <w:sz w:val="28"/>
          <w:szCs w:val="28"/>
          <w:bdr w:val="none" w:sz="0" w:space="0" w:color="auto" w:frame="1"/>
        </w:rPr>
      </w:pPr>
      <w:r>
        <w:rPr>
          <w:rStyle w:val="af6"/>
          <w:rFonts w:cs="Arial"/>
          <w:caps/>
          <w:sz w:val="28"/>
          <w:szCs w:val="28"/>
          <w:bdr w:val="none" w:sz="0" w:space="0" w:color="auto" w:frame="1"/>
        </w:rPr>
        <w:t xml:space="preserve"> </w:t>
      </w:r>
    </w:p>
    <w:p w:rsidR="00275F6D" w:rsidRDefault="00275F6D" w:rsidP="00275F6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275F6D" w:rsidRDefault="00275F6D" w:rsidP="00275F6D">
      <w:pPr>
        <w:tabs>
          <w:tab w:val="left" w:pos="992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«Улучшение демографической ситуации в </w:t>
      </w:r>
      <w:proofErr w:type="spellStart"/>
      <w:r>
        <w:rPr>
          <w:b/>
          <w:bCs/>
          <w:sz w:val="28"/>
          <w:szCs w:val="28"/>
        </w:rPr>
        <w:t>Большесолдатском</w:t>
      </w:r>
      <w:proofErr w:type="spellEnd"/>
      <w:r>
        <w:rPr>
          <w:b/>
          <w:bCs/>
          <w:sz w:val="28"/>
          <w:szCs w:val="28"/>
        </w:rPr>
        <w:t xml:space="preserve"> районе» муниципальной программы «Социальная поддержка граждан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области»</w:t>
      </w:r>
    </w:p>
    <w:p w:rsidR="00275F6D" w:rsidRDefault="00275F6D" w:rsidP="00275F6D">
      <w:pPr>
        <w:pStyle w:val="14"/>
        <w:spacing w:before="0" w:beforeAutospacing="0" w:after="0" w:afterAutospacing="0"/>
        <w:jc w:val="center"/>
        <w:rPr>
          <w:rStyle w:val="af6"/>
          <w:sz w:val="6"/>
          <w:szCs w:val="6"/>
          <w:bdr w:val="none" w:sz="0" w:space="0" w:color="auto" w:frame="1"/>
        </w:rPr>
      </w:pPr>
    </w:p>
    <w:p w:rsidR="00275F6D" w:rsidRDefault="00275F6D" w:rsidP="00275F6D">
      <w:pPr>
        <w:pStyle w:val="14"/>
        <w:spacing w:before="0" w:beforeAutospacing="0" w:after="0" w:afterAutospacing="0"/>
        <w:jc w:val="center"/>
        <w:rPr>
          <w:rStyle w:val="af6"/>
          <w:sz w:val="2"/>
          <w:szCs w:val="2"/>
          <w:bdr w:val="none" w:sz="0" w:space="0" w:color="auto" w:frame="1"/>
        </w:rPr>
      </w:pPr>
    </w:p>
    <w:p w:rsidR="00275F6D" w:rsidRDefault="00275F6D" w:rsidP="00275F6D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5F6D" w:rsidRPr="00AD4223" w:rsidRDefault="00275F6D" w:rsidP="00275F6D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92"/>
        <w:gridCol w:w="154"/>
        <w:gridCol w:w="5969"/>
      </w:tblGrid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-отдел по опеке и попечительству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Участники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AD4223" w:rsidRDefault="00275F6D" w:rsidP="00C445A8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-отдел социальной защиты населения Администрации </w:t>
            </w:r>
            <w:proofErr w:type="spellStart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75F6D" w:rsidRPr="00AD4223" w:rsidRDefault="00275F6D" w:rsidP="00C445A8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-отдел ЗАГС Администрации </w:t>
            </w:r>
            <w:proofErr w:type="spellStart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75F6D" w:rsidRPr="00DC0471" w:rsidRDefault="00275F6D" w:rsidP="00C445A8">
            <w:pPr>
              <w:pStyle w:val="af7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DC04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внутренней и молодежной политики, физкультуры и спорта Администрации </w:t>
            </w:r>
            <w:proofErr w:type="spellStart"/>
            <w:r w:rsidRPr="00DC0471">
              <w:rPr>
                <w:rFonts w:ascii="Times New Roman" w:hAnsi="Times New Roman" w:cs="Times New Roman"/>
                <w:iCs/>
                <w:sz w:val="28"/>
                <w:szCs w:val="28"/>
              </w:rPr>
              <w:t>Большесолдатского</w:t>
            </w:r>
            <w:proofErr w:type="spellEnd"/>
            <w:r w:rsidRPr="00DC04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  <w:p w:rsidR="00275F6D" w:rsidRPr="00AD4223" w:rsidRDefault="00275F6D" w:rsidP="00C445A8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-Управление образования Администрации </w:t>
            </w:r>
            <w:proofErr w:type="spellStart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75F6D" w:rsidRPr="00AD4223" w:rsidRDefault="00275F6D" w:rsidP="00C445A8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-ОБУЗ «</w:t>
            </w:r>
            <w:proofErr w:type="spellStart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Большесолдатская</w:t>
            </w:r>
            <w:proofErr w:type="spellEnd"/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  <w:p w:rsidR="00275F6D" w:rsidRPr="00AD4223" w:rsidRDefault="00275F6D" w:rsidP="00C445A8">
            <w:pPr>
              <w:pStyle w:val="af7"/>
              <w:rPr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программно-целевые инструменты в подпрограмме отсутствуют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улучшение демографической ситуации;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обеспечение социальной и экономической устойчивости семьи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повышение качества жизни семей с детьми;</w:t>
            </w:r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снижение уровня семейного неблагополучия, беспризорности и безнадзорности, социального сиротства;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стимулирование рождаемости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AD4223" w:rsidRDefault="00275F6D" w:rsidP="00C445A8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275F6D" w:rsidRPr="00AD4223" w:rsidRDefault="00275F6D" w:rsidP="00C445A8">
            <w:pPr>
              <w:pStyle w:val="af7"/>
              <w:rPr>
                <w:lang w:eastAsia="ru-RU"/>
              </w:rPr>
            </w:pPr>
            <w:r w:rsidRPr="00AD42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 xml:space="preserve">доля детей из семей с денежными доходами </w:t>
            </w:r>
            <w:proofErr w:type="gramStart"/>
            <w:r w:rsidRPr="005B45EF">
              <w:rPr>
                <w:color w:val="000000"/>
                <w:sz w:val="28"/>
                <w:szCs w:val="28"/>
              </w:rPr>
              <w:t>ниже величины прожиточного минимума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Большесолдатском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</w:t>
            </w:r>
            <w:r w:rsidRPr="005B45EF">
              <w:rPr>
                <w:color w:val="000000"/>
                <w:sz w:val="28"/>
                <w:szCs w:val="28"/>
              </w:rPr>
              <w:t xml:space="preserve"> от общей численности дете</w:t>
            </w:r>
            <w:r>
              <w:rPr>
                <w:color w:val="000000"/>
                <w:sz w:val="28"/>
                <w:szCs w:val="28"/>
              </w:rPr>
              <w:t xml:space="preserve">й, проживающих в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Большесолдатском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  <w:proofErr w:type="gramEnd"/>
            <w:r w:rsidRPr="005B45EF">
              <w:rPr>
                <w:color w:val="000000"/>
                <w:sz w:val="28"/>
                <w:szCs w:val="28"/>
              </w:rPr>
              <w:t>;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B45EF">
              <w:rPr>
                <w:color w:val="000000"/>
                <w:sz w:val="28"/>
                <w:szCs w:val="28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5B45EF">
              <w:rPr>
                <w:color w:val="000000"/>
                <w:sz w:val="28"/>
                <w:szCs w:val="28"/>
              </w:rPr>
              <w:t>неродственникам</w:t>
            </w:r>
            <w:proofErr w:type="spellEnd"/>
            <w:r w:rsidRPr="005B45EF">
              <w:rPr>
                <w:color w:val="000000"/>
                <w:sz w:val="28"/>
                <w:szCs w:val="28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      </w:r>
            <w:proofErr w:type="gramEnd"/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 xml:space="preserve">удельный вес безнадзорных и беспризорных несовершеннолетних детей в </w:t>
            </w:r>
            <w:r>
              <w:rPr>
                <w:color w:val="000000"/>
                <w:sz w:val="28"/>
                <w:szCs w:val="28"/>
              </w:rPr>
              <w:t xml:space="preserve">общей численности детей в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Большесолдатском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  <w:r w:rsidRPr="005B45EF">
              <w:rPr>
                <w:color w:val="000000"/>
                <w:sz w:val="28"/>
                <w:szCs w:val="28"/>
              </w:rPr>
              <w:t>;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lastRenderedPageBreak/>
              <w:t>суммарный коэффициент рождаемости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2025- 2027</w:t>
            </w:r>
            <w:r w:rsidRPr="005B45EF">
              <w:rPr>
                <w:color w:val="000000"/>
                <w:sz w:val="28"/>
                <w:szCs w:val="28"/>
              </w:rPr>
              <w:t xml:space="preserve"> годы в один этап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E71EC0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Всего</w:t>
            </w:r>
            <w:r w:rsidRPr="00B226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D772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53076,324 </w:t>
            </w:r>
            <w:r w:rsidRPr="00D77291">
              <w:rPr>
                <w:color w:val="000000"/>
                <w:sz w:val="28"/>
                <w:szCs w:val="28"/>
              </w:rPr>
              <w:t>тыс.</w:t>
            </w:r>
            <w:r w:rsidRPr="00E71EC0">
              <w:rPr>
                <w:color w:val="000000"/>
                <w:sz w:val="28"/>
                <w:szCs w:val="28"/>
              </w:rPr>
              <w:t xml:space="preserve"> </w:t>
            </w:r>
            <w:r w:rsidRPr="00D77291">
              <w:rPr>
                <w:color w:val="000000"/>
                <w:sz w:val="28"/>
                <w:szCs w:val="28"/>
              </w:rPr>
              <w:t>руб</w:t>
            </w:r>
            <w:r w:rsidRPr="00E71EC0">
              <w:rPr>
                <w:color w:val="000000"/>
                <w:sz w:val="28"/>
                <w:szCs w:val="28"/>
              </w:rPr>
              <w:t>лей</w:t>
            </w:r>
          </w:p>
          <w:p w:rsidR="00275F6D" w:rsidRPr="00D77291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год-8694,700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год-35686,065 тыс. рублей</w:t>
            </w:r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год-8695,559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275F6D" w:rsidRPr="00E71EC0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E71EC0">
              <w:rPr>
                <w:color w:val="000000"/>
                <w:sz w:val="28"/>
                <w:szCs w:val="28"/>
              </w:rPr>
              <w:t>В том числе</w:t>
            </w:r>
          </w:p>
          <w:p w:rsidR="00275F6D" w:rsidRPr="00E71EC0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E71EC0">
              <w:rPr>
                <w:color w:val="000000"/>
                <w:sz w:val="28"/>
                <w:szCs w:val="28"/>
              </w:rPr>
              <w:t xml:space="preserve">1. Содержание работников осуществляющих переданные государственные полномочия по организации и осуществлению деятельности  по опеке и попечительству </w:t>
            </w:r>
          </w:p>
          <w:p w:rsidR="00275F6D" w:rsidRPr="00E71EC0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E71EC0">
              <w:rPr>
                <w:color w:val="000000"/>
                <w:sz w:val="28"/>
                <w:szCs w:val="28"/>
              </w:rPr>
              <w:t>Всего –</w:t>
            </w:r>
            <w:r>
              <w:rPr>
                <w:color w:val="000000"/>
                <w:sz w:val="28"/>
                <w:szCs w:val="28"/>
              </w:rPr>
              <w:t xml:space="preserve"> 4259817 </w:t>
            </w:r>
            <w:r w:rsidRPr="00E71EC0"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275F6D" w:rsidRPr="00E71EC0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E71EC0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 -  1419939  рублей</w:t>
            </w:r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-    1419939 рублей</w:t>
            </w:r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  -  1419939 рублей</w:t>
            </w:r>
          </w:p>
          <w:p w:rsidR="00275F6D" w:rsidRPr="0087410C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410C">
              <w:rPr>
                <w:color w:val="000000"/>
                <w:sz w:val="28"/>
                <w:szCs w:val="28"/>
              </w:rPr>
              <w:t>Содер</w:t>
            </w:r>
            <w:r>
              <w:rPr>
                <w:color w:val="000000"/>
                <w:sz w:val="28"/>
                <w:szCs w:val="28"/>
              </w:rPr>
              <w:t xml:space="preserve">жание ребенка в семье опекуна </w:t>
            </w:r>
            <w:r w:rsidRPr="0087410C">
              <w:rPr>
                <w:color w:val="000000"/>
                <w:sz w:val="28"/>
                <w:szCs w:val="28"/>
              </w:rPr>
              <w:t xml:space="preserve"> (попечителя), приемной семье, а также вознаграждение, причитающееся приемному родителю</w:t>
            </w:r>
          </w:p>
          <w:p w:rsidR="00275F6D" w:rsidRPr="00B2267E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410C">
              <w:rPr>
                <w:color w:val="000000"/>
                <w:sz w:val="28"/>
                <w:szCs w:val="28"/>
              </w:rPr>
              <w:t>Всего:</w:t>
            </w:r>
            <w:r>
              <w:rPr>
                <w:color w:val="000000"/>
                <w:sz w:val="28"/>
                <w:szCs w:val="28"/>
              </w:rPr>
              <w:t xml:space="preserve"> 31024492 </w:t>
            </w:r>
            <w:r w:rsidRPr="00B2267E">
              <w:rPr>
                <w:color w:val="000000"/>
                <w:sz w:val="28"/>
                <w:szCs w:val="28"/>
              </w:rPr>
              <w:t>рублей</w:t>
            </w:r>
          </w:p>
          <w:p w:rsidR="00275F6D" w:rsidRPr="0087410C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410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7410C">
              <w:rPr>
                <w:color w:val="000000"/>
                <w:sz w:val="28"/>
                <w:szCs w:val="28"/>
              </w:rPr>
              <w:t xml:space="preserve"> год -</w:t>
            </w:r>
            <w:r>
              <w:rPr>
                <w:color w:val="000000"/>
                <w:sz w:val="28"/>
                <w:szCs w:val="28"/>
              </w:rPr>
              <w:t xml:space="preserve"> 9755478</w:t>
            </w:r>
            <w:r w:rsidRPr="0087410C"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275F6D" w:rsidRPr="0087410C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410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26</w:t>
            </w:r>
            <w:r w:rsidRPr="0087410C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10634507</w:t>
            </w:r>
            <w:r w:rsidRPr="0087410C"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275F6D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410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87410C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10634507 </w:t>
            </w:r>
            <w:r w:rsidRPr="0087410C">
              <w:rPr>
                <w:color w:val="000000"/>
                <w:sz w:val="28"/>
                <w:szCs w:val="28"/>
              </w:rPr>
              <w:t>рублей</w:t>
            </w:r>
          </w:p>
          <w:p w:rsidR="00275F6D" w:rsidRPr="0087410C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5F6D" w:rsidRPr="00AD4223" w:rsidTr="00C445A8">
        <w:tc>
          <w:tcPr>
            <w:tcW w:w="174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396550" w:rsidRDefault="00275F6D" w:rsidP="00C445A8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</w:t>
            </w:r>
          </w:p>
          <w:p w:rsidR="00275F6D" w:rsidRPr="005B45EF" w:rsidRDefault="00275F6D" w:rsidP="00C445A8">
            <w:pPr>
              <w:pStyle w:val="af7"/>
              <w:rPr>
                <w:lang w:eastAsia="ru-RU"/>
              </w:rPr>
            </w:pPr>
            <w:r w:rsidRPr="00396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B45EF">
              <w:rPr>
                <w:color w:val="000000"/>
                <w:sz w:val="28"/>
                <w:szCs w:val="28"/>
              </w:rPr>
              <w:t>повышение уровня жизни семей с детьми;</w:t>
            </w:r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снижение</w:t>
            </w:r>
            <w:r w:rsidRPr="005B45EF">
              <w:rPr>
                <w:color w:val="000000"/>
                <w:sz w:val="28"/>
                <w:szCs w:val="28"/>
              </w:rPr>
              <w:t xml:space="preserve"> доли детей, оставшихся без попечения родителей, - всего, в том числе переданных </w:t>
            </w:r>
            <w:proofErr w:type="spellStart"/>
            <w:r w:rsidRPr="005B45EF">
              <w:rPr>
                <w:color w:val="000000"/>
                <w:sz w:val="28"/>
                <w:szCs w:val="28"/>
              </w:rPr>
              <w:t>неродственникам</w:t>
            </w:r>
            <w:proofErr w:type="spellEnd"/>
            <w:r w:rsidRPr="005B45EF">
              <w:rPr>
                <w:color w:val="000000"/>
                <w:sz w:val="28"/>
                <w:szCs w:val="28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      </w:r>
            <w:proofErr w:type="gramEnd"/>
          </w:p>
          <w:p w:rsidR="00275F6D" w:rsidRPr="005B45EF" w:rsidRDefault="00275F6D" w:rsidP="00C445A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 w:rsidRPr="005B45EF">
              <w:rPr>
                <w:color w:val="000000"/>
                <w:sz w:val="28"/>
                <w:szCs w:val="28"/>
              </w:rPr>
              <w:t xml:space="preserve"> коэффициента р</w:t>
            </w:r>
            <w:r>
              <w:rPr>
                <w:color w:val="000000"/>
                <w:sz w:val="28"/>
                <w:szCs w:val="28"/>
              </w:rPr>
              <w:t>ождаемости к 2027 году</w:t>
            </w:r>
          </w:p>
        </w:tc>
      </w:tr>
    </w:tbl>
    <w:p w:rsidR="00275F6D" w:rsidRDefault="00275F6D" w:rsidP="00275F6D">
      <w:pPr>
        <w:pStyle w:val="14"/>
        <w:spacing w:before="0" w:beforeAutospacing="0" w:after="0" w:afterAutospacing="0"/>
        <w:jc w:val="center"/>
        <w:rPr>
          <w:sz w:val="28"/>
          <w:szCs w:val="28"/>
        </w:rPr>
      </w:pPr>
    </w:p>
    <w:p w:rsidR="00275F6D" w:rsidRDefault="00275F6D" w:rsidP="00275F6D">
      <w:pPr>
        <w:pStyle w:val="14"/>
        <w:spacing w:before="0" w:beforeAutospacing="0" w:after="0" w:afterAutospacing="0"/>
      </w:pPr>
      <w:r>
        <w:rPr>
          <w:rStyle w:val="af6"/>
          <w:sz w:val="28"/>
          <w:szCs w:val="28"/>
          <w:bdr w:val="none" w:sz="0" w:space="0" w:color="auto" w:frame="1"/>
        </w:rPr>
        <w:t xml:space="preserve"> </w:t>
      </w:r>
    </w:p>
    <w:p w:rsidR="00275F6D" w:rsidRDefault="00275F6D" w:rsidP="00275F6D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осуществляют государственные заказчики – отдел по опеке и попечительству Администрации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 Курской области.</w:t>
      </w:r>
    </w:p>
    <w:p w:rsidR="00275F6D" w:rsidRDefault="00275F6D" w:rsidP="00275F6D">
      <w:pPr>
        <w:pStyle w:val="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сокращение естественной убыли населения за счет снижения смертности и повышения рождаемости, увеличение ожидаемой продолжительности жизни, укрепление и развитие социального института семьи, возрождение семейных ценностей, обеспечение условий для наилучшего выполнения семьей своих основных функций, что в конечном итоге приведет к улучшению демографической ситуации в </w:t>
      </w:r>
      <w:proofErr w:type="spellStart"/>
      <w:r>
        <w:rPr>
          <w:sz w:val="28"/>
          <w:szCs w:val="28"/>
        </w:rPr>
        <w:t>Большесолдатском</w:t>
      </w:r>
      <w:proofErr w:type="spellEnd"/>
      <w:r>
        <w:rPr>
          <w:sz w:val="28"/>
          <w:szCs w:val="28"/>
        </w:rPr>
        <w:t xml:space="preserve">  районе.</w:t>
      </w:r>
    </w:p>
    <w:p w:rsidR="00275F6D" w:rsidRDefault="00275F6D" w:rsidP="00275F6D">
      <w:pPr>
        <w:pStyle w:val="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275F6D" w:rsidRDefault="00275F6D" w:rsidP="00275F6D">
      <w:pPr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b/>
          <w:bCs/>
          <w:color w:val="000000"/>
          <w:sz w:val="28"/>
          <w:szCs w:val="28"/>
        </w:rPr>
        <w:t>I. Характеристика сферы реализации подпрограммы «Улучшение демографической ситуации, совершенствование социальной поддержки семьи и детей» описание основных проблем в указанной сфере и прогноз ее развития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Социальная поддержка семьи и детей является важным направлением государственной семейной и демографической политики.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Большесолдатском</w:t>
      </w:r>
      <w:proofErr w:type="spellEnd"/>
      <w:r>
        <w:rPr>
          <w:color w:val="000000"/>
          <w:sz w:val="28"/>
          <w:szCs w:val="28"/>
        </w:rPr>
        <w:t xml:space="preserve"> районе</w:t>
      </w:r>
      <w:r w:rsidRPr="005B45EF">
        <w:rPr>
          <w:color w:val="000000"/>
          <w:sz w:val="28"/>
          <w:szCs w:val="28"/>
        </w:rPr>
        <w:t xml:space="preserve"> проводится работа, направленная на социальную поддержку семьи, материнства и детства, формирование действенной и эффективной системы защиты детства, профилактику семейного и детского неблагополучия.</w:t>
      </w:r>
    </w:p>
    <w:p w:rsidR="00275F6D" w:rsidRDefault="00275F6D" w:rsidP="00275F6D">
      <w:pPr>
        <w:pStyle w:val="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  <w:r w:rsidRPr="005B45EF">
        <w:rPr>
          <w:color w:val="000000"/>
          <w:sz w:val="28"/>
          <w:szCs w:val="28"/>
        </w:rPr>
        <w:t xml:space="preserve"> действуют следующие законы Курской области, направленные на защиту прав и интересов несовершеннолетних: от 10 декабря 2008 года № 108-ЗКО «О государственной поддержке семей, имеющих детей, в Курской области», от 17 сентября 2010 года № 82-ЗКО «О мерах по предупреждению причинения вреда здоровью и развитию несовершеннолетних в Курской области». </w:t>
      </w:r>
      <w:r w:rsidRPr="005B45EF">
        <w:rPr>
          <w:color w:val="000000"/>
          <w:sz w:val="28"/>
          <w:szCs w:val="28"/>
        </w:rPr>
        <w:lastRenderedPageBreak/>
        <w:t xml:space="preserve">Реализуются областные целевые программы: </w:t>
      </w:r>
      <w:proofErr w:type="gramStart"/>
      <w:r w:rsidRPr="005B45EF">
        <w:rPr>
          <w:color w:val="000000"/>
          <w:sz w:val="28"/>
          <w:szCs w:val="28"/>
        </w:rPr>
        <w:t>«Улучшение демографической ситуации в Курской области на 2011-2014 годы», «Социальная поддержка и улучшение положения детей в Курской области на 2011-2014 годы», «Развитие образования в Курской области 2011-2014 годы», «Духовно-нравственное воспитание детей и молодежи в Курской области 2011-2014 годы», «Патриотическое воспитание граждан в Курской области 2012-2015 годы», «Комплексная межведомственная программа по профилактике преступлений и иных правонарушений в Курской области 2011-2015 годы</w:t>
      </w:r>
      <w:proofErr w:type="gramEnd"/>
      <w:r w:rsidRPr="005B45EF">
        <w:rPr>
          <w:color w:val="000000"/>
          <w:sz w:val="28"/>
          <w:szCs w:val="28"/>
        </w:rPr>
        <w:t>», «Комплексные меры противодействия злоупотреблению наркотиками и их незаконному обороту на 2010-2014 годы», «Жилище» на 2011-2015 годы, Программа развития дошкольного образования в Курской области на 2011 - 2015 годы.</w:t>
      </w:r>
      <w:r w:rsidRPr="007470B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 район участвует в областном благотворительном марафоне «Мир детства», в рамках которого оказывается адресная материальная помощь семьям с детьми, детям-сиротам и детям, оставшимся без попечения родителей, лицам из их числа, в том числе на лечение больных детей, приобретение жилья, автотранспорта многодетным и приемным семьям, газификацию помещений, поддержку одаренных детей и молодежи, обеспечение мебелью, одеждой, обувью, проведение ремонтных работ.</w:t>
      </w:r>
      <w:proofErr w:type="gramEnd"/>
      <w:r w:rsidRPr="007470BC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организована системная работа, направленная на возрождение базовых семейных ценностей. Ежегодно проводится конкурс «Семья соловьиного края»; конкурс сочинений «Мои мечты о будущем» среди детей-сирот и детей, оставшихся без попечения родителей, районный этап регионального фотоконкурса «Семейный альбом» и конкурса школьных сочинений «Моя семья».</w:t>
      </w:r>
    </w:p>
    <w:p w:rsidR="00275F6D" w:rsidRDefault="00275F6D" w:rsidP="00275F6D">
      <w:pPr>
        <w:pStyle w:val="1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территории района </w:t>
      </w:r>
      <w:r w:rsidRPr="005B45EF">
        <w:rPr>
          <w:color w:val="000000"/>
          <w:sz w:val="28"/>
          <w:szCs w:val="28"/>
        </w:rPr>
        <w:t xml:space="preserve"> учреждена должность </w:t>
      </w:r>
      <w:r>
        <w:rPr>
          <w:color w:val="000000"/>
          <w:sz w:val="28"/>
          <w:szCs w:val="28"/>
        </w:rPr>
        <w:t>помощника у</w:t>
      </w:r>
      <w:r w:rsidRPr="005B45EF">
        <w:rPr>
          <w:color w:val="000000"/>
          <w:sz w:val="28"/>
          <w:szCs w:val="28"/>
        </w:rPr>
        <w:t>полномоченного по правам ребенка</w:t>
      </w:r>
      <w:r>
        <w:rPr>
          <w:color w:val="000000"/>
          <w:sz w:val="28"/>
          <w:szCs w:val="28"/>
        </w:rPr>
        <w:t xml:space="preserve"> Курской области в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  <w:r w:rsidRPr="005B45EF">
        <w:rPr>
          <w:color w:val="000000"/>
          <w:sz w:val="28"/>
          <w:szCs w:val="28"/>
        </w:rPr>
        <w:t>С 2008 года проводится широкомасштабная благотворительная акция, объединяющая усилия институтов гражданского общества, органов власти, представителей крупного и мелкого бизнеса в решении проблем семей, находящихся в трудной жизненной ситуации, - областной благотво</w:t>
      </w:r>
      <w:r>
        <w:rPr>
          <w:color w:val="000000"/>
          <w:sz w:val="28"/>
          <w:szCs w:val="28"/>
        </w:rPr>
        <w:t xml:space="preserve">рительный марафон «Мир детства», в котором принимают участие учреждения и организации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proofErr w:type="gramStart"/>
      <w:r w:rsidRPr="005B45EF">
        <w:rPr>
          <w:color w:val="000000"/>
          <w:sz w:val="28"/>
          <w:szCs w:val="28"/>
        </w:rPr>
        <w:t>В целях реализации Указа Президента Российской Федерации от 1 июня 2012 года № 761 «О Национальной стратегии действий в интересах детей на 2012-2017 годы» принято постановлен</w:t>
      </w:r>
      <w:r>
        <w:rPr>
          <w:color w:val="000000"/>
          <w:sz w:val="28"/>
          <w:szCs w:val="28"/>
        </w:rPr>
        <w:t xml:space="preserve">ие Администрации 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от 04.03.2012г. № 31-р</w:t>
      </w:r>
      <w:r w:rsidRPr="005B45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плана  первоочередных мероприятий до 2014 года по реализации важнейших положений Стратегии действий в интересах детей в </w:t>
      </w:r>
      <w:proofErr w:type="spellStart"/>
      <w:r>
        <w:rPr>
          <w:color w:val="000000"/>
          <w:sz w:val="28"/>
          <w:szCs w:val="28"/>
        </w:rPr>
        <w:t>Большесолдатском</w:t>
      </w:r>
      <w:proofErr w:type="spellEnd"/>
      <w:r>
        <w:rPr>
          <w:color w:val="000000"/>
          <w:sz w:val="28"/>
          <w:szCs w:val="28"/>
        </w:rPr>
        <w:t xml:space="preserve"> районе на  2012-2017 годы».</w:t>
      </w:r>
      <w:proofErr w:type="gramEnd"/>
    </w:p>
    <w:p w:rsidR="00275F6D" w:rsidRPr="00FF248D" w:rsidRDefault="00275F6D" w:rsidP="00275F6D">
      <w:pPr>
        <w:spacing w:before="100" w:beforeAutospacing="1" w:after="100" w:afterAutospacing="1" w:line="312" w:lineRule="atLeast"/>
        <w:jc w:val="both"/>
        <w:rPr>
          <w:b/>
          <w:bCs/>
          <w:color w:val="000000"/>
          <w:sz w:val="28"/>
          <w:szCs w:val="28"/>
        </w:rPr>
      </w:pPr>
      <w:r w:rsidRPr="003C6EEB">
        <w:rPr>
          <w:b/>
          <w:bCs/>
          <w:color w:val="000000"/>
          <w:sz w:val="28"/>
          <w:szCs w:val="28"/>
        </w:rPr>
        <w:t xml:space="preserve">Демографическая ситуация в </w:t>
      </w:r>
      <w:proofErr w:type="spellStart"/>
      <w:r w:rsidRPr="003C6EEB">
        <w:rPr>
          <w:b/>
          <w:bCs/>
          <w:color w:val="000000"/>
          <w:sz w:val="28"/>
          <w:szCs w:val="28"/>
        </w:rPr>
        <w:t>Большесолдатском</w:t>
      </w:r>
      <w:proofErr w:type="spellEnd"/>
      <w:r w:rsidRPr="003C6EEB">
        <w:rPr>
          <w:b/>
          <w:bCs/>
          <w:color w:val="000000"/>
          <w:sz w:val="28"/>
          <w:szCs w:val="28"/>
        </w:rPr>
        <w:t xml:space="preserve"> районе  по итогам 20</w:t>
      </w:r>
      <w:r>
        <w:rPr>
          <w:b/>
          <w:bCs/>
          <w:color w:val="000000"/>
          <w:sz w:val="28"/>
          <w:szCs w:val="28"/>
        </w:rPr>
        <w:t>24</w:t>
      </w:r>
      <w:r w:rsidRPr="003C6EEB">
        <w:rPr>
          <w:b/>
          <w:bCs/>
          <w:color w:val="000000"/>
          <w:sz w:val="28"/>
          <w:szCs w:val="28"/>
        </w:rPr>
        <w:t xml:space="preserve"> года характеризовалась следующими </w:t>
      </w:r>
      <w:r>
        <w:rPr>
          <w:b/>
          <w:bCs/>
          <w:color w:val="000000"/>
          <w:sz w:val="28"/>
          <w:szCs w:val="28"/>
        </w:rPr>
        <w:t xml:space="preserve"> </w:t>
      </w:r>
      <w:r w:rsidRPr="003C6EEB">
        <w:rPr>
          <w:b/>
          <w:bCs/>
          <w:color w:val="000000"/>
          <w:sz w:val="28"/>
          <w:szCs w:val="28"/>
        </w:rPr>
        <w:t xml:space="preserve"> изменениями: рождаемость </w:t>
      </w:r>
      <w:r>
        <w:rPr>
          <w:b/>
          <w:bCs/>
          <w:color w:val="000000"/>
          <w:sz w:val="28"/>
          <w:szCs w:val="28"/>
        </w:rPr>
        <w:t>увеличилась на 22 %</w:t>
      </w:r>
      <w:proofErr w:type="gramStart"/>
      <w:r>
        <w:rPr>
          <w:b/>
          <w:bCs/>
          <w:color w:val="000000"/>
          <w:sz w:val="28"/>
          <w:szCs w:val="28"/>
        </w:rPr>
        <w:t xml:space="preserve"> ;</w:t>
      </w:r>
      <w:proofErr w:type="gramEnd"/>
      <w:r>
        <w:rPr>
          <w:b/>
          <w:bCs/>
          <w:color w:val="000000"/>
          <w:sz w:val="28"/>
          <w:szCs w:val="28"/>
        </w:rPr>
        <w:t xml:space="preserve"> смертность увеличилась </w:t>
      </w:r>
      <w:r w:rsidRPr="00493008"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</w:rPr>
        <w:t>20</w:t>
      </w:r>
      <w:r w:rsidRPr="00493008">
        <w:rPr>
          <w:b/>
          <w:bCs/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 w:rsidRPr="003C6EEB">
        <w:rPr>
          <w:b/>
          <w:bCs/>
          <w:color w:val="000000"/>
          <w:sz w:val="28"/>
          <w:szCs w:val="28"/>
        </w:rPr>
        <w:t xml:space="preserve">; естественная убыль населения </w:t>
      </w:r>
      <w:r>
        <w:rPr>
          <w:b/>
          <w:bCs/>
          <w:color w:val="000000"/>
          <w:sz w:val="28"/>
          <w:szCs w:val="28"/>
        </w:rPr>
        <w:t>увеличилась  на 12 %</w:t>
      </w:r>
      <w:r w:rsidRPr="003C6EEB">
        <w:rPr>
          <w:b/>
          <w:bCs/>
          <w:color w:val="000000"/>
          <w:sz w:val="28"/>
          <w:szCs w:val="28"/>
        </w:rPr>
        <w:t xml:space="preserve"> ч</w:t>
      </w:r>
      <w:r>
        <w:rPr>
          <w:b/>
          <w:bCs/>
          <w:color w:val="000000"/>
          <w:sz w:val="28"/>
          <w:szCs w:val="28"/>
        </w:rPr>
        <w:t>исло разводов уменьшилось на 5%.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EB3C7A">
        <w:rPr>
          <w:color w:val="000000"/>
          <w:sz w:val="28"/>
          <w:szCs w:val="28"/>
        </w:rPr>
        <w:lastRenderedPageBreak/>
        <w:t xml:space="preserve">  Организована целенаправленная работа по всем ключевым направлениям демографической политики (снижение смертности, рост рождаемости, обеспечение стабильного миграционного прироста населения) в их взаимосвязи.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</w:t>
      </w:r>
      <w:r w:rsidRPr="005B45EF">
        <w:rPr>
          <w:color w:val="000000"/>
          <w:sz w:val="28"/>
          <w:szCs w:val="28"/>
        </w:rPr>
        <w:t>еализуют</w:t>
      </w:r>
      <w:r>
        <w:rPr>
          <w:color w:val="000000"/>
          <w:sz w:val="28"/>
          <w:szCs w:val="28"/>
        </w:rPr>
        <w:t xml:space="preserve">ся </w:t>
      </w:r>
      <w:r w:rsidRPr="005B45EF">
        <w:rPr>
          <w:color w:val="000000"/>
          <w:sz w:val="28"/>
          <w:szCs w:val="28"/>
        </w:rPr>
        <w:t>планы мероприятий, направленные на улучшение демографической ситуации, в том числе: План мероприятий по реализации на территории Курской области в 20</w:t>
      </w:r>
      <w:r>
        <w:rPr>
          <w:color w:val="000000"/>
          <w:sz w:val="28"/>
          <w:szCs w:val="28"/>
        </w:rPr>
        <w:t>25</w:t>
      </w:r>
      <w:r w:rsidRPr="005B45E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27</w:t>
      </w:r>
      <w:r w:rsidRPr="005B45E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5B45EF">
        <w:rPr>
          <w:color w:val="000000"/>
          <w:sz w:val="28"/>
          <w:szCs w:val="28"/>
        </w:rPr>
        <w:t xml:space="preserve"> Концепции демографической политики Российской Федерации на период </w:t>
      </w: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>до 202</w:t>
      </w:r>
      <w:r>
        <w:rPr>
          <w:color w:val="000000"/>
          <w:sz w:val="28"/>
          <w:szCs w:val="28"/>
        </w:rPr>
        <w:t>7</w:t>
      </w:r>
      <w:r w:rsidRPr="005B45EF">
        <w:rPr>
          <w:color w:val="000000"/>
          <w:sz w:val="28"/>
          <w:szCs w:val="28"/>
        </w:rPr>
        <w:t xml:space="preserve"> года; </w:t>
      </w:r>
      <w:r>
        <w:t xml:space="preserve"> </w:t>
      </w:r>
      <w:r>
        <w:rPr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Большесолдатский</w:t>
      </w:r>
      <w:proofErr w:type="spellEnd"/>
      <w:r>
        <w:rPr>
          <w:color w:val="000000"/>
          <w:sz w:val="28"/>
          <w:szCs w:val="28"/>
        </w:rPr>
        <w:t xml:space="preserve"> район </w:t>
      </w:r>
      <w:r w:rsidRPr="005B45EF">
        <w:rPr>
          <w:color w:val="000000"/>
          <w:sz w:val="28"/>
          <w:szCs w:val="28"/>
        </w:rPr>
        <w:t xml:space="preserve"> активно участвует в реализации проектов, организуемых Фондом поддержки детей, находящихся в трудной жизненной ситуации.  Реализуются программы «Поддержка семьи - защита ребенка на 20</w:t>
      </w:r>
      <w:r>
        <w:rPr>
          <w:color w:val="000000"/>
          <w:sz w:val="28"/>
          <w:szCs w:val="28"/>
        </w:rPr>
        <w:t>25</w:t>
      </w:r>
      <w:r w:rsidRPr="005B45E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27</w:t>
      </w:r>
      <w:r w:rsidRPr="005B45EF">
        <w:rPr>
          <w:color w:val="000000"/>
          <w:sz w:val="28"/>
          <w:szCs w:val="28"/>
        </w:rPr>
        <w:t xml:space="preserve"> годы», </w:t>
      </w:r>
      <w:r>
        <w:rPr>
          <w:color w:val="000000"/>
          <w:sz w:val="28"/>
          <w:szCs w:val="28"/>
        </w:rPr>
        <w:t xml:space="preserve">деятельность которой </w:t>
      </w:r>
      <w:r w:rsidRPr="005B45EF">
        <w:rPr>
          <w:color w:val="000000"/>
          <w:sz w:val="28"/>
          <w:szCs w:val="28"/>
        </w:rPr>
        <w:t xml:space="preserve"> направлена на решение проблем семейного и детского неблагополучия, укрепляется материально - техническая база действующих служб, внедряются новые технологии в работу специалистов, сопровождающих семьи с детьми.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Одним из мероприятий по оказанию семьям с детьми помощи на самых ранних этапах семейного неблагополучия является открытие в</w:t>
      </w:r>
      <w:r>
        <w:rPr>
          <w:color w:val="000000"/>
          <w:sz w:val="28"/>
          <w:szCs w:val="28"/>
        </w:rPr>
        <w:t xml:space="preserve">  МДОУ «</w:t>
      </w:r>
      <w:proofErr w:type="spellStart"/>
      <w:r>
        <w:rPr>
          <w:color w:val="000000"/>
          <w:sz w:val="28"/>
          <w:szCs w:val="28"/>
        </w:rPr>
        <w:t>Любимовский</w:t>
      </w:r>
      <w:proofErr w:type="spellEnd"/>
      <w:r>
        <w:rPr>
          <w:color w:val="000000"/>
          <w:sz w:val="28"/>
          <w:szCs w:val="28"/>
        </w:rPr>
        <w:t xml:space="preserve"> детский сад»</w:t>
      </w:r>
      <w:r w:rsidRPr="005B45EF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Pr="005B45EF">
        <w:rPr>
          <w:color w:val="000000"/>
          <w:sz w:val="28"/>
          <w:szCs w:val="28"/>
        </w:rPr>
        <w:t xml:space="preserve"> социальной поддержки, для детей из семей, находящихся в трудн</w:t>
      </w:r>
      <w:r>
        <w:rPr>
          <w:color w:val="000000"/>
          <w:sz w:val="28"/>
          <w:szCs w:val="28"/>
        </w:rPr>
        <w:t>ой жизненной ситуации,  которая</w:t>
      </w:r>
      <w:r w:rsidRPr="005B45EF">
        <w:rPr>
          <w:color w:val="000000"/>
          <w:sz w:val="28"/>
          <w:szCs w:val="28"/>
        </w:rPr>
        <w:t xml:space="preserve"> оснащена за счет средств Фонда оборудованием, мебелью.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 xml:space="preserve">С целью повышения уровня межведомственного взаимодействия в решении проблем семьи и детей </w:t>
      </w:r>
      <w:r>
        <w:rPr>
          <w:color w:val="000000"/>
          <w:sz w:val="28"/>
          <w:szCs w:val="28"/>
        </w:rPr>
        <w:t xml:space="preserve"> с</w:t>
      </w:r>
      <w:r w:rsidRPr="005B45EF">
        <w:rPr>
          <w:color w:val="000000"/>
          <w:sz w:val="28"/>
          <w:szCs w:val="28"/>
        </w:rPr>
        <w:t xml:space="preserve">оздан </w:t>
      </w:r>
      <w:r>
        <w:rPr>
          <w:color w:val="000000"/>
          <w:sz w:val="28"/>
          <w:szCs w:val="28"/>
        </w:rPr>
        <w:t xml:space="preserve">и действует </w:t>
      </w:r>
      <w:r w:rsidRPr="005B45EF">
        <w:rPr>
          <w:color w:val="000000"/>
          <w:sz w:val="28"/>
          <w:szCs w:val="28"/>
        </w:rPr>
        <w:t xml:space="preserve">Координационный совет по семейной и демографической политике, социальной поддержке и улучшению положения </w:t>
      </w:r>
      <w:r>
        <w:rPr>
          <w:color w:val="000000"/>
          <w:sz w:val="28"/>
          <w:szCs w:val="28"/>
        </w:rPr>
        <w:t xml:space="preserve">детей в  </w:t>
      </w:r>
      <w:proofErr w:type="spellStart"/>
      <w:r>
        <w:rPr>
          <w:color w:val="000000"/>
          <w:sz w:val="28"/>
          <w:szCs w:val="28"/>
        </w:rPr>
        <w:t>Большесолдатском</w:t>
      </w:r>
      <w:proofErr w:type="spellEnd"/>
      <w:r>
        <w:rPr>
          <w:color w:val="000000"/>
          <w:sz w:val="28"/>
          <w:szCs w:val="28"/>
        </w:rPr>
        <w:t xml:space="preserve"> районе. Работа совета</w:t>
      </w:r>
      <w:r w:rsidRPr="005B45EF">
        <w:rPr>
          <w:color w:val="000000"/>
          <w:sz w:val="28"/>
          <w:szCs w:val="28"/>
        </w:rPr>
        <w:t xml:space="preserve"> основана на внедрении технологии кураторства ситуации, организации сопровождения семьи, нуждающейся в помощи, до выхода из кризиса.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</w:t>
      </w:r>
      <w:proofErr w:type="gramStart"/>
      <w:r>
        <w:rPr>
          <w:color w:val="000000"/>
          <w:sz w:val="28"/>
          <w:szCs w:val="28"/>
        </w:rPr>
        <w:t>на конец</w:t>
      </w:r>
      <w:proofErr w:type="gramEnd"/>
      <w:r>
        <w:rPr>
          <w:color w:val="000000"/>
          <w:sz w:val="28"/>
          <w:szCs w:val="28"/>
        </w:rPr>
        <w:t xml:space="preserve"> 2024</w:t>
      </w:r>
      <w:r w:rsidRPr="005B45EF">
        <w:rPr>
          <w:color w:val="000000"/>
          <w:sz w:val="28"/>
          <w:szCs w:val="28"/>
        </w:rPr>
        <w:t xml:space="preserve"> года в базе данных о семьях, находящихся в трудной ж</w:t>
      </w:r>
      <w:r>
        <w:rPr>
          <w:color w:val="000000"/>
          <w:sz w:val="28"/>
          <w:szCs w:val="28"/>
        </w:rPr>
        <w:t xml:space="preserve">изненной ситуации, состояли  6  семей, в них  18  </w:t>
      </w:r>
      <w:r w:rsidRPr="00B577FC">
        <w:rPr>
          <w:color w:val="000000"/>
          <w:sz w:val="28"/>
          <w:szCs w:val="28"/>
        </w:rPr>
        <w:t>детей</w:t>
      </w:r>
      <w:r w:rsidRPr="005B45EF">
        <w:rPr>
          <w:color w:val="000000"/>
          <w:sz w:val="28"/>
          <w:szCs w:val="28"/>
        </w:rPr>
        <w:t>, в базе данных о семьях, находящихся в со</w:t>
      </w:r>
      <w:r>
        <w:rPr>
          <w:color w:val="000000"/>
          <w:sz w:val="28"/>
          <w:szCs w:val="28"/>
        </w:rPr>
        <w:t>циально опасном положении – 4</w:t>
      </w:r>
      <w:r w:rsidRPr="005B45EF">
        <w:rPr>
          <w:color w:val="000000"/>
          <w:sz w:val="28"/>
          <w:szCs w:val="28"/>
        </w:rPr>
        <w:t xml:space="preserve"> сем</w:t>
      </w:r>
      <w:r>
        <w:rPr>
          <w:color w:val="000000"/>
          <w:sz w:val="28"/>
          <w:szCs w:val="28"/>
        </w:rPr>
        <w:t xml:space="preserve">ьи, в них  1 </w:t>
      </w:r>
      <w:r w:rsidRPr="00B577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ребенок.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За каждой из этих семей закрепляется куратор ситуации, составляется и реализуется индивидуальный план работы с семьей.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районе </w:t>
      </w:r>
      <w:r w:rsidRPr="005B45EF">
        <w:rPr>
          <w:color w:val="000000"/>
          <w:sz w:val="28"/>
          <w:szCs w:val="28"/>
        </w:rPr>
        <w:t xml:space="preserve"> за счет средств Фонда поддержки детей, находящихся в трудной жизненной ситуации, действуют </w:t>
      </w:r>
      <w:r>
        <w:rPr>
          <w:color w:val="000000"/>
          <w:sz w:val="28"/>
          <w:szCs w:val="28"/>
        </w:rPr>
        <w:t xml:space="preserve">  отделение</w:t>
      </w:r>
      <w:r w:rsidRPr="005B4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 xml:space="preserve"> мобильной социально-педагогической помощи, консультативную и практическую </w:t>
      </w:r>
      <w:r>
        <w:rPr>
          <w:color w:val="000000"/>
          <w:sz w:val="28"/>
          <w:szCs w:val="28"/>
        </w:rPr>
        <w:t xml:space="preserve">помощь семьям оказывают педагог-психолог, социальный педагог, врач-педиатр.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 xml:space="preserve">С целью выявления признаков семейного и </w:t>
      </w:r>
      <w:r>
        <w:rPr>
          <w:color w:val="000000"/>
          <w:sz w:val="28"/>
          <w:szCs w:val="28"/>
        </w:rPr>
        <w:t>детского неблагополучия  проводятся  межведомственные рейды, около 75</w:t>
      </w:r>
      <w:r w:rsidRPr="005B45EF">
        <w:rPr>
          <w:color w:val="000000"/>
          <w:sz w:val="28"/>
          <w:szCs w:val="28"/>
        </w:rPr>
        <w:t>% несовершеннолетних, состоящих на профилактическом учете, вовлечены в деятельность кружков и секций.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итогам </w:t>
      </w:r>
      <w:r w:rsidRPr="008C3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Pr="005B45EF">
        <w:rPr>
          <w:color w:val="000000"/>
          <w:sz w:val="28"/>
          <w:szCs w:val="28"/>
        </w:rPr>
        <w:t xml:space="preserve"> года с учета в базе данных о несовершеннолетних и семьях, находящихся в трудно</w:t>
      </w:r>
      <w:r>
        <w:rPr>
          <w:color w:val="000000"/>
          <w:sz w:val="28"/>
          <w:szCs w:val="28"/>
        </w:rPr>
        <w:t xml:space="preserve">й жизненной ситуации, </w:t>
      </w:r>
      <w:r w:rsidRPr="005B45EF">
        <w:rPr>
          <w:color w:val="000000"/>
          <w:sz w:val="28"/>
          <w:szCs w:val="28"/>
        </w:rPr>
        <w:t xml:space="preserve"> в с</w:t>
      </w:r>
      <w:r>
        <w:rPr>
          <w:color w:val="000000"/>
          <w:sz w:val="28"/>
          <w:szCs w:val="28"/>
        </w:rPr>
        <w:t>вязи с улучшением ситуации –  семей</w:t>
      </w:r>
      <w:r w:rsidRPr="005B45EF">
        <w:rPr>
          <w:color w:val="000000"/>
          <w:sz w:val="28"/>
          <w:szCs w:val="28"/>
        </w:rPr>
        <w:t>, с учета в базе данных о несовершеннолетних и семьях, находящихся в социально опасном по</w:t>
      </w:r>
      <w:r>
        <w:rPr>
          <w:color w:val="000000"/>
          <w:sz w:val="28"/>
          <w:szCs w:val="28"/>
        </w:rPr>
        <w:t xml:space="preserve">ложении, сняты  17 </w:t>
      </w:r>
      <w:r w:rsidRPr="005B45EF">
        <w:rPr>
          <w:color w:val="000000"/>
          <w:sz w:val="28"/>
          <w:szCs w:val="28"/>
        </w:rPr>
        <w:t xml:space="preserve"> семьи, из них в с</w:t>
      </w:r>
      <w:r>
        <w:rPr>
          <w:color w:val="000000"/>
          <w:sz w:val="28"/>
          <w:szCs w:val="28"/>
        </w:rPr>
        <w:t>вязи с улучшением ситуации – 7  семьи.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В целях обеспечения занятости несовершеннолетних в л</w:t>
      </w:r>
      <w:r>
        <w:rPr>
          <w:color w:val="000000"/>
          <w:sz w:val="28"/>
          <w:szCs w:val="28"/>
        </w:rPr>
        <w:t>етний период ежегодно около  74 %</w:t>
      </w:r>
      <w:r w:rsidRPr="00B577FC"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>детей, находящихся в социально опасном положении и трудной жизненной ситуации, вовлекаются во все формы труда и отдыха.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действует  районная</w:t>
      </w:r>
      <w:r w:rsidRPr="005B45EF">
        <w:rPr>
          <w:color w:val="000000"/>
          <w:sz w:val="28"/>
          <w:szCs w:val="28"/>
        </w:rPr>
        <w:t xml:space="preserve"> целевая программа «Организация оздоровления и отд</w:t>
      </w:r>
      <w:r>
        <w:rPr>
          <w:color w:val="000000"/>
          <w:sz w:val="28"/>
          <w:szCs w:val="28"/>
        </w:rPr>
        <w:t xml:space="preserve">ыха детей  в </w:t>
      </w:r>
      <w:proofErr w:type="spellStart"/>
      <w:r>
        <w:rPr>
          <w:color w:val="000000"/>
          <w:sz w:val="28"/>
          <w:szCs w:val="28"/>
        </w:rPr>
        <w:t>Большесолдатском</w:t>
      </w:r>
      <w:proofErr w:type="spellEnd"/>
      <w:r>
        <w:rPr>
          <w:color w:val="000000"/>
          <w:sz w:val="28"/>
          <w:szCs w:val="28"/>
        </w:rPr>
        <w:t xml:space="preserve"> районе в 2025-2027</w:t>
      </w:r>
      <w:r w:rsidRPr="005B45EF">
        <w:rPr>
          <w:color w:val="000000"/>
          <w:sz w:val="28"/>
          <w:szCs w:val="28"/>
        </w:rPr>
        <w:t xml:space="preserve"> годах», утвержденная постановлением Админист</w:t>
      </w:r>
      <w:r>
        <w:rPr>
          <w:color w:val="000000"/>
          <w:sz w:val="28"/>
          <w:szCs w:val="28"/>
        </w:rPr>
        <w:t xml:space="preserve">рации 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 № 425 от 16.11.2012г.</w:t>
      </w:r>
      <w:r w:rsidRPr="005B4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Количество детей, охватываемых всеми формами оздоровления и отдыха, еж</w:t>
      </w:r>
      <w:r>
        <w:rPr>
          <w:color w:val="000000"/>
          <w:sz w:val="28"/>
          <w:szCs w:val="28"/>
        </w:rPr>
        <w:t>егодно составляет более  300</w:t>
      </w:r>
      <w:r w:rsidRPr="005B45EF">
        <w:rPr>
          <w:color w:val="000000"/>
          <w:sz w:val="28"/>
          <w:szCs w:val="28"/>
        </w:rPr>
        <w:t xml:space="preserve"> человек.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мероприятия, </w:t>
      </w:r>
      <w:r w:rsidRPr="005B45EF">
        <w:rPr>
          <w:color w:val="000000"/>
          <w:sz w:val="28"/>
          <w:szCs w:val="28"/>
        </w:rPr>
        <w:t xml:space="preserve"> связанные с организацией отдыха семей, взявших на воспитание детей-сирот и детей, оставшихся без попечения родителей, на базе автономного учреждения Курской области «Пансионат «Соловей», предусматриваются в рамках подпрограммы «Улучшение демографической ситуации, совершенствование социальной поддержки семьи и детей».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B45EF">
        <w:rPr>
          <w:color w:val="000000"/>
          <w:sz w:val="28"/>
          <w:szCs w:val="28"/>
        </w:rPr>
        <w:t>Специалистами системы профилактики осуществляются меры, направленные на формирование у населения здорового образа жизни, снижение уровня злоупотребления алкоголем, профилактику иных вредных привычек в семьях с детьми; обеспечение психологического и социального благополучия в семье; возвращение детей в кровные семьи из государственных учреждений. Родителям оказывается содействие в трудоустройстве, направлении на лечение от алкогольной зависимости, оформлении документов при получении гражданства, социальных пособий</w:t>
      </w:r>
      <w:proofErr w:type="gramStart"/>
      <w:r w:rsidRPr="005B4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Особое внимание </w:t>
      </w:r>
      <w:r w:rsidRPr="005B45EF">
        <w:rPr>
          <w:color w:val="000000"/>
          <w:sz w:val="28"/>
          <w:szCs w:val="28"/>
        </w:rPr>
        <w:t xml:space="preserve"> уделяется устройству детей-сирот и детей, оставшихся без попечения родителей, в семьи граждан. Эта работа осуществляется благодаря широкой пропаганде семейных форм устройства детей, оставшихся без попечения родителей, с активным привлечением общественности, средств массовой информации.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B45EF">
        <w:rPr>
          <w:color w:val="000000"/>
          <w:sz w:val="28"/>
          <w:szCs w:val="28"/>
        </w:rPr>
        <w:t>Численность детей-сирот и детей, оставшихся без поп</w:t>
      </w:r>
      <w:r>
        <w:rPr>
          <w:color w:val="000000"/>
          <w:sz w:val="28"/>
          <w:szCs w:val="28"/>
        </w:rPr>
        <w:t>ечения родителей, в 2024 году составила 43</w:t>
      </w:r>
      <w:r w:rsidRPr="005B45EF"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 xml:space="preserve">.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proofErr w:type="gramStart"/>
      <w:r w:rsidRPr="005B45EF">
        <w:rPr>
          <w:color w:val="000000"/>
          <w:sz w:val="28"/>
          <w:szCs w:val="28"/>
        </w:rPr>
        <w:t xml:space="preserve">Вопрос обеспечения жильем граждан из числа детей-сирот и детей, оставшихся без попечения родителей, детей, находящихся под опекой (попечительством) решается в рамках областной целевой программы «Выполнение государственных обязательств по обеспечению жильём категорий граждан, установленных Федеральным законом «О дополнительных гарантиях по социальной поддержке детей-сирот и детей, </w:t>
      </w:r>
      <w:r w:rsidRPr="005B45EF">
        <w:rPr>
          <w:color w:val="000000"/>
          <w:sz w:val="28"/>
          <w:szCs w:val="28"/>
        </w:rPr>
        <w:lastRenderedPageBreak/>
        <w:t>оставшихся без попечения родителей» на 20</w:t>
      </w:r>
      <w:r>
        <w:rPr>
          <w:color w:val="000000"/>
          <w:sz w:val="28"/>
          <w:szCs w:val="28"/>
        </w:rPr>
        <w:t>22</w:t>
      </w:r>
      <w:r w:rsidRPr="005B45E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5B45EF">
        <w:rPr>
          <w:color w:val="000000"/>
          <w:sz w:val="28"/>
          <w:szCs w:val="28"/>
        </w:rPr>
        <w:t xml:space="preserve"> годы (до принятия данной программы действовала программа с аналогичным названием</w:t>
      </w:r>
      <w:proofErr w:type="gramEnd"/>
      <w:r w:rsidRPr="005B45EF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22</w:t>
      </w:r>
      <w:r w:rsidRPr="005B45E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5B45EF">
        <w:rPr>
          <w:color w:val="000000"/>
          <w:sz w:val="28"/>
          <w:szCs w:val="28"/>
        </w:rPr>
        <w:t xml:space="preserve"> годы).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proofErr w:type="gramStart"/>
      <w:r w:rsidRPr="005B45EF">
        <w:rPr>
          <w:color w:val="000000"/>
          <w:sz w:val="28"/>
          <w:szCs w:val="28"/>
        </w:rPr>
        <w:t>С 20</w:t>
      </w:r>
      <w:r>
        <w:rPr>
          <w:color w:val="000000"/>
          <w:sz w:val="28"/>
          <w:szCs w:val="28"/>
        </w:rPr>
        <w:t>22</w:t>
      </w:r>
      <w:r w:rsidRPr="005B45EF">
        <w:rPr>
          <w:color w:val="000000"/>
          <w:sz w:val="28"/>
          <w:szCs w:val="28"/>
        </w:rPr>
        <w:t xml:space="preserve"> по 2</w:t>
      </w:r>
      <w:r>
        <w:rPr>
          <w:color w:val="000000"/>
          <w:sz w:val="28"/>
          <w:szCs w:val="28"/>
        </w:rPr>
        <w:t>024</w:t>
      </w:r>
      <w:r w:rsidRPr="005B45EF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 обеспечены жилыми помещениями 10  лиц из числа детей-сирот и детей, оставшихся без попечения родителей.  </w:t>
      </w:r>
      <w:proofErr w:type="gramEnd"/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</w:t>
      </w:r>
      <w:r w:rsidRPr="005B45EF">
        <w:rPr>
          <w:color w:val="000000"/>
          <w:sz w:val="28"/>
          <w:szCs w:val="28"/>
        </w:rPr>
        <w:t>о состоянию на</w:t>
      </w:r>
      <w:r>
        <w:rPr>
          <w:color w:val="000000"/>
          <w:sz w:val="28"/>
          <w:szCs w:val="28"/>
        </w:rPr>
        <w:t xml:space="preserve"> 31 декабря 2024 г. состоит 24 </w:t>
      </w:r>
      <w:r w:rsidRPr="005B45EF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 xml:space="preserve">ин </w:t>
      </w:r>
      <w:r w:rsidRPr="005B45EF">
        <w:rPr>
          <w:color w:val="000000"/>
          <w:sz w:val="28"/>
          <w:szCs w:val="28"/>
        </w:rPr>
        <w:t xml:space="preserve"> в возрасте от </w:t>
      </w:r>
      <w:r>
        <w:rPr>
          <w:color w:val="000000"/>
          <w:sz w:val="28"/>
          <w:szCs w:val="28"/>
        </w:rPr>
        <w:t>14 и</w:t>
      </w:r>
      <w:r w:rsidRPr="005B45EF">
        <w:rPr>
          <w:color w:val="000000"/>
          <w:sz w:val="28"/>
          <w:szCs w:val="28"/>
        </w:rPr>
        <w:t xml:space="preserve"> старше, из числа детей-сирот и детей, оставшихся без попечения родителей, детей, находящихся под опекой (попечительством), признанных нуждающимися в жилых помещениях.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B45EF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 xml:space="preserve"> специалиста по</w:t>
      </w:r>
      <w:r w:rsidRPr="005B45EF">
        <w:rPr>
          <w:color w:val="000000"/>
          <w:sz w:val="28"/>
          <w:szCs w:val="28"/>
        </w:rPr>
        <w:t xml:space="preserve"> псих</w:t>
      </w:r>
      <w:r>
        <w:rPr>
          <w:color w:val="000000"/>
          <w:sz w:val="28"/>
          <w:szCs w:val="28"/>
        </w:rPr>
        <w:t>олого – медико – педагогическому сопровождению</w:t>
      </w:r>
      <w:r w:rsidRPr="005B45EF">
        <w:rPr>
          <w:color w:val="000000"/>
          <w:sz w:val="28"/>
          <w:szCs w:val="28"/>
        </w:rPr>
        <w:t xml:space="preserve"> замещающих семей и </w:t>
      </w:r>
      <w:proofErr w:type="spellStart"/>
      <w:r w:rsidRPr="005B45EF">
        <w:rPr>
          <w:color w:val="000000"/>
          <w:sz w:val="28"/>
          <w:szCs w:val="28"/>
        </w:rPr>
        <w:t>постинтернатной</w:t>
      </w:r>
      <w:proofErr w:type="spellEnd"/>
      <w:r w:rsidRPr="005B45EF">
        <w:rPr>
          <w:color w:val="000000"/>
          <w:sz w:val="28"/>
          <w:szCs w:val="28"/>
        </w:rPr>
        <w:t xml:space="preserve"> адаптации выпускников </w:t>
      </w:r>
      <w:proofErr w:type="spellStart"/>
      <w:r w:rsidRPr="005B45EF">
        <w:rPr>
          <w:color w:val="000000"/>
          <w:sz w:val="28"/>
          <w:szCs w:val="28"/>
        </w:rPr>
        <w:t>интернатных</w:t>
      </w:r>
      <w:proofErr w:type="spellEnd"/>
      <w:r w:rsidRPr="005B45EF">
        <w:rPr>
          <w:color w:val="000000"/>
          <w:sz w:val="28"/>
          <w:szCs w:val="28"/>
        </w:rPr>
        <w:t xml:space="preserve"> учреждений и региональной сети системного сопровождения замещающих семей и граждан из числа детей-сирот и детей, оставшихся без попечения родителей, позволяет обеспечить планомерную работу в каждом районе и городе области, оказать действенную </w:t>
      </w:r>
      <w:proofErr w:type="gramStart"/>
      <w:r w:rsidRPr="005B45EF">
        <w:rPr>
          <w:color w:val="000000"/>
          <w:sz w:val="28"/>
          <w:szCs w:val="28"/>
        </w:rPr>
        <w:t>помощь</w:t>
      </w:r>
      <w:proofErr w:type="gramEnd"/>
      <w:r w:rsidRPr="005B45EF">
        <w:rPr>
          <w:color w:val="000000"/>
          <w:sz w:val="28"/>
          <w:szCs w:val="28"/>
        </w:rPr>
        <w:t xml:space="preserve"> как замещающим родителям, так и выпускникам из числа детей-сирот и детей, оставшихся без попечения родителей.</w:t>
      </w:r>
    </w:p>
    <w:p w:rsidR="00275F6D" w:rsidRPr="00007A0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 xml:space="preserve"> В целях оказания практической помощи по решению вопросов жизнеустройства выпускникам детских </w:t>
      </w:r>
      <w:r>
        <w:rPr>
          <w:color w:val="000000"/>
          <w:sz w:val="28"/>
          <w:szCs w:val="28"/>
        </w:rPr>
        <w:t>домов и школ-интернатов в районе создан</w:t>
      </w:r>
      <w:r w:rsidRPr="005B45EF">
        <w:rPr>
          <w:color w:val="000000"/>
          <w:sz w:val="28"/>
          <w:szCs w:val="28"/>
        </w:rPr>
        <w:t xml:space="preserve">  клуб «Выпускник»</w:t>
      </w:r>
      <w:r w:rsidRPr="00F37A96">
        <w:rPr>
          <w:color w:val="000000"/>
          <w:sz w:val="28"/>
          <w:szCs w:val="28"/>
        </w:rPr>
        <w:t>.</w:t>
      </w:r>
      <w:r w:rsidRPr="00CA06A5">
        <w:rPr>
          <w:color w:val="000000"/>
          <w:sz w:val="28"/>
          <w:szCs w:val="28"/>
        </w:rPr>
        <w:t xml:space="preserve"> </w:t>
      </w:r>
      <w:r w:rsidRPr="00061C7A">
        <w:rPr>
          <w:color w:val="000000"/>
          <w:sz w:val="28"/>
          <w:szCs w:val="28"/>
        </w:rPr>
        <w:t>Деятельность клуба “Выпускник” направлена на формирование самостоятельной зрелой личности, подготовку подростков к осознанному профессиональному самоопределению, развитию разносторонних качества личности и т.д.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Pr="005B45EF">
        <w:rPr>
          <w:color w:val="000000"/>
          <w:sz w:val="28"/>
          <w:szCs w:val="28"/>
        </w:rPr>
        <w:t xml:space="preserve"> году численность детей-сирот и детей, оставшихся без попечения </w:t>
      </w:r>
      <w:proofErr w:type="gramStart"/>
      <w:r w:rsidRPr="005B45EF">
        <w:rPr>
          <w:color w:val="000000"/>
          <w:sz w:val="28"/>
          <w:szCs w:val="28"/>
        </w:rPr>
        <w:t>родителей, вы</w:t>
      </w:r>
      <w:r>
        <w:rPr>
          <w:color w:val="000000"/>
          <w:sz w:val="28"/>
          <w:szCs w:val="28"/>
        </w:rPr>
        <w:t>явленных впервые составила</w:t>
      </w:r>
      <w:proofErr w:type="gramEnd"/>
      <w:r>
        <w:rPr>
          <w:color w:val="000000"/>
          <w:sz w:val="28"/>
          <w:szCs w:val="28"/>
        </w:rPr>
        <w:t xml:space="preserve"> 7 чел.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 xml:space="preserve">- численность детей, родители которых </w:t>
      </w:r>
      <w:r>
        <w:rPr>
          <w:color w:val="000000"/>
          <w:sz w:val="28"/>
          <w:szCs w:val="28"/>
        </w:rPr>
        <w:t>лишены родительских прав, в 2024 г. составила 1 чел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численность граждан, ли</w:t>
      </w:r>
      <w:r>
        <w:rPr>
          <w:color w:val="000000"/>
          <w:sz w:val="28"/>
          <w:szCs w:val="28"/>
        </w:rPr>
        <w:t>шенных родительских прав, в 2024</w:t>
      </w:r>
      <w:r w:rsidRPr="005B45EF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составила 2 чел</w:t>
      </w:r>
      <w:r w:rsidRPr="00384A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5B45EF">
        <w:rPr>
          <w:color w:val="000000"/>
          <w:sz w:val="28"/>
          <w:szCs w:val="28"/>
        </w:rPr>
        <w:t>стается ряд проблем в семьях с детьми.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Для многодетных семей и неполных семей характерны наивысшие уровни риска и глубины бедности.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Сохраняются неблагоприятные явления в области семейно-детских отношений.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</w:t>
      </w:r>
      <w:r w:rsidRPr="005B45EF">
        <w:rPr>
          <w:color w:val="000000"/>
          <w:sz w:val="28"/>
          <w:szCs w:val="28"/>
        </w:rPr>
        <w:t xml:space="preserve"> выявляемых детей-сирот составляют дети, лишившиеся родительского попечения по "социальным" причинам.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lastRenderedPageBreak/>
        <w:t>Решение основных проблем семей с детьми возможно при эффективном взаимодействии всех социальных институтов и отраслей социальной сферы (образование, здравоохранение, культура, физическая культура и спорт, жилищно-коммунальное хозяйство, строительство и др</w:t>
      </w:r>
      <w:r>
        <w:rPr>
          <w:color w:val="000000"/>
          <w:sz w:val="28"/>
          <w:szCs w:val="28"/>
        </w:rPr>
        <w:t xml:space="preserve">.)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b/>
          <w:bCs/>
          <w:color w:val="000000"/>
          <w:sz w:val="28"/>
          <w:szCs w:val="28"/>
        </w:rPr>
        <w:t>II. Приоритеты государственной политики в сфере реализации подпрограммы «Улучшение демографической ситуации, совершенствование социальной поддержки семьи и детей»,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 «Улучшение демографической ситуации, совершенствование социальной поддержки семьи и детей»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Основными приоритетами направления государственной политики в отношении социальной поддержки семьи и детей определены следующие: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повышение уровня рождаемости (в том числе за счет рождения в семьях второго и последующих детей):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С учетом указанных приоритетов определены цели подпрограммы «Улучшение демографической ситуации, совершенствование социальной поддержки семьи и детей»: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улучшение демографической ситуации;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обеспечение социальной и экономической устойчивости семьи.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Для достижения целей подпрограммы «Улучшение демографической ситуации, совершенствование социальной поддержки семьи и детей» предстоит обеспечить решение следующих задач: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повышение качества жизни семей с детьми;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lastRenderedPageBreak/>
        <w:t>- снижение уровня семейного неблагополучия, беспризорности и безнадзорности, социального сиротства;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стимулирование рождаемости.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Целевыми индикаторами и показателями подпрограммы являются: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1) Суммарный коэффициент рождаемости.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Показатель позволяет определить среднее количество детей, которое может быть рождено одной женщиной на протяжении всего репродуктивного периода (от 15 до 49 лет) при сохранении повозрастной рождаемости в календарном году.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Данный показатель позволяет в интегрированном виде в динамике, на основе данных официальной статистической отчетности, оценивать результаты реализации комплекса мероприятий, направленных на повышение уровня и качества жизни семей с детьми, создание благоприятных условий для развития и воспитания детей, предупреждения социального неблагополучия и социального сиротства, достижение цели и решения задач подпрограммы.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2) Доля детей из семей с денежными доходами ниже в</w:t>
      </w:r>
      <w:r>
        <w:rPr>
          <w:color w:val="000000"/>
          <w:sz w:val="28"/>
          <w:szCs w:val="28"/>
        </w:rPr>
        <w:t xml:space="preserve">еличины прожиточного минимума в районе </w:t>
      </w:r>
      <w:r w:rsidRPr="005B45EF">
        <w:rPr>
          <w:color w:val="000000"/>
          <w:sz w:val="28"/>
          <w:szCs w:val="28"/>
        </w:rPr>
        <w:t>от общей численности детей</w:t>
      </w:r>
      <w:r>
        <w:rPr>
          <w:color w:val="000000"/>
          <w:sz w:val="28"/>
          <w:szCs w:val="28"/>
        </w:rPr>
        <w:t>, проживающих в  районе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 xml:space="preserve">Показатель характеризует уровень бедности детей в </w:t>
      </w:r>
      <w:r>
        <w:rPr>
          <w:color w:val="000000"/>
          <w:sz w:val="28"/>
          <w:szCs w:val="28"/>
        </w:rPr>
        <w:t>отчетном году в районе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Показатель позволяет в динамике оценивать результаты реализации ме</w:t>
      </w:r>
      <w:r>
        <w:rPr>
          <w:color w:val="000000"/>
          <w:sz w:val="28"/>
          <w:szCs w:val="28"/>
        </w:rPr>
        <w:t>роприятий, проводимых в районе</w:t>
      </w:r>
      <w:r w:rsidRPr="005B45EF">
        <w:rPr>
          <w:color w:val="000000"/>
          <w:sz w:val="28"/>
          <w:szCs w:val="28"/>
        </w:rPr>
        <w:t>, направленных на снижение уровня бедности детей.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Определяется как отношение численности детей из семей с денежными доходами ниже величины прожито</w:t>
      </w:r>
      <w:r>
        <w:rPr>
          <w:color w:val="000000"/>
          <w:sz w:val="28"/>
          <w:szCs w:val="28"/>
        </w:rPr>
        <w:t>чного минимума в районе</w:t>
      </w:r>
      <w:r w:rsidRPr="005B45EF">
        <w:rPr>
          <w:color w:val="000000"/>
          <w:sz w:val="28"/>
          <w:szCs w:val="28"/>
        </w:rPr>
        <w:t xml:space="preserve"> в отчетном году, к общей численности д</w:t>
      </w:r>
      <w:r>
        <w:rPr>
          <w:color w:val="000000"/>
          <w:sz w:val="28"/>
          <w:szCs w:val="28"/>
        </w:rPr>
        <w:t>етей, проживающих в  районе</w:t>
      </w:r>
      <w:r w:rsidRPr="005B45EF">
        <w:rPr>
          <w:color w:val="000000"/>
          <w:sz w:val="28"/>
          <w:szCs w:val="28"/>
        </w:rPr>
        <w:t xml:space="preserve"> в отчетном году.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 xml:space="preserve">Снижение значений показателя </w:t>
      </w:r>
      <w:r>
        <w:rPr>
          <w:color w:val="000000"/>
          <w:sz w:val="28"/>
          <w:szCs w:val="28"/>
        </w:rPr>
        <w:t>в период реализации  программы</w:t>
      </w:r>
      <w:r w:rsidRPr="005B45EF">
        <w:rPr>
          <w:color w:val="000000"/>
          <w:sz w:val="28"/>
          <w:szCs w:val="28"/>
        </w:rPr>
        <w:t xml:space="preserve"> обеспечивается за с</w:t>
      </w:r>
      <w:r>
        <w:rPr>
          <w:color w:val="000000"/>
          <w:sz w:val="28"/>
          <w:szCs w:val="28"/>
        </w:rPr>
        <w:t xml:space="preserve">чет реализации </w:t>
      </w:r>
      <w:r w:rsidRPr="005B45EF">
        <w:rPr>
          <w:color w:val="000000"/>
          <w:sz w:val="28"/>
          <w:szCs w:val="28"/>
        </w:rPr>
        <w:t xml:space="preserve"> мероприятий, направленных на повышение уровня социально</w:t>
      </w:r>
      <w:r>
        <w:rPr>
          <w:color w:val="000000"/>
          <w:sz w:val="28"/>
          <w:szCs w:val="28"/>
        </w:rPr>
        <w:t>-экономического развития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>,</w:t>
      </w:r>
      <w:proofErr w:type="gramEnd"/>
      <w:r w:rsidRPr="005B45EF">
        <w:rPr>
          <w:color w:val="000000"/>
          <w:sz w:val="28"/>
          <w:szCs w:val="28"/>
        </w:rPr>
        <w:t xml:space="preserve"> мероприятий по материальной поддержке малообеспеченных групп населения, в том числе в рамках индексации социальных выплат, реализации программ адресной социальной поддержки, дополнительной социальной помощи отдельным категориям граждан за счет областного бюджета, а также организации выплаты и индексации с учетом инфляции государственных пособий, выплачиваемых семьям с детьми из областного бюджета.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Показатель определяется по формуле: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В/А*100%, где: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А – общая численность дете</w:t>
      </w:r>
      <w:r>
        <w:rPr>
          <w:color w:val="000000"/>
          <w:sz w:val="28"/>
          <w:szCs w:val="28"/>
        </w:rPr>
        <w:t xml:space="preserve">й, проживающих </w:t>
      </w:r>
      <w:r w:rsidRPr="005B45EF">
        <w:rPr>
          <w:color w:val="000000"/>
          <w:sz w:val="28"/>
          <w:szCs w:val="28"/>
        </w:rPr>
        <w:t xml:space="preserve"> в отчетном году, человек;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lastRenderedPageBreak/>
        <w:t>В – численность детей из семей с денежными доходами ниже величины прожиточ</w:t>
      </w:r>
      <w:r>
        <w:rPr>
          <w:color w:val="000000"/>
          <w:sz w:val="28"/>
          <w:szCs w:val="28"/>
        </w:rPr>
        <w:t xml:space="preserve">ного минимума </w:t>
      </w:r>
      <w:r w:rsidRPr="005B45EF">
        <w:rPr>
          <w:color w:val="000000"/>
          <w:sz w:val="28"/>
          <w:szCs w:val="28"/>
        </w:rPr>
        <w:t>в отчетном году, человек.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Показатель рассчитывается ежегодно из расчета количества несовершеннолетних, на которых осуществляется выплата ежемесячного пособия на ребенка, к общему числу несовершеннолетних</w:t>
      </w:r>
      <w:r>
        <w:rPr>
          <w:color w:val="000000"/>
          <w:sz w:val="28"/>
          <w:szCs w:val="28"/>
        </w:rPr>
        <w:t>, проживающих в районе.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proofErr w:type="gramStart"/>
      <w:r w:rsidRPr="005B45EF">
        <w:rPr>
          <w:color w:val="000000"/>
          <w:sz w:val="28"/>
          <w:szCs w:val="28"/>
        </w:rPr>
        <w:t xml:space="preserve">3) Доля детей, оставшихся без попечения родителей, - всего, в том числе переданных </w:t>
      </w:r>
      <w:proofErr w:type="spellStart"/>
      <w:r w:rsidRPr="005B45EF">
        <w:rPr>
          <w:color w:val="000000"/>
          <w:sz w:val="28"/>
          <w:szCs w:val="28"/>
        </w:rPr>
        <w:t>неродственникам</w:t>
      </w:r>
      <w:proofErr w:type="spellEnd"/>
      <w:r w:rsidRPr="005B45EF">
        <w:rPr>
          <w:color w:val="000000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</w:r>
      <w:proofErr w:type="gramEnd"/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Показатель позволяет оценивать качество организации работы по профилактике социального сиротства, развития семейных форм устройства детей-сирот и детей, оставшихся без попече</w:t>
      </w:r>
      <w:r>
        <w:rPr>
          <w:color w:val="000000"/>
          <w:sz w:val="28"/>
          <w:szCs w:val="28"/>
        </w:rPr>
        <w:t xml:space="preserve">ния родителей, в районе </w:t>
      </w:r>
      <w:r w:rsidRPr="005B45EF">
        <w:rPr>
          <w:color w:val="000000"/>
          <w:sz w:val="28"/>
          <w:szCs w:val="28"/>
        </w:rPr>
        <w:t>в отчетном году.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Показатель рассчитывается по формуле: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(1-Д/Ч) * 100, где: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i/>
          <w:iCs/>
          <w:color w:val="000000"/>
          <w:sz w:val="28"/>
          <w:szCs w:val="28"/>
        </w:rPr>
        <w:t>Д -</w:t>
      </w:r>
      <w:r w:rsidRPr="005B45EF">
        <w:rPr>
          <w:color w:val="000000"/>
          <w:sz w:val="28"/>
          <w:szCs w:val="28"/>
        </w:rPr>
        <w:t xml:space="preserve"> общая численность детей, оставшихся без попечения родителей, выявленных и учтенных на конец отчетного года. Данные показываются </w:t>
      </w:r>
      <w:proofErr w:type="gramStart"/>
      <w:r w:rsidRPr="005B45EF">
        <w:rPr>
          <w:color w:val="000000"/>
          <w:sz w:val="28"/>
          <w:szCs w:val="28"/>
        </w:rPr>
        <w:t>о</w:t>
      </w:r>
      <w:proofErr w:type="gramEnd"/>
      <w:r w:rsidRPr="005B45EF">
        <w:rPr>
          <w:color w:val="000000"/>
          <w:sz w:val="28"/>
          <w:szCs w:val="28"/>
        </w:rPr>
        <w:t xml:space="preserve"> всех детях, оставшихся без попечения родителей, которые состоят на учете в органах опеки и попечительства (в том числе переданных </w:t>
      </w:r>
      <w:proofErr w:type="spellStart"/>
      <w:r w:rsidRPr="005B45EF">
        <w:rPr>
          <w:color w:val="000000"/>
          <w:sz w:val="28"/>
          <w:szCs w:val="28"/>
        </w:rPr>
        <w:t>неродственникам</w:t>
      </w:r>
      <w:proofErr w:type="spellEnd"/>
      <w:r w:rsidRPr="005B45EF">
        <w:rPr>
          <w:color w:val="000000"/>
          <w:sz w:val="28"/>
          <w:szCs w:val="28"/>
        </w:rPr>
        <w:t xml:space="preserve"> (в приемные семьи, под опеку (попечительство), в семейные детские дома и патронатные семьи), находящихся в государственных (муниципальных) учреждениях всех типов) (форма № 103-РИК раздел 1 строка 36 графа 3 минус раздел 2 строка 24 графа 12);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i/>
          <w:iCs/>
          <w:color w:val="000000"/>
          <w:sz w:val="28"/>
          <w:szCs w:val="28"/>
        </w:rPr>
        <w:t>Ч -</w:t>
      </w:r>
      <w:r w:rsidRPr="005B45EF">
        <w:rPr>
          <w:color w:val="000000"/>
          <w:sz w:val="28"/>
          <w:szCs w:val="28"/>
        </w:rPr>
        <w:t xml:space="preserve"> численность населения возраста от 0 до 17 лет (включительно) по состоянию на 31 декабря отчетного года (данные Росстата)*.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* численность населения возраста от 0 до 17 лет (включительно) за отчетный год определяются согласно среднему варианту демографического прогноза до 2030 года, подготовленного Росстатом.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4) Удельный вес безнадзорных и беспризорных несовершеннолетних детей в общей числ</w:t>
      </w:r>
      <w:r>
        <w:rPr>
          <w:color w:val="000000"/>
          <w:sz w:val="28"/>
          <w:szCs w:val="28"/>
        </w:rPr>
        <w:t>енности детей в районе.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 xml:space="preserve">Показатель характеризует уровень безнадзорности и </w:t>
      </w:r>
      <w:r>
        <w:rPr>
          <w:color w:val="000000"/>
          <w:sz w:val="28"/>
          <w:szCs w:val="28"/>
        </w:rPr>
        <w:t>беспризорности в районе</w:t>
      </w:r>
      <w:r w:rsidRPr="005B45EF">
        <w:rPr>
          <w:color w:val="000000"/>
          <w:sz w:val="28"/>
          <w:szCs w:val="28"/>
        </w:rPr>
        <w:t xml:space="preserve"> в отчетном году, в динамике позволяет оценивать результаты реализа</w:t>
      </w:r>
      <w:r>
        <w:rPr>
          <w:color w:val="000000"/>
          <w:sz w:val="28"/>
          <w:szCs w:val="28"/>
        </w:rPr>
        <w:t xml:space="preserve">ции проводимых в районе </w:t>
      </w:r>
      <w:r w:rsidRPr="005B45EF">
        <w:rPr>
          <w:color w:val="000000"/>
          <w:sz w:val="28"/>
          <w:szCs w:val="28"/>
        </w:rPr>
        <w:t>мероприятий по снижению безнадзорности и беспризорности.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lastRenderedPageBreak/>
        <w:t>Определяется как отношение числа безнадзорных и беспризорных несовершенн</w:t>
      </w:r>
      <w:r>
        <w:rPr>
          <w:color w:val="000000"/>
          <w:sz w:val="28"/>
          <w:szCs w:val="28"/>
        </w:rPr>
        <w:t xml:space="preserve">олетних, учтенных в </w:t>
      </w:r>
      <w:r w:rsidRPr="005B45EF">
        <w:rPr>
          <w:color w:val="000000"/>
          <w:sz w:val="28"/>
          <w:szCs w:val="28"/>
        </w:rPr>
        <w:t xml:space="preserve"> базе данных о несовершеннолетних и семьях, находящихся в социально опасном положении в отчетном году, к общей численности детей в возр</w:t>
      </w:r>
      <w:r>
        <w:rPr>
          <w:color w:val="000000"/>
          <w:sz w:val="28"/>
          <w:szCs w:val="28"/>
        </w:rPr>
        <w:t xml:space="preserve">асте до 18 лет в районе </w:t>
      </w:r>
      <w:r w:rsidRPr="005B45EF">
        <w:rPr>
          <w:color w:val="000000"/>
          <w:sz w:val="28"/>
          <w:szCs w:val="28"/>
        </w:rPr>
        <w:t xml:space="preserve"> в отчетном году.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Показатель определяется по формуле: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В/А*100%, где: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А – общая численность детей в возрасте до 18 лет в Курской области в отчетном году, человек;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В – число безнадзорных и беспризорных несовершеннолетних, учтенных в региональной базе данных о несовершеннолетних и семьях, находящихся в социально опасном положении в отчетном году, человек.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Источники исходных данных – региональная база данных о несовершеннолетних и семьях, находящихся в социально опасном полож</w:t>
      </w:r>
      <w:r>
        <w:rPr>
          <w:color w:val="000000"/>
          <w:sz w:val="28"/>
          <w:szCs w:val="28"/>
        </w:rPr>
        <w:t>ении, статистические сведения от</w:t>
      </w:r>
      <w:r w:rsidRPr="005B45EF">
        <w:rPr>
          <w:color w:val="000000"/>
          <w:sz w:val="28"/>
          <w:szCs w:val="28"/>
        </w:rPr>
        <w:t xml:space="preserve"> общей численности детей в возрасте до 18 лет.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Реализация мероприятий подпрограммы «Улучшение демографической ситуации, совершенствование социальной поддержки семьи и детей» будет способствовать достижению следующих ожидаемых результатов реализации подпрограммы: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повышение уровня жизни семей с детьми;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достижение к 202</w:t>
      </w:r>
      <w:r>
        <w:rPr>
          <w:color w:val="000000"/>
          <w:sz w:val="28"/>
          <w:szCs w:val="28"/>
        </w:rPr>
        <w:t>6</w:t>
      </w:r>
      <w:r w:rsidRPr="005B45EF">
        <w:rPr>
          <w:color w:val="000000"/>
          <w:sz w:val="28"/>
          <w:szCs w:val="28"/>
        </w:rPr>
        <w:t xml:space="preserve"> году 98,4 % доли детей, оставшихся без попечения родителей, - всего, в том числе переданных не</w:t>
      </w: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повышение суммарного коэффициента рождаемости к 202</w:t>
      </w:r>
      <w:r>
        <w:rPr>
          <w:color w:val="000000"/>
          <w:sz w:val="28"/>
          <w:szCs w:val="28"/>
        </w:rPr>
        <w:t>6</w:t>
      </w:r>
      <w:r w:rsidRPr="005B45EF">
        <w:rPr>
          <w:color w:val="000000"/>
          <w:sz w:val="28"/>
          <w:szCs w:val="28"/>
        </w:rPr>
        <w:t xml:space="preserve"> году до 1,583.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Срок реализации подпрограммы «Улучшение демографической ситуации, совершенствование социальной под</w:t>
      </w:r>
      <w:r>
        <w:rPr>
          <w:color w:val="000000"/>
          <w:sz w:val="28"/>
          <w:szCs w:val="28"/>
        </w:rPr>
        <w:t>держки семьи и детей»– 2025–2027</w:t>
      </w:r>
      <w:r w:rsidRPr="005B45EF">
        <w:rPr>
          <w:color w:val="000000"/>
          <w:sz w:val="28"/>
          <w:szCs w:val="28"/>
        </w:rPr>
        <w:t xml:space="preserve"> годы, в один этап.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b/>
          <w:bCs/>
          <w:color w:val="000000"/>
          <w:sz w:val="28"/>
          <w:szCs w:val="28"/>
        </w:rPr>
        <w:t>III. Характеристика основных мероприятий подпрограммы «Улучшение демографической ситуации, совершенствование социальной поддержки семьи и детей»</w:t>
      </w:r>
      <w:r>
        <w:rPr>
          <w:color w:val="000000"/>
          <w:sz w:val="28"/>
          <w:szCs w:val="28"/>
        </w:rPr>
        <w:t xml:space="preserve"> 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Для выполнения цели и решения задач подпрограммы «Улучшение демографической ситуации, совершенствование социальной поддержки семьи и детей» будут реализовываться следующие основные мероприятия: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lastRenderedPageBreak/>
        <w:t>совершенствование нормативной правовой базы по выплате государственных пособий семьям с детьми, предоставлению дополнительных мер государственной поддержки семьям, имеющим детей;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обеспечение реализации комплекса мер, направленных на улучшение демографич</w:t>
      </w:r>
      <w:r>
        <w:rPr>
          <w:color w:val="000000"/>
          <w:sz w:val="28"/>
          <w:szCs w:val="28"/>
        </w:rPr>
        <w:t>еской ситуации в районе</w:t>
      </w:r>
      <w:r w:rsidRPr="005B45EF">
        <w:rPr>
          <w:color w:val="000000"/>
          <w:sz w:val="28"/>
          <w:szCs w:val="28"/>
        </w:rPr>
        <w:t>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организация осуществления государственных выплат и пособий гражданам, имеющим детей, детям-сиротам и детям, оставшимся без попечения родителей, предоставление областного материнского капитала;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обеспечение деятельности подведомственных государственных учреждений социальной помощи семье и детям;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обеспечение деятельности, связанной с перевозкой несовершеннолетних, самовольно ушедших из семей, детских домов, школ-интернатов, специальных учебно-</w:t>
      </w:r>
      <w:proofErr w:type="spellStart"/>
      <w:r w:rsidRPr="005B45EF">
        <w:rPr>
          <w:color w:val="000000"/>
          <w:sz w:val="28"/>
          <w:szCs w:val="28"/>
        </w:rPr>
        <w:t>воспитальных</w:t>
      </w:r>
      <w:proofErr w:type="spellEnd"/>
      <w:r w:rsidRPr="005B45EF">
        <w:rPr>
          <w:color w:val="000000"/>
          <w:sz w:val="28"/>
          <w:szCs w:val="28"/>
        </w:rPr>
        <w:t xml:space="preserve"> и иных детских учреждений;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осуществление комплексных мероприятий, направленных на повышение эффективности реабилитационной работы с несовершеннолетними, находящимися в трудной жизненной ситуации;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обеспечение подготовки и сопровождения замещающих семей, в том числе создание и обеспечение деятельности служб профилактики социального сиротства и содействия семейному устройству детей-сирот, и организационно-методическая поддержка их деятельности;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награждение орденом "Родительская слава";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финансовое обеспечение осуществления органами местного самоуправления отдельных государственных полномочий Курской области по обеспечению деятельности комиссий по делам несовершеннолетних и защите их прав;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совершенствование деятельности органов опеки и попечительства, обеспечение их деятельности;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обеспечение деятельности, связанной с организацией отдыха семей, взявших на воспитание детей-сирот и детей, оставшихся без попечения родителей;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реализация Федерального закона от 19 мая 1995 года № 81-ФЗ "О государственных пособиям гражданам, имеющих детей".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Ожидаемыми непосредственными результатами реализации мероприятий является: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преодоление негативных демографических тенденций, стабилизация численности населения и создание условий для ее роста;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lastRenderedPageBreak/>
        <w:t>организация занятости и досуга детей и подростков, адресная социальная поддержка детей, находящихся в трудной жизненной ситуации;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повышение качества предоставляемых услуг семьям и детям, наличие достоверной информации о безнадзорных и беспризорных несовершеннолетних, своевременное принятие управленческих решений;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осуществление выплат государственных пособий гражданам, имеющим детей.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Мероприятия подпрограммы «Улучшение демографической ситуации, совершенствование социальной поддержки семьи и детей» увязаны с такими показателями подпрограммы, как: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суммарный коэффициент рождаемости;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 xml:space="preserve">- доля детей из семей с денежными доходами </w:t>
      </w:r>
      <w:proofErr w:type="gramStart"/>
      <w:r w:rsidRPr="005B45EF">
        <w:rPr>
          <w:color w:val="000000"/>
          <w:sz w:val="28"/>
          <w:szCs w:val="28"/>
        </w:rPr>
        <w:t>ниже величины прожито</w:t>
      </w:r>
      <w:r>
        <w:rPr>
          <w:color w:val="000000"/>
          <w:sz w:val="28"/>
          <w:szCs w:val="28"/>
        </w:rPr>
        <w:t>чного минимума в  районе</w:t>
      </w:r>
      <w:r w:rsidRPr="005B45EF">
        <w:rPr>
          <w:color w:val="000000"/>
          <w:sz w:val="28"/>
          <w:szCs w:val="28"/>
        </w:rPr>
        <w:t xml:space="preserve"> от общей численности дете</w:t>
      </w:r>
      <w:r>
        <w:rPr>
          <w:color w:val="000000"/>
          <w:sz w:val="28"/>
          <w:szCs w:val="28"/>
        </w:rPr>
        <w:t>й, проживающих в районе</w:t>
      </w:r>
      <w:proofErr w:type="gramEnd"/>
      <w:r w:rsidRPr="005B45EF">
        <w:rPr>
          <w:color w:val="000000"/>
          <w:sz w:val="28"/>
          <w:szCs w:val="28"/>
        </w:rPr>
        <w:t>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proofErr w:type="gramStart"/>
      <w:r w:rsidRPr="005B45EF">
        <w:rPr>
          <w:color w:val="000000"/>
          <w:sz w:val="28"/>
          <w:szCs w:val="28"/>
        </w:rPr>
        <w:t xml:space="preserve">- доля детей, оставшихся без попечения родителей, - всего, в том числе переданных </w:t>
      </w:r>
      <w:proofErr w:type="spellStart"/>
      <w:r w:rsidRPr="005B45EF">
        <w:rPr>
          <w:color w:val="000000"/>
          <w:sz w:val="28"/>
          <w:szCs w:val="28"/>
        </w:rPr>
        <w:t>неродственникам</w:t>
      </w:r>
      <w:proofErr w:type="spellEnd"/>
      <w:r w:rsidRPr="005B45EF">
        <w:rPr>
          <w:color w:val="000000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  <w:proofErr w:type="gramEnd"/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удельный вес безнадзорных и беспризорных несовершеннолетних детей в общей чис</w:t>
      </w:r>
      <w:r>
        <w:rPr>
          <w:color w:val="000000"/>
          <w:sz w:val="28"/>
          <w:szCs w:val="28"/>
        </w:rPr>
        <w:t>ленности детей в  районе</w:t>
      </w:r>
      <w:r w:rsidRPr="005B45EF">
        <w:rPr>
          <w:color w:val="000000"/>
          <w:sz w:val="28"/>
          <w:szCs w:val="28"/>
        </w:rPr>
        <w:t>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Последствиями не</w:t>
      </w: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>реализации основных мероприятий могут стать: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недостаточная эффективность реабилитационной работы с несовершеннолетними, отсутствие организации занятости и досуга детей и подростков, адресной социальной поддержки детей, находящихся в трудной жизненной ситуации;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уменьшение числа рождений вторых, третьих и последующих детей у матери;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уменьшение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- рост социальной напряженности, увеличение доли детей из семей с денежными доходами ниже величины прожито</w:t>
      </w:r>
      <w:r>
        <w:rPr>
          <w:color w:val="000000"/>
          <w:sz w:val="28"/>
          <w:szCs w:val="28"/>
        </w:rPr>
        <w:t>чного минимума в  районе</w:t>
      </w:r>
      <w:r w:rsidRPr="005B45EF">
        <w:rPr>
          <w:color w:val="000000"/>
          <w:sz w:val="28"/>
          <w:szCs w:val="28"/>
        </w:rPr>
        <w:t xml:space="preserve"> от общей численности дете</w:t>
      </w:r>
      <w:r>
        <w:rPr>
          <w:color w:val="000000"/>
          <w:sz w:val="28"/>
          <w:szCs w:val="28"/>
        </w:rPr>
        <w:t>й, проживающих в районе</w:t>
      </w:r>
      <w:r w:rsidRPr="005B45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IV</w:t>
      </w:r>
      <w:r w:rsidRPr="00A133BC">
        <w:rPr>
          <w:b/>
          <w:bCs/>
          <w:color w:val="000000"/>
          <w:sz w:val="28"/>
          <w:szCs w:val="28"/>
        </w:rPr>
        <w:t>/</w:t>
      </w:r>
      <w:r w:rsidRPr="005B45EF">
        <w:rPr>
          <w:b/>
          <w:bCs/>
          <w:color w:val="000000"/>
          <w:sz w:val="28"/>
          <w:szCs w:val="28"/>
        </w:rPr>
        <w:t>Обоснование объема финансовых ресурсов, необходимых для реализации подпрограммы «Улучшение демографической ситуации, совершенствование социальной поддержки семьи и детей»</w:t>
      </w:r>
    </w:p>
    <w:p w:rsidR="00275F6D" w:rsidRDefault="00275F6D" w:rsidP="00275F6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Объем бюджетных ассигнований подпрограммы «Улучшение демографической ситуации, совершенствование социальной поддержки семьи и</w:t>
      </w:r>
      <w:r>
        <w:rPr>
          <w:color w:val="000000"/>
          <w:sz w:val="28"/>
          <w:szCs w:val="28"/>
        </w:rPr>
        <w:t xml:space="preserve"> детей» за период с 2025 по 2027</w:t>
      </w:r>
      <w:r w:rsidRPr="005B45E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 составит:</w:t>
      </w:r>
    </w:p>
    <w:p w:rsidR="00275F6D" w:rsidRDefault="00275F6D" w:rsidP="00275F6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2025 год- 0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</w:p>
    <w:p w:rsidR="00275F6D" w:rsidRDefault="00275F6D" w:rsidP="00275F6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год-26993,542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</w:p>
    <w:p w:rsidR="00275F6D" w:rsidRPr="00A133BC" w:rsidRDefault="00275F6D" w:rsidP="00275F6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2027 год-0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</w:t>
      </w:r>
      <w:r w:rsidRPr="005B45EF">
        <w:rPr>
          <w:b/>
          <w:bCs/>
          <w:color w:val="000000"/>
          <w:sz w:val="28"/>
          <w:szCs w:val="28"/>
        </w:rPr>
        <w:t>Анализ рисков реализации подпрограммы «Улучшение демографической ситуации, совершенствование социальной поддержки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5B45EF">
        <w:rPr>
          <w:b/>
          <w:bCs/>
          <w:color w:val="000000"/>
          <w:sz w:val="28"/>
          <w:szCs w:val="28"/>
        </w:rPr>
        <w:t>семьи и детей» и описание мер управления рисками реализации подпрограммы «Улучшение демографической ситуации, совершенствование социальной поддержки семьи и детей»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С учетом цели, задач и мероприятий подпрограммы «Улучшение демографической ситуации, совершенствование социальной подде</w:t>
      </w:r>
      <w:r>
        <w:rPr>
          <w:color w:val="000000"/>
          <w:sz w:val="28"/>
          <w:szCs w:val="28"/>
        </w:rPr>
        <w:t xml:space="preserve">ржки семьи и детей»  </w:t>
      </w:r>
      <w:r w:rsidRPr="005B45EF">
        <w:rPr>
          <w:color w:val="000000"/>
          <w:sz w:val="28"/>
          <w:szCs w:val="28"/>
        </w:rPr>
        <w:t>будут учитываться, в первую очередь, финансовые и информационные риски.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i/>
          <w:iCs/>
          <w:color w:val="000000"/>
          <w:sz w:val="28"/>
          <w:szCs w:val="28"/>
        </w:rPr>
        <w:t>Финансовые риски</w:t>
      </w:r>
      <w:r>
        <w:rPr>
          <w:i/>
          <w:iCs/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 xml:space="preserve">связаны с возможными кризисными явлениями в экономике, колебаниями цен, что может привести к снижению объемов финансирования программных мероприятий из средств областного бюджета. </w:t>
      </w:r>
      <w:r>
        <w:rPr>
          <w:color w:val="000000"/>
          <w:sz w:val="28"/>
          <w:szCs w:val="28"/>
        </w:rPr>
        <w:t xml:space="preserve"> 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i/>
          <w:iCs/>
          <w:color w:val="000000"/>
          <w:sz w:val="28"/>
          <w:szCs w:val="28"/>
        </w:rPr>
        <w:t>Информационные риски</w:t>
      </w:r>
      <w:r>
        <w:rPr>
          <w:i/>
          <w:iCs/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>определяются отсутствием или частичной недостаточностью исходной отчетной и прогнозной информации, используемой в процессе разр</w:t>
      </w:r>
      <w:r>
        <w:rPr>
          <w:color w:val="000000"/>
          <w:sz w:val="28"/>
          <w:szCs w:val="28"/>
        </w:rPr>
        <w:t>аботки и реализации программы</w:t>
      </w:r>
      <w:r w:rsidRPr="005B45EF">
        <w:rPr>
          <w:color w:val="000000"/>
          <w:sz w:val="28"/>
          <w:szCs w:val="28"/>
        </w:rPr>
        <w:t>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С целью управления информационными рисками в ходе реализации</w:t>
      </w: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 xml:space="preserve">программы будет проводиться работа, направленная </w:t>
      </w:r>
      <w:proofErr w:type="gramStart"/>
      <w:r w:rsidRPr="005B45EF">
        <w:rPr>
          <w:color w:val="000000"/>
          <w:sz w:val="28"/>
          <w:szCs w:val="28"/>
        </w:rPr>
        <w:t>на</w:t>
      </w:r>
      <w:proofErr w:type="gramEnd"/>
      <w:r w:rsidRPr="005B45EF">
        <w:rPr>
          <w:color w:val="000000"/>
          <w:sz w:val="28"/>
          <w:szCs w:val="28"/>
        </w:rPr>
        <w:t>: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использование статистических показателей, обеспечивающих объективность оценки х</w:t>
      </w:r>
      <w:r>
        <w:rPr>
          <w:color w:val="000000"/>
          <w:sz w:val="28"/>
          <w:szCs w:val="28"/>
        </w:rPr>
        <w:t xml:space="preserve">ода и результатов реализации </w:t>
      </w:r>
      <w:r w:rsidRPr="005B45EF">
        <w:rPr>
          <w:color w:val="000000"/>
          <w:sz w:val="28"/>
          <w:szCs w:val="28"/>
        </w:rPr>
        <w:t>программы, а также совершенствование форм статистического наблюдения в сфере реализации программы, в целях повышения их полноты и информационной полезности;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мониторинг и оценку исполнения целев</w:t>
      </w:r>
      <w:r>
        <w:rPr>
          <w:color w:val="000000"/>
          <w:sz w:val="28"/>
          <w:szCs w:val="28"/>
        </w:rPr>
        <w:t xml:space="preserve">ых показателей (индикаторов) </w:t>
      </w:r>
      <w:r w:rsidRPr="005B45EF">
        <w:rPr>
          <w:color w:val="000000"/>
          <w:sz w:val="28"/>
          <w:szCs w:val="28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>
        <w:rPr>
          <w:color w:val="000000"/>
          <w:sz w:val="28"/>
          <w:szCs w:val="28"/>
        </w:rPr>
        <w:t xml:space="preserve">нечные результаты реализации </w:t>
      </w:r>
      <w:r w:rsidRPr="005B45EF">
        <w:rPr>
          <w:color w:val="000000"/>
          <w:sz w:val="28"/>
          <w:szCs w:val="28"/>
        </w:rPr>
        <w:t>программы).</w:t>
      </w:r>
    </w:p>
    <w:p w:rsidR="00275F6D" w:rsidRPr="005B45EF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5B45EF">
        <w:rPr>
          <w:color w:val="000000"/>
          <w:sz w:val="28"/>
          <w:szCs w:val="28"/>
        </w:rPr>
        <w:t>Оценка эффективности подпрограммы «Улучшение демографической ситуации, совершенствование социаль</w:t>
      </w:r>
      <w:r>
        <w:rPr>
          <w:color w:val="000000"/>
          <w:sz w:val="28"/>
          <w:szCs w:val="28"/>
        </w:rPr>
        <w:t xml:space="preserve">ной поддержки семьи и детей» </w:t>
      </w:r>
      <w:r w:rsidRPr="005B45EF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 xml:space="preserve">будет ежегодно производиться на основе использования системы </w:t>
      </w:r>
      <w:r w:rsidRPr="005B45EF">
        <w:rPr>
          <w:color w:val="000000"/>
          <w:sz w:val="28"/>
          <w:szCs w:val="28"/>
        </w:rPr>
        <w:lastRenderedPageBreak/>
        <w:t>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Госпрограммы.</w:t>
      </w:r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proofErr w:type="gramStart"/>
      <w:r w:rsidRPr="005B45EF">
        <w:rPr>
          <w:color w:val="000000"/>
          <w:sz w:val="28"/>
          <w:szCs w:val="28"/>
        </w:rPr>
        <w:t>При оценке эффективности подпрограммы «Улучшение демографической ситуации, совершенствование социаль</w:t>
      </w:r>
      <w:r>
        <w:rPr>
          <w:color w:val="000000"/>
          <w:sz w:val="28"/>
          <w:szCs w:val="28"/>
        </w:rPr>
        <w:t xml:space="preserve">ной поддержки семьи и детей» </w:t>
      </w:r>
      <w:r w:rsidRPr="005B45EF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5B45EF">
        <w:rPr>
          <w:color w:val="000000"/>
          <w:sz w:val="28"/>
          <w:szCs w:val="28"/>
        </w:rPr>
        <w:t xml:space="preserve">будут сравниваться текущие значения целевых индикаторов, определяемые на основе анализа данных государственных статистических и </w:t>
      </w:r>
      <w:r>
        <w:rPr>
          <w:color w:val="000000"/>
          <w:sz w:val="28"/>
          <w:szCs w:val="28"/>
        </w:rPr>
        <w:t>в</w:t>
      </w:r>
      <w:r w:rsidRPr="005B45EF">
        <w:rPr>
          <w:color w:val="000000"/>
          <w:sz w:val="28"/>
          <w:szCs w:val="28"/>
        </w:rPr>
        <w:t>едомственных отраслевых форм отчетности, с установленны</w:t>
      </w:r>
      <w:r>
        <w:rPr>
          <w:color w:val="000000"/>
          <w:sz w:val="28"/>
          <w:szCs w:val="28"/>
        </w:rPr>
        <w:t xml:space="preserve">ми  </w:t>
      </w:r>
      <w:r w:rsidRPr="005B45EF">
        <w:rPr>
          <w:color w:val="000000"/>
          <w:sz w:val="28"/>
          <w:szCs w:val="28"/>
        </w:rPr>
        <w:t>программой значениями на</w:t>
      </w:r>
      <w:r>
        <w:rPr>
          <w:color w:val="000000"/>
          <w:sz w:val="28"/>
          <w:szCs w:val="28"/>
        </w:rPr>
        <w:t xml:space="preserve"> 2025-2027</w:t>
      </w:r>
      <w:r w:rsidRPr="00A133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годы.</w:t>
      </w:r>
      <w:proofErr w:type="gramEnd"/>
    </w:p>
    <w:p w:rsidR="00275F6D" w:rsidRDefault="00275F6D" w:rsidP="00275F6D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</w:p>
    <w:p w:rsidR="00C25558" w:rsidRDefault="00C25558">
      <w:bookmarkStart w:id="0" w:name="_GoBack"/>
      <w:bookmarkEnd w:id="0"/>
    </w:p>
    <w:sectPr w:rsidR="00C25558" w:rsidSect="00C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8F" w:rsidRDefault="0060448F" w:rsidP="00275F6D">
      <w:r>
        <w:separator/>
      </w:r>
    </w:p>
  </w:endnote>
  <w:endnote w:type="continuationSeparator" w:id="0">
    <w:p w:rsidR="0060448F" w:rsidRDefault="0060448F" w:rsidP="0027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8F" w:rsidRDefault="0060448F" w:rsidP="00275F6D">
      <w:r>
        <w:separator/>
      </w:r>
    </w:p>
  </w:footnote>
  <w:footnote w:type="continuationSeparator" w:id="0">
    <w:p w:rsidR="0060448F" w:rsidRDefault="0060448F" w:rsidP="00275F6D">
      <w:r>
        <w:continuationSeparator/>
      </w:r>
    </w:p>
  </w:footnote>
  <w:footnote w:id="1">
    <w:p w:rsidR="00275F6D" w:rsidRDefault="00275F6D" w:rsidP="00275F6D">
      <w:pPr>
        <w:pStyle w:val="a5"/>
        <w:jc w:val="both"/>
      </w:pPr>
      <w:r>
        <w:rPr>
          <w:rStyle w:val="af4"/>
          <w:sz w:val="22"/>
          <w:szCs w:val="22"/>
        </w:rPr>
        <w:footnoteRef/>
      </w:r>
      <w:r>
        <w:rPr>
          <w:sz w:val="22"/>
          <w:szCs w:val="22"/>
        </w:rPr>
        <w:t xml:space="preserve"> К отдельным категориям граждан в Программе относятся категории граждан, предоставление мер социальной </w:t>
      </w:r>
      <w:proofErr w:type="gramStart"/>
      <w:r>
        <w:rPr>
          <w:sz w:val="22"/>
          <w:szCs w:val="22"/>
        </w:rPr>
        <w:t>поддержки</w:t>
      </w:r>
      <w:proofErr w:type="gramEnd"/>
      <w:r>
        <w:rPr>
          <w:sz w:val="22"/>
          <w:szCs w:val="22"/>
        </w:rPr>
        <w:t xml:space="preserve"> которым регулируется законодательством Курской области.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3766871"/>
    <w:multiLevelType w:val="hybridMultilevel"/>
    <w:tmpl w:val="FFFFFFFF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0442D2"/>
    <w:multiLevelType w:val="hybridMultilevel"/>
    <w:tmpl w:val="FFFFFFFF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6B7A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6D"/>
    <w:rsid w:val="00275F6D"/>
    <w:rsid w:val="0060448F"/>
    <w:rsid w:val="00C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75F6D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275F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75F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5F6D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5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5F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275F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75F6D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275F6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5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75F6D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2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rsid w:val="00275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275F6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rsid w:val="00275F6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75F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275F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275F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275F6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275F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5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275F6D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275F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semiHidden/>
    <w:rsid w:val="00275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275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275F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NoSpacing1"/>
    <w:uiPriority w:val="99"/>
    <w:semiHidden/>
    <w:locked/>
    <w:rsid w:val="00275F6D"/>
    <w:rPr>
      <w:sz w:val="24"/>
    </w:rPr>
  </w:style>
  <w:style w:type="paragraph" w:customStyle="1" w:styleId="NoSpacing1">
    <w:name w:val="No Spacing1"/>
    <w:link w:val="NoSpacingChar"/>
    <w:uiPriority w:val="99"/>
    <w:semiHidden/>
    <w:rsid w:val="00275F6D"/>
    <w:pPr>
      <w:spacing w:after="0" w:line="240" w:lineRule="auto"/>
    </w:pPr>
    <w:rPr>
      <w:sz w:val="24"/>
    </w:rPr>
  </w:style>
  <w:style w:type="paragraph" w:customStyle="1" w:styleId="Normal1">
    <w:name w:val="Normal1"/>
    <w:uiPriority w:val="99"/>
    <w:semiHidden/>
    <w:rsid w:val="00275F6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275F6D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275F6D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275F6D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275F6D"/>
    <w:rPr>
      <w:rFonts w:cs="Times New Roman"/>
    </w:rPr>
  </w:style>
  <w:style w:type="character" w:customStyle="1" w:styleId="FontStyle12">
    <w:name w:val="Font Style12"/>
    <w:uiPriority w:val="99"/>
    <w:rsid w:val="00275F6D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275F6D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275F6D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275F6D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275F6D"/>
    <w:rPr>
      <w:rFonts w:cs="Times New Roman"/>
    </w:rPr>
  </w:style>
  <w:style w:type="character" w:styleId="af6">
    <w:name w:val="Strong"/>
    <w:basedOn w:val="a0"/>
    <w:uiPriority w:val="99"/>
    <w:qFormat/>
    <w:rsid w:val="00275F6D"/>
    <w:rPr>
      <w:rFonts w:cs="Times New Roman"/>
      <w:b/>
      <w:bCs/>
    </w:rPr>
  </w:style>
  <w:style w:type="paragraph" w:customStyle="1" w:styleId="14">
    <w:name w:val="14"/>
    <w:basedOn w:val="a"/>
    <w:uiPriority w:val="99"/>
    <w:rsid w:val="00275F6D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275F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0">
    <w:name w:val="Знак Знак10"/>
    <w:uiPriority w:val="99"/>
    <w:semiHidden/>
    <w:locked/>
    <w:rsid w:val="00275F6D"/>
    <w:rPr>
      <w:rFonts w:ascii="Times New Roman" w:hAnsi="Times New Roman"/>
      <w:b/>
      <w:sz w:val="36"/>
      <w:lang w:val="x-none" w:eastAsia="ru-RU"/>
    </w:rPr>
  </w:style>
  <w:style w:type="character" w:customStyle="1" w:styleId="9">
    <w:name w:val="Знак Знак9"/>
    <w:uiPriority w:val="99"/>
    <w:semiHidden/>
    <w:locked/>
    <w:rsid w:val="00275F6D"/>
    <w:rPr>
      <w:rFonts w:ascii="Arial" w:hAnsi="Arial"/>
      <w:b/>
      <w:sz w:val="26"/>
      <w:lang w:val="x-none" w:eastAsia="ru-RU"/>
    </w:rPr>
  </w:style>
  <w:style w:type="character" w:styleId="af8">
    <w:name w:val="Emphasis"/>
    <w:basedOn w:val="a0"/>
    <w:uiPriority w:val="20"/>
    <w:qFormat/>
    <w:rsid w:val="00275F6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75F6D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275F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75F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5F6D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5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5F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275F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75F6D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275F6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5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75F6D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2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rsid w:val="00275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275F6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rsid w:val="00275F6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75F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275F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275F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275F6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75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275F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5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275F6D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275F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semiHidden/>
    <w:rsid w:val="00275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275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275F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NoSpacing1"/>
    <w:uiPriority w:val="99"/>
    <w:semiHidden/>
    <w:locked/>
    <w:rsid w:val="00275F6D"/>
    <w:rPr>
      <w:sz w:val="24"/>
    </w:rPr>
  </w:style>
  <w:style w:type="paragraph" w:customStyle="1" w:styleId="NoSpacing1">
    <w:name w:val="No Spacing1"/>
    <w:link w:val="NoSpacingChar"/>
    <w:uiPriority w:val="99"/>
    <w:semiHidden/>
    <w:rsid w:val="00275F6D"/>
    <w:pPr>
      <w:spacing w:after="0" w:line="240" w:lineRule="auto"/>
    </w:pPr>
    <w:rPr>
      <w:sz w:val="24"/>
    </w:rPr>
  </w:style>
  <w:style w:type="paragraph" w:customStyle="1" w:styleId="Normal1">
    <w:name w:val="Normal1"/>
    <w:uiPriority w:val="99"/>
    <w:semiHidden/>
    <w:rsid w:val="00275F6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275F6D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275F6D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275F6D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275F6D"/>
    <w:rPr>
      <w:rFonts w:cs="Times New Roman"/>
    </w:rPr>
  </w:style>
  <w:style w:type="character" w:customStyle="1" w:styleId="FontStyle12">
    <w:name w:val="Font Style12"/>
    <w:uiPriority w:val="99"/>
    <w:rsid w:val="00275F6D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275F6D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275F6D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275F6D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275F6D"/>
    <w:rPr>
      <w:rFonts w:cs="Times New Roman"/>
    </w:rPr>
  </w:style>
  <w:style w:type="character" w:styleId="af6">
    <w:name w:val="Strong"/>
    <w:basedOn w:val="a0"/>
    <w:uiPriority w:val="99"/>
    <w:qFormat/>
    <w:rsid w:val="00275F6D"/>
    <w:rPr>
      <w:rFonts w:cs="Times New Roman"/>
      <w:b/>
      <w:bCs/>
    </w:rPr>
  </w:style>
  <w:style w:type="paragraph" w:customStyle="1" w:styleId="14">
    <w:name w:val="14"/>
    <w:basedOn w:val="a"/>
    <w:uiPriority w:val="99"/>
    <w:rsid w:val="00275F6D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275F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0">
    <w:name w:val="Знак Знак10"/>
    <w:uiPriority w:val="99"/>
    <w:semiHidden/>
    <w:locked/>
    <w:rsid w:val="00275F6D"/>
    <w:rPr>
      <w:rFonts w:ascii="Times New Roman" w:hAnsi="Times New Roman"/>
      <w:b/>
      <w:sz w:val="36"/>
      <w:lang w:val="x-none" w:eastAsia="ru-RU"/>
    </w:rPr>
  </w:style>
  <w:style w:type="character" w:customStyle="1" w:styleId="9">
    <w:name w:val="Знак Знак9"/>
    <w:uiPriority w:val="99"/>
    <w:semiHidden/>
    <w:locked/>
    <w:rsid w:val="00275F6D"/>
    <w:rPr>
      <w:rFonts w:ascii="Arial" w:hAnsi="Arial"/>
      <w:b/>
      <w:sz w:val="26"/>
      <w:lang w:val="x-none" w:eastAsia="ru-RU"/>
    </w:rPr>
  </w:style>
  <w:style w:type="character" w:styleId="af8">
    <w:name w:val="Emphasis"/>
    <w:basedOn w:val="a0"/>
    <w:uiPriority w:val="20"/>
    <w:qFormat/>
    <w:rsid w:val="00275F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9BD354BFDBCFD76FF07BE562917EE0F25216746D268177E325B376CE20108602CF9A887FA20797BF166m1L" TargetMode="External"/><Relationship Id="rId13" Type="http://schemas.openxmlformats.org/officeDocument/2006/relationships/hyperlink" Target="consultantplus://offline/ref=B09357B785382983FD24482478A2611F47D9C23D53646F670F4AC10D3FA7A4FC8E2E1677E72B35F9NF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9357B785382983FD24482478A2611F4BD0CB3957646F670F4AC10D3FA7A4FC8E2E1677E72830F9ND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357B785382983FD24482478A2611F4BD0CB3957646F670F4AC10D3FA7A4FC8E2E1677E72934F9N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3B3D221DB49A71AA9329594F6B28536B035C5F4859552F9FEA8EE515AA31D42C0FF6D58CD112AdDg4H" TargetMode="External"/><Relationship Id="rId10" Type="http://schemas.openxmlformats.org/officeDocument/2006/relationships/hyperlink" Target="consultantplus://offline/ref=B09357B785382983FD24482478A2611F4BD0CB3957646F670F4AC10D3FA7A4FC8E2E1677E72B35F9N4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rkursk.ru/index.php?action=%CC%E5%ED%FE+%F1%E0%E9%F2%E0&amp;mats=yes&amp;id=1075&amp;add_mat=yes" TargetMode="External"/><Relationship Id="rId14" Type="http://schemas.openxmlformats.org/officeDocument/2006/relationships/hyperlink" Target="consultantplus://offline/ref=564115E72598B62F8DF9649E85CF25F6837A04D50A431120C9E56E2597869BF6E9BEAAEE5BrC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14440</Words>
  <Characters>82308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2025-03-07T07:34:00Z</dcterms:created>
  <dcterms:modified xsi:type="dcterms:W3CDTF">2025-03-07T07:35:00Z</dcterms:modified>
</cp:coreProperties>
</file>