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2E" w:rsidRDefault="00514A03" w:rsidP="00B23C2E">
      <w:pPr>
        <w:spacing w:after="0" w:line="240" w:lineRule="auto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="00B23C2E"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Большесолдатского района Курской области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C2E" w:rsidRDefault="00B23C2E" w:rsidP="00B23C2E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А С П О Р Т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Большесолдатского района Курской области  «Развитие муниципальной службы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Курской области»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02"/>
      </w:tblGrid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Большесолдатского района Курской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области» (далее - Программа)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Большесолдатского района</w:t>
            </w:r>
            <w:r w:rsidR="000002B3">
              <w:rPr>
                <w:rFonts w:ascii="Times New Roman" w:hAnsi="Times New Roman"/>
                <w:sz w:val="24"/>
                <w:szCs w:val="24"/>
              </w:rPr>
              <w:t xml:space="preserve"> Курской области от</w:t>
            </w:r>
            <w:r w:rsidR="00BA4C1A">
              <w:rPr>
                <w:rFonts w:ascii="Times New Roman" w:hAnsi="Times New Roman"/>
                <w:sz w:val="24"/>
                <w:szCs w:val="24"/>
              </w:rPr>
              <w:t xml:space="preserve"> 29.12.2023 </w:t>
            </w:r>
            <w:r w:rsidR="000002B3">
              <w:rPr>
                <w:rFonts w:ascii="Times New Roman" w:hAnsi="Times New Roman"/>
                <w:sz w:val="24"/>
                <w:szCs w:val="24"/>
              </w:rPr>
              <w:t>№</w:t>
            </w:r>
            <w:r w:rsidR="00BA4C1A">
              <w:rPr>
                <w:rFonts w:ascii="Times New Roman" w:hAnsi="Times New Roman"/>
                <w:sz w:val="24"/>
                <w:szCs w:val="24"/>
              </w:rPr>
              <w:t xml:space="preserve"> 552</w:t>
            </w:r>
            <w:proofErr w:type="gramStart"/>
            <w:r w:rsidR="000002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  утверждении перечня муниципальных программ Большесолдатског</w:t>
            </w:r>
            <w:r w:rsidR="00BA4C1A">
              <w:rPr>
                <w:rFonts w:ascii="Times New Roman" w:hAnsi="Times New Roman"/>
                <w:sz w:val="24"/>
                <w:szCs w:val="24"/>
              </w:rPr>
              <w:t>о района Курской области на 2024-2026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  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9 мая 2017 года № 203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стратегии  развития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информационного общества в Российской Федерации на 2017-2030 годы»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  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 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EC0F61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B23C2E">
              <w:rPr>
                <w:rFonts w:ascii="Times New Roman" w:hAnsi="Times New Roman"/>
                <w:sz w:val="24"/>
                <w:szCs w:val="24"/>
              </w:rPr>
              <w:t xml:space="preserve"> Администрация Большесолдатского района Курской области, главный специалист-эксперт по кадровой и организационной работе Администрация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      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Структурные  подразделения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Структурные  подразделения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районной программы является создание условий для                  эффективного развития местного самоуправления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области.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Программы: 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единой системы непрерывного обучения выборных должностных лиц местного самоуправления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и формирование эффективной системы управления муниципальной службой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образований, принявших программы развития муниципальной службы;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                             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1A5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07E6D">
              <w:rPr>
                <w:rFonts w:ascii="Times New Roman" w:hAnsi="Times New Roman"/>
                <w:sz w:val="24"/>
                <w:szCs w:val="24"/>
              </w:rPr>
              <w:t>-2026</w:t>
            </w:r>
            <w:r w:rsidR="00B23C2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не выделяются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служащих, включенных в кадровый резерв Большесолдатского района Курской области. 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  осуществляется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счёт средств бюджета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области. 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 на реализацию мероприятий муниципальной программы </w:t>
            </w:r>
            <w:r w:rsidR="001E09FD">
              <w:rPr>
                <w:rFonts w:ascii="Times New Roman" w:hAnsi="Times New Roman"/>
                <w:sz w:val="24"/>
                <w:szCs w:val="24"/>
              </w:rPr>
              <w:t>на весь период составляет 30,440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</w:t>
            </w:r>
          </w:p>
          <w:p w:rsidR="00B23C2E" w:rsidRDefault="00207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1E09FD">
              <w:rPr>
                <w:rFonts w:ascii="Times New Roman" w:hAnsi="Times New Roman"/>
                <w:b/>
                <w:sz w:val="24"/>
                <w:szCs w:val="24"/>
              </w:rPr>
              <w:t xml:space="preserve"> год – 10,44</w:t>
            </w:r>
            <w:r w:rsidR="00A334A8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B23C2E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07E6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334A8">
              <w:rPr>
                <w:rFonts w:ascii="Times New Roman" w:hAnsi="Times New Roman"/>
                <w:b/>
                <w:sz w:val="24"/>
                <w:szCs w:val="24"/>
              </w:rPr>
              <w:t xml:space="preserve"> год – 10,0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 тыс. рублей;</w:t>
            </w:r>
          </w:p>
          <w:p w:rsidR="00B23C2E" w:rsidRDefault="00207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A334A8">
              <w:rPr>
                <w:rFonts w:ascii="Times New Roman" w:hAnsi="Times New Roman"/>
                <w:b/>
                <w:sz w:val="24"/>
                <w:szCs w:val="24"/>
              </w:rPr>
              <w:t>год – 10,0</w:t>
            </w:r>
            <w:r w:rsidR="000002B3">
              <w:rPr>
                <w:rFonts w:ascii="Times New Roman" w:hAnsi="Times New Roman"/>
                <w:b/>
                <w:sz w:val="24"/>
                <w:szCs w:val="24"/>
              </w:rPr>
              <w:t>00 тыс. рублей.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Предполагается ежегодное уточнение в установленном порядке объемов финансирования муниципальной программы.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Управляющий делами Администрации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A6A6A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служащих;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 100% числа муниципальных служащих, имеющих высшее профессиональное образование;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B23C2E" w:rsidRDefault="00B23C2E" w:rsidP="00B23C2E">
      <w:pPr>
        <w:spacing w:after="200" w:line="276" w:lineRule="auto"/>
        <w:rPr>
          <w:rFonts w:ascii="Times New Roman" w:hAnsi="Times New Roman"/>
        </w:rPr>
      </w:pP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3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                            </w:t>
      </w: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0002B3" w:rsidRDefault="000002B3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0002B3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lastRenderedPageBreak/>
        <w:t xml:space="preserve">                                                                               </w:t>
      </w:r>
      <w:r w:rsidR="008B1B9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 </w:t>
      </w:r>
      <w:r w:rsidR="00B23C2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Приложение № 1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   к Программе «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Развитие  муниципальной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Курской области»</w:t>
      </w:r>
    </w:p>
    <w:p w:rsidR="00B23C2E" w:rsidRDefault="00B23C2E" w:rsidP="00B23C2E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BA4C1A" w:rsidRDefault="008B1B9D" w:rsidP="00B23C2E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       </w:t>
      </w:r>
      <w:r w:rsidR="00B23C2E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Прогнозируемые з</w:t>
      </w:r>
      <w:r w:rsidR="00BA4C1A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начения целевых индикаторов </w:t>
      </w:r>
    </w:p>
    <w:p w:rsidR="00B23C2E" w:rsidRDefault="008B1B9D" w:rsidP="00B23C2E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   </w:t>
      </w:r>
      <w:r w:rsidR="00B23C2E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и показателей Программы</w:t>
      </w:r>
    </w:p>
    <w:p w:rsidR="00B23C2E" w:rsidRDefault="00B23C2E" w:rsidP="00B23C2E">
      <w:pPr>
        <w:spacing w:after="624" w:line="276" w:lineRule="auto"/>
        <w:jc w:val="center"/>
        <w:rPr>
          <w:sz w:val="2"/>
          <w:szCs w:val="2"/>
        </w:rPr>
      </w:pPr>
    </w:p>
    <w:tbl>
      <w:tblPr>
        <w:tblW w:w="9657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3659"/>
        <w:gridCol w:w="1119"/>
        <w:gridCol w:w="979"/>
        <w:gridCol w:w="840"/>
        <w:gridCol w:w="979"/>
        <w:gridCol w:w="1541"/>
      </w:tblGrid>
      <w:tr w:rsidR="00207E6D" w:rsidTr="00207E6D">
        <w:trPr>
          <w:trHeight w:hRule="exact" w:val="6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Наименование индикаторов,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показателей целей и задач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Единица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измерения</w:t>
            </w:r>
          </w:p>
        </w:tc>
        <w:tc>
          <w:tcPr>
            <w:tcW w:w="4339" w:type="dxa"/>
            <w:gridSpan w:val="4"/>
            <w:shd w:val="clear" w:color="auto" w:fill="auto"/>
          </w:tcPr>
          <w:p w:rsidR="00207E6D" w:rsidRDefault="00207E6D" w:rsidP="00207E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Значения индикаторов и показателей</w:t>
            </w:r>
          </w:p>
          <w:p w:rsidR="00207E6D" w:rsidRDefault="00207E6D" w:rsidP="00207E6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Программы</w:t>
            </w:r>
          </w:p>
        </w:tc>
      </w:tr>
      <w:tr w:rsidR="00EC0F61" w:rsidTr="00EC0F61">
        <w:trPr>
          <w:trHeight w:val="9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61" w:rsidRDefault="00EC0F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61" w:rsidRDefault="00EC0F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61" w:rsidRDefault="00EC0F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207E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   2024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207E6D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2025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207E6D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 период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реализации</w:t>
            </w:r>
          </w:p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Программы</w:t>
            </w:r>
          </w:p>
        </w:tc>
      </w:tr>
      <w:tr w:rsidR="00EC0F61" w:rsidTr="00EC0F61">
        <w:trPr>
          <w:trHeight w:val="15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Доля    вакантных   должностей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муниципальной              службы,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замещаемых         на         основе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назначения       из       кадрового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резерва, от числа назначений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  <w:tr w:rsidR="00EC0F61" w:rsidTr="00EC0F61">
        <w:trPr>
          <w:trHeight w:val="1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Доля специалистов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в  возрасте</w:t>
            </w:r>
            <w:proofErr w:type="gramEnd"/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до    30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лет,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имеющих    стаж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  службы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более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х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лет,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от    общего    числа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муниципальных          служащих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Администрации района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2</w:t>
            </w:r>
          </w:p>
        </w:tc>
      </w:tr>
      <w:tr w:rsidR="00EC0F61" w:rsidTr="00EC0F61">
        <w:trPr>
          <w:trHeight w:val="1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Удельный вес муниципальных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служащих, принявших участие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в  инновационных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 программах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профессиональной   подготовки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и                         переподготовки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муниципальных  служащих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,   от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числа прошедших обучение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</w:tbl>
    <w:p w:rsidR="00B23C2E" w:rsidRDefault="00B23C2E" w:rsidP="00B23C2E">
      <w:pPr>
        <w:spacing w:after="0" w:line="276" w:lineRule="auto"/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</w:t>
      </w: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 Программе «Развитие муниципальной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Болынесолдатском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       Курской области»</w:t>
      </w:r>
    </w:p>
    <w:p w:rsidR="00B23C2E" w:rsidRDefault="00B23C2E" w:rsidP="00B23C2E">
      <w:pPr>
        <w:shd w:val="clear" w:color="auto" w:fill="FFFFFF"/>
        <w:spacing w:before="643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>Перечень мероприятий районной целевой Программы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 районе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>Курской области»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</w:p>
    <w:tbl>
      <w:tblPr>
        <w:tblStyle w:val="1"/>
        <w:tblW w:w="106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1418"/>
        <w:gridCol w:w="1387"/>
        <w:gridCol w:w="1370"/>
        <w:gridCol w:w="1018"/>
        <w:gridCol w:w="1239"/>
        <w:gridCol w:w="173"/>
        <w:gridCol w:w="1452"/>
      </w:tblGrid>
      <w:tr w:rsidR="00B23C2E" w:rsidTr="00EC0F61">
        <w:trPr>
          <w:trHeight w:val="10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Наименование,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цели, задачи,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Сроки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выполнения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мероприятия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Исполнители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Направление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расходов в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капвложе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</w:rPr>
              <w:t>, НИОКР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и прочие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расходы)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Источники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</w:rPr>
              <w:t>рования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>Объемы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(в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</w:rPr>
              <w:t>.)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</w:rPr>
              <w:t>Ожидаемый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результат (в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натуральном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выражение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3"/>
              </w:rPr>
              <w:t>— целевые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значения)</w:t>
            </w:r>
          </w:p>
        </w:tc>
      </w:tr>
      <w:tr w:rsidR="00B23C2E" w:rsidTr="000002B3">
        <w:trPr>
          <w:trHeight w:val="329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tabs>
                <w:tab w:val="left" w:leader="underscore" w:pos="3125"/>
                <w:tab w:val="left" w:leader="underscore" w:pos="9475"/>
              </w:tabs>
              <w:spacing w:line="240" w:lineRule="auto"/>
              <w:ind w:right="365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Цель Программы   - создание условий для эффективного развития местного самоуправления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Большесолдатском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районе Курской области</w:t>
            </w:r>
          </w:p>
        </w:tc>
      </w:tr>
      <w:tr w:rsidR="00B23C2E" w:rsidTr="000002B3">
        <w:trPr>
          <w:trHeight w:val="339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4"/>
              </w:rPr>
              <w:t xml:space="preserve">Задача 1. Создание единой системы непрерывного обучения выборных должностных лиц местного 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</w:rPr>
              <w:t>самоуп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</w:rPr>
              <w:t>равления и муниципальных служащих</w:t>
            </w:r>
          </w:p>
        </w:tc>
      </w:tr>
      <w:tr w:rsidR="00B23C2E" w:rsidTr="00EC0F61">
        <w:trPr>
          <w:trHeight w:val="25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Подготовка и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направление организационных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писем в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муниципальных образований по вопросам развития 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муниципальной службы и принятия муниципальных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целевых 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программ «Развитие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службы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pacing w:val="-7"/>
              </w:rPr>
              <w:t>кв.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28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Проведение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анализа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структуры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штатной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численности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администраций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образований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района.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Мониторинг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качественного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количественного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состава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служащих (в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резерве МО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района)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 1 раз в полугодие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Программы.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33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Участие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руководителей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структурных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подразделений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Администрации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района в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организации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проведении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аттестационных и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конкурсных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комиссий: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на включение в кадровый резерв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Осуществление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контроля            за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прохождением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повышения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квалификации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муниципальными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служащими,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включенными     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кадровый    резерв Администрации Большесолдатского района 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Курской области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Участие               в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проведении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ежегодного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областного конкурса «Лучший муниципальный служащий» Курской области»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ежегодно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Текущее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рование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и</w:t>
            </w:r>
            <w:proofErr w:type="gramEnd"/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ежегодной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информации о выполнении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программных  мероприятий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и достигнутых результатов для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Главы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Ежеквартально до 5 числа следующего за отчетным периодом месяца, ежегодно до 20 января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134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справочной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и аналитической информации о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реализации Программы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Главе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 xml:space="preserve">Ежеквартально до 8 числа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</w:rPr>
              <w:t>месяца,  следующего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>за отчетным периодом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весь период реализации программы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организацио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 xml:space="preserve">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8B1B9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   </w:t>
            </w:r>
            <w:proofErr w:type="spellStart"/>
            <w:r w:rsidR="00B23C2E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информации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о ходе реализации Программы с оценкой ее эффективности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Главе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Ежегодно, в срок до 1 марта квартально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1 раз в полугодие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 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Организация обучения лиц,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замещающих  выборные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муниципальные должности,</w:t>
            </w: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муниципальных служащих на курсах повышения квалификации </w:t>
            </w: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квалификации  муниципальных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служащих, включенных в кадровый резерв</w:t>
            </w: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1E09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30,44</w:t>
            </w:r>
            <w:r w:rsidR="000002B3">
              <w:rPr>
                <w:rFonts w:ascii="Times New Roman" w:eastAsia="Times New Roman" w:hAnsi="Times New Roman"/>
                <w:color w:val="000000"/>
              </w:rPr>
              <w:t>0</w:t>
            </w:r>
            <w:r w:rsidR="00B23C2E">
              <w:rPr>
                <w:rFonts w:ascii="Times New Roman" w:eastAsia="Times New Roman" w:hAnsi="Times New Roman"/>
                <w:color w:val="000000"/>
              </w:rPr>
              <w:t xml:space="preserve"> тыс. рублей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8"/>
              </w:rPr>
              <w:t>Подготовка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8"/>
              </w:rPr>
              <w:t xml:space="preserve"> повышение квалификации  муниципальных служащих</w:t>
            </w:r>
          </w:p>
        </w:tc>
      </w:tr>
      <w:tr w:rsidR="00B23C2E" w:rsidTr="00EC0F61">
        <w:trPr>
          <w:trHeight w:val="388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Организация и проведение консультационных, информационно-практических семинаров  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«круглых» столов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для                 лиц,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замещающих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выборные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должности,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служащих,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обобщение опыта работы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реализации  федерального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областного 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законодательства о муниципальной службе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45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Большесол</w:t>
            </w:r>
            <w:proofErr w:type="spellEnd"/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датского района Курской области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8"/>
              </w:rPr>
              <w:t>Проведение  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8"/>
              </w:rPr>
              <w:t xml:space="preserve"> «круглых» столов </w:t>
            </w:r>
          </w:p>
        </w:tc>
      </w:tr>
      <w:tr w:rsidR="00B23C2E" w:rsidTr="000002B3">
        <w:trPr>
          <w:trHeight w:val="95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color w:val="000000"/>
                <w:spacing w:val="4"/>
              </w:rPr>
              <w:t xml:space="preserve">Задача 2. </w:t>
            </w:r>
            <w:proofErr w:type="gramStart"/>
            <w:r>
              <w:rPr>
                <w:rFonts w:eastAsia="Times New Roman"/>
                <w:color w:val="000000"/>
                <w:spacing w:val="4"/>
              </w:rPr>
              <w:t>Формирование  эффективной</w:t>
            </w:r>
            <w:proofErr w:type="gramEnd"/>
            <w:r>
              <w:rPr>
                <w:rFonts w:eastAsia="Times New Roman"/>
                <w:color w:val="000000"/>
                <w:spacing w:val="4"/>
              </w:rPr>
              <w:t xml:space="preserve"> системы управления муниципальной с службой</w:t>
            </w: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Мониторинг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внутренних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внешних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источников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формирования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резерва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>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Увеличение  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 5% доли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вакантных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>должностей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муниципальной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службы, замещаемых на основе назначена из кадрового резерва, от числа назначений</w:t>
            </w:r>
          </w:p>
        </w:tc>
      </w:tr>
      <w:tr w:rsidR="00B23C2E" w:rsidTr="00EC0F61">
        <w:trPr>
          <w:trHeight w:val="32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207E6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</w:rPr>
              <w:t>2024-2026</w:t>
            </w:r>
            <w:r w:rsidR="00B23C2E">
              <w:rPr>
                <w:rFonts w:ascii="Times New Roman" w:hAnsi="Times New Roman"/>
                <w:b/>
                <w:color w:val="000000"/>
                <w:spacing w:val="-7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1E09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30,44</w:t>
            </w:r>
            <w:r w:rsidR="000002B3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="00B23C2E">
              <w:rPr>
                <w:rFonts w:ascii="Times New Roman" w:eastAsia="Times New Roman" w:hAnsi="Times New Roman"/>
                <w:b/>
                <w:color w:val="000000"/>
              </w:rPr>
              <w:t>тыс. рублей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</w:tbl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Pr="000002B3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                                                      </w:t>
      </w:r>
      <w:r w:rsidR="008B1B9D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Приложение № 3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 Программе «Развитие муниципальной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       Курской области»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Ресурсное обеспечение Программы</w:t>
      </w:r>
    </w:p>
    <w:p w:rsidR="00B23C2E" w:rsidRDefault="00B23C2E" w:rsidP="00B23C2E">
      <w:pPr>
        <w:shd w:val="clear" w:color="auto" w:fill="FFFFFF"/>
        <w:spacing w:after="200" w:line="240" w:lineRule="auto"/>
        <w:ind w:right="5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 районе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Курской области»</w:t>
      </w:r>
    </w:p>
    <w:p w:rsidR="00B23C2E" w:rsidRDefault="00B23C2E" w:rsidP="00B23C2E">
      <w:pPr>
        <w:spacing w:after="634" w:line="276" w:lineRule="auto"/>
        <w:jc w:val="center"/>
        <w:rPr>
          <w:sz w:val="28"/>
          <w:szCs w:val="28"/>
        </w:rPr>
      </w:pPr>
    </w:p>
    <w:tbl>
      <w:tblPr>
        <w:tblW w:w="90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0"/>
        <w:gridCol w:w="1582"/>
        <w:gridCol w:w="2410"/>
        <w:gridCol w:w="1701"/>
        <w:gridCol w:w="1984"/>
      </w:tblGrid>
      <w:tr w:rsidR="00207E6D" w:rsidTr="00A334A8">
        <w:trPr>
          <w:trHeight w:hRule="exact" w:val="348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Источники финансирования,</w:t>
            </w:r>
            <w:r w:rsidR="001971D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направление расходов</w:t>
            </w: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фиффииииифиифифиифф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07E6D" w:rsidRDefault="00207E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6D" w:rsidRDefault="00207E6D">
            <w:pPr>
              <w:shd w:val="clear" w:color="auto" w:fill="FFFFFF"/>
              <w:spacing w:after="200" w:line="250" w:lineRule="exact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Всего за период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Программы</w:t>
            </w:r>
          </w:p>
          <w:p w:rsidR="00207E6D" w:rsidRDefault="00207E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207E6D" w:rsidRPr="00207E6D" w:rsidRDefault="00207E6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07E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0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7E6D">
              <w:rPr>
                <w:rFonts w:ascii="Times New Roman" w:hAnsi="Times New Roman"/>
                <w:sz w:val="24"/>
                <w:szCs w:val="24"/>
              </w:rPr>
              <w:t xml:space="preserve"> т. ч. по годам</w:t>
            </w:r>
          </w:p>
        </w:tc>
      </w:tr>
      <w:tr w:rsidR="00207E6D" w:rsidTr="00A334A8">
        <w:trPr>
          <w:trHeight w:hRule="exact" w:val="1176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6D" w:rsidRDefault="00207E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6D" w:rsidRDefault="00207E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2026 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год</w:t>
            </w:r>
          </w:p>
        </w:tc>
      </w:tr>
      <w:tr w:rsidR="00207E6D" w:rsidTr="00A334A8">
        <w:trPr>
          <w:trHeight w:hRule="exact" w:val="11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1E09F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30,44</w:t>
            </w:r>
            <w:r w:rsidR="00207E6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 тыс.</w:t>
            </w:r>
            <w:r w:rsidR="008B1B9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07E6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Финансирование </w:t>
            </w:r>
            <w:r w:rsidR="001E09F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районного бюджета 10,44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A334A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районного бюджета 10,0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районного бюджет </w:t>
            </w:r>
            <w:r w:rsidR="00A334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10,0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00 тыс.</w:t>
            </w:r>
            <w:r w:rsidR="008B1B9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</w:tbl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</w:t>
      </w: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0002B3" w:rsidRDefault="000002B3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0002B3" w:rsidP="00B23C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B23C2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Приложение № 4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Большесолдатском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Курской области»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C2E" w:rsidRDefault="00B23C2E" w:rsidP="00B23C2E">
      <w:pPr>
        <w:spacing w:after="200" w:line="276" w:lineRule="auto"/>
        <w:jc w:val="right"/>
      </w:pP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реализации районной целевой Программы «Развитие муниципальной службы 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Большесолдатском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 Курской области»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 итогам ее исполнения за отчетный период)</w:t>
      </w:r>
    </w:p>
    <w:p w:rsidR="00B23C2E" w:rsidRDefault="00B23C2E" w:rsidP="00B23C2E">
      <w:pPr>
        <w:spacing w:after="0" w:line="276" w:lineRule="auto"/>
      </w:pP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Оценка эффективности реализации Программы (далее - оценка)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заказчиком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муниципальной службы в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Курской области» по итогам ее исполнения за отчетный период.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Источником информации для оценки эффективности реализации Программы являются органы местного </w:t>
      </w:r>
      <w:proofErr w:type="gramStart"/>
      <w:r>
        <w:rPr>
          <w:rFonts w:ascii="Times New Roman" w:hAnsi="Times New Roman"/>
          <w:sz w:val="24"/>
          <w:szCs w:val="24"/>
        </w:rPr>
        <w:t>самоуправления  Большесолдатского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Оценка осуществляется по следующим критериям: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Степень достижения за отчетный период реализации Программы запланированных значений целевых индикаторов и показателей.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23C2E" w:rsidRDefault="00B23C2E" w:rsidP="00B23C2E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х 100%</w:t>
      </w:r>
    </w:p>
    <w:p w:rsidR="00B23C2E" w:rsidRDefault="00B23C2E" w:rsidP="00B23C2E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= ----------------------------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- оценка достижения запланированных результатов;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- фактически достигнутые значения целевых индикаторов;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- плановые значения.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Уровень финансирования за отчетный период мероприятий Программы от запланированных объемов.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x 100%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 = ------------------- 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 - оценка уровня финансирования мероприятий;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- фактический уровень финансирования мероприятий;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предусматриваемый объем финансирования мероприятия.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Степень выполнения мероприятий Программы.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Мф x 100%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 = ----------------- 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 - степень выполнения мероприятий Программы;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 основе проведенной оценки эффективности реализации Программы могут быть сделаны следующие выводы: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находится на прежнем уровне.</w:t>
      </w:r>
    </w:p>
    <w:p w:rsidR="00B23C2E" w:rsidRDefault="00B23C2E" w:rsidP="00B23C2E"/>
    <w:p w:rsidR="00B23C2E" w:rsidRDefault="00B23C2E" w:rsidP="00B23C2E"/>
    <w:p w:rsidR="009D29E8" w:rsidRDefault="009D29E8"/>
    <w:sectPr w:rsidR="009D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70DB"/>
    <w:multiLevelType w:val="singleLevel"/>
    <w:tmpl w:val="35F8F342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7F65C7E"/>
    <w:multiLevelType w:val="singleLevel"/>
    <w:tmpl w:val="3BAA4632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87A3375"/>
    <w:multiLevelType w:val="singleLevel"/>
    <w:tmpl w:val="DDBACB6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7"/>
    <w:rsid w:val="000002B3"/>
    <w:rsid w:val="0008552D"/>
    <w:rsid w:val="001971D3"/>
    <w:rsid w:val="001A5938"/>
    <w:rsid w:val="001E09FD"/>
    <w:rsid w:val="00207E6D"/>
    <w:rsid w:val="00401C45"/>
    <w:rsid w:val="00514A03"/>
    <w:rsid w:val="00614586"/>
    <w:rsid w:val="007739F7"/>
    <w:rsid w:val="008B1B9D"/>
    <w:rsid w:val="009D29E8"/>
    <w:rsid w:val="00A334A8"/>
    <w:rsid w:val="00B23C2E"/>
    <w:rsid w:val="00BA4C1A"/>
    <w:rsid w:val="00D05167"/>
    <w:rsid w:val="00EC0F61"/>
    <w:rsid w:val="00E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6F8A-9C30-49D8-B44C-D1DDFF52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2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23C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3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4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18</cp:revision>
  <cp:lastPrinted>2024-11-01T08:47:00Z</cp:lastPrinted>
  <dcterms:created xsi:type="dcterms:W3CDTF">2022-12-02T12:54:00Z</dcterms:created>
  <dcterms:modified xsi:type="dcterms:W3CDTF">2024-11-18T06:50:00Z</dcterms:modified>
</cp:coreProperties>
</file>