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87" w:rsidRPr="00E21D91" w:rsidRDefault="00895879" w:rsidP="009463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46387" w:rsidRPr="00E21D91" w:rsidRDefault="00946387" w:rsidP="0094638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A4D54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946387" w:rsidRPr="00E21D91" w:rsidRDefault="002A4D54" w:rsidP="009463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решением</w:t>
      </w:r>
      <w:r w:rsidR="00946387" w:rsidRPr="00E21D91">
        <w:rPr>
          <w:rFonts w:ascii="Times New Roman" w:hAnsi="Times New Roman" w:cs="Times New Roman"/>
          <w:b/>
          <w:sz w:val="24"/>
          <w:szCs w:val="24"/>
        </w:rPr>
        <w:t xml:space="preserve"> Представительного Собрания</w:t>
      </w:r>
    </w:p>
    <w:p w:rsidR="00946387" w:rsidRPr="00E21D91" w:rsidRDefault="00946387" w:rsidP="009463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>Большесолдатского района Курской области</w:t>
      </w:r>
    </w:p>
    <w:p w:rsidR="005562BD" w:rsidRDefault="00946387" w:rsidP="002A4D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>от «10» июня 2024 года № 37/234-4</w:t>
      </w:r>
      <w:r w:rsidR="00E21D91" w:rsidRPr="00E21D9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46387" w:rsidRDefault="00946387" w:rsidP="005562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7BE3" w:rsidRPr="00E309BF" w:rsidRDefault="00946387" w:rsidP="00E2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21D91" w:rsidRPr="00E309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09BF">
        <w:rPr>
          <w:rFonts w:ascii="Times New Roman" w:hAnsi="Times New Roman" w:cs="Times New Roman"/>
          <w:sz w:val="24"/>
          <w:szCs w:val="24"/>
        </w:rPr>
        <w:t xml:space="preserve">   </w:t>
      </w:r>
      <w:r w:rsidR="00895879" w:rsidRPr="00E309BF">
        <w:rPr>
          <w:rFonts w:ascii="Times New Roman" w:hAnsi="Times New Roman" w:cs="Times New Roman"/>
          <w:sz w:val="24"/>
          <w:szCs w:val="24"/>
        </w:rPr>
        <w:t>УТВЕРЖДЕНА</w:t>
      </w:r>
      <w:r w:rsidR="008668D1">
        <w:rPr>
          <w:rFonts w:ascii="Times New Roman" w:hAnsi="Times New Roman" w:cs="Times New Roman"/>
          <w:sz w:val="24"/>
          <w:szCs w:val="24"/>
        </w:rPr>
        <w:t>:</w:t>
      </w:r>
    </w:p>
    <w:p w:rsidR="00895879" w:rsidRPr="00E309BF" w:rsidRDefault="00895879" w:rsidP="00E2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решением территориальной избирательной</w:t>
      </w:r>
    </w:p>
    <w:p w:rsidR="00895879" w:rsidRPr="00E309BF" w:rsidRDefault="00895879" w:rsidP="00E2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комиссии Большесолдатского района</w:t>
      </w:r>
    </w:p>
    <w:p w:rsidR="00895879" w:rsidRPr="00E309BF" w:rsidRDefault="00895879" w:rsidP="00E2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Курской области</w:t>
      </w:r>
    </w:p>
    <w:p w:rsidR="00895879" w:rsidRPr="00E309BF" w:rsidRDefault="00895879" w:rsidP="00E21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от 07.06.2024 года № 52/261-5</w:t>
      </w:r>
    </w:p>
    <w:p w:rsidR="00895879" w:rsidRDefault="00895879" w:rsidP="0095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BE4" w:rsidRPr="005562BD" w:rsidRDefault="00895879" w:rsidP="0095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B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C405EE" w:rsidRPr="005562BD" w:rsidRDefault="00895879" w:rsidP="0095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BD">
        <w:rPr>
          <w:rFonts w:ascii="Times New Roman" w:hAnsi="Times New Roman" w:cs="Times New Roman"/>
          <w:b/>
          <w:sz w:val="28"/>
          <w:szCs w:val="28"/>
        </w:rPr>
        <w:t xml:space="preserve">многомандатных избирательных округов по выборам депутатов </w:t>
      </w:r>
    </w:p>
    <w:p w:rsidR="00956BE4" w:rsidRDefault="00895879" w:rsidP="0095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BD">
        <w:rPr>
          <w:rFonts w:ascii="Times New Roman" w:hAnsi="Times New Roman" w:cs="Times New Roman"/>
          <w:b/>
          <w:sz w:val="28"/>
          <w:szCs w:val="28"/>
        </w:rPr>
        <w:t>Представительного Собрания Больше</w:t>
      </w:r>
      <w:r w:rsidR="00C405EE" w:rsidRPr="005562BD">
        <w:rPr>
          <w:rFonts w:ascii="Times New Roman" w:hAnsi="Times New Roman" w:cs="Times New Roman"/>
          <w:b/>
          <w:sz w:val="28"/>
          <w:szCs w:val="28"/>
        </w:rPr>
        <w:t>солдатского района Курской области</w:t>
      </w:r>
    </w:p>
    <w:p w:rsidR="005562BD" w:rsidRPr="005562BD" w:rsidRDefault="005562BD" w:rsidP="0095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216"/>
        <w:gridCol w:w="1770"/>
        <w:gridCol w:w="9969"/>
      </w:tblGrid>
      <w:tr w:rsidR="00956BE4" w:rsidTr="002E7128">
        <w:tc>
          <w:tcPr>
            <w:tcW w:w="605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6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избирательного</w:t>
            </w:r>
          </w:p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70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</w:t>
            </w:r>
          </w:p>
        </w:tc>
        <w:tc>
          <w:tcPr>
            <w:tcW w:w="9969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входящие в территорию избирательного округа</w:t>
            </w:r>
          </w:p>
        </w:tc>
      </w:tr>
      <w:tr w:rsidR="00956BE4" w:rsidTr="002E7128">
        <w:tc>
          <w:tcPr>
            <w:tcW w:w="605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9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BE4" w:rsidTr="002E7128">
        <w:tc>
          <w:tcPr>
            <w:tcW w:w="605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770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2967</w:t>
            </w:r>
          </w:p>
        </w:tc>
        <w:tc>
          <w:tcPr>
            <w:tcW w:w="9969" w:type="dxa"/>
          </w:tcPr>
          <w:p w:rsidR="00C405EE" w:rsidRPr="00C405EE" w:rsidRDefault="00C405EE" w:rsidP="00956B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Территория муниципального образования «Большесолдатский сельсовет»</w:t>
            </w:r>
          </w:p>
          <w:p w:rsidR="00956BE4" w:rsidRDefault="00956BE4" w:rsidP="0095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с.Большое Солдатское,</w:t>
            </w:r>
            <w:r w:rsidR="008D7A61">
              <w:rPr>
                <w:rFonts w:ascii="Times New Roman" w:hAnsi="Times New Roman" w:cs="Times New Roman"/>
                <w:sz w:val="28"/>
                <w:szCs w:val="28"/>
              </w:rPr>
              <w:t>п.Кукуй,</w:t>
            </w:r>
            <w:r w:rsidR="00573ED4">
              <w:rPr>
                <w:rFonts w:ascii="Times New Roman" w:hAnsi="Times New Roman" w:cs="Times New Roman"/>
                <w:sz w:val="28"/>
                <w:szCs w:val="28"/>
              </w:rPr>
              <w:t>с.Махов Колодезь, д.Растворово</w:t>
            </w:r>
            <w:r w:rsidR="008D7A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с.Розгребли, п.Новосотницкий, х.Бердин, п.Ямская Степь, п.Нечаев,д.Нижняя Паровая</w:t>
            </w:r>
            <w:r w:rsidR="00573ED4">
              <w:rPr>
                <w:rFonts w:ascii="Times New Roman" w:hAnsi="Times New Roman" w:cs="Times New Roman"/>
                <w:sz w:val="28"/>
                <w:szCs w:val="28"/>
              </w:rPr>
              <w:t>, д.Бочанка, д.Ржава,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д.Первомайская</w:t>
            </w:r>
            <w:r w:rsidR="00573ED4">
              <w:rPr>
                <w:rFonts w:ascii="Times New Roman" w:hAnsi="Times New Roman" w:cs="Times New Roman"/>
                <w:sz w:val="28"/>
                <w:szCs w:val="28"/>
              </w:rPr>
              <w:t>, д.Красный Клин, д.Щербачевка</w:t>
            </w:r>
          </w:p>
          <w:p w:rsidR="00956BE4" w:rsidRDefault="00956BE4" w:rsidP="0095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E4" w:rsidTr="002E7128">
        <w:tc>
          <w:tcPr>
            <w:tcW w:w="605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770" w:type="dxa"/>
          </w:tcPr>
          <w:p w:rsidR="00956BE4" w:rsidRDefault="008D7A61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</w:tc>
        <w:tc>
          <w:tcPr>
            <w:tcW w:w="9969" w:type="dxa"/>
          </w:tcPr>
          <w:p w:rsidR="00C405EE" w:rsidRPr="00C405EE" w:rsidRDefault="00C405EE" w:rsidP="008D7A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«Волоконский сельсовет», «Любимовский сельсовет», «Нижнегридинский сельсовет»:</w:t>
            </w:r>
          </w:p>
          <w:p w:rsidR="008D7A61" w:rsidRDefault="008D7A61" w:rsidP="008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с.Любимовка, с.Ефросимовка, п.Красная Горка, 1-е Мальцево, 2-е Мальцево, п.Долгий, д.Хитровка, д. Масловка, д.1-я Косторная, д.2-я Косторная, Толмачевка</w:t>
            </w:r>
          </w:p>
          <w:p w:rsidR="002E7128" w:rsidRDefault="002E7128" w:rsidP="002E7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д.Спасская,п.Ольшанка,д.Обуховка,с.Волоконск,д.Доброхимовка,п.Ширковский, д.Раково, д.Радутина, с.Борщень,д.Нелидовка,д.Шагарово,с.Ширково,п.ДальняяГатка, Нижнее Гридино,  с.ВерхнееГридино, д.Извеково,с.Житень,с.Немча, с.Сула, п.Исаевский</w:t>
            </w:r>
          </w:p>
          <w:p w:rsidR="00956BE4" w:rsidRDefault="00956BE4" w:rsidP="00B8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E4" w:rsidTr="002E7128">
        <w:tc>
          <w:tcPr>
            <w:tcW w:w="605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6" w:type="dxa"/>
          </w:tcPr>
          <w:p w:rsidR="00956BE4" w:rsidRDefault="00956BE4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770" w:type="dxa"/>
          </w:tcPr>
          <w:p w:rsidR="00956BE4" w:rsidRDefault="002E7128" w:rsidP="00B8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9969" w:type="dxa"/>
          </w:tcPr>
          <w:p w:rsidR="00C405EE" w:rsidRPr="00C405EE" w:rsidRDefault="00C405EE" w:rsidP="00B82A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Территория муниципальных образований «Любостанский сельсовет», «Саморядовский сельсовет», «Сторожевской сельсовет»:</w:t>
            </w:r>
          </w:p>
          <w:p w:rsidR="00956BE4" w:rsidRDefault="002E7128" w:rsidP="00B8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с.Любостань, п.Веселый, д.Леоновка, с.Скородное, д.Большой Каменец,д.Левшино, д.Саморядово, д.Козыревка, д.Будище, д.Бирюковка, с.Сторожевое, с.Заломное, д.Малый Каменец, д.Шелеповка</w:t>
            </w:r>
            <w:r w:rsidR="00956BE4">
              <w:rPr>
                <w:rFonts w:ascii="Times New Roman" w:hAnsi="Times New Roman" w:cs="Times New Roman"/>
                <w:sz w:val="28"/>
                <w:szCs w:val="28"/>
              </w:rPr>
              <w:t>, д.Дубрава</w:t>
            </w:r>
          </w:p>
          <w:p w:rsidR="00956BE4" w:rsidRDefault="00956BE4" w:rsidP="00B8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37F" w:rsidRDefault="005D137F"/>
    <w:sectPr w:rsidR="005D137F" w:rsidSect="00C405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E4"/>
    <w:rsid w:val="0025781C"/>
    <w:rsid w:val="002A4D54"/>
    <w:rsid w:val="002E7128"/>
    <w:rsid w:val="00362539"/>
    <w:rsid w:val="00367BE3"/>
    <w:rsid w:val="0051700A"/>
    <w:rsid w:val="005562BD"/>
    <w:rsid w:val="00573ED4"/>
    <w:rsid w:val="005D137F"/>
    <w:rsid w:val="0067352B"/>
    <w:rsid w:val="008668D1"/>
    <w:rsid w:val="00895879"/>
    <w:rsid w:val="008A60F5"/>
    <w:rsid w:val="008D7A61"/>
    <w:rsid w:val="008F10C7"/>
    <w:rsid w:val="00946387"/>
    <w:rsid w:val="00956BE4"/>
    <w:rsid w:val="00C405EE"/>
    <w:rsid w:val="00CB4294"/>
    <w:rsid w:val="00E17C09"/>
    <w:rsid w:val="00E21D91"/>
    <w:rsid w:val="00E3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2024-06-06T11:38:00Z</cp:lastPrinted>
  <dcterms:created xsi:type="dcterms:W3CDTF">2024-06-10T14:05:00Z</dcterms:created>
  <dcterms:modified xsi:type="dcterms:W3CDTF">2024-06-10T14:05:00Z</dcterms:modified>
</cp:coreProperties>
</file>