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7E" w:rsidRPr="00663142" w:rsidRDefault="00663142" w:rsidP="00663142"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АО «Агропромышленный Альянс «ЮГ»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предоставляет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информацию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о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проведении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агрохимической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обработки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кукурузы,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ярового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рапса,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озимого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рапса,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сои.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1) координаты полей: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51005’5167”, долгота – 035019’6580;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&gt;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51004’8066”, долгота – 035022’6318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51005’2676”, долгота – 035023’1983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51005’0622”, долгота – 035023’4892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51005’4164”, долгота – 035024’2360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51005’2191”, долгота – 035024’0892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51004’6465”, долгота – 035024’2128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51004’3148”, долгота – 035024’2359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51003’3965”, долгота – 035023’9138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51003’7752”, долгота – 035024’7584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51003’3018”, долгота – 035025’3313</w:t>
      </w:r>
      <w:proofErr w:type="gramEnd"/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&gt;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51002’6614”, долгота – 035025’2111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51002’1150”, долгота – 035025’6943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51002’3983”, долгота – 035027’8979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51002’3303”, долгота – 035028’5558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51002’7120”, долгота – 035027’3529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51002’6744”, долгота – 035027’8369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51003’0030”, долгота – 035027’6306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51003’3340”, долгота – 035027’0843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51003’0945”, долгота – 035026’7223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51002’8112”, долгота – 035026’4545</w:t>
      </w:r>
      <w:proofErr w:type="gramEnd"/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&gt;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51004’2467”, долгота – 035027’7454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51004’5767”, долгота – 035027’4854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51004’4053”, долгота – 035026’9678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51004’3098”, долгота – 035026’4219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51004’9003”, долгота – 035025’6853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lastRenderedPageBreak/>
        <w:t>&gt; – 51005’0992”, долгота – 035025’9815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51005’0475”, долгота – 035026’6200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51005’4130”, долгота – 035025’9917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51005’7223”, долгота – 035026’1218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51006’5776”, долгота – 035022’0996</w:t>
      </w:r>
      <w:proofErr w:type="gramEnd"/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&gt;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51007’7987”, долгота – 035023’9686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51007’7987”, долгота – 035024’6664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51007’9522”, долгота – 035025’5290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51007’5689”, долгота – 035027’5551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51007’4323”, долгота – 035028’0913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51007’0654”, долгота – 035028’3145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51007’7919”, долгота – 035028’2320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51007’9607”, долгота – 035027’6699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51008’5932”, долгота – 035028’0070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51008’3350”, долгота – 035027’0874</w:t>
      </w:r>
      <w:proofErr w:type="gramEnd"/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&gt;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51008’4818”, долгота – 035025’4999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51008’8202”, долгота – 035025’3092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51009’1118”, долгота – 035024’7414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51009’2918”, долгота – 035023’7423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51009’0738”, долгота – 035022’8538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51008’5715”, долгота – 035022’4647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51009’9200”, долгота – 035023’3810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51009’3369”, долгота – 035026’3582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51009’6712”, долгота – 035025’6913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51010’0918”, долгота – 035024’7257</w:t>
      </w:r>
      <w:proofErr w:type="gramEnd"/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&gt;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51010’4082”, долгота – 035023’8501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51010’8909”, долгота – 035025’4748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51011’2218”, долгота – 035025’5287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51011’0410”, долгота – 035026’7149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51012’1428”, долгота – 035023’2648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51009’8008”, долгота – 035022’5821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51009’5779”, долгота – 035021’7188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lastRenderedPageBreak/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51009’9622”, долгота – 035021’7170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51009’6215”, долгота – 035020’8080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51010’7840”, долгота – 035021’1634</w:t>
      </w:r>
      <w:proofErr w:type="gramEnd"/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&gt;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51010’4902”, долгота – 035020’8209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51010’4353”, долгота – 035019’6287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широта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– 51011’3376”, долгота – 035020’2364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находящиеся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на территории Махновского, Борковского, Уланковского, Плеховского с/с.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2) срок проведения обработки 09.06.2022г. –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15.06.2022г.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3) обработка будет осуществляться наземным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способом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4) «Ракурс» (3-й класс опасности для пчел)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«Балерина супер»(3-й класс опасности для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пчел)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«Борей» (1-й класс опасности для</w:t>
      </w:r>
      <w:proofErr w:type="gram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 пчел)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«Фуллтайм» (3-й класс опасности для пчел)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5) «Ракурс» относится к классу фунгицидо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в(</w:t>
      </w:r>
      <w:proofErr w:type="gram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пестицид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против грибковых заболеваний)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«Балерина супер» относится к классу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гербицидов (пестицид против сорных растений)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«Борей» относится к классу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инсектицидов(пестицид против насекомых вредителей)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«Фуллтайм» относится к классу гербицидов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(пестицид против сорных растений)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6) препараты «Ракурс», «Балерина Супер»,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«Фуллтайм» малоопасны для пчел, ограничение лета пчел не менее 20 -24 часов;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&gt; препарат «Борей» высокоопасен для пчел, ограничение лета 5-6 суток.</w:t>
      </w:r>
    </w:p>
    <w:sectPr w:rsidR="0027247E" w:rsidRPr="00663142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BF6"/>
    <w:multiLevelType w:val="multilevel"/>
    <w:tmpl w:val="B23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C2785"/>
    <w:multiLevelType w:val="multilevel"/>
    <w:tmpl w:val="617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7247E"/>
    <w:rsid w:val="00011726"/>
    <w:rsid w:val="00122F90"/>
    <w:rsid w:val="001651E5"/>
    <w:rsid w:val="00167B1C"/>
    <w:rsid w:val="001B07FF"/>
    <w:rsid w:val="001D79E8"/>
    <w:rsid w:val="0024154F"/>
    <w:rsid w:val="0027247E"/>
    <w:rsid w:val="0028151A"/>
    <w:rsid w:val="002921C8"/>
    <w:rsid w:val="002A6A3E"/>
    <w:rsid w:val="002C49D3"/>
    <w:rsid w:val="002D18DC"/>
    <w:rsid w:val="002E75A6"/>
    <w:rsid w:val="00303AA5"/>
    <w:rsid w:val="003435AA"/>
    <w:rsid w:val="003840FA"/>
    <w:rsid w:val="003B4D9B"/>
    <w:rsid w:val="004265F2"/>
    <w:rsid w:val="00456296"/>
    <w:rsid w:val="00467BB1"/>
    <w:rsid w:val="004A288D"/>
    <w:rsid w:val="004D04F3"/>
    <w:rsid w:val="004D3223"/>
    <w:rsid w:val="004E2249"/>
    <w:rsid w:val="00533C81"/>
    <w:rsid w:val="00623CCA"/>
    <w:rsid w:val="00635E89"/>
    <w:rsid w:val="00663142"/>
    <w:rsid w:val="006E4E04"/>
    <w:rsid w:val="006E7245"/>
    <w:rsid w:val="006F4B20"/>
    <w:rsid w:val="00711830"/>
    <w:rsid w:val="0073799A"/>
    <w:rsid w:val="00745607"/>
    <w:rsid w:val="007B1284"/>
    <w:rsid w:val="007C114D"/>
    <w:rsid w:val="007D0107"/>
    <w:rsid w:val="00802379"/>
    <w:rsid w:val="00802A15"/>
    <w:rsid w:val="008653CC"/>
    <w:rsid w:val="009351CB"/>
    <w:rsid w:val="00947CE9"/>
    <w:rsid w:val="009665FB"/>
    <w:rsid w:val="00975EBF"/>
    <w:rsid w:val="00990663"/>
    <w:rsid w:val="009B5321"/>
    <w:rsid w:val="00A7770C"/>
    <w:rsid w:val="00AB05F0"/>
    <w:rsid w:val="00AD3545"/>
    <w:rsid w:val="00C10F86"/>
    <w:rsid w:val="00C2448C"/>
    <w:rsid w:val="00C25E65"/>
    <w:rsid w:val="00CE2868"/>
    <w:rsid w:val="00CF58F5"/>
    <w:rsid w:val="00D46F72"/>
    <w:rsid w:val="00D9730D"/>
    <w:rsid w:val="00DD0A18"/>
    <w:rsid w:val="00DD7916"/>
    <w:rsid w:val="00DF31CF"/>
    <w:rsid w:val="00E52C8E"/>
    <w:rsid w:val="00E64860"/>
    <w:rsid w:val="00E809FA"/>
    <w:rsid w:val="00EA6094"/>
    <w:rsid w:val="00EB1338"/>
    <w:rsid w:val="00EF2D4C"/>
    <w:rsid w:val="00EF5766"/>
    <w:rsid w:val="00F025A0"/>
    <w:rsid w:val="00F57CE8"/>
    <w:rsid w:val="00F6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2023-09-05T09:13:00Z</dcterms:created>
  <dcterms:modified xsi:type="dcterms:W3CDTF">2023-09-05T09:44:00Z</dcterms:modified>
</cp:coreProperties>
</file>