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Анализ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проделанной пожарно-профилактической  работе за июнь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2019 года инженера ПЧ </w:t>
      </w:r>
      <w:proofErr w:type="spellStart"/>
      <w:r>
        <w:rPr>
          <w:rStyle w:val="a4"/>
          <w:rFonts w:ascii="Tahoma" w:hAnsi="Tahoma" w:cs="Tahoma"/>
          <w:color w:val="000000"/>
          <w:sz w:val="11"/>
          <w:szCs w:val="11"/>
        </w:rPr>
        <w:t>Б-Солдатского</w:t>
      </w:r>
      <w:proofErr w:type="spell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района на территории </w:t>
      </w:r>
      <w:proofErr w:type="spellStart"/>
      <w:r>
        <w:rPr>
          <w:rStyle w:val="a4"/>
          <w:rFonts w:ascii="Tahoma" w:hAnsi="Tahoma" w:cs="Tahoma"/>
          <w:color w:val="000000"/>
          <w:sz w:val="11"/>
          <w:szCs w:val="11"/>
        </w:rPr>
        <w:t>Б-Солдатского</w:t>
      </w:r>
      <w:proofErr w:type="spell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района Курской области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основными задачами противопожарной профилактики  в июне 2019 года на территории </w:t>
      </w:r>
      <w:proofErr w:type="spellStart"/>
      <w:r>
        <w:rPr>
          <w:rStyle w:val="a4"/>
          <w:rFonts w:ascii="Tahoma" w:hAnsi="Tahoma" w:cs="Tahoma"/>
          <w:color w:val="000000"/>
          <w:sz w:val="11"/>
          <w:szCs w:val="11"/>
        </w:rPr>
        <w:t>Б-Солдатского</w:t>
      </w:r>
      <w:proofErr w:type="spell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района</w:t>
      </w:r>
      <w:r>
        <w:rPr>
          <w:rFonts w:ascii="Tahoma" w:hAnsi="Tahoma" w:cs="Tahoma"/>
          <w:color w:val="000000"/>
          <w:sz w:val="11"/>
          <w:szCs w:val="11"/>
        </w:rPr>
        <w:t xml:space="preserve"> Курской области проведен комплекс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пожарно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- профилактических мероприятий, направленный на снижение количества пожаров, травматизма и гибели людей на них.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Мерам пожарной безопасности проинструктировано  651 чел.,  в том числе внештатными пожарными инструкторами 771 чел.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Проведено 4  схода с участием 202  граждан по разъяснению правил пожарной безопасности в жилом секторе, населенных пунктах.                     Проведены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подворовые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обходы с вручением памяток по пожарной безопасности.(146 памяток). В средствах массовой информации опубликовано 1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статья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направленная на безопасное поведение  на водных объектах.                                                                                                                             По результатам совместных рейдов 20, с органами местного самоуправления, сотрудниками ОНД, ОВД, ВДПО направлено 27  информационных письма о нарушениях правил пожарной безопасности и о необходимости оказания адресной помощи гражданам: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главам администраций – 12;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ОНД – 12;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ВДПО – 3;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Вывод: </w:t>
      </w:r>
      <w:r>
        <w:rPr>
          <w:rFonts w:ascii="Tahoma" w:hAnsi="Tahoma" w:cs="Tahoma"/>
          <w:color w:val="000000"/>
          <w:sz w:val="11"/>
          <w:szCs w:val="11"/>
        </w:rPr>
        <w:t>По информациям МО, ОНД результатом со стороны глав МО стало выполнение нарушений правил пожарной безопасности и оказание адресной помощи гражданам.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 В зоне ответственности </w:t>
      </w:r>
      <w:proofErr w:type="spellStart"/>
      <w:r>
        <w:rPr>
          <w:rStyle w:val="a4"/>
          <w:rFonts w:ascii="Tahoma" w:hAnsi="Tahoma" w:cs="Tahoma"/>
          <w:color w:val="000000"/>
          <w:sz w:val="11"/>
          <w:szCs w:val="11"/>
        </w:rPr>
        <w:t>Б-Солдатского</w:t>
      </w:r>
      <w:proofErr w:type="spell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района</w:t>
      </w:r>
      <w:r>
        <w:rPr>
          <w:rFonts w:ascii="Tahoma" w:hAnsi="Tahoma" w:cs="Tahoma"/>
          <w:color w:val="000000"/>
          <w:sz w:val="11"/>
          <w:szCs w:val="11"/>
        </w:rPr>
        <w:t> находится </w:t>
      </w:r>
      <w:r>
        <w:rPr>
          <w:rStyle w:val="a4"/>
          <w:rFonts w:ascii="Tahoma" w:hAnsi="Tahoma" w:cs="Tahoma"/>
          <w:color w:val="000000"/>
          <w:sz w:val="11"/>
          <w:szCs w:val="11"/>
        </w:rPr>
        <w:t>155</w:t>
      </w:r>
      <w:r>
        <w:rPr>
          <w:rFonts w:ascii="Tahoma" w:hAnsi="Tahoma" w:cs="Tahoma"/>
          <w:color w:val="000000"/>
          <w:sz w:val="11"/>
          <w:szCs w:val="11"/>
        </w:rPr>
        <w:t> домовладений, в которых проживает </w:t>
      </w:r>
      <w:r>
        <w:rPr>
          <w:rStyle w:val="a4"/>
          <w:rFonts w:ascii="Tahoma" w:hAnsi="Tahoma" w:cs="Tahoma"/>
          <w:color w:val="000000"/>
          <w:sz w:val="11"/>
          <w:szCs w:val="11"/>
        </w:rPr>
        <w:t>321 человек</w:t>
      </w:r>
      <w:r>
        <w:rPr>
          <w:rFonts w:ascii="Tahoma" w:hAnsi="Tahoma" w:cs="Tahoma"/>
          <w:color w:val="000000"/>
          <w:sz w:val="11"/>
          <w:szCs w:val="11"/>
        </w:rPr>
        <w:t>, относящихся к «</w:t>
      </w:r>
      <w:r>
        <w:rPr>
          <w:rStyle w:val="a4"/>
          <w:rFonts w:ascii="Tahoma" w:hAnsi="Tahoma" w:cs="Tahoma"/>
          <w:color w:val="000000"/>
          <w:sz w:val="11"/>
          <w:szCs w:val="11"/>
        </w:rPr>
        <w:t>группе риска»</w:t>
      </w:r>
      <w:r>
        <w:rPr>
          <w:rFonts w:ascii="Tahoma" w:hAnsi="Tahoma" w:cs="Tahoma"/>
          <w:color w:val="000000"/>
          <w:sz w:val="11"/>
          <w:szCs w:val="11"/>
        </w:rPr>
        <w:t>.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     В июне текущего года проверено 220 домовладений, проведены беседы, проинструктированы правилам пожарной безопасности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граждани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относящихся к «группе риска». Отселения не было необходимости.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 Направлено 44 информации (МО-25, ВДПО-4, ОНД-15), оказано адресной помощи в ремонте печного отопления МО-10 домовладениям на сумму 15 тыс. рублей, электрооборудования-25домовладений на сумму 13 тыс. рублей.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 этот период   проведены пожарно-профилактические мероприятия на водных объектах. Разъяснены правила поведения на воде, дополнительные инструктажи. Особое внимание уделяется  лесным массивам, установке шлагбаумов и аншлагов.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</w:t>
      </w:r>
    </w:p>
    <w:p w:rsidR="00FB73B7" w:rsidRDefault="00FB73B7" w:rsidP="00FB73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Инженер ПЧ </w:t>
      </w:r>
      <w:proofErr w:type="spellStart"/>
      <w:r>
        <w:rPr>
          <w:rStyle w:val="a4"/>
          <w:rFonts w:ascii="Tahoma" w:hAnsi="Tahoma" w:cs="Tahoma"/>
          <w:color w:val="000000"/>
          <w:sz w:val="11"/>
          <w:szCs w:val="11"/>
        </w:rPr>
        <w:t>Б-Солдатского</w:t>
      </w:r>
      <w:proofErr w:type="spell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района                                В.В. Самойлов</w:t>
      </w:r>
    </w:p>
    <w:p w:rsidR="003C6B45" w:rsidRPr="00FB73B7" w:rsidRDefault="003C6B45" w:rsidP="00FB73B7"/>
    <w:sectPr w:rsidR="003C6B45" w:rsidRPr="00FB73B7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25A05"/>
    <w:multiLevelType w:val="multilevel"/>
    <w:tmpl w:val="8D3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51BFE"/>
    <w:multiLevelType w:val="multilevel"/>
    <w:tmpl w:val="40C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0F6FD4"/>
    <w:rsid w:val="001335AB"/>
    <w:rsid w:val="00197683"/>
    <w:rsid w:val="001E5EFE"/>
    <w:rsid w:val="002B2D7C"/>
    <w:rsid w:val="002B508E"/>
    <w:rsid w:val="003C2B51"/>
    <w:rsid w:val="003C6B45"/>
    <w:rsid w:val="003D113D"/>
    <w:rsid w:val="00433C07"/>
    <w:rsid w:val="00574980"/>
    <w:rsid w:val="0057706E"/>
    <w:rsid w:val="0058200F"/>
    <w:rsid w:val="005D0879"/>
    <w:rsid w:val="006B46EA"/>
    <w:rsid w:val="00771678"/>
    <w:rsid w:val="007A6120"/>
    <w:rsid w:val="007C4E43"/>
    <w:rsid w:val="007D468D"/>
    <w:rsid w:val="007E1DDB"/>
    <w:rsid w:val="00800DE1"/>
    <w:rsid w:val="00841F07"/>
    <w:rsid w:val="008D08DF"/>
    <w:rsid w:val="00A53C3A"/>
    <w:rsid w:val="00A579C2"/>
    <w:rsid w:val="00B65246"/>
    <w:rsid w:val="00B93E67"/>
    <w:rsid w:val="00DB1AAD"/>
    <w:rsid w:val="00E1612A"/>
    <w:rsid w:val="00E26508"/>
    <w:rsid w:val="00E36497"/>
    <w:rsid w:val="00E901E3"/>
    <w:rsid w:val="00EC5DE0"/>
    <w:rsid w:val="00F146E7"/>
    <w:rsid w:val="00F439E6"/>
    <w:rsid w:val="00F53058"/>
    <w:rsid w:val="00F644F5"/>
    <w:rsid w:val="00F74DE2"/>
    <w:rsid w:val="00FB11B3"/>
    <w:rsid w:val="00FB73B7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2023-09-04T13:35:00Z</dcterms:created>
  <dcterms:modified xsi:type="dcterms:W3CDTF">2023-09-04T13:53:00Z</dcterms:modified>
</cp:coreProperties>
</file>