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F" w:rsidRPr="00AE5DFF" w:rsidRDefault="00AE5DFF" w:rsidP="00AE5DFF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AE5DFF">
        <w:rPr>
          <w:rFonts w:ascii="Tahoma" w:hAnsi="Tahoma" w:cs="Tahoma"/>
          <w:b/>
          <w:bCs/>
          <w:color w:val="000000"/>
          <w:sz w:val="24"/>
          <w:szCs w:val="24"/>
        </w:rPr>
        <w:t>В Курской области оформлено более 1100 электронных сертификатов на технические средства реабилитации</w:t>
      </w:r>
    </w:p>
    <w:p w:rsidR="00AE5DFF" w:rsidRPr="00AE5DFF" w:rsidRDefault="00AE5DFF" w:rsidP="00AE5DFF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E5DFF">
        <w:rPr>
          <w:rFonts w:ascii="Tahoma" w:hAnsi="Tahoma" w:cs="Tahoma"/>
          <w:color w:val="000000"/>
          <w:sz w:val="20"/>
          <w:szCs w:val="20"/>
        </w:rPr>
        <w:t> 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AE5DFF">
        <w:rPr>
          <w:rFonts w:ascii="Helvetica" w:hAnsi="Helvetica" w:cs="Helvetica"/>
          <w:color w:val="1A1A1A"/>
          <w:sz w:val="25"/>
          <w:szCs w:val="25"/>
        </w:rPr>
        <w:t>К</w:t>
      </w:r>
      <w:r w:rsidRPr="00AE5DFF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AE5DFF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AE5DFF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AE5DFF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В Курской области оформлено более 1100 электронных сертификатов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технические средства реабилитации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Отделение СФР по Курской области к настоящему времени оформило 1192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электронных</w:t>
      </w:r>
      <w:proofErr w:type="gramEnd"/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сертификата на технические средства реабилитации (ТСР) на общую сумму свыше 21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миллиона рублей.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В электронном каталоге Фонда представлено более 6,9 тыс. изделий реабилитации от 740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производителей и поставщиков. В нем можно найти цены, а также адреса магазинов,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принимающих</w:t>
      </w:r>
      <w:proofErr w:type="gram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к оплате электронные сертификаты. Список постоянно расширяется.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Сертификат содержит информацию о виде изделия, которое можно приобрести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его</w:t>
      </w:r>
      <w:proofErr w:type="gramEnd"/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помощью. Это может быть слуховой аппарат, кресло-коляска, костыли, трости — всё, что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предусмотрено законом. Также сертификат содержит информацию о периоде его действия: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сейчас он составляет 12 месяцев, но не больше срока, указанного для проведения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реабилитации согласно индивидуальной программе реабилитации или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абилитации</w:t>
      </w:r>
      <w:proofErr w:type="spellEnd"/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гражданина с инвалидностью.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В сертификате также прописано количество изделий реабилитации, которые можно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приобрести с его помощью, и максимальная стоимость ТСР, покупку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которого</w:t>
      </w:r>
      <w:proofErr w:type="gram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можно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оплатить сертификатом без использования дополнительных средств.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Работает электронный сертификат практически так же, как и обычная банковская карта: им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можно мгновенно оплатить выбранный товар. Воспользоваться сертификатом можно и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в</w:t>
      </w:r>
      <w:proofErr w:type="gramEnd"/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офлайн-магазинах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или торгово-сервисных </w:t>
      </w:r>
      <w:proofErr w:type="gramStart"/>
      <w:r w:rsidRPr="00AE5DFF">
        <w:rPr>
          <w:rFonts w:ascii="Helvetica" w:hAnsi="Helvetica" w:cs="Helvetica"/>
          <w:color w:val="1A1A1A"/>
          <w:sz w:val="25"/>
          <w:szCs w:val="25"/>
        </w:rPr>
        <w:t>предприятиях</w:t>
      </w:r>
      <w:proofErr w:type="gram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, подключенных к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эквайрингу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либо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размещенных на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маркетплейсах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>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Оформить сертификат, получить его и заказать необходимое средство реабилитации можно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 xml:space="preserve">не выходя из дома в личном кабинете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Соцфонда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 xml:space="preserve"> или на портале </w:t>
      </w:r>
      <w:proofErr w:type="spellStart"/>
      <w:r w:rsidRPr="00AE5DFF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AE5DFF">
        <w:rPr>
          <w:rFonts w:ascii="Helvetica" w:hAnsi="Helvetica" w:cs="Helvetica"/>
          <w:color w:val="1A1A1A"/>
          <w:sz w:val="25"/>
          <w:szCs w:val="25"/>
        </w:rPr>
        <w:t>.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Электронный сертификат дополняет, а не заменяет существующие способы обеспечения</w:t>
      </w:r>
    </w:p>
    <w:p w:rsidR="00AE5DFF" w:rsidRPr="00AE5DFF" w:rsidRDefault="00AE5DFF" w:rsidP="00AE5DFF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AE5DFF">
        <w:rPr>
          <w:rFonts w:ascii="Helvetica" w:hAnsi="Helvetica" w:cs="Helvetica"/>
          <w:color w:val="1A1A1A"/>
          <w:sz w:val="25"/>
          <w:szCs w:val="25"/>
        </w:rPr>
        <w:t>техническими средствами реабилитации.</w:t>
      </w:r>
    </w:p>
    <w:p w:rsidR="002126F2" w:rsidRPr="00AE5DFF" w:rsidRDefault="002126F2" w:rsidP="00AE5DFF">
      <w:pPr>
        <w:rPr>
          <w:szCs w:val="52"/>
        </w:rPr>
      </w:pPr>
    </w:p>
    <w:sectPr w:rsidR="002126F2" w:rsidRPr="00AE5DFF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9F2457"/>
    <w:rsid w:val="00A24264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68</cp:revision>
  <dcterms:created xsi:type="dcterms:W3CDTF">2020-02-28T11:39:00Z</dcterms:created>
  <dcterms:modified xsi:type="dcterms:W3CDTF">2023-08-07T04:30:00Z</dcterms:modified>
</cp:coreProperties>
</file>