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C0" w:rsidRPr="001E5AC0" w:rsidRDefault="001E5AC0" w:rsidP="001E5AC0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1E5AC0">
        <w:rPr>
          <w:rFonts w:ascii="Tahoma" w:hAnsi="Tahoma" w:cs="Tahoma"/>
          <w:b/>
          <w:bCs/>
          <w:color w:val="000000"/>
          <w:sz w:val="24"/>
          <w:szCs w:val="24"/>
        </w:rPr>
        <w:t>График выплат пособий и пенсий в июне</w:t>
      </w:r>
    </w:p>
    <w:p w:rsidR="001E5AC0" w:rsidRPr="001E5AC0" w:rsidRDefault="001E5AC0" w:rsidP="001E5AC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E5AC0">
        <w:rPr>
          <w:rFonts w:ascii="Tahoma" w:hAnsi="Tahoma" w:cs="Tahoma"/>
          <w:color w:val="000000"/>
          <w:sz w:val="20"/>
          <w:szCs w:val="20"/>
        </w:rPr>
        <w:t> 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1E5AC0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1E5AC0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proofErr w:type="spellStart"/>
      <w:r w:rsidRPr="001E5AC0">
        <w:rPr>
          <w:rFonts w:ascii="Helvetica" w:hAnsi="Helvetica" w:cs="Helvetica"/>
          <w:color w:val="1A1A1A"/>
          <w:sz w:val="25"/>
          <w:szCs w:val="25"/>
        </w:rPr>
        <w:t>ул</w:t>
      </w:r>
      <w:proofErr w:type="spellEnd"/>
      <w:r w:rsidRPr="001E5AC0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1E5AC0">
        <w:rPr>
          <w:rFonts w:ascii="Helvetica" w:hAnsi="Helvetica" w:cs="Helvetica"/>
          <w:color w:val="1A1A1A"/>
          <w:sz w:val="25"/>
          <w:szCs w:val="25"/>
        </w:rPr>
        <w:t>К</w:t>
      </w:r>
      <w:r w:rsidRPr="001E5AC0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1E5AC0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1E5AC0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gramStart"/>
      <w:r w:rsidRPr="001E5AC0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1E5AC0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График выплат пособий и пенсий в июне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Отделение ОСФР по Курской области доводит до сведения граждан график выплат пенсий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и пособий в июне 2023 года: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2 июня (перенос с 3-го) — пособия и выплаты за май 2023 года: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sym w:font="Symbol" w:char="F0B7"/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единое пособие;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sym w:font="Symbol" w:char="F0B7"/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выплата на первого ребенка от 0 до 3 лет;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sym w:font="Symbol" w:char="F0B7"/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ежемесячное пособие на детей в возрасте от 8 до 17 лет;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sym w:font="Symbol" w:char="F0B7"/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пособия беременным женщинам, вставшим на учет в ранние сроки;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sym w:font="Symbol" w:char="F0B7"/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ежемесячное пособие неработающим родителям по уходу за ребенком до полутора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лет;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sym w:font="Symbol" w:char="F0B7"/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 xml:space="preserve">иные ежемесячные пособия по мерам </w:t>
      </w:r>
      <w:proofErr w:type="spellStart"/>
      <w:r w:rsidRPr="001E5AC0">
        <w:rPr>
          <w:rFonts w:ascii="Helvetica" w:hAnsi="Helvetica" w:cs="Helvetica"/>
          <w:color w:val="1A1A1A"/>
          <w:sz w:val="25"/>
          <w:szCs w:val="25"/>
        </w:rPr>
        <w:t>соцподдержки</w:t>
      </w:r>
      <w:proofErr w:type="spellEnd"/>
      <w:r w:rsidRPr="001E5AC0">
        <w:rPr>
          <w:rFonts w:ascii="Helvetica" w:hAnsi="Helvetica" w:cs="Helvetica"/>
          <w:color w:val="1A1A1A"/>
          <w:sz w:val="25"/>
          <w:szCs w:val="25"/>
        </w:rPr>
        <w:t>, переданным в СФР от органов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социальной защиты (в т.ч. ЧАЭС).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1E5AC0">
        <w:rPr>
          <w:rFonts w:ascii="Helvetica" w:hAnsi="Helvetica" w:cs="Helvetica"/>
          <w:color w:val="1A1A1A"/>
          <w:sz w:val="25"/>
          <w:szCs w:val="25"/>
        </w:rPr>
        <w:t>Важно: если вы уже получили единое пособие за май (в течение 5 рабочих дней с даты</w:t>
      </w:r>
      <w:proofErr w:type="gramEnd"/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вынесения решения), то следующее пособие (за июнь) будет выплачено в июле.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5 июня — ежемесячная выплата из средств материнского капитала за май.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8 июня — пособие работающим родителям по уходу за ребенком до полутора лет за май.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9 (за 10 и 12 число), 20, 23 июня — зачисление пенсий через кредитные учреждения.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Гражданам, которые получают пособия и пенсии через отделения почтовой связи, выплаты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будут производиться в соответствии с ранее утвержденным графиком. Его можно уточнить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в своем почтовом отделении.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Обращаем ваше внимание, что выплаты будут поступать в течение рабочего дня, а не</w:t>
      </w:r>
    </w:p>
    <w:p w:rsidR="001E5AC0" w:rsidRPr="001E5AC0" w:rsidRDefault="001E5AC0" w:rsidP="001E5AC0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E5AC0">
        <w:rPr>
          <w:rFonts w:ascii="Helvetica" w:hAnsi="Helvetica" w:cs="Helvetica"/>
          <w:color w:val="1A1A1A"/>
          <w:sz w:val="25"/>
          <w:szCs w:val="25"/>
        </w:rPr>
        <w:t>в какой-то конкретный период.</w:t>
      </w:r>
    </w:p>
    <w:p w:rsidR="002126F2" w:rsidRPr="001E5AC0" w:rsidRDefault="002126F2" w:rsidP="001E5AC0">
      <w:pPr>
        <w:rPr>
          <w:szCs w:val="52"/>
        </w:rPr>
      </w:pPr>
    </w:p>
    <w:sectPr w:rsidR="002126F2" w:rsidRPr="001E5AC0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E0166"/>
    <w:rsid w:val="005E0B3D"/>
    <w:rsid w:val="006055CF"/>
    <w:rsid w:val="006139D4"/>
    <w:rsid w:val="006674AB"/>
    <w:rsid w:val="0069092B"/>
    <w:rsid w:val="006C6AA1"/>
    <w:rsid w:val="00761B45"/>
    <w:rsid w:val="0077578F"/>
    <w:rsid w:val="00800546"/>
    <w:rsid w:val="00856BE3"/>
    <w:rsid w:val="008F2749"/>
    <w:rsid w:val="00914C76"/>
    <w:rsid w:val="00967161"/>
    <w:rsid w:val="0098256E"/>
    <w:rsid w:val="009E73BB"/>
    <w:rsid w:val="00A24264"/>
    <w:rsid w:val="00AD2400"/>
    <w:rsid w:val="00AE5F7B"/>
    <w:rsid w:val="00B41744"/>
    <w:rsid w:val="00B52778"/>
    <w:rsid w:val="00BB7487"/>
    <w:rsid w:val="00BD7DB2"/>
    <w:rsid w:val="00C74CE7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E4485E"/>
    <w:rsid w:val="00E80DCA"/>
    <w:rsid w:val="00E83F6D"/>
    <w:rsid w:val="00EE3F3D"/>
    <w:rsid w:val="00F04CBC"/>
    <w:rsid w:val="00F24ADF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57</cp:revision>
  <dcterms:created xsi:type="dcterms:W3CDTF">2020-02-28T11:39:00Z</dcterms:created>
  <dcterms:modified xsi:type="dcterms:W3CDTF">2023-08-07T04:26:00Z</dcterms:modified>
</cp:coreProperties>
</file>