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CE433C" w:rsidRPr="00CE433C" w:rsidTr="00CE433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E433C" w:rsidRPr="00CE433C" w:rsidRDefault="00CE433C" w:rsidP="00CE433C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CE433C" w:rsidRPr="00CE433C" w:rsidRDefault="00CE433C" w:rsidP="00CE433C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CE433C">
        <w:rPr>
          <w:rFonts w:ascii="Tahoma" w:hAnsi="Tahoma" w:cs="Tahoma"/>
          <w:b/>
          <w:bCs/>
          <w:color w:val="000000"/>
          <w:sz w:val="24"/>
          <w:szCs w:val="24"/>
        </w:rPr>
        <w:t xml:space="preserve">Более 700 человек посетили экспозицию Отделения СФР в ходе Курской </w:t>
      </w:r>
      <w:proofErr w:type="spellStart"/>
      <w:r w:rsidRPr="00CE433C">
        <w:rPr>
          <w:rFonts w:ascii="Tahoma" w:hAnsi="Tahoma" w:cs="Tahoma"/>
          <w:b/>
          <w:bCs/>
          <w:color w:val="000000"/>
          <w:sz w:val="24"/>
          <w:szCs w:val="24"/>
        </w:rPr>
        <w:t>Коренской</w:t>
      </w:r>
      <w:proofErr w:type="spellEnd"/>
      <w:r w:rsidRPr="00CE433C">
        <w:rPr>
          <w:rFonts w:ascii="Tahoma" w:hAnsi="Tahoma" w:cs="Tahoma"/>
          <w:b/>
          <w:bCs/>
          <w:color w:val="000000"/>
          <w:sz w:val="24"/>
          <w:szCs w:val="24"/>
        </w:rPr>
        <w:t xml:space="preserve"> ярмарки</w:t>
      </w:r>
    </w:p>
    <w:p w:rsidR="00CE433C" w:rsidRPr="00CE433C" w:rsidRDefault="00CE433C" w:rsidP="00CE433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E433C">
        <w:rPr>
          <w:rFonts w:ascii="Tahoma" w:hAnsi="Tahoma" w:cs="Tahoma"/>
          <w:color w:val="000000"/>
          <w:sz w:val="20"/>
          <w:szCs w:val="20"/>
        </w:rPr>
        <w:t> 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CE433C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CE433C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ул</w:t>
      </w:r>
      <w:r w:rsidRPr="00CE433C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CE433C">
        <w:rPr>
          <w:rFonts w:ascii="Helvetica" w:hAnsi="Helvetica" w:cs="Helvetica"/>
          <w:color w:val="1A1A1A"/>
          <w:sz w:val="25"/>
          <w:szCs w:val="25"/>
        </w:rPr>
        <w:t>К</w:t>
      </w:r>
      <w:r w:rsidRPr="00CE433C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CE433C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CE433C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spellStart"/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Е</w:t>
      </w:r>
      <w:proofErr w:type="spellEnd"/>
      <w:proofErr w:type="gramEnd"/>
      <w:r w:rsidRPr="00CE433C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Более 700 человек посетили экспозицию Отделения СФР в ходе Курской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CE433C">
        <w:rPr>
          <w:rFonts w:ascii="Helvetica" w:hAnsi="Helvetica" w:cs="Helvetica"/>
          <w:color w:val="1A1A1A"/>
          <w:sz w:val="25"/>
          <w:szCs w:val="25"/>
        </w:rPr>
        <w:t>Коренской</w:t>
      </w:r>
      <w:proofErr w:type="spellEnd"/>
      <w:r w:rsidRPr="00CE433C">
        <w:rPr>
          <w:rFonts w:ascii="Helvetica" w:hAnsi="Helvetica" w:cs="Helvetica"/>
          <w:color w:val="1A1A1A"/>
          <w:sz w:val="25"/>
          <w:szCs w:val="25"/>
        </w:rPr>
        <w:t xml:space="preserve"> ярмарки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С 15 по 18 июня Отделение СФР приняло участие в XXII межрегиональной "Курской </w:t>
      </w:r>
      <w:proofErr w:type="spellStart"/>
      <w:r w:rsidRPr="00CE433C">
        <w:rPr>
          <w:rFonts w:ascii="Helvetica" w:hAnsi="Helvetica" w:cs="Helvetica"/>
          <w:color w:val="1A1A1A"/>
          <w:sz w:val="25"/>
          <w:szCs w:val="25"/>
        </w:rPr>
        <w:t>Коренской</w:t>
      </w:r>
      <w:proofErr w:type="spellEnd"/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ярмарке – 2023". Экспозиция ОСФР вызвала интерес у гостей и участников ярмарки, за 3 дня её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посетили более 700 человек, более 100 человек получили персональные консультации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специалистов профильных подразделений ОСФР. Оформление, </w:t>
      </w:r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информационную</w:t>
      </w:r>
      <w:proofErr w:type="gramEnd"/>
      <w:r w:rsidRPr="00CE433C">
        <w:rPr>
          <w:rFonts w:ascii="Helvetica" w:hAnsi="Helvetica" w:cs="Helvetica"/>
          <w:color w:val="1A1A1A"/>
          <w:sz w:val="25"/>
          <w:szCs w:val="25"/>
        </w:rPr>
        <w:t xml:space="preserve"> и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функциональную</w:t>
      </w:r>
      <w:proofErr w:type="gramEnd"/>
      <w:r w:rsidRPr="00CE433C">
        <w:rPr>
          <w:rFonts w:ascii="Helvetica" w:hAnsi="Helvetica" w:cs="Helvetica"/>
          <w:color w:val="1A1A1A"/>
          <w:sz w:val="25"/>
          <w:szCs w:val="25"/>
        </w:rPr>
        <w:t xml:space="preserve"> наполненность экспозиции СФР высоко оценил губернатор Курской области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Роман </w:t>
      </w:r>
      <w:proofErr w:type="spellStart"/>
      <w:r w:rsidRPr="00CE433C">
        <w:rPr>
          <w:rFonts w:ascii="Helvetica" w:hAnsi="Helvetica" w:cs="Helvetica"/>
          <w:color w:val="1A1A1A"/>
          <w:sz w:val="25"/>
          <w:szCs w:val="25"/>
        </w:rPr>
        <w:t>Старовойт</w:t>
      </w:r>
      <w:proofErr w:type="spellEnd"/>
      <w:r w:rsidRPr="00CE433C">
        <w:rPr>
          <w:rFonts w:ascii="Helvetica" w:hAnsi="Helvetica" w:cs="Helvetica"/>
          <w:color w:val="1A1A1A"/>
          <w:sz w:val="25"/>
          <w:szCs w:val="25"/>
        </w:rPr>
        <w:t>.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– Это важнейшее событие в жизни региона, которое дает нам возможность пообщаться </w:t>
      </w:r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неформальной обстановке с гражданами, организациями-партнёрами, услышать </w:t>
      </w:r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конструктивные</w:t>
      </w:r>
      <w:proofErr w:type="gramEnd"/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замечания, которые мы всегда учитываем. И всё-таки приоритетное направление нашей работы –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CE433C">
        <w:rPr>
          <w:rFonts w:ascii="Helvetica" w:hAnsi="Helvetica" w:cs="Helvetica"/>
          <w:color w:val="1A1A1A"/>
          <w:sz w:val="25"/>
          <w:szCs w:val="25"/>
        </w:rPr>
        <w:t>цифровизация</w:t>
      </w:r>
      <w:proofErr w:type="spellEnd"/>
      <w:r w:rsidRPr="00CE433C">
        <w:rPr>
          <w:rFonts w:ascii="Helvetica" w:hAnsi="Helvetica" w:cs="Helvetica"/>
          <w:color w:val="1A1A1A"/>
          <w:sz w:val="25"/>
          <w:szCs w:val="25"/>
        </w:rPr>
        <w:t xml:space="preserve"> </w:t>
      </w:r>
      <w:proofErr w:type="spellStart"/>
      <w:r w:rsidRPr="00CE433C">
        <w:rPr>
          <w:rFonts w:ascii="Helvetica" w:hAnsi="Helvetica" w:cs="Helvetica"/>
          <w:color w:val="1A1A1A"/>
          <w:sz w:val="25"/>
          <w:szCs w:val="25"/>
        </w:rPr>
        <w:t>госуслуг</w:t>
      </w:r>
      <w:proofErr w:type="spellEnd"/>
      <w:r w:rsidRPr="00CE433C">
        <w:rPr>
          <w:rFonts w:ascii="Helvetica" w:hAnsi="Helvetica" w:cs="Helvetica"/>
          <w:color w:val="1A1A1A"/>
          <w:sz w:val="25"/>
          <w:szCs w:val="25"/>
        </w:rPr>
        <w:t xml:space="preserve"> с целью простоты и удобства получения гражданами мер </w:t>
      </w:r>
      <w:proofErr w:type="spellStart"/>
      <w:r w:rsidRPr="00CE433C">
        <w:rPr>
          <w:rFonts w:ascii="Helvetica" w:hAnsi="Helvetica" w:cs="Helvetica"/>
          <w:color w:val="1A1A1A"/>
          <w:sz w:val="25"/>
          <w:szCs w:val="25"/>
        </w:rPr>
        <w:t>соцподдержки</w:t>
      </w:r>
      <w:proofErr w:type="spellEnd"/>
      <w:r w:rsidRPr="00CE433C">
        <w:rPr>
          <w:rFonts w:ascii="Helvetica" w:hAnsi="Helvetica" w:cs="Helvetica"/>
          <w:color w:val="1A1A1A"/>
          <w:sz w:val="25"/>
          <w:szCs w:val="25"/>
        </w:rPr>
        <w:t xml:space="preserve"> </w:t>
      </w:r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основе современных технологий. Здесь были установлены наши программно-технические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комплексы, которые позволили посетителям ярмарки получить развернутые персональные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консультации. Преимущества новаций очевидны: сокращаются и сроки предоставления услуг, и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количество посещений госучреждений. На сегодня 103 сервиса СФР работает на портале </w:t>
      </w:r>
      <w:proofErr w:type="spellStart"/>
      <w:r w:rsidRPr="00CE433C">
        <w:rPr>
          <w:rFonts w:ascii="Helvetica" w:hAnsi="Helvetica" w:cs="Helvetica"/>
          <w:color w:val="1A1A1A"/>
          <w:sz w:val="25"/>
          <w:szCs w:val="25"/>
        </w:rPr>
        <w:t>госуслуг</w:t>
      </w:r>
      <w:proofErr w:type="spellEnd"/>
      <w:r w:rsidRPr="00CE433C">
        <w:rPr>
          <w:rFonts w:ascii="Helvetica" w:hAnsi="Helvetica" w:cs="Helvetica"/>
          <w:color w:val="1A1A1A"/>
          <w:sz w:val="25"/>
          <w:szCs w:val="25"/>
        </w:rPr>
        <w:t>.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Они охватывают все направления деятельности фонда, включая пенсии, больничные, социальные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выплаты и пособия на детей, – отметила управляющий ОСФР по Курской области Жанна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CE433C">
        <w:rPr>
          <w:rFonts w:ascii="Helvetica" w:hAnsi="Helvetica" w:cs="Helvetica"/>
          <w:color w:val="1A1A1A"/>
          <w:sz w:val="25"/>
          <w:szCs w:val="25"/>
        </w:rPr>
        <w:t>Демьяненко</w:t>
      </w:r>
      <w:proofErr w:type="spellEnd"/>
      <w:r w:rsidRPr="00CE433C">
        <w:rPr>
          <w:rFonts w:ascii="Helvetica" w:hAnsi="Helvetica" w:cs="Helvetica"/>
          <w:color w:val="1A1A1A"/>
          <w:sz w:val="25"/>
          <w:szCs w:val="25"/>
        </w:rPr>
        <w:t>.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Наиболее востребованными стали услуги Социального фонда, связанные с оформлением и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предоставлением информации по различным выплатам и пособиям. Фонд направляет пенсионерам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и </w:t>
      </w:r>
      <w:proofErr w:type="spellStart"/>
      <w:r w:rsidRPr="00CE433C">
        <w:rPr>
          <w:rFonts w:ascii="Helvetica" w:hAnsi="Helvetica" w:cs="Helvetica"/>
          <w:color w:val="1A1A1A"/>
          <w:sz w:val="25"/>
          <w:szCs w:val="25"/>
        </w:rPr>
        <w:t>предпенсионерам</w:t>
      </w:r>
      <w:proofErr w:type="spellEnd"/>
      <w:r w:rsidRPr="00CE433C">
        <w:rPr>
          <w:rFonts w:ascii="Helvetica" w:hAnsi="Helvetica" w:cs="Helvetica"/>
          <w:color w:val="1A1A1A"/>
          <w:sz w:val="25"/>
          <w:szCs w:val="25"/>
        </w:rPr>
        <w:t xml:space="preserve"> в личный кабинет справки и выписки, подтверждающие оформление мер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поддержки или право на льготы. Работающим гражданам в кабинете доступны сведения о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пенсионных коэффициентах, стаже и отчислениях работодателей, а также о </w:t>
      </w:r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профессиональной</w:t>
      </w:r>
      <w:proofErr w:type="gramEnd"/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lastRenderedPageBreak/>
        <w:t xml:space="preserve">деятельности. Именно этот сервис стал самым популярным в ходе работы экспозиции, поскольку </w:t>
      </w:r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с</w:t>
      </w:r>
      <w:proofErr w:type="gramEnd"/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его помощью можно заблаговременно контролировать формирование своих пенсионных прав.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Для семей с детьми в личном в кабинете всегда отражена актуальная сумма остатка материнского</w:t>
      </w:r>
      <w:proofErr w:type="gramEnd"/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капитала. Куряне обращались с вопросами об изменениях, касающихся направлений его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расходования. С прошлого года </w:t>
      </w:r>
      <w:proofErr w:type="spellStart"/>
      <w:r w:rsidRPr="00CE433C">
        <w:rPr>
          <w:rFonts w:ascii="Helvetica" w:hAnsi="Helvetica" w:cs="Helvetica"/>
          <w:color w:val="1A1A1A"/>
          <w:sz w:val="25"/>
          <w:szCs w:val="25"/>
        </w:rPr>
        <w:t>маткапиталом</w:t>
      </w:r>
      <w:proofErr w:type="spellEnd"/>
      <w:r w:rsidRPr="00CE433C">
        <w:rPr>
          <w:rFonts w:ascii="Helvetica" w:hAnsi="Helvetica" w:cs="Helvetica"/>
          <w:color w:val="1A1A1A"/>
          <w:sz w:val="25"/>
          <w:szCs w:val="25"/>
        </w:rPr>
        <w:t xml:space="preserve"> можно оплачивать услуги детских садов и школ,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открытых ИП, если у них есть лицензия на осуществление образовательной деятельности.</w:t>
      </w:r>
      <w:proofErr w:type="gramEnd"/>
      <w:r w:rsidRPr="00CE433C">
        <w:rPr>
          <w:rFonts w:ascii="Helvetica" w:hAnsi="Helvetica" w:cs="Helvetica"/>
          <w:color w:val="1A1A1A"/>
          <w:sz w:val="25"/>
          <w:szCs w:val="25"/>
        </w:rPr>
        <w:t xml:space="preserve"> С 2023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года еще больше родителей могут получать ежемесячную выплату. Теперь она предоставляется </w:t>
      </w:r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каждого ребенка до 3 лет, включая первенца.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Возможность назначения мер поддержки в формате социального казначейства на основании только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одного заявления без лишних подтверждающих документов позволяет в кратчайшие сроки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 xml:space="preserve">оказывать финансовую помощь семьям с детьми. Например, </w:t>
      </w:r>
      <w:proofErr w:type="gramStart"/>
      <w:r w:rsidRPr="00CE433C">
        <w:rPr>
          <w:rFonts w:ascii="Helvetica" w:hAnsi="Helvetica" w:cs="Helvetica"/>
          <w:color w:val="1A1A1A"/>
          <w:sz w:val="25"/>
          <w:szCs w:val="25"/>
        </w:rPr>
        <w:t>самое</w:t>
      </w:r>
      <w:proofErr w:type="gramEnd"/>
      <w:r w:rsidRPr="00CE433C">
        <w:rPr>
          <w:rFonts w:ascii="Helvetica" w:hAnsi="Helvetica" w:cs="Helvetica"/>
          <w:color w:val="1A1A1A"/>
          <w:sz w:val="25"/>
          <w:szCs w:val="25"/>
        </w:rPr>
        <w:t xml:space="preserve"> востребованное в этом году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единое пособие оформлено уже на более 40 тыс. детей до 17 лет и свыше 1 тыс. беременных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женщин. Более 50 семей на ярмарке получили консультации об условиях его назначения.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Большим спросом пользовалась полиграфическая продукция по актуальным вопросам</w:t>
      </w:r>
    </w:p>
    <w:p w:rsidR="00CE433C" w:rsidRPr="00CE433C" w:rsidRDefault="00CE433C" w:rsidP="00CE433C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CE433C">
        <w:rPr>
          <w:rFonts w:ascii="Helvetica" w:hAnsi="Helvetica" w:cs="Helvetica"/>
          <w:color w:val="1A1A1A"/>
          <w:sz w:val="25"/>
          <w:szCs w:val="25"/>
        </w:rPr>
        <w:t>пенсионного и социального законодательства.</w:t>
      </w:r>
    </w:p>
    <w:p w:rsidR="002126F2" w:rsidRPr="00CE433C" w:rsidRDefault="002126F2" w:rsidP="00CE433C">
      <w:pPr>
        <w:rPr>
          <w:szCs w:val="52"/>
        </w:rPr>
      </w:pPr>
    </w:p>
    <w:sectPr w:rsidR="002126F2" w:rsidRPr="00CE433C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E0166"/>
    <w:rsid w:val="005E0B3D"/>
    <w:rsid w:val="006055CF"/>
    <w:rsid w:val="006139D4"/>
    <w:rsid w:val="006674AB"/>
    <w:rsid w:val="0069092B"/>
    <w:rsid w:val="006C6AA1"/>
    <w:rsid w:val="00761B45"/>
    <w:rsid w:val="0077578F"/>
    <w:rsid w:val="00800546"/>
    <w:rsid w:val="00856BE3"/>
    <w:rsid w:val="008F2749"/>
    <w:rsid w:val="00967161"/>
    <w:rsid w:val="0098256E"/>
    <w:rsid w:val="00A24264"/>
    <w:rsid w:val="00AD2400"/>
    <w:rsid w:val="00AE5F7B"/>
    <w:rsid w:val="00B41744"/>
    <w:rsid w:val="00B52778"/>
    <w:rsid w:val="00BB7487"/>
    <w:rsid w:val="00BD7DB2"/>
    <w:rsid w:val="00C74CE7"/>
    <w:rsid w:val="00CD2A36"/>
    <w:rsid w:val="00CE433C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53</cp:revision>
  <dcterms:created xsi:type="dcterms:W3CDTF">2020-02-28T11:39:00Z</dcterms:created>
  <dcterms:modified xsi:type="dcterms:W3CDTF">2023-08-07T04:25:00Z</dcterms:modified>
</cp:coreProperties>
</file>