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inline distT="0" distB="0" distL="114300" distR="114300">
            <wp:extent cx="6087110" cy="136080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136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49E3" w:rsidRPr="00E756BB" w:rsidRDefault="00EC49E3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EC49E3" w:rsidRPr="00E756BB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56BB">
        <w:rPr>
          <w:b/>
          <w:color w:val="000000"/>
        </w:rPr>
        <w:t>Отделение Фонда пенсионного и социального страхования РФпо Курской области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305000 г. Курск,                                                                         телефон: (4712) 51–20–05 доб. 1201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ул. К.Зеленко, 5                                                                          </w:t>
      </w:r>
      <w:proofErr w:type="spellStart"/>
      <w:proofErr w:type="gramStart"/>
      <w:r>
        <w:rPr>
          <w:b/>
          <w:color w:val="000000"/>
          <w:sz w:val="22"/>
          <w:szCs w:val="22"/>
        </w:rPr>
        <w:t>Е</w:t>
      </w:r>
      <w:proofErr w:type="gramEnd"/>
      <w:r>
        <w:rPr>
          <w:b/>
          <w:color w:val="000000"/>
          <w:sz w:val="22"/>
          <w:szCs w:val="22"/>
        </w:rPr>
        <w:t>-mail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hyperlink r:id="rId7">
        <w:r>
          <w:rPr>
            <w:b/>
            <w:color w:val="0000FF"/>
            <w:sz w:val="22"/>
            <w:szCs w:val="22"/>
            <w:u w:val="single"/>
          </w:rPr>
          <w:t>pressa@46.sfr.gov.ru</w:t>
        </w:r>
      </w:hyperlink>
    </w:p>
    <w:p w:rsidR="007015F9" w:rsidRDefault="007015F9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center"/>
        <w:rPr>
          <w:b/>
          <w:color w:val="000000"/>
        </w:rPr>
      </w:pP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center"/>
        <w:rPr>
          <w:color w:val="000000"/>
        </w:rPr>
      </w:pPr>
      <w:r w:rsidRPr="00DC31A4">
        <w:rPr>
          <w:b/>
          <w:color w:val="000000"/>
        </w:rPr>
        <w:t xml:space="preserve">СФР по Курской области с начала </w:t>
      </w:r>
      <w:r>
        <w:rPr>
          <w:b/>
          <w:color w:val="000000"/>
        </w:rPr>
        <w:t xml:space="preserve">2024 </w:t>
      </w:r>
      <w:r w:rsidRPr="00DC31A4">
        <w:rPr>
          <w:b/>
          <w:color w:val="000000"/>
        </w:rPr>
        <w:t xml:space="preserve">года оплатило в </w:t>
      </w:r>
      <w:proofErr w:type="spellStart"/>
      <w:r w:rsidRPr="00DC31A4">
        <w:rPr>
          <w:b/>
          <w:color w:val="000000"/>
        </w:rPr>
        <w:t>проактивном</w:t>
      </w:r>
      <w:proofErr w:type="spellEnd"/>
      <w:r w:rsidRPr="00DC31A4">
        <w:rPr>
          <w:b/>
          <w:color w:val="000000"/>
        </w:rPr>
        <w:t xml:space="preserve"> режиме более </w:t>
      </w:r>
      <w:r w:rsidRPr="004F0485">
        <w:rPr>
          <w:b/>
          <w:color w:val="000000"/>
        </w:rPr>
        <w:t>170,7 тысяч</w:t>
      </w:r>
      <w:r w:rsidRPr="00DC31A4">
        <w:rPr>
          <w:b/>
          <w:color w:val="000000"/>
        </w:rPr>
        <w:t xml:space="preserve"> пособий по временнойнетрудоспособности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С начала 2024 года Отделение СФР по Курской области оплатило более </w:t>
      </w:r>
      <w:r w:rsidRPr="004F0485">
        <w:rPr>
          <w:color w:val="000000"/>
        </w:rPr>
        <w:t>170,7</w:t>
      </w:r>
      <w:r w:rsidRPr="003E6F5C">
        <w:rPr>
          <w:color w:val="000000"/>
        </w:rPr>
        <w:t xml:space="preserve"> тыс</w:t>
      </w:r>
      <w:r>
        <w:rPr>
          <w:color w:val="000000"/>
        </w:rPr>
        <w:t>ячи</w:t>
      </w:r>
      <w:r w:rsidRPr="003E6F5C">
        <w:rPr>
          <w:color w:val="000000"/>
        </w:rPr>
        <w:t xml:space="preserve"> листков по временной нетрудоспособности. На эти цели было направлено </w:t>
      </w:r>
      <w:r>
        <w:rPr>
          <w:color w:val="000000"/>
        </w:rPr>
        <w:t xml:space="preserve">более </w:t>
      </w:r>
      <w:r w:rsidRPr="003E6F5C">
        <w:rPr>
          <w:color w:val="000000"/>
        </w:rPr>
        <w:t>1</w:t>
      </w:r>
      <w:r>
        <w:rPr>
          <w:color w:val="000000"/>
        </w:rPr>
        <w:t>,</w:t>
      </w:r>
      <w:r w:rsidRPr="003E6F5C">
        <w:rPr>
          <w:color w:val="000000"/>
        </w:rPr>
        <w:t>5</w:t>
      </w:r>
      <w:proofErr w:type="gramStart"/>
      <w:r>
        <w:rPr>
          <w:color w:val="000000"/>
        </w:rPr>
        <w:t>млрд</w:t>
      </w:r>
      <w:proofErr w:type="gramEnd"/>
      <w:r w:rsidRPr="003E6F5C">
        <w:rPr>
          <w:color w:val="000000"/>
        </w:rPr>
        <w:t xml:space="preserve"> рублей.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Напомним, что с 2022 года все листки нетрудоспособности оформляются в виде электронного документа, а с начала 2024 года выплаты пособия по нетрудоспособности осуществляются в </w:t>
      </w:r>
      <w:proofErr w:type="spellStart"/>
      <w:r w:rsidRPr="003E6F5C">
        <w:rPr>
          <w:color w:val="000000"/>
        </w:rPr>
        <w:t>проактивном</w:t>
      </w:r>
      <w:proofErr w:type="spellEnd"/>
      <w:r w:rsidRPr="003E6F5C">
        <w:rPr>
          <w:color w:val="000000"/>
        </w:rPr>
        <w:t xml:space="preserve"> режиме. Это значит, что работнику не нужно писать заявление на оплату больничного листа и </w:t>
      </w:r>
      <w:proofErr w:type="gramStart"/>
      <w:r w:rsidRPr="003E6F5C">
        <w:rPr>
          <w:color w:val="000000"/>
        </w:rPr>
        <w:t>предоставлять какие-либо документы</w:t>
      </w:r>
      <w:proofErr w:type="gramEnd"/>
      <w:r w:rsidRPr="003E6F5C">
        <w:rPr>
          <w:color w:val="000000"/>
        </w:rPr>
        <w:t xml:space="preserve">. 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После того, как медицинская организация закрывает лист нетрудоспособности, а в </w:t>
      </w:r>
      <w:r>
        <w:rPr>
          <w:color w:val="000000"/>
        </w:rPr>
        <w:t xml:space="preserve">региональное </w:t>
      </w:r>
      <w:r w:rsidRPr="003E6F5C">
        <w:rPr>
          <w:color w:val="000000"/>
        </w:rPr>
        <w:t>Отделение СФР приходят необходимые сведения от работодателя, пособие назначается в течение 10 дней и перечисляется гражданам на банковскую карту, банковский счет или через Почту России.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Информация о статусе листка нетрудоспособности доступна в личном кабинете на портале </w:t>
      </w:r>
      <w:proofErr w:type="spellStart"/>
      <w:r w:rsidRPr="003E6F5C">
        <w:rPr>
          <w:color w:val="000000"/>
        </w:rPr>
        <w:t>госуслуг</w:t>
      </w:r>
      <w:proofErr w:type="spellEnd"/>
      <w:r w:rsidRPr="003E6F5C">
        <w:rPr>
          <w:color w:val="000000"/>
        </w:rPr>
        <w:t xml:space="preserve">. </w:t>
      </w:r>
      <w:r>
        <w:rPr>
          <w:color w:val="000000"/>
        </w:rPr>
        <w:t>Первые три дня нетрудоспособности оплачивает работодатель, остальные — Отделение СФР.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Обращаем внимание, что размер выплат зависит от страхового стажа и среднего заработка сотрудника за два предыдущих года: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при стаже меньше 5 лет — 60% среднего заработка;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от 5 до 8 лет — 80%;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больше 8 лет — 100%.</w:t>
      </w:r>
    </w:p>
    <w:p w:rsidR="00881267" w:rsidRPr="00FF7885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</w:pPr>
      <w:r>
        <w:t>При уходе за больным ребенком в возрасте до 8 лет включительно пособие по временной нетрудоспособности выплачивается</w:t>
      </w:r>
      <w:r w:rsidR="00443C17">
        <w:t xml:space="preserve"> региональным Отделением СФР </w:t>
      </w:r>
      <w:r>
        <w:t>в размере 100% среднего заработка</w:t>
      </w:r>
      <w:r w:rsidR="00443C17">
        <w:t xml:space="preserve"> родителя</w:t>
      </w:r>
      <w:r>
        <w:t>.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0" w:firstLineChars="0" w:firstLine="719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Для</w:t>
      </w:r>
      <w:r w:rsidRPr="00CE66EE">
        <w:rPr>
          <w:position w:val="0"/>
        </w:rPr>
        <w:t xml:space="preserve"> детей в возрасте от 8 лет больничный </w:t>
      </w:r>
      <w:r w:rsidR="00FF7885">
        <w:rPr>
          <w:position w:val="0"/>
        </w:rPr>
        <w:t>о</w:t>
      </w:r>
      <w:r w:rsidRPr="00CE66EE">
        <w:rPr>
          <w:position w:val="0"/>
        </w:rPr>
        <w:t>плачивается в следующих размерах: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72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п</w:t>
      </w:r>
      <w:r w:rsidRPr="00CE66EE">
        <w:rPr>
          <w:position w:val="0"/>
        </w:rPr>
        <w:t>ри лечении ребенка в амбулаторных условиях: за первые 10 календарных дней — в зависимости от страхового стажа, за последующие дни — в размере 50% среднего заработка;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72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п</w:t>
      </w:r>
      <w:r w:rsidRPr="00CE66EE">
        <w:rPr>
          <w:position w:val="0"/>
        </w:rPr>
        <w:t>ри лечении ребенка в стационарных условиях (в условиях дневного стационара) —взависимости отстрахового стажа.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lastRenderedPageBreak/>
        <w:t xml:space="preserve">Если у вас остались вопросы, вы всегда можете обратиться к специалистам Отделения СФР по Курской области по телефону регионального </w:t>
      </w:r>
      <w:proofErr w:type="gramStart"/>
      <w:r w:rsidRPr="003E6F5C">
        <w:rPr>
          <w:color w:val="000000"/>
        </w:rPr>
        <w:t>контакт-центра</w:t>
      </w:r>
      <w:proofErr w:type="gramEnd"/>
      <w:r w:rsidRPr="003E6F5C">
        <w:rPr>
          <w:color w:val="000000"/>
        </w:rPr>
        <w:t xml:space="preserve"> СФР: 8-800-200-09-79. Телефон </w:t>
      </w:r>
      <w:proofErr w:type="gramStart"/>
      <w:r w:rsidRPr="003E6F5C">
        <w:rPr>
          <w:color w:val="000000"/>
        </w:rPr>
        <w:t>контакт-центра</w:t>
      </w:r>
      <w:proofErr w:type="gramEnd"/>
      <w:r w:rsidRPr="003E6F5C">
        <w:rPr>
          <w:color w:val="000000"/>
        </w:rPr>
        <w:t xml:space="preserve"> для страхователей (4712) 72- 23-23. Режим работы </w:t>
      </w:r>
      <w:proofErr w:type="gramStart"/>
      <w:r w:rsidRPr="003E6F5C">
        <w:rPr>
          <w:color w:val="000000"/>
        </w:rPr>
        <w:t>контакт-центров</w:t>
      </w:r>
      <w:proofErr w:type="gramEnd"/>
      <w:r w:rsidRPr="003E6F5C">
        <w:rPr>
          <w:color w:val="000000"/>
        </w:rPr>
        <w:t>: в рабочие дни с 09:00 до18:00 часов</w:t>
      </w:r>
      <w:r w:rsidRPr="004F0485">
        <w:rPr>
          <w:color w:val="000000"/>
        </w:rPr>
        <w:t xml:space="preserve">. Адреса и режим клиентских служб </w:t>
      </w:r>
      <w:r>
        <w:rPr>
          <w:color w:val="000000"/>
        </w:rPr>
        <w:t xml:space="preserve">можно уточнить здесь </w:t>
      </w:r>
      <w:hyperlink r:id="rId8" w:history="1">
        <w:r w:rsidRPr="00D3773C">
          <w:rPr>
            <w:rStyle w:val="af1"/>
          </w:rPr>
          <w:t>https://sfr.gov.ru/branches/kursk/info/~0/7844</w:t>
        </w:r>
      </w:hyperlink>
      <w:bookmarkStart w:id="0" w:name="_GoBack"/>
      <w:bookmarkEnd w:id="0"/>
    </w:p>
    <w:sectPr w:rsidR="00881267" w:rsidSect="00E756BB">
      <w:pgSz w:w="11905" w:h="16837"/>
      <w:pgMar w:top="284" w:right="851" w:bottom="142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4C9"/>
    <w:multiLevelType w:val="multilevel"/>
    <w:tmpl w:val="39D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9075D"/>
    <w:multiLevelType w:val="multilevel"/>
    <w:tmpl w:val="3B940E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C49E3"/>
    <w:rsid w:val="002B4333"/>
    <w:rsid w:val="003E6F5C"/>
    <w:rsid w:val="00423811"/>
    <w:rsid w:val="00443C17"/>
    <w:rsid w:val="004C353C"/>
    <w:rsid w:val="00513FA9"/>
    <w:rsid w:val="007015F9"/>
    <w:rsid w:val="00737CCE"/>
    <w:rsid w:val="00881267"/>
    <w:rsid w:val="008D5DB0"/>
    <w:rsid w:val="00CE66EE"/>
    <w:rsid w:val="00DB36C1"/>
    <w:rsid w:val="00DC31A4"/>
    <w:rsid w:val="00E36F65"/>
    <w:rsid w:val="00E756BB"/>
    <w:rsid w:val="00EC49E3"/>
    <w:rsid w:val="00F77AC0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C353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rsid w:val="004C353C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rsid w:val="004C353C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4C35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4C35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rsid w:val="004C35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4C35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C35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4C35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4C353C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4C353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0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4C353C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Название;Заголовок"/>
    <w:basedOn w:val="a0"/>
    <w:next w:val="a8"/>
    <w:rsid w:val="004C353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rsid w:val="004C353C"/>
    <w:rPr>
      <w:sz w:val="22"/>
      <w:szCs w:val="20"/>
    </w:rPr>
  </w:style>
  <w:style w:type="paragraph" w:styleId="a9">
    <w:name w:val="List"/>
    <w:basedOn w:val="a8"/>
    <w:rsid w:val="004C353C"/>
    <w:pPr>
      <w:spacing w:after="120"/>
    </w:pPr>
    <w:rPr>
      <w:rFonts w:ascii="Arial" w:hAnsi="Arial" w:cs="Tahoma"/>
      <w:sz w:val="24"/>
      <w:szCs w:val="24"/>
    </w:rPr>
  </w:style>
  <w:style w:type="paragraph" w:customStyle="1" w:styleId="11">
    <w:name w:val="Название1"/>
    <w:basedOn w:val="a0"/>
    <w:rsid w:val="004C35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4C353C"/>
    <w:pPr>
      <w:suppressLineNumbers/>
    </w:pPr>
    <w:rPr>
      <w:rFonts w:ascii="Arial" w:hAnsi="Arial" w:cs="Tahoma"/>
    </w:rPr>
  </w:style>
  <w:style w:type="paragraph" w:styleId="aa">
    <w:name w:val="header"/>
    <w:basedOn w:val="a0"/>
    <w:rsid w:val="004C353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4C353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1"/>
      <w:position w:val="-1"/>
      <w:lang w:eastAsia="ar-SA"/>
    </w:rPr>
  </w:style>
  <w:style w:type="paragraph" w:customStyle="1" w:styleId="ab">
    <w:name w:val="Содержимое врезки"/>
    <w:basedOn w:val="a8"/>
    <w:rsid w:val="004C353C"/>
    <w:pPr>
      <w:spacing w:after="120"/>
    </w:pPr>
    <w:rPr>
      <w:sz w:val="24"/>
      <w:szCs w:val="24"/>
    </w:rPr>
  </w:style>
  <w:style w:type="paragraph" w:styleId="ac">
    <w:name w:val="footer"/>
    <w:basedOn w:val="a0"/>
    <w:rsid w:val="004C353C"/>
    <w:pPr>
      <w:suppressLineNumbers/>
      <w:tabs>
        <w:tab w:val="center" w:pos="4818"/>
        <w:tab w:val="right" w:pos="9637"/>
      </w:tabs>
    </w:pPr>
  </w:style>
  <w:style w:type="paragraph" w:styleId="ad">
    <w:name w:val="Body Text Indent"/>
    <w:basedOn w:val="a0"/>
    <w:rsid w:val="004C353C"/>
    <w:pPr>
      <w:spacing w:line="360" w:lineRule="auto"/>
      <w:ind w:left="0" w:firstLine="709"/>
      <w:jc w:val="both"/>
    </w:pPr>
    <w:rPr>
      <w:sz w:val="28"/>
    </w:rPr>
  </w:style>
  <w:style w:type="paragraph" w:customStyle="1" w:styleId="ae">
    <w:name w:val="???????"/>
    <w:rsid w:val="004C353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color w:val="000000"/>
      <w:kern w:val="1"/>
      <w:position w:val="-1"/>
      <w:sz w:val="36"/>
      <w:szCs w:val="36"/>
    </w:rPr>
  </w:style>
  <w:style w:type="paragraph" w:customStyle="1" w:styleId="ConsPlusTitle">
    <w:name w:val="ConsPlusTitle"/>
    <w:rsid w:val="004C353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PlusNormal">
    <w:name w:val="ConsPlusNormal"/>
    <w:rsid w:val="004C353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rsid w:val="004C353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f">
    <w:name w:val="Normal (Web)"/>
    <w:basedOn w:val="a0"/>
    <w:uiPriority w:val="99"/>
    <w:qFormat/>
    <w:rsid w:val="004C353C"/>
    <w:pPr>
      <w:spacing w:before="100" w:beforeAutospacing="1" w:after="100" w:afterAutospacing="1"/>
    </w:pPr>
  </w:style>
  <w:style w:type="paragraph" w:styleId="af0">
    <w:name w:val="List Paragraph"/>
    <w:basedOn w:val="a0"/>
    <w:rsid w:val="004C3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rsid w:val="004C353C"/>
    <w:rPr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sid w:val="004C35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Normal">
    <w:name w:val="ConsNormal"/>
    <w:rsid w:val="004C353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30">
    <w:name w:val="Заголовок 3 Знак"/>
    <w:rsid w:val="004C353C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2">
    <w:name w:val="Strong"/>
    <w:uiPriority w:val="22"/>
    <w:qFormat/>
    <w:rsid w:val="004C353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Emphasis"/>
    <w:rsid w:val="004C353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0"/>
    <w:qFormat/>
    <w:rsid w:val="004C3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sid w:val="004C353C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0"/>
    <w:next w:val="a0"/>
    <w:rsid w:val="004C35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rsid w:val="004C353C"/>
    <w:rPr>
      <w:b/>
      <w:bCs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anounce">
    <w:name w:val="anounce"/>
    <w:basedOn w:val="a0"/>
    <w:rsid w:val="004C353C"/>
    <w:pPr>
      <w:spacing w:before="100" w:beforeAutospacing="1" w:after="100" w:afterAutospacing="1"/>
    </w:pPr>
  </w:style>
  <w:style w:type="character" w:customStyle="1" w:styleId="13">
    <w:name w:val="Заголовок 1 Знак"/>
    <w:rsid w:val="004C353C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customStyle="1" w:styleId="announce">
    <w:name w:val="announce"/>
    <w:basedOn w:val="a0"/>
    <w:rsid w:val="004C353C"/>
    <w:pPr>
      <w:spacing w:before="100" w:beforeAutospacing="1" w:after="100" w:afterAutospacing="1"/>
    </w:pPr>
  </w:style>
  <w:style w:type="paragraph" w:customStyle="1" w:styleId="14">
    <w:name w:val="Обычный отступ1"/>
    <w:basedOn w:val="a0"/>
    <w:rsid w:val="004C353C"/>
    <w:pPr>
      <w:spacing w:line="360" w:lineRule="auto"/>
      <w:ind w:firstLine="624"/>
      <w:jc w:val="both"/>
    </w:pPr>
    <w:rPr>
      <w:sz w:val="28"/>
      <w:szCs w:val="20"/>
    </w:rPr>
  </w:style>
  <w:style w:type="character" w:customStyle="1" w:styleId="b-serp-itemphone">
    <w:name w:val="b-serp-item__phon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erp-itemlinks-item">
    <w:name w:val="b-serp-item__links-item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styleId="21">
    <w:name w:val="Body Text Indent 2"/>
    <w:basedOn w:val="a0"/>
    <w:rsid w:val="004C353C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22">
    <w:name w:val="Основной текст с отступом 2 Знак"/>
    <w:rsid w:val="004C353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">
    <w:name w:val="List Bullet"/>
    <w:basedOn w:val="a0"/>
    <w:rsid w:val="004C353C"/>
    <w:pPr>
      <w:numPr>
        <w:numId w:val="1"/>
      </w:numPr>
      <w:ind w:left="-1" w:hanging="1"/>
    </w:pPr>
    <w:rPr>
      <w:szCs w:val="20"/>
    </w:rPr>
  </w:style>
  <w:style w:type="paragraph" w:customStyle="1" w:styleId="consplusnormal0">
    <w:name w:val="consplusnormal"/>
    <w:basedOn w:val="a0"/>
    <w:rsid w:val="004C353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4C353C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a"/>
    <w:basedOn w:val="a0"/>
    <w:rsid w:val="004C353C"/>
    <w:pPr>
      <w:spacing w:before="100" w:beforeAutospacing="1" w:after="100" w:afterAutospacing="1"/>
    </w:pPr>
  </w:style>
  <w:style w:type="paragraph" w:customStyle="1" w:styleId="a00">
    <w:name w:val="a0"/>
    <w:basedOn w:val="a0"/>
    <w:rsid w:val="004C353C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sid w:val="004C353C"/>
    <w:rPr>
      <w:rFonts w:ascii="Calibri" w:eastAsia="Times New Roman" w:hAnsi="Calibri" w:cs="Times New Roman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theme">
    <w:name w:val="theme"/>
    <w:basedOn w:val="a0"/>
    <w:rsid w:val="004C353C"/>
    <w:pPr>
      <w:spacing w:before="100" w:beforeAutospacing="1" w:after="100" w:afterAutospacing="1"/>
    </w:pPr>
  </w:style>
  <w:style w:type="character" w:customStyle="1" w:styleId="udar">
    <w:name w:val="uda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osa">
    <w:name w:val="polosa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left">
    <w:name w:val="lef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in">
    <w:name w:val="in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af7">
    <w:name w:val="Текст документа Знак"/>
    <w:rsid w:val="004C353C"/>
    <w:rPr>
      <w:i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8">
    <w:name w:val="Текст документа"/>
    <w:basedOn w:val="af"/>
    <w:rsid w:val="004C353C"/>
    <w:pPr>
      <w:spacing w:line="360" w:lineRule="auto"/>
      <w:ind w:firstLine="709"/>
      <w:jc w:val="both"/>
    </w:pPr>
    <w:rPr>
      <w:i/>
      <w:color w:val="000000"/>
      <w:sz w:val="28"/>
      <w:szCs w:val="28"/>
    </w:rPr>
  </w:style>
  <w:style w:type="character" w:customStyle="1" w:styleId="num">
    <w:name w:val="num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Название2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styleId="24">
    <w:name w:val="Body Text 2"/>
    <w:basedOn w:val="a0"/>
    <w:qFormat/>
    <w:rsid w:val="004C353C"/>
    <w:pPr>
      <w:spacing w:after="120" w:line="480" w:lineRule="auto"/>
    </w:pPr>
  </w:style>
  <w:style w:type="character" w:customStyle="1" w:styleId="25">
    <w:name w:val="Основной текст 2 Знак"/>
    <w:rsid w:val="004C353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9">
    <w:name w:val="caption"/>
    <w:basedOn w:val="a0"/>
    <w:next w:val="a0"/>
    <w:qFormat/>
    <w:rsid w:val="004C353C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4C353C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4C353C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0"/>
    <w:qFormat/>
    <w:rsid w:val="004C353C"/>
    <w:rPr>
      <w:rFonts w:ascii="Tahoma" w:hAnsi="Tahoma"/>
      <w:sz w:val="16"/>
      <w:szCs w:val="16"/>
    </w:rPr>
  </w:style>
  <w:style w:type="character" w:customStyle="1" w:styleId="afb">
    <w:name w:val="Текст выноски Знак"/>
    <w:rsid w:val="004C353C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submitted">
    <w:name w:val="submitted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table" w:styleId="afc">
    <w:name w:val="Table Grid"/>
    <w:basedOn w:val="a2"/>
    <w:rsid w:val="004C353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">
    <w:name w:val="mw-editsection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bracket">
    <w:name w:val="mw-editsection-bracke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divider">
    <w:name w:val="mw-editsection-divide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ula">
    <w:name w:val="formula"/>
    <w:basedOn w:val="a0"/>
    <w:rsid w:val="004C353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Обычный.шаблон"/>
    <w:basedOn w:val="a0"/>
    <w:rsid w:val="004C353C"/>
    <w:pPr>
      <w:spacing w:after="200" w:line="276" w:lineRule="auto"/>
      <w:jc w:val="both"/>
    </w:pPr>
    <w:rPr>
      <w:lang w:eastAsia="en-US"/>
    </w:rPr>
  </w:style>
  <w:style w:type="character" w:customStyle="1" w:styleId="infoblockcomments">
    <w:name w:val="info_block_comments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copy">
    <w:name w:val="copy"/>
    <w:basedOn w:val="a0"/>
    <w:rsid w:val="004C353C"/>
    <w:pPr>
      <w:spacing w:before="100" w:beforeAutospacing="1" w:after="100" w:afterAutospacing="1"/>
    </w:pPr>
  </w:style>
  <w:style w:type="character" w:customStyle="1" w:styleId="afe">
    <w:name w:val="Основной текст Знак"/>
    <w:rsid w:val="004C353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">
    <w:name w:val="Стиль маркера"/>
    <w:basedOn w:val="a0"/>
    <w:rsid w:val="004C353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detailtemplate">
    <w:name w:val="news_detail_templat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particle">
    <w:name w:val="proparticle"/>
    <w:basedOn w:val="a0"/>
    <w:rsid w:val="004C353C"/>
    <w:pPr>
      <w:spacing w:before="100" w:beforeAutospacing="1" w:after="100" w:afterAutospacing="1"/>
    </w:pPr>
  </w:style>
  <w:style w:type="paragraph" w:styleId="aff0">
    <w:name w:val="No Spacing"/>
    <w:rsid w:val="004C353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z-">
    <w:name w:val="HTML Top of Form"/>
    <w:basedOn w:val="a0"/>
    <w:next w:val="a0"/>
    <w:qFormat/>
    <w:rsid w:val="004C353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sid w:val="004C353C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me-left">
    <w:name w:val="time-lef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cost">
    <w:name w:val="shipping-cos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to">
    <w:name w:val="shipping-to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via">
    <w:name w:val="shipping-via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lbl-unit">
    <w:name w:val="lbl-uni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-info">
    <w:name w:val="sub-info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ku-totle-price-tip">
    <w:name w:val="sku-totle-price-tip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0"/>
    <w:next w:val="a0"/>
    <w:qFormat/>
    <w:rsid w:val="004C353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sid w:val="004C353C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oduct-star">
    <w:name w:val="product-sta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ui-rating-star">
    <w:name w:val="ui-rating-sta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orders-count">
    <w:name w:val="orders-coun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tal-price">
    <w:name w:val="total-pric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re-promotion-item">
    <w:name w:val="store-promotion-item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socialitem-follows">
    <w:name w:val="social__item-follows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nobr">
    <w:name w:val="nob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ижний колонтитул Знак"/>
    <w:rsid w:val="004C353C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ff2">
    <w:name w:val="Обычный (веб) Знак"/>
    <w:rsid w:val="004C353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3">
    <w:name w:val="Normal Indent"/>
    <w:basedOn w:val="a0"/>
    <w:rsid w:val="004C353C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">
    <w:name w:val="topic_label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city">
    <w:name w:val="topic_label_city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bannertopiclabelheaderred">
    <w:name w:val="bannertopiclabel_headerred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0"/>
    <w:rsid w:val="004C353C"/>
    <w:pPr>
      <w:spacing w:before="100" w:beforeAutospacing="1" w:after="100" w:afterAutospacing="1"/>
    </w:pPr>
  </w:style>
  <w:style w:type="paragraph" w:customStyle="1" w:styleId="15">
    <w:name w:val="Строгий1"/>
    <w:basedOn w:val="a0"/>
    <w:rsid w:val="004C353C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repliesreorder">
    <w:name w:val="post_replies_reorder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reldate">
    <w:name w:val="rel_date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imagestatusstatus">
    <w:name w:val="image_status__status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paragraph" w:customStyle="1" w:styleId="mb-16">
    <w:name w:val="mb-16"/>
    <w:basedOn w:val="a0"/>
    <w:rsid w:val="004C353C"/>
    <w:pPr>
      <w:spacing w:before="100" w:beforeAutospacing="1" w:after="100" w:afterAutospacing="1"/>
    </w:pPr>
  </w:style>
  <w:style w:type="character" w:customStyle="1" w:styleId="caps">
    <w:name w:val="caps"/>
    <w:basedOn w:val="a1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4">
    <w:name w:val="Неразрешенное упоминание"/>
    <w:qFormat/>
    <w:rsid w:val="004C353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js-phone-number">
    <w:name w:val="js-phone-number"/>
    <w:rsid w:val="004C353C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text-full">
    <w:name w:val="extendedtext-full"/>
    <w:rsid w:val="004C353C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Название;Заголовок"/>
    <w:basedOn w:val="a0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rPr>
      <w:sz w:val="22"/>
      <w:szCs w:val="20"/>
    </w:rPr>
  </w:style>
  <w:style w:type="paragraph" w:styleId="a9">
    <w:name w:val="List"/>
    <w:basedOn w:val="a8"/>
    <w:pPr>
      <w:spacing w:after="120"/>
    </w:pPr>
    <w:rPr>
      <w:rFonts w:ascii="Arial" w:hAnsi="Arial" w:cs="Tahoma"/>
      <w:sz w:val="24"/>
      <w:szCs w:val="24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1"/>
      <w:position w:val="-1"/>
      <w:lang w:eastAsia="ar-SA"/>
    </w:rPr>
  </w:style>
  <w:style w:type="paragraph" w:customStyle="1" w:styleId="ab">
    <w:name w:val="Содержимое врезки"/>
    <w:basedOn w:val="a8"/>
    <w:pPr>
      <w:spacing w:after="120"/>
    </w:pPr>
    <w:rPr>
      <w:sz w:val="24"/>
      <w:szCs w:val="24"/>
    </w:rPr>
  </w:style>
  <w:style w:type="paragraph" w:styleId="ac">
    <w:name w:val="footer"/>
    <w:basedOn w:val="a0"/>
    <w:pPr>
      <w:suppressLineNumbers/>
      <w:tabs>
        <w:tab w:val="center" w:pos="4818"/>
        <w:tab w:val="right" w:pos="9637"/>
      </w:tabs>
    </w:pPr>
  </w:style>
  <w:style w:type="paragraph" w:styleId="ad">
    <w:name w:val="Body Text Indent"/>
    <w:basedOn w:val="a0"/>
    <w:pPr>
      <w:spacing w:line="360" w:lineRule="auto"/>
      <w:ind w:left="0" w:firstLine="709"/>
      <w:jc w:val="both"/>
    </w:pPr>
    <w:rPr>
      <w:sz w:val="28"/>
    </w:rPr>
  </w:style>
  <w:style w:type="paragraph" w:customStyle="1" w:styleId="ae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color w:val="000000"/>
      <w:kern w:val="1"/>
      <w:position w:val="-1"/>
      <w:sz w:val="36"/>
      <w:szCs w:val="36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f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af0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rPr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Normal">
    <w:name w:val="Con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2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rPr>
      <w:b/>
      <w:bCs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anounce">
    <w:name w:val="anounce"/>
    <w:basedOn w:val="a0"/>
    <w:pPr>
      <w:spacing w:before="100" w:beforeAutospacing="1" w:after="100" w:afterAutospacing="1"/>
    </w:p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customStyle="1" w:styleId="announce">
    <w:name w:val="announce"/>
    <w:basedOn w:val="a0"/>
    <w:pPr>
      <w:spacing w:before="100" w:beforeAutospacing="1" w:after="100" w:afterAutospacing="1"/>
    </w:pPr>
  </w:style>
  <w:style w:type="paragraph" w:customStyle="1" w:styleId="14">
    <w:name w:val="Обычный отступ1"/>
    <w:basedOn w:val="a0"/>
    <w:pPr>
      <w:spacing w:line="360" w:lineRule="auto"/>
      <w:ind w:firstLine="624"/>
      <w:jc w:val="both"/>
    </w:pPr>
    <w:rPr>
      <w:sz w:val="28"/>
      <w:szCs w:val="20"/>
    </w:rPr>
  </w:style>
  <w:style w:type="character" w:customStyle="1" w:styleId="b-serp-itemphone">
    <w:name w:val="b-serp-item__pho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erp-itemlinks-item">
    <w:name w:val="b-serp-item__links-item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1">
    <w:name w:val="Body Text Indent 2"/>
    <w:basedOn w:val="a0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22">
    <w:name w:val="Основной текст с отступом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">
    <w:name w:val="List Bullet"/>
    <w:basedOn w:val="a0"/>
    <w:pPr>
      <w:numPr>
        <w:numId w:val="1"/>
      </w:numPr>
      <w:ind w:left="-1" w:hanging="1"/>
    </w:pPr>
    <w:rPr>
      <w:szCs w:val="20"/>
    </w:rPr>
  </w:style>
  <w:style w:type="paragraph" w:customStyle="1" w:styleId="consplusnormal0">
    <w:name w:val="consplusnormal"/>
    <w:basedOn w:val="a0"/>
    <w:pPr>
      <w:spacing w:before="100" w:beforeAutospacing="1" w:after="100" w:afterAutospacing="1"/>
    </w:pPr>
  </w:style>
  <w:style w:type="paragraph" w:customStyle="1" w:styleId="articleinfo">
    <w:name w:val="articleinfo"/>
    <w:basedOn w:val="a0"/>
    <w:pPr>
      <w:spacing w:before="100" w:beforeAutospacing="1" w:after="100" w:afterAutospacing="1"/>
    </w:pPr>
  </w:style>
  <w:style w:type="character" w:customStyle="1" w:styleId="createdby">
    <w:name w:val="createdby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a"/>
    <w:basedOn w:val="a0"/>
    <w:pPr>
      <w:spacing w:before="100" w:beforeAutospacing="1" w:after="100" w:afterAutospacing="1"/>
    </w:pPr>
  </w:style>
  <w:style w:type="paragraph" w:customStyle="1" w:styleId="a00">
    <w:name w:val="a0"/>
    <w:basedOn w:val="a0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theme">
    <w:name w:val="theme"/>
    <w:basedOn w:val="a0"/>
    <w:pPr>
      <w:spacing w:before="100" w:beforeAutospacing="1" w:after="100" w:afterAutospacing="1"/>
    </w:pPr>
  </w:style>
  <w:style w:type="character" w:customStyle="1" w:styleId="udar">
    <w:name w:val="ud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osa">
    <w:name w:val="polos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eft">
    <w:name w:val="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">
    <w:name w:val="i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7">
    <w:name w:val="Текст документа Знак"/>
    <w:rPr>
      <w:i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8">
    <w:name w:val="Текст документа"/>
    <w:basedOn w:val="af"/>
    <w:pPr>
      <w:spacing w:line="360" w:lineRule="auto"/>
      <w:ind w:firstLine="709"/>
      <w:jc w:val="both"/>
    </w:pPr>
    <w:rPr>
      <w:i/>
      <w:color w:val="000000"/>
      <w:sz w:val="28"/>
      <w:szCs w:val="28"/>
    </w:rPr>
  </w:style>
  <w:style w:type="character" w:customStyle="1" w:styleId="num">
    <w:name w:val="nu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Название2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4">
    <w:name w:val="Body Text 2"/>
    <w:basedOn w:val="a0"/>
    <w:qFormat/>
    <w:pPr>
      <w:spacing w:after="120" w:line="480" w:lineRule="auto"/>
    </w:pPr>
  </w:style>
  <w:style w:type="character" w:customStyle="1" w:styleId="25">
    <w:name w:val="Основной текст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9">
    <w:name w:val="caption"/>
    <w:basedOn w:val="a0"/>
    <w:next w:val="a0"/>
    <w:qFormat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pPr>
      <w:spacing w:before="100" w:beforeAutospacing="1" w:after="100" w:afterAutospacing="1"/>
    </w:pPr>
  </w:style>
  <w:style w:type="character" w:customStyle="1" w:styleId="itemid">
    <w:name w:val="itemi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0"/>
    <w:qFormat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submitted">
    <w:name w:val="submitted"/>
    <w:basedOn w:val="a1"/>
    <w:rPr>
      <w:w w:val="100"/>
      <w:position w:val="-1"/>
      <w:effect w:val="none"/>
      <w:vertAlign w:val="baseline"/>
      <w:cs w:val="0"/>
      <w:em w:val="none"/>
    </w:rPr>
  </w:style>
  <w:style w:type="table" w:styleId="afc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">
    <w:name w:val="mw-editsecti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bracket">
    <w:name w:val="mw-editsection-bracke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divider">
    <w:name w:val="mw-editsection-divid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ula">
    <w:name w:val="formula"/>
    <w:basedOn w:val="a0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Обычный.шаблон"/>
    <w:basedOn w:val="a0"/>
    <w:pPr>
      <w:spacing w:after="200" w:line="276" w:lineRule="auto"/>
      <w:jc w:val="both"/>
    </w:pPr>
    <w:rPr>
      <w:lang w:eastAsia="en-US"/>
    </w:rPr>
  </w:style>
  <w:style w:type="character" w:customStyle="1" w:styleId="infoblockcomments">
    <w:name w:val="info_block_comment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py">
    <w:name w:val="copy"/>
    <w:basedOn w:val="a0"/>
    <w:pPr>
      <w:spacing w:before="100" w:beforeAutospacing="1" w:after="100" w:afterAutospacing="1"/>
    </w:pPr>
  </w:style>
  <w:style w:type="character" w:customStyle="1" w:styleId="afe">
    <w:name w:val="Основной текст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">
    <w:name w:val="Стиль маркера"/>
    <w:basedOn w:val="a0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detailtemplate">
    <w:name w:val="news_detail_templat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particle">
    <w:name w:val="proparticle"/>
    <w:basedOn w:val="a0"/>
    <w:pPr>
      <w:spacing w:before="100" w:beforeAutospacing="1" w:after="100" w:afterAutospacing="1"/>
    </w:pPr>
  </w:style>
  <w:style w:type="paragraph" w:styleId="aff0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z-">
    <w:name w:val="HTML Top of Form"/>
    <w:basedOn w:val="a0"/>
    <w:next w:val="a0"/>
    <w:qFormat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me-left">
    <w:name w:val="time-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cost">
    <w:name w:val="shipping-cos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to">
    <w:name w:val="shipping-t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via">
    <w:name w:val="shipping-vi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bl-unit">
    <w:name w:val="lbl-uni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-info">
    <w:name w:val="sub-inf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u-totle-price-tip">
    <w:name w:val="sku-totle-price-tip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0"/>
    <w:next w:val="a0"/>
    <w:qFormat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oduct-star">
    <w:name w:val="product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ui-rating-star">
    <w:name w:val="ui-rating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orders-count">
    <w:name w:val="orders-coun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tal-price">
    <w:name w:val="total-pri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re-promotion-item">
    <w:name w:val="store-promotion-ite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ocialitem-follows">
    <w:name w:val="social__item-follow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br">
    <w:name w:val="nob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ижний колонтитул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ff2">
    <w:name w:val="Обычный (веб)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3">
    <w:name w:val="Normal Indent"/>
    <w:basedOn w:val="a0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">
    <w:name w:val="topic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city">
    <w:name w:val="topic_label_city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nnertopiclabelheaderred">
    <w:name w:val="bannertopiclabel_headerred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0"/>
    <w:pPr>
      <w:spacing w:before="100" w:beforeAutospacing="1" w:after="100" w:afterAutospacing="1"/>
    </w:pPr>
  </w:style>
  <w:style w:type="paragraph" w:customStyle="1" w:styleId="15">
    <w:name w:val="Строгий1"/>
    <w:basedOn w:val="a0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repliesreorder">
    <w:name w:val="post_replies_reord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ldate">
    <w:name w:val="rel_dat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magestatusstatus">
    <w:name w:val="image_status__statu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mb-16">
    <w:name w:val="mb-16"/>
    <w:basedOn w:val="a0"/>
    <w:pPr>
      <w:spacing w:before="100" w:beforeAutospacing="1" w:after="100" w:afterAutospacing="1"/>
    </w:pPr>
  </w:style>
  <w:style w:type="character" w:customStyle="1" w:styleId="caps">
    <w:name w:val="cap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4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js-phone-number">
    <w:name w:val="js-phone-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text-full">
    <w:name w:val="extendedtext-full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info/~0/7844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j6+VXVkLZPYtkhDuO43TrfMxw==">CgMxLjAyCGguZ2pkZ3hzOAByITFkTk1ZS19fVVA3M2paSU82ZHVCZnVaZzVYZXlDNHpSTQ==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056EfremovaNN</cp:lastModifiedBy>
  <cp:revision>2</cp:revision>
  <dcterms:created xsi:type="dcterms:W3CDTF">2024-07-15T07:49:00Z</dcterms:created>
  <dcterms:modified xsi:type="dcterms:W3CDTF">2024-07-15T07:49:00Z</dcterms:modified>
</cp:coreProperties>
</file>