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981E6F" w:rsidRPr="001376BD" w:rsidRDefault="00135F40" w:rsidP="001376BD">
      <w:pPr>
        <w:jc w:val="both"/>
        <w:rPr>
          <w:b/>
        </w:rPr>
      </w:pPr>
      <w:r>
        <w:rPr>
          <w:b/>
        </w:rPr>
        <w:t xml:space="preserve">ул. К.Зеленко, 5.  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981E6F" w:rsidRPr="001D7C87" w:rsidRDefault="00981E6F" w:rsidP="00981E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033764" w:rsidRPr="00033764" w:rsidRDefault="00AA0DD6" w:rsidP="00033764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Отделение Социального фондаРоссии </w:t>
      </w:r>
      <w:bookmarkStart w:id="0" w:name="_GoBack"/>
      <w:bookmarkEnd w:id="0"/>
      <w:r w:rsidR="00033764" w:rsidRPr="00033764">
        <w:rPr>
          <w:b/>
          <w:bCs/>
          <w:kern w:val="36"/>
          <w:sz w:val="28"/>
          <w:szCs w:val="28"/>
          <w:lang w:eastAsia="ru-RU"/>
        </w:rPr>
        <w:t>досрочно выплатит пенсии за январь</w:t>
      </w:r>
    </w:p>
    <w:p w:rsidR="00033764" w:rsidRDefault="00033764" w:rsidP="008507D0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033764">
        <w:rPr>
          <w:kern w:val="0"/>
          <w:lang w:eastAsia="ru-RU"/>
        </w:rPr>
        <w:t>В связи с приближающимися нов</w:t>
      </w:r>
      <w:r>
        <w:rPr>
          <w:kern w:val="0"/>
          <w:lang w:eastAsia="ru-RU"/>
        </w:rPr>
        <w:t xml:space="preserve">огодними праздниками Отделение СФР по Курской области досрочно выплатит </w:t>
      </w:r>
      <w:r w:rsidRPr="00033764">
        <w:rPr>
          <w:kern w:val="0"/>
          <w:lang w:eastAsia="ru-RU"/>
        </w:rPr>
        <w:t xml:space="preserve"> пенсию за январь. Предновогодняя выплата </w:t>
      </w:r>
      <w:r>
        <w:rPr>
          <w:kern w:val="0"/>
          <w:lang w:eastAsia="ru-RU"/>
        </w:rPr>
        <w:t xml:space="preserve">коснется всех, у кого зачисление </w:t>
      </w:r>
      <w:r w:rsidRPr="00033764">
        <w:rPr>
          <w:kern w:val="0"/>
          <w:lang w:eastAsia="ru-RU"/>
        </w:rPr>
        <w:t xml:space="preserve">пенсии через кредитные организации </w:t>
      </w:r>
      <w:r>
        <w:rPr>
          <w:kern w:val="0"/>
          <w:lang w:eastAsia="ru-RU"/>
        </w:rPr>
        <w:t>производится 10 числа</w:t>
      </w:r>
      <w:r w:rsidRPr="00033764">
        <w:rPr>
          <w:kern w:val="0"/>
          <w:lang w:eastAsia="ru-RU"/>
        </w:rPr>
        <w:t>. Д</w:t>
      </w:r>
      <w:r>
        <w:rPr>
          <w:kern w:val="0"/>
          <w:lang w:eastAsia="ru-RU"/>
        </w:rPr>
        <w:t>осрочная пенсия за январь этой части пенсионеров перечисляется  27 декабря</w:t>
      </w:r>
      <w:r w:rsidRPr="00033764">
        <w:rPr>
          <w:kern w:val="0"/>
          <w:lang w:eastAsia="ru-RU"/>
        </w:rPr>
        <w:t xml:space="preserve"> на банковские к</w:t>
      </w:r>
      <w:r>
        <w:rPr>
          <w:kern w:val="0"/>
          <w:lang w:eastAsia="ru-RU"/>
        </w:rPr>
        <w:t>арты</w:t>
      </w:r>
      <w:r w:rsidRPr="00033764">
        <w:rPr>
          <w:kern w:val="0"/>
          <w:lang w:eastAsia="ru-RU"/>
        </w:rPr>
        <w:t xml:space="preserve">. </w:t>
      </w:r>
    </w:p>
    <w:p w:rsidR="00033764" w:rsidRPr="00033764" w:rsidRDefault="00033764" w:rsidP="008507D0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033764">
        <w:rPr>
          <w:kern w:val="0"/>
          <w:lang w:eastAsia="ru-RU"/>
        </w:rPr>
        <w:t>Начиная с 9 января, первого рабочего дня нового года, доставка пенсий через банки возоб</w:t>
      </w:r>
      <w:r>
        <w:rPr>
          <w:kern w:val="0"/>
          <w:lang w:eastAsia="ru-RU"/>
        </w:rPr>
        <w:t>новится по стандартному графику: 12, 19 (перенос с 20), 23 января 2024 года.</w:t>
      </w:r>
    </w:p>
    <w:p w:rsidR="00033764" w:rsidRPr="00033764" w:rsidRDefault="00033764" w:rsidP="008507D0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033764">
        <w:rPr>
          <w:kern w:val="0"/>
          <w:lang w:eastAsia="ru-RU"/>
        </w:rPr>
        <w:t>Досрочная выплата затрагивает все существующие виды пенсии: страховые и социальные, накопительные, пенсии по старости, по инвалидности и прочие. Если вместе с пенсией приходят и другие выплаты Социального фонда, они также будут досрочно перечислены на счет. Все средства придут автоматически, пенсионерам не нужно никуда обращаться.</w:t>
      </w:r>
    </w:p>
    <w:p w:rsidR="008507D0" w:rsidRDefault="00033764" w:rsidP="008507D0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033764">
        <w:rPr>
          <w:kern w:val="0"/>
          <w:lang w:eastAsia="ru-RU"/>
        </w:rPr>
        <w:t xml:space="preserve">Пенсионеры, которым выплаты доставляет «Почта России», получат средства за первый месяц следующего года в привычные для себя даты. Почтальоны начнут доставку пенсий на дом с 3 января. </w:t>
      </w:r>
    </w:p>
    <w:p w:rsidR="00033764" w:rsidRPr="00033764" w:rsidRDefault="00033764" w:rsidP="008507D0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033764">
        <w:rPr>
          <w:kern w:val="0"/>
          <w:lang w:eastAsia="ru-RU"/>
        </w:rPr>
        <w:t>Уточнить информацию о доставке пенсий перед Новым годом и в праздничные дни января можно в банках и отделениях «Почты России».</w:t>
      </w:r>
    </w:p>
    <w:p w:rsidR="001376BD" w:rsidRPr="00F126CE" w:rsidRDefault="001376BD" w:rsidP="001376BD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p w:rsidR="000A3377" w:rsidRPr="00F126CE" w:rsidRDefault="00774997" w:rsidP="003B5E97">
      <w:pPr>
        <w:suppressAutoHyphens w:val="0"/>
        <w:spacing w:before="100" w:beforeAutospacing="1"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6480810"/>
            <wp:effectExtent l="19050" t="0" r="0" b="0"/>
            <wp:docPr id="3" name="Рисунок 3" descr="C:\Users\Полина\Saved Games\Desktop\Downloads\Слайд Пен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Saved Games\Desktop\Downloads\Слайд Пенсии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48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377" w:rsidRPr="00F126CE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6A8" w:rsidRDefault="00ED16A8">
      <w:r>
        <w:separator/>
      </w:r>
    </w:p>
  </w:endnote>
  <w:endnote w:type="continuationSeparator" w:id="1">
    <w:p w:rsidR="00ED16A8" w:rsidRDefault="00ED1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6A8" w:rsidRDefault="00ED16A8">
      <w:r>
        <w:separator/>
      </w:r>
    </w:p>
  </w:footnote>
  <w:footnote w:type="continuationSeparator" w:id="1">
    <w:p w:rsidR="00ED16A8" w:rsidRDefault="00ED1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numPicBullet w:numPicBulletId="1">
    <w:pict>
      <v:shape id="_x0000_i1029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764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873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BD"/>
    <w:rsid w:val="001376E6"/>
    <w:rsid w:val="00137F13"/>
    <w:rsid w:val="001400F9"/>
    <w:rsid w:val="001400FD"/>
    <w:rsid w:val="001402F7"/>
    <w:rsid w:val="001407C6"/>
    <w:rsid w:val="001407E2"/>
    <w:rsid w:val="00140A85"/>
    <w:rsid w:val="00141279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D7C87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3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392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5E97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997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7D0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4D5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1E6F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70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0DD6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4584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3FE0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6A8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C34D5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8C34D5"/>
  </w:style>
  <w:style w:type="character" w:customStyle="1" w:styleId="WW-Absatz-Standardschriftart">
    <w:name w:val="WW-Absatz-Standardschriftart"/>
    <w:rsid w:val="008C34D5"/>
  </w:style>
  <w:style w:type="character" w:customStyle="1" w:styleId="WW-Absatz-Standardschriftart1">
    <w:name w:val="WW-Absatz-Standardschriftart1"/>
    <w:rsid w:val="008C34D5"/>
  </w:style>
  <w:style w:type="character" w:customStyle="1" w:styleId="WW-Absatz-Standardschriftart11">
    <w:name w:val="WW-Absatz-Standardschriftart11"/>
    <w:rsid w:val="008C34D5"/>
  </w:style>
  <w:style w:type="character" w:customStyle="1" w:styleId="WW-Absatz-Standardschriftart111">
    <w:name w:val="WW-Absatz-Standardschriftart111"/>
    <w:rsid w:val="008C34D5"/>
  </w:style>
  <w:style w:type="character" w:customStyle="1" w:styleId="WW-Absatz-Standardschriftart1111">
    <w:name w:val="WW-Absatz-Standardschriftart1111"/>
    <w:rsid w:val="008C34D5"/>
  </w:style>
  <w:style w:type="character" w:customStyle="1" w:styleId="WW-Absatz-Standardschriftart11111">
    <w:name w:val="WW-Absatz-Standardschriftart11111"/>
    <w:rsid w:val="008C34D5"/>
  </w:style>
  <w:style w:type="character" w:customStyle="1" w:styleId="WW-Absatz-Standardschriftart111111">
    <w:name w:val="WW-Absatz-Standardschriftart111111"/>
    <w:rsid w:val="008C34D5"/>
  </w:style>
  <w:style w:type="character" w:customStyle="1" w:styleId="WW-Absatz-Standardschriftart1111111">
    <w:name w:val="WW-Absatz-Standardschriftart1111111"/>
    <w:rsid w:val="008C34D5"/>
  </w:style>
  <w:style w:type="character" w:customStyle="1" w:styleId="WW-Absatz-Standardschriftart11111111">
    <w:name w:val="WW-Absatz-Standardschriftart11111111"/>
    <w:rsid w:val="008C34D5"/>
  </w:style>
  <w:style w:type="character" w:customStyle="1" w:styleId="WW-Absatz-Standardschriftart111111111">
    <w:name w:val="WW-Absatz-Standardschriftart111111111"/>
    <w:rsid w:val="008C34D5"/>
  </w:style>
  <w:style w:type="character" w:customStyle="1" w:styleId="WW-Absatz-Standardschriftart1111111111">
    <w:name w:val="WW-Absatz-Standardschriftart1111111111"/>
    <w:rsid w:val="008C34D5"/>
  </w:style>
  <w:style w:type="character" w:customStyle="1" w:styleId="WW-Absatz-Standardschriftart11111111111">
    <w:name w:val="WW-Absatz-Standardschriftart11111111111"/>
    <w:rsid w:val="008C34D5"/>
  </w:style>
  <w:style w:type="character" w:customStyle="1" w:styleId="WW-Absatz-Standardschriftart111111111111">
    <w:name w:val="WW-Absatz-Standardschriftart111111111111"/>
    <w:rsid w:val="008C34D5"/>
  </w:style>
  <w:style w:type="character" w:customStyle="1" w:styleId="WW-Absatz-Standardschriftart1111111111111">
    <w:name w:val="WW-Absatz-Standardschriftart1111111111111"/>
    <w:rsid w:val="008C34D5"/>
  </w:style>
  <w:style w:type="character" w:customStyle="1" w:styleId="WW-Absatz-Standardschriftart11111111111111">
    <w:name w:val="WW-Absatz-Standardschriftart11111111111111"/>
    <w:rsid w:val="008C34D5"/>
  </w:style>
  <w:style w:type="character" w:customStyle="1" w:styleId="WW-Absatz-Standardschriftart111111111111111">
    <w:name w:val="WW-Absatz-Standardschriftart111111111111111"/>
    <w:rsid w:val="008C34D5"/>
  </w:style>
  <w:style w:type="character" w:customStyle="1" w:styleId="WW-Absatz-Standardschriftart1111111111111111">
    <w:name w:val="WW-Absatz-Standardschriftart1111111111111111"/>
    <w:rsid w:val="008C34D5"/>
  </w:style>
  <w:style w:type="character" w:customStyle="1" w:styleId="WW-Absatz-Standardschriftart11111111111111111">
    <w:name w:val="WW-Absatz-Standardschriftart11111111111111111"/>
    <w:rsid w:val="008C34D5"/>
  </w:style>
  <w:style w:type="character" w:customStyle="1" w:styleId="WW-Absatz-Standardschriftart111111111111111111">
    <w:name w:val="WW-Absatz-Standardschriftart111111111111111111"/>
    <w:rsid w:val="008C34D5"/>
  </w:style>
  <w:style w:type="character" w:customStyle="1" w:styleId="WW-Absatz-Standardschriftart1111111111111111111">
    <w:name w:val="WW-Absatz-Standardschriftart1111111111111111111"/>
    <w:rsid w:val="008C34D5"/>
  </w:style>
  <w:style w:type="character" w:customStyle="1" w:styleId="WW-Absatz-Standardschriftart11111111111111111111">
    <w:name w:val="WW-Absatz-Standardschriftart11111111111111111111"/>
    <w:rsid w:val="008C34D5"/>
  </w:style>
  <w:style w:type="character" w:customStyle="1" w:styleId="WW-Absatz-Standardschriftart111111111111111111111">
    <w:name w:val="WW-Absatz-Standardschriftart111111111111111111111"/>
    <w:rsid w:val="008C34D5"/>
  </w:style>
  <w:style w:type="character" w:customStyle="1" w:styleId="WW8Num1z0">
    <w:name w:val="WW8Num1z0"/>
    <w:rsid w:val="008C34D5"/>
    <w:rPr>
      <w:rFonts w:ascii="Symbol" w:hAnsi="Symbol" w:cs="OpenSymbol"/>
    </w:rPr>
  </w:style>
  <w:style w:type="character" w:customStyle="1" w:styleId="WW8Num1z1">
    <w:name w:val="WW8Num1z1"/>
    <w:rsid w:val="008C34D5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C34D5"/>
  </w:style>
  <w:style w:type="character" w:customStyle="1" w:styleId="WW-Absatz-Standardschriftart11111111111111111111111">
    <w:name w:val="WW-Absatz-Standardschriftart11111111111111111111111"/>
    <w:rsid w:val="008C34D5"/>
  </w:style>
  <w:style w:type="character" w:customStyle="1" w:styleId="WW-Absatz-Standardschriftart111111111111111111111111">
    <w:name w:val="WW-Absatz-Standardschriftart111111111111111111111111"/>
    <w:rsid w:val="008C34D5"/>
  </w:style>
  <w:style w:type="character" w:customStyle="1" w:styleId="WW-Absatz-Standardschriftart1111111111111111111111111">
    <w:name w:val="WW-Absatz-Standardschriftart1111111111111111111111111"/>
    <w:rsid w:val="008C34D5"/>
  </w:style>
  <w:style w:type="character" w:customStyle="1" w:styleId="11">
    <w:name w:val="Основной шрифт абзаца1"/>
    <w:rsid w:val="008C34D5"/>
  </w:style>
  <w:style w:type="character" w:styleId="a5">
    <w:name w:val="page number"/>
    <w:basedOn w:val="11"/>
    <w:semiHidden/>
    <w:rsid w:val="008C34D5"/>
  </w:style>
  <w:style w:type="character" w:customStyle="1" w:styleId="a6">
    <w:name w:val="Маркеры списка"/>
    <w:rsid w:val="008C34D5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8C34D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8C34D5"/>
    <w:pPr>
      <w:spacing w:after="120"/>
    </w:pPr>
  </w:style>
  <w:style w:type="paragraph" w:styleId="aa">
    <w:name w:val="List"/>
    <w:basedOn w:val="a8"/>
    <w:semiHidden/>
    <w:rsid w:val="008C34D5"/>
    <w:rPr>
      <w:rFonts w:ascii="Arial" w:hAnsi="Arial" w:cs="Tahoma"/>
    </w:rPr>
  </w:style>
  <w:style w:type="paragraph" w:customStyle="1" w:styleId="12">
    <w:name w:val="Название1"/>
    <w:basedOn w:val="a1"/>
    <w:rsid w:val="008C34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8C34D5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8C34D5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34D5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8C34D5"/>
  </w:style>
  <w:style w:type="paragraph" w:styleId="ad">
    <w:name w:val="footer"/>
    <w:basedOn w:val="a1"/>
    <w:link w:val="ae"/>
    <w:semiHidden/>
    <w:rsid w:val="008C34D5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8C34D5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8C34D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644B-BC6B-4D8B-B912-8445BF99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1554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Полина</cp:lastModifiedBy>
  <cp:revision>5</cp:revision>
  <cp:lastPrinted>2023-07-03T09:22:00Z</cp:lastPrinted>
  <dcterms:created xsi:type="dcterms:W3CDTF">2023-12-27T08:43:00Z</dcterms:created>
  <dcterms:modified xsi:type="dcterms:W3CDTF">2024-01-09T07:40:00Z</dcterms:modified>
</cp:coreProperties>
</file>