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8D4B97" w:rsidTr="008D4B9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D4B97" w:rsidRDefault="008D4B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8D4B97" w:rsidRDefault="008D4B97" w:rsidP="008D4B97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Более 2, 6 тысяч курян обратились за выпиской о стаже, пенсионных коэффициентах и отчислениях на пенсию с начала 2022 года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ул. К.Зеленко, 5.                                                               </w:t>
      </w:r>
      <w:proofErr w:type="spellStart"/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D4B97" w:rsidRDefault="008D4B97" w:rsidP="008D4B97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Более 2, 6 тысяч курян обратились за выпиской о стаже, пенсионных коэффициентах и отчислениях на пенсию с начала 2022 года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8"/>
          <w:color w:val="000000"/>
          <w:sz w:val="20"/>
          <w:szCs w:val="20"/>
        </w:rPr>
        <w:t>С начала года в Отделение Пенсионного фонда РФ по Курской области за сведениями о состоянии</w:t>
      </w:r>
      <w:proofErr w:type="gramEnd"/>
      <w:r>
        <w:rPr>
          <w:rStyle w:val="a8"/>
          <w:color w:val="000000"/>
          <w:sz w:val="20"/>
          <w:szCs w:val="20"/>
        </w:rPr>
        <w:t xml:space="preserve"> индивидуального лицевого счета (форма СЗИ-ИЛС) обратилось 2616 застрахованных лиц.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 </w:t>
      </w:r>
      <w:r>
        <w:rPr>
          <w:rStyle w:val="a8"/>
          <w:color w:val="000000"/>
          <w:sz w:val="20"/>
          <w:szCs w:val="20"/>
        </w:rPr>
        <w:t>сведениях </w:t>
      </w:r>
      <w:r>
        <w:rPr>
          <w:rFonts w:ascii="Tahoma" w:hAnsi="Tahoma" w:cs="Tahoma"/>
          <w:color w:val="000000"/>
          <w:sz w:val="20"/>
          <w:szCs w:val="20"/>
        </w:rPr>
        <w:t>отражается актуальная информация о страховом стаже, количестве пенсионных коэффициентов и отчислениях работодателей. В ней также можно увидеть размер своих пенсионных накоплений, если они формируются, и фонд, в котором эти средства инвестируются.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Выписка позволяет заранее оценить свои пенсионные права, чтобы при необходимости предпринимать шаги по их увеличению. С ее помощью можно проверять корректность и полноту передаваемых работодателями сведений о страховом стаже и заработке, что даст возможность своевременно исправить или дополнить информацию в случае обнаружения ошибок. Контроль сведений индивидуального лицевого счета позволит быть уверенным в правильности назначенной пенсии.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Напомним, с этого года россияне начали получать уведомления о своей будущей пенсии. Пенсионный фонд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рассылает их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мужчинам начиная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 45 лет и женщинам с 40 лет. Уведомление приходит в личный кабинет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»  и содержит информацию об имеющихся пенсионных коэффициентах, стаже и предполагаемом размере пенсии, рассчитанной по этим показателям на текущий момент.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информирование осуществляется раз в три года. Граждане, которые не имеют учетной записи на портале, могут получить уведомление о будущей пенсии в любое удобное время в клиентских службах Пенсионного фонда.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Получайте еще больше полезной информации об услугах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онлайн-сервисах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ПФР 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официальном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телеграм-канале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t.me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pensionfond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8D4B97" w:rsidRDefault="008D4B97" w:rsidP="008D4B97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2126F2" w:rsidRPr="008D4B97" w:rsidRDefault="002126F2" w:rsidP="008D4B97">
      <w:pPr>
        <w:rPr>
          <w:szCs w:val="52"/>
        </w:rPr>
      </w:pPr>
    </w:p>
    <w:sectPr w:rsidR="002126F2" w:rsidRPr="008D4B97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2D35B4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B6EA0"/>
    <w:rsid w:val="008C7DCF"/>
    <w:rsid w:val="008D414D"/>
    <w:rsid w:val="008D4B97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mi@056.pf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105</cp:revision>
  <dcterms:created xsi:type="dcterms:W3CDTF">2020-02-28T11:39:00Z</dcterms:created>
  <dcterms:modified xsi:type="dcterms:W3CDTF">2023-08-07T10:48:00Z</dcterms:modified>
</cp:coreProperties>
</file>