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6303C0" w:rsidTr="006303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6303C0" w:rsidRDefault="006303C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6303C0" w:rsidRDefault="006303C0" w:rsidP="006303C0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Мы вместе - Отделение ПФР по Курской области активно участвует в оказании помощи военнослужащим и беженцам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</w:t>
      </w:r>
      <w:r>
        <w:rPr>
          <w:rStyle w:val="a8"/>
          <w:color w:val="000000"/>
          <w:sz w:val="20"/>
          <w:szCs w:val="20"/>
        </w:rPr>
        <w:t>Мы вместе - Отделение ПФР по Курской области  активно участвует в оказании помощи военнослужащим и беженцам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Сотрудники Отделения Пенсионного фонда России по Курской области активно участвуют в акциях по поддержке подразделений специальной военной операции Российской Федерации.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Работники ОПФР добровольно пожертвовали  более 1,6 млн. рублей млн. рублей на нужды военных и беженцев. Часть этих средств, свыше 1 млн. рублей, было направлено на закупку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квадрокоптеров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раций, бронежилетов, касок, медикаментов, теплых вещей.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Помимо финансовой помощи, специалисты участвуют и в других акциях. Из Отделения ПФР по Курской области военнослужащим и жителям новых субъектов России регулярно отправляется гуманитарная помощь: продукты питания, питьевая вода, теплая одежда и лекарства.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нужды беженцев, проживающих в пунктах временного размещения на территории Курской области, сотрудниками ОПФР собрано и перечислено  более 238 тысяч рублей.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период проведения частичной мобилизации специалисты ПФР оказывали адресную помощь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призванным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 военную службу. В частности, участвовали в сборах средств и закупке экипировки, а также доставляли помощь в приграничные районы.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Наряду с гуманитарной помощью специалисты Отделения ПФР регулярно проводят приёмы граждан, прибывших с новых территорий. На выездных встречах в пунктах временного размещения и в клиентских службах Фонда сотрудники ПФР провели 2 438 консультаций по вопросам пенсионных выплат, помогли оформить СНИЛС, пенсии, социальные пособия и материнский капитал.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Отделении ПФР по Курской области создана Рабочая группа по оказанию дополнительных мер поддержки мобилизованным работниками и их семьям. На эти цели  сотрудниками собрано более 293 тысяч рублей, всем нуждающимся оказана адресная помощь.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целом по стране работники Пенсионного фонда добровольно пожертвовали 18 млн. рублей на нужды военных. Часть этих средств была направлена на закупку отечественных внедорожников в рамках проекта Общероссийского народного фронта «Все для победы!». В День народного единства автомобили УАЗ были переданы бойцам и Народной милиции ДНР и ЛНР.</w:t>
      </w:r>
    </w:p>
    <w:p w:rsidR="006303C0" w:rsidRDefault="006303C0" w:rsidP="006303C0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6303C0" w:rsidRDefault="002126F2" w:rsidP="006303C0">
      <w:pPr>
        <w:rPr>
          <w:szCs w:val="52"/>
        </w:rPr>
      </w:pPr>
    </w:p>
    <w:sectPr w:rsidR="002126F2" w:rsidRPr="006303C0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101</cp:revision>
  <dcterms:created xsi:type="dcterms:W3CDTF">2020-02-28T11:39:00Z</dcterms:created>
  <dcterms:modified xsi:type="dcterms:W3CDTF">2023-08-07T10:44:00Z</dcterms:modified>
</cp:coreProperties>
</file>