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ECC" w:rsidRPr="00860CA1" w:rsidRDefault="00430ECC" w:rsidP="00E57AE8">
      <w:pPr>
        <w:ind w:right="49"/>
        <w:rPr>
          <w:rFonts w:cs="Times New Roman"/>
          <w:b w:val="0"/>
          <w:sz w:val="22"/>
          <w:szCs w:val="22"/>
        </w:rPr>
      </w:pPr>
    </w:p>
    <w:p w:rsidR="00430ECC" w:rsidRPr="00860CA1" w:rsidRDefault="00430ECC" w:rsidP="00A81E2E">
      <w:pPr>
        <w:ind w:left="4821" w:right="49" w:hanging="1"/>
        <w:jc w:val="right"/>
        <w:rPr>
          <w:rFonts w:cs="Times New Roman"/>
          <w:b w:val="0"/>
          <w:sz w:val="22"/>
          <w:szCs w:val="22"/>
        </w:rPr>
      </w:pPr>
    </w:p>
    <w:p w:rsidR="00A81E2E" w:rsidRPr="00860CA1" w:rsidRDefault="00A81E2E" w:rsidP="00A81E2E">
      <w:pPr>
        <w:ind w:left="4821" w:right="49" w:hanging="1"/>
        <w:jc w:val="right"/>
        <w:rPr>
          <w:rFonts w:cs="Times New Roman"/>
          <w:b w:val="0"/>
          <w:sz w:val="22"/>
          <w:szCs w:val="22"/>
        </w:rPr>
      </w:pPr>
    </w:p>
    <w:p w:rsidR="00A81E2E" w:rsidRPr="00860CA1" w:rsidRDefault="00A81E2E" w:rsidP="00A81E2E">
      <w:pPr>
        <w:ind w:left="4821" w:right="49" w:hanging="1"/>
        <w:jc w:val="right"/>
        <w:rPr>
          <w:rFonts w:cs="Times New Roman"/>
          <w:b w:val="0"/>
          <w:sz w:val="22"/>
          <w:szCs w:val="22"/>
        </w:rPr>
      </w:pPr>
    </w:p>
    <w:p w:rsidR="00A81E2E" w:rsidRPr="00860CA1" w:rsidRDefault="00A81E2E" w:rsidP="00A81E2E">
      <w:pPr>
        <w:ind w:left="4821" w:right="49" w:hanging="1"/>
        <w:jc w:val="right"/>
        <w:rPr>
          <w:rFonts w:cs="Times New Roman"/>
          <w:b w:val="0"/>
          <w:sz w:val="22"/>
          <w:szCs w:val="22"/>
        </w:rPr>
      </w:pPr>
      <w:r w:rsidRPr="00860CA1">
        <w:rPr>
          <w:rFonts w:cs="Times New Roman"/>
          <w:b w:val="0"/>
          <w:sz w:val="22"/>
          <w:szCs w:val="22"/>
        </w:rPr>
        <w:t>УТВЕРЖДЕН</w:t>
      </w:r>
    </w:p>
    <w:p w:rsidR="00A81E2E" w:rsidRPr="00860CA1" w:rsidRDefault="00A81E2E" w:rsidP="00A81E2E">
      <w:pPr>
        <w:ind w:left="4821" w:right="49" w:hanging="1"/>
        <w:jc w:val="right"/>
        <w:rPr>
          <w:rFonts w:cs="Times New Roman"/>
          <w:b w:val="0"/>
          <w:sz w:val="22"/>
          <w:szCs w:val="22"/>
        </w:rPr>
      </w:pPr>
      <w:r w:rsidRPr="00860CA1">
        <w:rPr>
          <w:rFonts w:cs="Times New Roman"/>
          <w:b w:val="0"/>
          <w:sz w:val="22"/>
          <w:szCs w:val="22"/>
        </w:rPr>
        <w:t xml:space="preserve">постановлением Администрации Большесолдатского    района </w:t>
      </w:r>
    </w:p>
    <w:p w:rsidR="00A81E2E" w:rsidRPr="00E57AE8" w:rsidRDefault="00A81E2E" w:rsidP="00A81E2E">
      <w:pPr>
        <w:ind w:left="4821" w:right="49" w:hanging="1"/>
        <w:jc w:val="right"/>
        <w:rPr>
          <w:rFonts w:cs="Times New Roman"/>
          <w:b w:val="0"/>
          <w:sz w:val="22"/>
          <w:szCs w:val="22"/>
        </w:rPr>
      </w:pPr>
      <w:r w:rsidRPr="00E57AE8">
        <w:rPr>
          <w:rFonts w:cs="Times New Roman"/>
          <w:b w:val="0"/>
          <w:sz w:val="22"/>
          <w:szCs w:val="22"/>
        </w:rPr>
        <w:t xml:space="preserve">Курской области </w:t>
      </w:r>
    </w:p>
    <w:p w:rsidR="00A81E2E" w:rsidRPr="00860CA1" w:rsidRDefault="00A81E2E" w:rsidP="00A81E2E">
      <w:pPr>
        <w:ind w:left="4821" w:right="49" w:hanging="1"/>
        <w:rPr>
          <w:rFonts w:cs="Times New Roman"/>
          <w:b w:val="0"/>
          <w:sz w:val="22"/>
          <w:szCs w:val="22"/>
        </w:rPr>
      </w:pPr>
      <w:r w:rsidRPr="00FD4117">
        <w:rPr>
          <w:rFonts w:cs="Times New Roman"/>
          <w:b w:val="0"/>
          <w:sz w:val="22"/>
          <w:szCs w:val="22"/>
        </w:rPr>
        <w:t xml:space="preserve">  </w:t>
      </w:r>
      <w:r w:rsidR="00FD4117">
        <w:rPr>
          <w:rFonts w:cs="Times New Roman"/>
          <w:b w:val="0"/>
          <w:sz w:val="22"/>
          <w:szCs w:val="22"/>
        </w:rPr>
        <w:t xml:space="preserve">                           от 14.12.2020 г  № 540</w:t>
      </w:r>
      <w:r w:rsidRPr="00860CA1">
        <w:rPr>
          <w:rFonts w:cs="Times New Roman"/>
          <w:b w:val="0"/>
          <w:sz w:val="22"/>
          <w:szCs w:val="22"/>
        </w:rPr>
        <w:t xml:space="preserve">                          </w:t>
      </w:r>
    </w:p>
    <w:p w:rsidR="00A81E2E" w:rsidRPr="00860CA1" w:rsidRDefault="00A81E2E" w:rsidP="00A81E2E">
      <w:pPr>
        <w:jc w:val="center"/>
        <w:rPr>
          <w:rFonts w:cs="Times New Roman"/>
          <w:sz w:val="22"/>
          <w:szCs w:val="22"/>
        </w:rPr>
      </w:pPr>
    </w:p>
    <w:p w:rsidR="00A81E2E" w:rsidRPr="00860CA1" w:rsidRDefault="00A81E2E" w:rsidP="00A81E2E">
      <w:pPr>
        <w:jc w:val="center"/>
        <w:rPr>
          <w:rFonts w:cs="Times New Roman"/>
          <w:sz w:val="22"/>
          <w:szCs w:val="22"/>
        </w:rPr>
      </w:pPr>
      <w:r w:rsidRPr="00860CA1">
        <w:rPr>
          <w:rFonts w:cs="Times New Roman"/>
          <w:sz w:val="22"/>
          <w:szCs w:val="22"/>
        </w:rPr>
        <w:t>АДМИНИСТРАТИВНЫЙ  РЕГЛАМЕНТ</w:t>
      </w:r>
    </w:p>
    <w:p w:rsidR="00A81E2E" w:rsidRPr="00860CA1" w:rsidRDefault="00A81E2E" w:rsidP="00A81E2E">
      <w:pPr>
        <w:jc w:val="center"/>
        <w:rPr>
          <w:rFonts w:cs="Times New Roman"/>
          <w:sz w:val="22"/>
          <w:szCs w:val="22"/>
        </w:rPr>
      </w:pPr>
      <w:r w:rsidRPr="00860CA1">
        <w:rPr>
          <w:rFonts w:cs="Times New Roman"/>
          <w:sz w:val="22"/>
          <w:szCs w:val="22"/>
        </w:rPr>
        <w:t>предоставления Администрацией Большесолдатского района Курской области муниципальной услуги «Предоставление информации об объектах недвижимого имущества, находящихся в муниципальной собственности муниципального района «Большесолдатский район» Курской области и предназначенных для сдачи в аренду» </w:t>
      </w:r>
    </w:p>
    <w:p w:rsidR="00A81E2E" w:rsidRPr="00860CA1" w:rsidRDefault="00A81E2E" w:rsidP="00A81E2E">
      <w:pPr>
        <w:jc w:val="center"/>
        <w:rPr>
          <w:rFonts w:cs="Times New Roman"/>
          <w:b w:val="0"/>
          <w:sz w:val="22"/>
          <w:szCs w:val="22"/>
        </w:rPr>
      </w:pPr>
    </w:p>
    <w:p w:rsidR="00A81E2E" w:rsidRPr="00860CA1" w:rsidRDefault="00860CA1" w:rsidP="00A81E2E">
      <w:pPr>
        <w:spacing w:line="360" w:lineRule="auto"/>
        <w:jc w:val="center"/>
        <w:rPr>
          <w:rFonts w:cs="Times New Roman"/>
          <w:sz w:val="22"/>
          <w:szCs w:val="22"/>
        </w:rPr>
      </w:pPr>
      <w:r>
        <w:rPr>
          <w:rFonts w:cs="Times New Roman"/>
          <w:sz w:val="22"/>
          <w:szCs w:val="22"/>
          <w:lang w:val="en-US"/>
        </w:rPr>
        <w:t>I</w:t>
      </w:r>
      <w:r w:rsidR="00A81E2E" w:rsidRPr="00860CA1">
        <w:rPr>
          <w:rFonts w:cs="Times New Roman"/>
          <w:sz w:val="22"/>
          <w:szCs w:val="22"/>
        </w:rPr>
        <w:t>. Общие положения</w:t>
      </w:r>
    </w:p>
    <w:p w:rsidR="00A81E2E" w:rsidRPr="00860CA1" w:rsidRDefault="00A81E2E" w:rsidP="00A81E2E">
      <w:pPr>
        <w:ind w:firstLine="567"/>
        <w:jc w:val="center"/>
        <w:rPr>
          <w:rFonts w:cs="Times New Roman"/>
          <w:sz w:val="22"/>
          <w:szCs w:val="22"/>
        </w:rPr>
      </w:pPr>
      <w:r w:rsidRPr="00860CA1">
        <w:rPr>
          <w:rFonts w:cs="Times New Roman"/>
          <w:sz w:val="22"/>
          <w:szCs w:val="22"/>
        </w:rPr>
        <w:t xml:space="preserve"> 1.1. Предмет регулирования регламента</w:t>
      </w:r>
    </w:p>
    <w:p w:rsidR="00A81E2E" w:rsidRPr="00860CA1" w:rsidRDefault="00A81E2E" w:rsidP="00A81E2E">
      <w:pPr>
        <w:ind w:firstLine="567"/>
        <w:jc w:val="center"/>
        <w:rPr>
          <w:rFonts w:cs="Times New Roman"/>
          <w:b w:val="0"/>
          <w:sz w:val="22"/>
          <w:szCs w:val="22"/>
        </w:rPr>
      </w:pPr>
    </w:p>
    <w:p w:rsidR="00860CA1" w:rsidRPr="00090D71" w:rsidRDefault="00A81E2E" w:rsidP="00860CA1">
      <w:pPr>
        <w:ind w:firstLine="567"/>
        <w:jc w:val="both"/>
        <w:rPr>
          <w:rFonts w:cs="Times New Roman"/>
          <w:b w:val="0"/>
          <w:sz w:val="22"/>
          <w:szCs w:val="22"/>
        </w:rPr>
      </w:pPr>
      <w:r w:rsidRPr="00860CA1">
        <w:rPr>
          <w:rFonts w:cs="Times New Roman"/>
          <w:b w:val="0"/>
          <w:sz w:val="22"/>
          <w:szCs w:val="22"/>
        </w:rPr>
        <w:t xml:space="preserve">1.1.1. </w:t>
      </w:r>
      <w:r w:rsidR="00860CA1" w:rsidRPr="00090D71">
        <w:rPr>
          <w:rFonts w:cs="Times New Roman"/>
          <w:b w:val="0"/>
          <w:sz w:val="22"/>
          <w:szCs w:val="22"/>
        </w:rPr>
        <w:t>. Административный регламент предоставления Администрацией Большесолдатского  района Курской области муниципальной услуги «</w:t>
      </w:r>
      <w:r w:rsidR="00E57AE8" w:rsidRPr="00E57AE8">
        <w:rPr>
          <w:rFonts w:cs="Times New Roman"/>
          <w:b w:val="0"/>
          <w:sz w:val="22"/>
          <w:szCs w:val="22"/>
        </w:rPr>
        <w:t>Предоставление информации об объектах недвижимого имущества, находящихся в муниципальной собственности муниципального района «Большесолдатский район» Курской области и предназначенных для сдачи в аренду</w:t>
      </w:r>
      <w:r w:rsidR="00860CA1" w:rsidRPr="00E57AE8">
        <w:rPr>
          <w:rFonts w:cs="Times New Roman"/>
          <w:b w:val="0"/>
          <w:sz w:val="22"/>
          <w:szCs w:val="22"/>
        </w:rPr>
        <w:t>»</w:t>
      </w:r>
      <w:r w:rsidR="00860CA1" w:rsidRPr="00090D71">
        <w:rPr>
          <w:rFonts w:cs="Times New Roman"/>
          <w:b w:val="0"/>
          <w:sz w:val="22"/>
          <w:szCs w:val="22"/>
        </w:rPr>
        <w:t xml:space="preserve"> (далее – Регламент) разработан в целях повышения качества и доступности муниципальной услуги </w:t>
      </w:r>
      <w:r w:rsidR="00E57AE8">
        <w:rPr>
          <w:rFonts w:cs="Times New Roman"/>
          <w:b w:val="0"/>
          <w:sz w:val="22"/>
          <w:szCs w:val="22"/>
        </w:rPr>
        <w:t>по информированию</w:t>
      </w:r>
      <w:r w:rsidR="00E57AE8" w:rsidRPr="00E57AE8">
        <w:rPr>
          <w:rFonts w:cs="Times New Roman"/>
          <w:b w:val="0"/>
          <w:sz w:val="22"/>
          <w:szCs w:val="22"/>
        </w:rPr>
        <w:t xml:space="preserve"> об объектах недвижимого имущества, находящихся в муниципальной собственности муниципального района «Большесолдатский район» Курской области и предназначенных для сдачи в аренду</w:t>
      </w:r>
      <w:r w:rsidR="00E57AE8" w:rsidRPr="00090D71">
        <w:rPr>
          <w:rFonts w:cs="Times New Roman"/>
          <w:b w:val="0"/>
          <w:sz w:val="22"/>
          <w:szCs w:val="22"/>
        </w:rPr>
        <w:t xml:space="preserve"> </w:t>
      </w:r>
      <w:r w:rsidR="00860CA1" w:rsidRPr="00090D71">
        <w:rPr>
          <w:rFonts w:cs="Times New Roman"/>
          <w:b w:val="0"/>
          <w:sz w:val="22"/>
          <w:szCs w:val="22"/>
        </w:rPr>
        <w:t>(далее – муниципальная услуга), и устанавливает порядок и стандарт предоставления муниципальной услуги.</w:t>
      </w:r>
    </w:p>
    <w:p w:rsidR="00A81E2E" w:rsidRPr="00860CA1" w:rsidRDefault="00A81E2E" w:rsidP="00A81E2E">
      <w:pPr>
        <w:ind w:firstLine="567"/>
        <w:jc w:val="both"/>
        <w:rPr>
          <w:rFonts w:cs="Times New Roman"/>
          <w:b w:val="0"/>
          <w:sz w:val="22"/>
          <w:szCs w:val="22"/>
        </w:rPr>
      </w:pPr>
    </w:p>
    <w:p w:rsidR="00A81E2E" w:rsidRPr="00860CA1" w:rsidRDefault="00A81E2E" w:rsidP="00A81E2E">
      <w:pPr>
        <w:ind w:firstLine="567"/>
        <w:jc w:val="center"/>
        <w:rPr>
          <w:rFonts w:cs="Times New Roman"/>
          <w:sz w:val="22"/>
          <w:szCs w:val="22"/>
        </w:rPr>
      </w:pPr>
      <w:r w:rsidRPr="00860CA1">
        <w:rPr>
          <w:rFonts w:cs="Times New Roman"/>
          <w:sz w:val="22"/>
          <w:szCs w:val="22"/>
        </w:rPr>
        <w:t xml:space="preserve"> 1.2. Круг заявителей</w:t>
      </w:r>
    </w:p>
    <w:p w:rsidR="00A81E2E" w:rsidRPr="00860CA1" w:rsidRDefault="00A81E2E" w:rsidP="00A81E2E">
      <w:pPr>
        <w:ind w:firstLine="567"/>
        <w:jc w:val="center"/>
        <w:rPr>
          <w:rFonts w:cs="Times New Roman"/>
          <w:b w:val="0"/>
          <w:sz w:val="22"/>
          <w:szCs w:val="22"/>
        </w:rPr>
      </w:pPr>
    </w:p>
    <w:p w:rsidR="00A81E2E" w:rsidRPr="00860CA1" w:rsidRDefault="00A81E2E" w:rsidP="00A81E2E">
      <w:pPr>
        <w:ind w:firstLine="567"/>
        <w:jc w:val="both"/>
        <w:rPr>
          <w:rFonts w:cs="Times New Roman"/>
          <w:b w:val="0"/>
          <w:sz w:val="22"/>
          <w:szCs w:val="22"/>
        </w:rPr>
      </w:pPr>
      <w:r w:rsidRPr="00860CA1">
        <w:rPr>
          <w:rFonts w:cs="Times New Roman"/>
          <w:b w:val="0"/>
          <w:sz w:val="22"/>
          <w:szCs w:val="22"/>
        </w:rPr>
        <w:t>1.2.1. Получателями муниципальной услуги являются юридические, физические лица, в том числе индивидуальные предприниматели, либо их законные представители, заинтересованные в получении информации об объектах недвижимого имущества, находящихся в муниципальной собственности муниципального района «Большесолдатский район» Курской области  и предназначенных для сдачи в аренду, обратившиеся в Администрацию Большесолдатского района Курской области с заявлением (далее - заявители).</w:t>
      </w:r>
    </w:p>
    <w:p w:rsidR="00A81E2E" w:rsidRPr="00860CA1" w:rsidRDefault="00A81E2E" w:rsidP="00A81E2E">
      <w:pPr>
        <w:ind w:firstLine="567"/>
        <w:jc w:val="both"/>
        <w:rPr>
          <w:rFonts w:cs="Times New Roman"/>
          <w:b w:val="0"/>
          <w:sz w:val="22"/>
          <w:szCs w:val="22"/>
        </w:rPr>
      </w:pPr>
    </w:p>
    <w:p w:rsidR="00A81E2E" w:rsidRPr="00E57AE8" w:rsidRDefault="00A81E2E" w:rsidP="00A81E2E">
      <w:pPr>
        <w:shd w:val="clear" w:color="auto" w:fill="FFFFFF"/>
        <w:ind w:firstLine="567"/>
        <w:jc w:val="center"/>
        <w:rPr>
          <w:rFonts w:cs="Times New Roman"/>
          <w:sz w:val="22"/>
          <w:szCs w:val="22"/>
        </w:rPr>
      </w:pPr>
      <w:r w:rsidRPr="00860CA1">
        <w:rPr>
          <w:rFonts w:cs="Times New Roman"/>
          <w:sz w:val="22"/>
          <w:szCs w:val="22"/>
        </w:rPr>
        <w:t xml:space="preserve"> 1.3. Требования к порядку информирования о предоставлении муниципальной услуги</w:t>
      </w:r>
    </w:p>
    <w:p w:rsidR="00860CA1" w:rsidRPr="00090D71" w:rsidRDefault="00860CA1" w:rsidP="00860CA1">
      <w:pPr>
        <w:ind w:firstLine="567"/>
        <w:jc w:val="both"/>
        <w:rPr>
          <w:sz w:val="22"/>
          <w:szCs w:val="22"/>
          <w:lang w:eastAsia="en-US"/>
        </w:rPr>
      </w:pPr>
      <w:r w:rsidRPr="00090D71">
        <w:rPr>
          <w:sz w:val="22"/>
          <w:szCs w:val="22"/>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860CA1" w:rsidRPr="00090D71" w:rsidRDefault="00860CA1" w:rsidP="00860CA1">
      <w:pPr>
        <w:rPr>
          <w:b w:val="0"/>
          <w:sz w:val="22"/>
          <w:szCs w:val="22"/>
        </w:rPr>
      </w:pPr>
    </w:p>
    <w:p w:rsidR="00860CA1" w:rsidRPr="00090D71" w:rsidRDefault="00860CA1" w:rsidP="00860CA1">
      <w:pPr>
        <w:ind w:firstLine="709"/>
        <w:jc w:val="both"/>
        <w:rPr>
          <w:b w:val="0"/>
          <w:sz w:val="22"/>
          <w:szCs w:val="22"/>
        </w:rPr>
      </w:pPr>
      <w:r w:rsidRPr="00090D71">
        <w:rPr>
          <w:b w:val="0"/>
          <w:sz w:val="22"/>
          <w:szCs w:val="22"/>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60CA1" w:rsidRPr="00090D71" w:rsidRDefault="00860CA1" w:rsidP="00860CA1">
      <w:pPr>
        <w:ind w:firstLine="540"/>
        <w:jc w:val="both"/>
        <w:rPr>
          <w:b w:val="0"/>
          <w:sz w:val="22"/>
          <w:szCs w:val="22"/>
          <w:lang w:eastAsia="ru-RU"/>
        </w:rPr>
      </w:pPr>
      <w:r w:rsidRPr="00090D71">
        <w:rPr>
          <w:b w:val="0"/>
          <w:sz w:val="22"/>
          <w:szCs w:val="22"/>
          <w:lang w:eastAsia="ru-RU"/>
        </w:rPr>
        <w:t>Информирование заявителей организуется следующим образом:</w:t>
      </w:r>
    </w:p>
    <w:p w:rsidR="00860CA1" w:rsidRPr="00090D71" w:rsidRDefault="00860CA1" w:rsidP="00860CA1">
      <w:pPr>
        <w:ind w:firstLine="540"/>
        <w:jc w:val="both"/>
        <w:rPr>
          <w:b w:val="0"/>
          <w:sz w:val="22"/>
          <w:szCs w:val="22"/>
          <w:lang w:eastAsia="ru-RU"/>
        </w:rPr>
      </w:pPr>
      <w:r w:rsidRPr="00090D71">
        <w:rPr>
          <w:b w:val="0"/>
          <w:sz w:val="22"/>
          <w:szCs w:val="22"/>
          <w:lang w:eastAsia="ru-RU"/>
        </w:rPr>
        <w:t>индивидуальное информирование (устное, письменное);</w:t>
      </w:r>
    </w:p>
    <w:p w:rsidR="00860CA1" w:rsidRPr="00090D71" w:rsidRDefault="00860CA1" w:rsidP="00860CA1">
      <w:pPr>
        <w:ind w:firstLine="540"/>
        <w:jc w:val="both"/>
        <w:rPr>
          <w:b w:val="0"/>
          <w:sz w:val="22"/>
          <w:szCs w:val="22"/>
          <w:lang w:eastAsia="ru-RU"/>
        </w:rPr>
      </w:pPr>
      <w:r w:rsidRPr="00090D71">
        <w:rPr>
          <w:b w:val="0"/>
          <w:sz w:val="22"/>
          <w:szCs w:val="22"/>
          <w:lang w:eastAsia="ru-RU"/>
        </w:rPr>
        <w:t>публичное информирование (средства массовой информации, сеть «Интернет»).</w:t>
      </w:r>
    </w:p>
    <w:p w:rsidR="00860CA1" w:rsidRPr="00090D71" w:rsidRDefault="00860CA1" w:rsidP="00860CA1">
      <w:pPr>
        <w:ind w:firstLine="708"/>
        <w:jc w:val="both"/>
        <w:rPr>
          <w:b w:val="0"/>
          <w:sz w:val="22"/>
          <w:szCs w:val="22"/>
        </w:rPr>
      </w:pPr>
      <w:r w:rsidRPr="00090D71">
        <w:rPr>
          <w:b w:val="0"/>
          <w:sz w:val="22"/>
          <w:szCs w:val="22"/>
        </w:rPr>
        <w:t>Информирование заявителей организуется следующим образом:</w:t>
      </w:r>
    </w:p>
    <w:p w:rsidR="00860CA1" w:rsidRPr="00090D71" w:rsidRDefault="00860CA1" w:rsidP="00860CA1">
      <w:pPr>
        <w:ind w:firstLine="709"/>
        <w:jc w:val="both"/>
        <w:rPr>
          <w:b w:val="0"/>
          <w:sz w:val="22"/>
          <w:szCs w:val="22"/>
        </w:rPr>
      </w:pPr>
      <w:r w:rsidRPr="00090D71">
        <w:rPr>
          <w:b w:val="0"/>
          <w:sz w:val="22"/>
          <w:szCs w:val="22"/>
        </w:rPr>
        <w:t>индивидуальное информирование (устное, письменное);</w:t>
      </w:r>
    </w:p>
    <w:p w:rsidR="00860CA1" w:rsidRPr="00090D71" w:rsidRDefault="00860CA1" w:rsidP="00860CA1">
      <w:pPr>
        <w:ind w:firstLine="709"/>
        <w:jc w:val="both"/>
        <w:rPr>
          <w:b w:val="0"/>
          <w:sz w:val="22"/>
          <w:szCs w:val="22"/>
        </w:rPr>
      </w:pPr>
      <w:r w:rsidRPr="00090D71">
        <w:rPr>
          <w:b w:val="0"/>
          <w:sz w:val="22"/>
          <w:szCs w:val="22"/>
        </w:rPr>
        <w:t>публичное информирование (средства массовой информации, сеть «Интернет»).</w:t>
      </w:r>
    </w:p>
    <w:p w:rsidR="00860CA1" w:rsidRPr="00090D71" w:rsidRDefault="00860CA1" w:rsidP="00860CA1">
      <w:pPr>
        <w:ind w:firstLine="708"/>
        <w:jc w:val="both"/>
        <w:rPr>
          <w:b w:val="0"/>
          <w:sz w:val="22"/>
          <w:szCs w:val="22"/>
        </w:rPr>
      </w:pPr>
      <w:r w:rsidRPr="00090D71">
        <w:rPr>
          <w:b w:val="0"/>
          <w:sz w:val="22"/>
          <w:szCs w:val="22"/>
        </w:rPr>
        <w:t>Индивидуальное устное информирование осуществляется специалистами Администрации</w:t>
      </w:r>
      <w:r w:rsidRPr="00090D71">
        <w:rPr>
          <w:b w:val="0"/>
          <w:sz w:val="22"/>
          <w:szCs w:val="22"/>
          <w:lang w:eastAsia="en-US"/>
        </w:rPr>
        <w:t xml:space="preserve"> Большесолдатского района Курской области</w:t>
      </w:r>
      <w:r w:rsidRPr="00090D71">
        <w:rPr>
          <w:b w:val="0"/>
          <w:bCs w:val="0"/>
          <w:sz w:val="22"/>
          <w:szCs w:val="22"/>
          <w:lang w:eastAsia="ru-RU"/>
        </w:rPr>
        <w:t xml:space="preserve"> (далее - Администрация)</w:t>
      </w:r>
      <w:r w:rsidRPr="00090D71">
        <w:rPr>
          <w:b w:val="0"/>
          <w:sz w:val="22"/>
          <w:szCs w:val="22"/>
        </w:rPr>
        <w:t xml:space="preserve"> при обращении заявителей за информацией лично (в том числе по телефону).</w:t>
      </w:r>
    </w:p>
    <w:p w:rsidR="00860CA1" w:rsidRPr="00090D71" w:rsidRDefault="00860CA1" w:rsidP="00860CA1">
      <w:pPr>
        <w:ind w:firstLine="709"/>
        <w:jc w:val="both"/>
        <w:rPr>
          <w:b w:val="0"/>
          <w:sz w:val="22"/>
          <w:szCs w:val="22"/>
        </w:rPr>
      </w:pPr>
      <w:r w:rsidRPr="00090D71">
        <w:rPr>
          <w:b w:val="0"/>
          <w:sz w:val="22"/>
          <w:szCs w:val="22"/>
        </w:rPr>
        <w:t xml:space="preserve">График работы Администрации, график личного приема заявителей размещается в  информационно - телекоммуникационной сети «Интернет» на официальном сайте </w:t>
      </w:r>
      <w:r w:rsidRPr="00090D71">
        <w:rPr>
          <w:b w:val="0"/>
          <w:sz w:val="22"/>
          <w:szCs w:val="22"/>
        </w:rPr>
        <w:lastRenderedPageBreak/>
        <w:t>Администрации и на информационном стенде.</w:t>
      </w:r>
    </w:p>
    <w:p w:rsidR="00860CA1" w:rsidRPr="00090D71" w:rsidRDefault="00860CA1" w:rsidP="00860CA1">
      <w:pPr>
        <w:ind w:firstLine="709"/>
        <w:jc w:val="both"/>
        <w:rPr>
          <w:b w:val="0"/>
          <w:sz w:val="22"/>
          <w:szCs w:val="22"/>
        </w:rPr>
      </w:pPr>
      <w:r w:rsidRPr="00090D71">
        <w:rPr>
          <w:b w:val="0"/>
          <w:sz w:val="22"/>
          <w:szCs w:val="22"/>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60CA1" w:rsidRPr="00090D71" w:rsidRDefault="00860CA1" w:rsidP="00860CA1">
      <w:pPr>
        <w:ind w:firstLine="709"/>
        <w:jc w:val="both"/>
        <w:rPr>
          <w:b w:val="0"/>
          <w:sz w:val="22"/>
          <w:szCs w:val="22"/>
        </w:rPr>
      </w:pPr>
      <w:r w:rsidRPr="00090D71">
        <w:rPr>
          <w:b w:val="0"/>
          <w:sz w:val="22"/>
          <w:szCs w:val="22"/>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60CA1" w:rsidRPr="00090D71" w:rsidRDefault="00860CA1" w:rsidP="00860CA1">
      <w:pPr>
        <w:ind w:firstLine="709"/>
        <w:jc w:val="both"/>
        <w:rPr>
          <w:b w:val="0"/>
          <w:sz w:val="22"/>
          <w:szCs w:val="22"/>
        </w:rPr>
      </w:pPr>
      <w:r w:rsidRPr="00090D71">
        <w:rPr>
          <w:b w:val="0"/>
          <w:sz w:val="22"/>
          <w:szCs w:val="22"/>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60CA1" w:rsidRPr="00090D71" w:rsidRDefault="00860CA1" w:rsidP="00860CA1">
      <w:pPr>
        <w:ind w:firstLine="709"/>
        <w:jc w:val="both"/>
        <w:rPr>
          <w:b w:val="0"/>
          <w:sz w:val="22"/>
          <w:szCs w:val="22"/>
        </w:rPr>
      </w:pPr>
      <w:r w:rsidRPr="00090D71">
        <w:rPr>
          <w:b w:val="0"/>
          <w:sz w:val="22"/>
          <w:szCs w:val="22"/>
        </w:rPr>
        <w:t xml:space="preserve">Время индивидуального устного информирования заявителя  (в том числе по телефону) не может превышать 10 минут. </w:t>
      </w:r>
    </w:p>
    <w:p w:rsidR="00860CA1" w:rsidRPr="00090D71" w:rsidRDefault="00860CA1" w:rsidP="00860CA1">
      <w:pPr>
        <w:tabs>
          <w:tab w:val="left" w:pos="709"/>
        </w:tabs>
        <w:ind w:firstLine="539"/>
        <w:jc w:val="both"/>
        <w:rPr>
          <w:b w:val="0"/>
          <w:iCs/>
          <w:kern w:val="1"/>
          <w:sz w:val="22"/>
          <w:szCs w:val="22"/>
          <w:lang w:eastAsia="zh-CN"/>
        </w:rPr>
      </w:pPr>
      <w:r w:rsidRPr="00090D71">
        <w:rPr>
          <w:b w:val="0"/>
          <w:iCs/>
          <w:kern w:val="1"/>
          <w:sz w:val="22"/>
          <w:szCs w:val="22"/>
          <w:lang w:eastAsia="zh-CN"/>
        </w:rPr>
        <w:tab/>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60CA1" w:rsidRPr="00090D71" w:rsidRDefault="00860CA1" w:rsidP="00860CA1">
      <w:pPr>
        <w:tabs>
          <w:tab w:val="left" w:pos="709"/>
        </w:tabs>
        <w:ind w:firstLine="539"/>
        <w:jc w:val="both"/>
        <w:rPr>
          <w:b w:val="0"/>
          <w:kern w:val="1"/>
          <w:sz w:val="22"/>
          <w:szCs w:val="22"/>
          <w:lang w:eastAsia="zh-CN"/>
        </w:rPr>
      </w:pPr>
      <w:r w:rsidRPr="00090D71">
        <w:rPr>
          <w:b w:val="0"/>
          <w:kern w:val="1"/>
          <w:sz w:val="22"/>
          <w:szCs w:val="22"/>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60CA1" w:rsidRPr="00090D71" w:rsidRDefault="00860CA1" w:rsidP="00860CA1">
      <w:pPr>
        <w:ind w:firstLine="540"/>
        <w:jc w:val="both"/>
        <w:rPr>
          <w:b w:val="0"/>
          <w:sz w:val="22"/>
          <w:szCs w:val="22"/>
          <w:lang w:eastAsia="ru-RU"/>
        </w:rPr>
      </w:pPr>
      <w:r w:rsidRPr="00090D71">
        <w:rPr>
          <w:b w:val="0"/>
          <w:sz w:val="22"/>
          <w:szCs w:val="22"/>
          <w:lang w:eastAsia="ru-RU"/>
        </w:rPr>
        <w:t>При ответах на телефонные звонки и устные обращения специалисты соблюдают  правила служебной этики.</w:t>
      </w:r>
    </w:p>
    <w:p w:rsidR="00860CA1" w:rsidRPr="00090D71" w:rsidRDefault="00860CA1" w:rsidP="00860CA1">
      <w:pPr>
        <w:autoSpaceDN w:val="0"/>
        <w:adjustRightInd w:val="0"/>
        <w:ind w:firstLine="540"/>
        <w:jc w:val="both"/>
        <w:rPr>
          <w:b w:val="0"/>
          <w:sz w:val="22"/>
          <w:szCs w:val="22"/>
        </w:rPr>
      </w:pPr>
      <w:r w:rsidRPr="00090D71">
        <w:rPr>
          <w:b w:val="0"/>
          <w:sz w:val="22"/>
          <w:szCs w:val="22"/>
        </w:rPr>
        <w:t xml:space="preserve">Письменное, индивидуальное информирование осуществляется в письменной форме за подписью Главы Большесолдатского района Курской области.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60CA1" w:rsidRPr="00090D71" w:rsidRDefault="00860CA1" w:rsidP="00860CA1">
      <w:pPr>
        <w:ind w:firstLine="709"/>
        <w:jc w:val="both"/>
        <w:rPr>
          <w:b w:val="0"/>
          <w:sz w:val="22"/>
          <w:szCs w:val="22"/>
        </w:rPr>
      </w:pPr>
      <w:r w:rsidRPr="00090D71">
        <w:rPr>
          <w:b w:val="0"/>
          <w:sz w:val="22"/>
          <w:szCs w:val="22"/>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60CA1" w:rsidRPr="00090D71" w:rsidRDefault="00860CA1" w:rsidP="00860CA1">
      <w:pPr>
        <w:ind w:firstLine="709"/>
        <w:jc w:val="both"/>
        <w:rPr>
          <w:b w:val="0"/>
          <w:sz w:val="22"/>
          <w:szCs w:val="22"/>
        </w:rPr>
      </w:pPr>
      <w:r w:rsidRPr="00090D71">
        <w:rPr>
          <w:b w:val="0"/>
          <w:sz w:val="22"/>
          <w:szCs w:val="22"/>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090D71">
          <w:rPr>
            <w:b w:val="0"/>
            <w:sz w:val="22"/>
            <w:szCs w:val="22"/>
          </w:rPr>
          <w:t>части 2 статьи 6</w:t>
        </w:r>
      </w:hyperlink>
      <w:r w:rsidRPr="00090D71">
        <w:rPr>
          <w:b w:val="0"/>
          <w:sz w:val="22"/>
          <w:szCs w:val="22"/>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860CA1" w:rsidRPr="00090D71" w:rsidRDefault="00860CA1" w:rsidP="00860CA1">
      <w:pPr>
        <w:ind w:firstLine="709"/>
        <w:jc w:val="both"/>
        <w:rPr>
          <w:b w:val="0"/>
          <w:sz w:val="22"/>
          <w:szCs w:val="22"/>
        </w:rPr>
      </w:pPr>
      <w:r w:rsidRPr="00090D71">
        <w:rPr>
          <w:b w:val="0"/>
          <w:sz w:val="22"/>
          <w:szCs w:val="22"/>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60CA1" w:rsidRPr="00B16924" w:rsidRDefault="00860CA1" w:rsidP="00B16924">
      <w:pPr>
        <w:ind w:firstLine="709"/>
        <w:jc w:val="both"/>
        <w:rPr>
          <w:b w:val="0"/>
          <w:sz w:val="22"/>
          <w:szCs w:val="22"/>
        </w:rPr>
      </w:pPr>
      <w:r w:rsidRPr="00090D71">
        <w:rPr>
          <w:b w:val="0"/>
          <w:sz w:val="22"/>
          <w:szCs w:val="22"/>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60CA1" w:rsidRPr="00B16924" w:rsidRDefault="00860CA1" w:rsidP="00B16924">
      <w:pPr>
        <w:ind w:firstLine="709"/>
        <w:jc w:val="both"/>
        <w:rPr>
          <w:sz w:val="22"/>
          <w:szCs w:val="22"/>
        </w:rPr>
      </w:pPr>
      <w:r w:rsidRPr="00090D71">
        <w:rPr>
          <w:sz w:val="22"/>
          <w:szCs w:val="22"/>
        </w:rPr>
        <w:t>На Едином портале можно получить информацию о (об):</w:t>
      </w:r>
    </w:p>
    <w:p w:rsidR="00860CA1" w:rsidRPr="00090D71" w:rsidRDefault="00860CA1" w:rsidP="00860CA1">
      <w:pPr>
        <w:ind w:firstLine="567"/>
        <w:jc w:val="both"/>
        <w:rPr>
          <w:b w:val="0"/>
          <w:sz w:val="22"/>
          <w:szCs w:val="22"/>
        </w:rPr>
      </w:pPr>
      <w:r w:rsidRPr="00090D71">
        <w:rPr>
          <w:b w:val="0"/>
          <w:sz w:val="22"/>
          <w:szCs w:val="22"/>
        </w:rPr>
        <w:t>- круге заявителей;</w:t>
      </w:r>
    </w:p>
    <w:p w:rsidR="00860CA1" w:rsidRPr="00090D71" w:rsidRDefault="00860CA1" w:rsidP="00860CA1">
      <w:pPr>
        <w:ind w:firstLine="567"/>
        <w:jc w:val="both"/>
        <w:rPr>
          <w:b w:val="0"/>
          <w:sz w:val="22"/>
          <w:szCs w:val="22"/>
        </w:rPr>
      </w:pPr>
      <w:r w:rsidRPr="00090D71">
        <w:rPr>
          <w:b w:val="0"/>
          <w:sz w:val="22"/>
          <w:szCs w:val="22"/>
        </w:rPr>
        <w:t>- сроке предоставления муниципальной услуги;</w:t>
      </w:r>
    </w:p>
    <w:p w:rsidR="00860CA1" w:rsidRPr="00090D71" w:rsidRDefault="00860CA1" w:rsidP="00860CA1">
      <w:pPr>
        <w:ind w:firstLine="567"/>
        <w:jc w:val="both"/>
        <w:rPr>
          <w:b w:val="0"/>
          <w:sz w:val="22"/>
          <w:szCs w:val="22"/>
        </w:rPr>
      </w:pPr>
      <w:r w:rsidRPr="00090D71">
        <w:rPr>
          <w:b w:val="0"/>
          <w:sz w:val="22"/>
          <w:szCs w:val="22"/>
        </w:rPr>
        <w:t>- результате предоставления муниципальной услуги, порядке выдачи результата муниципальной услуги;</w:t>
      </w:r>
    </w:p>
    <w:p w:rsidR="00860CA1" w:rsidRPr="00090D71" w:rsidRDefault="00860CA1" w:rsidP="00860CA1">
      <w:pPr>
        <w:ind w:firstLine="567"/>
        <w:jc w:val="both"/>
        <w:rPr>
          <w:b w:val="0"/>
          <w:sz w:val="22"/>
          <w:szCs w:val="22"/>
        </w:rPr>
      </w:pPr>
      <w:r w:rsidRPr="00090D71">
        <w:rPr>
          <w:b w:val="0"/>
          <w:sz w:val="22"/>
          <w:szCs w:val="22"/>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60CA1" w:rsidRPr="00090D71" w:rsidRDefault="00860CA1" w:rsidP="00860CA1">
      <w:pPr>
        <w:ind w:firstLine="567"/>
        <w:jc w:val="both"/>
        <w:rPr>
          <w:b w:val="0"/>
          <w:sz w:val="22"/>
          <w:szCs w:val="22"/>
        </w:rPr>
      </w:pPr>
      <w:r w:rsidRPr="00090D71">
        <w:rPr>
          <w:b w:val="0"/>
          <w:sz w:val="22"/>
          <w:szCs w:val="22"/>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860CA1" w:rsidRPr="00090D71" w:rsidRDefault="00860CA1" w:rsidP="00860CA1">
      <w:pPr>
        <w:ind w:firstLine="567"/>
        <w:jc w:val="both"/>
        <w:rPr>
          <w:b w:val="0"/>
          <w:sz w:val="22"/>
          <w:szCs w:val="22"/>
        </w:rPr>
      </w:pPr>
      <w:r w:rsidRPr="00090D71">
        <w:rPr>
          <w:b w:val="0"/>
          <w:sz w:val="22"/>
          <w:szCs w:val="22"/>
        </w:rPr>
        <w:lastRenderedPageBreak/>
        <w:t>- формы заявлений (уведомлений, сообщений), используемые при предоставлении муниципальной услуги.</w:t>
      </w:r>
    </w:p>
    <w:p w:rsidR="00860CA1" w:rsidRPr="00090D71" w:rsidRDefault="00860CA1" w:rsidP="00860CA1">
      <w:pPr>
        <w:ind w:firstLine="709"/>
        <w:jc w:val="both"/>
        <w:rPr>
          <w:b w:val="0"/>
          <w:sz w:val="22"/>
          <w:szCs w:val="22"/>
        </w:rPr>
      </w:pPr>
      <w:r w:rsidRPr="00090D71">
        <w:rPr>
          <w:b w:val="0"/>
          <w:sz w:val="22"/>
          <w:szCs w:val="22"/>
        </w:rPr>
        <w:t>Информация об услуге предоставляется бесплатно.</w:t>
      </w:r>
    </w:p>
    <w:p w:rsidR="00860CA1" w:rsidRPr="00090D71" w:rsidRDefault="00860CA1" w:rsidP="00860CA1">
      <w:pPr>
        <w:suppressAutoHyphens w:val="0"/>
        <w:autoSpaceDN w:val="0"/>
        <w:jc w:val="both"/>
        <w:rPr>
          <w:b w:val="0"/>
          <w:color w:val="FF0000"/>
          <w:sz w:val="22"/>
          <w:szCs w:val="22"/>
          <w:lang w:eastAsia="ru-RU"/>
        </w:rPr>
      </w:pPr>
    </w:p>
    <w:p w:rsidR="00B16924" w:rsidRPr="00090D71" w:rsidRDefault="00B16924" w:rsidP="00B16924">
      <w:pPr>
        <w:suppressAutoHyphens w:val="0"/>
        <w:autoSpaceDN w:val="0"/>
        <w:ind w:firstLine="567"/>
        <w:jc w:val="both"/>
        <w:rPr>
          <w:sz w:val="22"/>
          <w:szCs w:val="22"/>
          <w:lang w:eastAsia="ru-RU"/>
        </w:rPr>
      </w:pPr>
      <w:r w:rsidRPr="00090D71">
        <w:rPr>
          <w:sz w:val="22"/>
          <w:szCs w:val="22"/>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16924" w:rsidRPr="00090D71" w:rsidRDefault="00B16924" w:rsidP="00B16924">
      <w:pPr>
        <w:rPr>
          <w:b w:val="0"/>
          <w:sz w:val="22"/>
          <w:szCs w:val="22"/>
        </w:rPr>
      </w:pPr>
    </w:p>
    <w:p w:rsidR="00B16924" w:rsidRPr="00090D71" w:rsidRDefault="00B16924" w:rsidP="00B16924">
      <w:pPr>
        <w:ind w:firstLine="708"/>
        <w:jc w:val="both"/>
        <w:rPr>
          <w:b w:val="0"/>
          <w:sz w:val="22"/>
          <w:szCs w:val="22"/>
        </w:rPr>
      </w:pPr>
      <w:r w:rsidRPr="00090D71">
        <w:rPr>
          <w:b w:val="0"/>
          <w:sz w:val="22"/>
          <w:szCs w:val="22"/>
        </w:rPr>
        <w:t>На информационных стендах в помещении, предназначенном для предоставления муниципальной услуги, размещается следующая информация:</w:t>
      </w:r>
    </w:p>
    <w:p w:rsidR="00B16924" w:rsidRPr="00090D71" w:rsidRDefault="00B16924" w:rsidP="00B16924">
      <w:pPr>
        <w:ind w:firstLine="709"/>
        <w:jc w:val="both"/>
        <w:rPr>
          <w:b w:val="0"/>
          <w:sz w:val="22"/>
          <w:szCs w:val="22"/>
        </w:rPr>
      </w:pPr>
      <w:r w:rsidRPr="00090D71">
        <w:rPr>
          <w:b w:val="0"/>
          <w:sz w:val="22"/>
          <w:szCs w:val="22"/>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16924" w:rsidRPr="00090D71" w:rsidRDefault="00B16924" w:rsidP="00B16924">
      <w:pPr>
        <w:ind w:firstLine="709"/>
        <w:jc w:val="both"/>
        <w:rPr>
          <w:b w:val="0"/>
          <w:sz w:val="22"/>
          <w:szCs w:val="22"/>
        </w:rPr>
      </w:pPr>
      <w:r w:rsidRPr="00090D71">
        <w:rPr>
          <w:b w:val="0"/>
          <w:sz w:val="22"/>
          <w:szCs w:val="22"/>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16924" w:rsidRPr="00090D71" w:rsidRDefault="00B16924" w:rsidP="00B16924">
      <w:pPr>
        <w:ind w:firstLine="709"/>
        <w:jc w:val="both"/>
        <w:rPr>
          <w:b w:val="0"/>
          <w:sz w:val="22"/>
          <w:szCs w:val="22"/>
        </w:rPr>
      </w:pPr>
      <w:r w:rsidRPr="00090D71">
        <w:rPr>
          <w:b w:val="0"/>
          <w:sz w:val="22"/>
          <w:szCs w:val="22"/>
        </w:rPr>
        <w:t>перечни документов, необходимых для предоставления муниципальной услуги, и требования, предъявляемые  к этим документам;</w:t>
      </w:r>
    </w:p>
    <w:p w:rsidR="00B16924" w:rsidRPr="00090D71" w:rsidRDefault="00B16924" w:rsidP="00B16924">
      <w:pPr>
        <w:ind w:firstLine="709"/>
        <w:jc w:val="both"/>
        <w:rPr>
          <w:b w:val="0"/>
          <w:sz w:val="22"/>
          <w:szCs w:val="22"/>
        </w:rPr>
      </w:pPr>
      <w:r w:rsidRPr="00090D71">
        <w:rPr>
          <w:b w:val="0"/>
          <w:sz w:val="22"/>
          <w:szCs w:val="22"/>
        </w:rPr>
        <w:t>порядок обжалования решения, действий или бездействия должностных лиц, предоставляющих муниципальную услугу;</w:t>
      </w:r>
    </w:p>
    <w:p w:rsidR="00B16924" w:rsidRPr="00090D71" w:rsidRDefault="00B16924" w:rsidP="00B16924">
      <w:pPr>
        <w:ind w:firstLine="709"/>
        <w:jc w:val="both"/>
        <w:rPr>
          <w:b w:val="0"/>
          <w:sz w:val="22"/>
          <w:szCs w:val="22"/>
        </w:rPr>
      </w:pPr>
      <w:r w:rsidRPr="00090D71">
        <w:rPr>
          <w:b w:val="0"/>
          <w:sz w:val="22"/>
          <w:szCs w:val="22"/>
        </w:rPr>
        <w:t>основания отказа в предоставлении  муниципальной услуги;</w:t>
      </w:r>
    </w:p>
    <w:p w:rsidR="00B16924" w:rsidRPr="00090D71" w:rsidRDefault="00B16924" w:rsidP="00B16924">
      <w:pPr>
        <w:ind w:firstLine="709"/>
        <w:jc w:val="both"/>
        <w:rPr>
          <w:b w:val="0"/>
          <w:sz w:val="22"/>
          <w:szCs w:val="22"/>
        </w:rPr>
      </w:pPr>
      <w:r w:rsidRPr="00090D71">
        <w:rPr>
          <w:b w:val="0"/>
          <w:sz w:val="22"/>
          <w:szCs w:val="22"/>
        </w:rPr>
        <w:t>основания приостановления предоставления муниципальной услуги;</w:t>
      </w:r>
    </w:p>
    <w:p w:rsidR="00B16924" w:rsidRPr="00090D71" w:rsidRDefault="00B16924" w:rsidP="00B16924">
      <w:pPr>
        <w:ind w:firstLine="709"/>
        <w:jc w:val="both"/>
        <w:rPr>
          <w:b w:val="0"/>
          <w:sz w:val="22"/>
          <w:szCs w:val="22"/>
        </w:rPr>
      </w:pPr>
      <w:r w:rsidRPr="00090D71">
        <w:rPr>
          <w:b w:val="0"/>
          <w:sz w:val="22"/>
          <w:szCs w:val="22"/>
        </w:rPr>
        <w:t>порядок информирования о ходе предоставления муниципальной услуги;</w:t>
      </w:r>
    </w:p>
    <w:p w:rsidR="00B16924" w:rsidRPr="00090D71" w:rsidRDefault="00B16924" w:rsidP="00B16924">
      <w:pPr>
        <w:ind w:firstLine="709"/>
        <w:jc w:val="both"/>
        <w:rPr>
          <w:b w:val="0"/>
          <w:sz w:val="22"/>
          <w:szCs w:val="22"/>
        </w:rPr>
      </w:pPr>
      <w:r w:rsidRPr="00090D71">
        <w:rPr>
          <w:b w:val="0"/>
          <w:sz w:val="22"/>
          <w:szCs w:val="22"/>
        </w:rPr>
        <w:t>порядок получения консультаций;</w:t>
      </w:r>
    </w:p>
    <w:p w:rsidR="00B16924" w:rsidRPr="00090D71" w:rsidRDefault="00B16924" w:rsidP="00B16924">
      <w:pPr>
        <w:ind w:firstLine="709"/>
        <w:jc w:val="both"/>
        <w:rPr>
          <w:b w:val="0"/>
          <w:sz w:val="22"/>
          <w:szCs w:val="22"/>
        </w:rPr>
      </w:pPr>
      <w:r w:rsidRPr="00090D71">
        <w:rPr>
          <w:b w:val="0"/>
          <w:sz w:val="22"/>
          <w:szCs w:val="22"/>
        </w:rPr>
        <w:t>образцы оформления документов, необходимых для предоставления муниципальной услуги, и требования к ним.</w:t>
      </w:r>
    </w:p>
    <w:p w:rsidR="00B16924" w:rsidRPr="00090D71" w:rsidRDefault="00B16924" w:rsidP="00B16924">
      <w:pPr>
        <w:ind w:firstLine="709"/>
        <w:jc w:val="both"/>
        <w:rPr>
          <w:b w:val="0"/>
          <w:sz w:val="22"/>
          <w:szCs w:val="22"/>
        </w:rPr>
      </w:pPr>
      <w:r w:rsidRPr="00090D71">
        <w:rPr>
          <w:b w:val="0"/>
          <w:sz w:val="22"/>
          <w:szCs w:val="22"/>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16924" w:rsidRPr="00090D71" w:rsidRDefault="00B16924" w:rsidP="00B16924">
      <w:pPr>
        <w:ind w:firstLine="709"/>
        <w:jc w:val="both"/>
        <w:rPr>
          <w:b w:val="0"/>
          <w:sz w:val="22"/>
          <w:szCs w:val="22"/>
        </w:rPr>
      </w:pPr>
    </w:p>
    <w:p w:rsidR="00B16924" w:rsidRPr="00B16924" w:rsidRDefault="00B16924" w:rsidP="00B16924">
      <w:pPr>
        <w:suppressAutoHyphens w:val="0"/>
        <w:autoSpaceDN w:val="0"/>
        <w:ind w:firstLine="567"/>
        <w:jc w:val="both"/>
        <w:rPr>
          <w:b w:val="0"/>
          <w:sz w:val="22"/>
          <w:szCs w:val="22"/>
          <w:lang w:eastAsia="ru-RU"/>
        </w:rPr>
      </w:pPr>
      <w:r w:rsidRPr="00090D71">
        <w:rPr>
          <w:b w:val="0"/>
          <w:sz w:val="22"/>
          <w:szCs w:val="22"/>
          <w:lang w:eastAsia="ru-RU"/>
        </w:rPr>
        <w:t xml:space="preserve">Справочная информация </w:t>
      </w:r>
      <w:r w:rsidRPr="00090D71">
        <w:rPr>
          <w:b w:val="0"/>
          <w:sz w:val="22"/>
          <w:szCs w:val="22"/>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Большесолдатского района Курской области </w:t>
      </w:r>
      <w:hyperlink r:id="rId8" w:history="1">
        <w:r w:rsidRPr="00090D71">
          <w:rPr>
            <w:rStyle w:val="a3"/>
            <w:b w:val="0"/>
            <w:sz w:val="22"/>
            <w:szCs w:val="22"/>
            <w:lang w:eastAsia="zh-CN"/>
          </w:rPr>
          <w:t>http://bol.rkursk.ru/</w:t>
        </w:r>
      </w:hyperlink>
      <w:r w:rsidRPr="00090D71">
        <w:rPr>
          <w:b w:val="0"/>
          <w:sz w:val="22"/>
          <w:szCs w:val="22"/>
          <w:lang w:eastAsia="ru-RU"/>
        </w:rPr>
        <w:t xml:space="preserve">, и  </w:t>
      </w:r>
      <w:r w:rsidRPr="00090D71">
        <w:rPr>
          <w:b w:val="0"/>
          <w:sz w:val="22"/>
          <w:szCs w:val="22"/>
          <w:lang w:eastAsia="zh-CN"/>
        </w:rPr>
        <w:t>на Едином портале</w:t>
      </w:r>
      <w:r w:rsidRPr="00090D71">
        <w:rPr>
          <w:b w:val="0"/>
          <w:color w:val="FF0000"/>
          <w:sz w:val="22"/>
          <w:szCs w:val="22"/>
          <w:lang w:eastAsia="zh-CN"/>
        </w:rPr>
        <w:t xml:space="preserve"> </w:t>
      </w:r>
      <w:hyperlink r:id="rId9" w:history="1">
        <w:r w:rsidRPr="00090D71">
          <w:rPr>
            <w:b w:val="0"/>
            <w:color w:val="0066CC"/>
            <w:sz w:val="22"/>
            <w:szCs w:val="22"/>
            <w:u w:val="single"/>
            <w:lang w:eastAsia="zh-CN"/>
          </w:rPr>
          <w:t>https://www.gosuslugi.ru.»</w:t>
        </w:r>
      </w:hyperlink>
    </w:p>
    <w:p w:rsidR="00B16924" w:rsidRPr="00B16924" w:rsidRDefault="00B16924" w:rsidP="00A81E2E">
      <w:pPr>
        <w:spacing w:line="360" w:lineRule="auto"/>
        <w:ind w:left="708" w:hanging="708"/>
        <w:jc w:val="center"/>
        <w:rPr>
          <w:rFonts w:cs="Times New Roman"/>
          <w:sz w:val="22"/>
          <w:szCs w:val="22"/>
        </w:rPr>
      </w:pPr>
    </w:p>
    <w:p w:rsidR="00A81E2E" w:rsidRPr="00860CA1" w:rsidRDefault="00B16924" w:rsidP="00A81E2E">
      <w:pPr>
        <w:spacing w:line="360" w:lineRule="auto"/>
        <w:ind w:left="708" w:hanging="708"/>
        <w:jc w:val="center"/>
        <w:rPr>
          <w:rFonts w:cs="Times New Roman"/>
          <w:sz w:val="22"/>
          <w:szCs w:val="22"/>
        </w:rPr>
      </w:pPr>
      <w:r>
        <w:rPr>
          <w:rFonts w:cs="Times New Roman"/>
          <w:sz w:val="22"/>
          <w:szCs w:val="22"/>
          <w:lang w:val="en-US"/>
        </w:rPr>
        <w:t>II</w:t>
      </w:r>
      <w:r w:rsidR="00A81E2E" w:rsidRPr="00860CA1">
        <w:rPr>
          <w:rFonts w:cs="Times New Roman"/>
          <w:sz w:val="22"/>
          <w:szCs w:val="22"/>
        </w:rPr>
        <w:t>. Стандарт предоставления муниципальной услуги</w:t>
      </w:r>
    </w:p>
    <w:p w:rsidR="00A81E2E" w:rsidRPr="00860CA1" w:rsidRDefault="00A81E2E" w:rsidP="00A81E2E">
      <w:pPr>
        <w:ind w:firstLine="567"/>
        <w:jc w:val="center"/>
        <w:rPr>
          <w:rFonts w:cs="Times New Roman"/>
          <w:sz w:val="22"/>
          <w:szCs w:val="22"/>
        </w:rPr>
      </w:pPr>
      <w:r w:rsidRPr="00860CA1">
        <w:rPr>
          <w:rFonts w:cs="Times New Roman"/>
          <w:sz w:val="22"/>
          <w:szCs w:val="22"/>
        </w:rPr>
        <w:t xml:space="preserve">2.1. Наименование муниципальной услуги </w:t>
      </w:r>
    </w:p>
    <w:p w:rsidR="00A81E2E" w:rsidRPr="00860CA1" w:rsidRDefault="00A81E2E" w:rsidP="00A81E2E">
      <w:pPr>
        <w:ind w:firstLine="567"/>
        <w:jc w:val="center"/>
        <w:rPr>
          <w:rFonts w:cs="Times New Roman"/>
          <w:b w:val="0"/>
          <w:sz w:val="22"/>
          <w:szCs w:val="22"/>
        </w:rPr>
      </w:pPr>
    </w:p>
    <w:p w:rsidR="00A81E2E" w:rsidRPr="00860CA1" w:rsidRDefault="00A81E2E" w:rsidP="00A81E2E">
      <w:pPr>
        <w:ind w:firstLine="567"/>
        <w:jc w:val="both"/>
        <w:rPr>
          <w:rFonts w:cs="Times New Roman"/>
          <w:b w:val="0"/>
          <w:sz w:val="22"/>
          <w:szCs w:val="22"/>
        </w:rPr>
      </w:pPr>
      <w:r w:rsidRPr="00860CA1">
        <w:rPr>
          <w:rFonts w:cs="Times New Roman"/>
          <w:b w:val="0"/>
          <w:sz w:val="22"/>
          <w:szCs w:val="22"/>
        </w:rPr>
        <w:t>2.1.1. Наименование муниципальной услуги «Предоставление информации об объектах недвижимого имущества, находящихся в муниципальной собственности муниципального района «Большесолдатский район» Курской области и предназначенных для сдачи в аренду»</w:t>
      </w:r>
    </w:p>
    <w:p w:rsidR="00A81E2E" w:rsidRPr="00860CA1" w:rsidRDefault="00A81E2E" w:rsidP="00A81E2E">
      <w:pPr>
        <w:ind w:firstLine="567"/>
        <w:jc w:val="both"/>
        <w:rPr>
          <w:rFonts w:cs="Times New Roman"/>
          <w:b w:val="0"/>
          <w:sz w:val="22"/>
          <w:szCs w:val="22"/>
        </w:rPr>
      </w:pPr>
    </w:p>
    <w:p w:rsidR="00A81E2E" w:rsidRPr="00860CA1" w:rsidRDefault="00A81E2E" w:rsidP="00A81E2E">
      <w:pPr>
        <w:ind w:firstLine="567"/>
        <w:jc w:val="center"/>
        <w:rPr>
          <w:rFonts w:cs="Times New Roman"/>
          <w:sz w:val="22"/>
          <w:szCs w:val="22"/>
        </w:rPr>
      </w:pPr>
      <w:r w:rsidRPr="00860CA1">
        <w:rPr>
          <w:rFonts w:cs="Times New Roman"/>
          <w:sz w:val="22"/>
          <w:szCs w:val="22"/>
        </w:rPr>
        <w:t xml:space="preserve"> 2.2. Наименование</w:t>
      </w:r>
      <w:r w:rsidR="00B16924" w:rsidRPr="00B16924">
        <w:rPr>
          <w:rFonts w:cs="Times New Roman"/>
          <w:sz w:val="22"/>
          <w:szCs w:val="22"/>
        </w:rPr>
        <w:t xml:space="preserve"> </w:t>
      </w:r>
      <w:r w:rsidR="00B16924">
        <w:rPr>
          <w:rFonts w:cs="Times New Roman"/>
          <w:sz w:val="22"/>
          <w:szCs w:val="22"/>
        </w:rPr>
        <w:t>органа местного самоуправления Курской области и учреждение предоставляющих муниципальную услугу</w:t>
      </w:r>
      <w:r w:rsidRPr="00860CA1">
        <w:rPr>
          <w:rFonts w:cs="Times New Roman"/>
          <w:sz w:val="22"/>
          <w:szCs w:val="22"/>
        </w:rPr>
        <w:t xml:space="preserve"> </w:t>
      </w:r>
    </w:p>
    <w:p w:rsidR="00A81E2E" w:rsidRPr="00860CA1" w:rsidRDefault="00A81E2E" w:rsidP="00A81E2E">
      <w:pPr>
        <w:ind w:firstLine="567"/>
        <w:jc w:val="center"/>
        <w:rPr>
          <w:rFonts w:cs="Times New Roman"/>
          <w:sz w:val="22"/>
          <w:szCs w:val="22"/>
        </w:rPr>
      </w:pPr>
    </w:p>
    <w:p w:rsidR="00B16924" w:rsidRPr="00090D71" w:rsidRDefault="00A81E2E" w:rsidP="00B16924">
      <w:pPr>
        <w:ind w:firstLine="567"/>
        <w:jc w:val="both"/>
        <w:rPr>
          <w:rFonts w:cs="Times New Roman"/>
          <w:b w:val="0"/>
          <w:sz w:val="22"/>
          <w:szCs w:val="22"/>
        </w:rPr>
      </w:pPr>
      <w:r w:rsidRPr="00860CA1">
        <w:rPr>
          <w:rFonts w:cs="Times New Roman"/>
          <w:b w:val="0"/>
          <w:sz w:val="22"/>
          <w:szCs w:val="22"/>
        </w:rPr>
        <w:t xml:space="preserve">2.2.1. </w:t>
      </w:r>
      <w:r w:rsidR="00B16924" w:rsidRPr="00090D71">
        <w:rPr>
          <w:rFonts w:cs="Times New Roman"/>
          <w:b w:val="0"/>
          <w:sz w:val="22"/>
          <w:szCs w:val="22"/>
        </w:rPr>
        <w:t>Муниципальная услуга  предоставляется Администрацией Большесолдатского района Курской области. Непосредственно услугу предоставляет Управление экономического развития Администрации Большесолдатского района Курской области.</w:t>
      </w:r>
    </w:p>
    <w:p w:rsidR="00A81E2E" w:rsidRPr="00860CA1" w:rsidRDefault="00A81E2E" w:rsidP="00A81E2E">
      <w:pPr>
        <w:ind w:firstLine="567"/>
        <w:jc w:val="both"/>
        <w:rPr>
          <w:rFonts w:cs="Times New Roman"/>
          <w:b w:val="0"/>
          <w:sz w:val="22"/>
          <w:szCs w:val="22"/>
        </w:rPr>
      </w:pPr>
    </w:p>
    <w:p w:rsidR="00A81E2E" w:rsidRPr="00860CA1" w:rsidRDefault="00A81E2E" w:rsidP="00A81E2E">
      <w:pPr>
        <w:ind w:firstLine="567"/>
        <w:jc w:val="center"/>
        <w:rPr>
          <w:rFonts w:cs="Times New Roman"/>
          <w:sz w:val="22"/>
          <w:szCs w:val="22"/>
        </w:rPr>
      </w:pPr>
      <w:r w:rsidRPr="00860CA1">
        <w:rPr>
          <w:rFonts w:cs="Times New Roman"/>
          <w:sz w:val="22"/>
          <w:szCs w:val="22"/>
        </w:rPr>
        <w:t>2.3. Описание результата</w:t>
      </w:r>
    </w:p>
    <w:p w:rsidR="00A81E2E" w:rsidRDefault="00A81E2E" w:rsidP="00A81E2E">
      <w:pPr>
        <w:ind w:firstLine="567"/>
        <w:jc w:val="center"/>
        <w:rPr>
          <w:rFonts w:cs="Times New Roman"/>
          <w:sz w:val="22"/>
          <w:szCs w:val="22"/>
        </w:rPr>
      </w:pPr>
      <w:r w:rsidRPr="00860CA1">
        <w:rPr>
          <w:rFonts w:cs="Times New Roman"/>
          <w:sz w:val="22"/>
          <w:szCs w:val="22"/>
        </w:rPr>
        <w:t xml:space="preserve"> предоставления муниципальной услуги</w:t>
      </w:r>
    </w:p>
    <w:p w:rsidR="00B16924" w:rsidRPr="00860CA1" w:rsidRDefault="00B16924" w:rsidP="00A81E2E">
      <w:pPr>
        <w:ind w:firstLine="567"/>
        <w:jc w:val="center"/>
        <w:rPr>
          <w:rFonts w:cs="Times New Roman"/>
          <w:b w:val="0"/>
          <w:sz w:val="22"/>
          <w:szCs w:val="22"/>
        </w:rPr>
      </w:pPr>
    </w:p>
    <w:p w:rsidR="00A81E2E" w:rsidRPr="00860CA1" w:rsidRDefault="00A81E2E" w:rsidP="00A81E2E">
      <w:pPr>
        <w:ind w:firstLine="567"/>
        <w:jc w:val="both"/>
        <w:rPr>
          <w:rFonts w:cs="Times New Roman"/>
          <w:b w:val="0"/>
          <w:sz w:val="22"/>
          <w:szCs w:val="22"/>
        </w:rPr>
      </w:pPr>
      <w:r w:rsidRPr="00860CA1">
        <w:rPr>
          <w:rFonts w:cs="Times New Roman"/>
          <w:b w:val="0"/>
          <w:sz w:val="22"/>
          <w:szCs w:val="22"/>
        </w:rPr>
        <w:t>2.3.1. Результатом предоставления муниципальной услуги является:</w:t>
      </w:r>
    </w:p>
    <w:p w:rsidR="00A81E2E" w:rsidRPr="00860CA1" w:rsidRDefault="00B16924" w:rsidP="00A81E2E">
      <w:pPr>
        <w:ind w:firstLine="567"/>
        <w:jc w:val="both"/>
        <w:rPr>
          <w:rFonts w:cs="Times New Roman"/>
          <w:b w:val="0"/>
          <w:sz w:val="22"/>
          <w:szCs w:val="22"/>
        </w:rPr>
      </w:pPr>
      <w:r>
        <w:rPr>
          <w:rFonts w:cs="Times New Roman"/>
          <w:b w:val="0"/>
          <w:sz w:val="22"/>
          <w:szCs w:val="22"/>
        </w:rPr>
        <w:lastRenderedPageBreak/>
        <w:t>- предоставление информации об объектах недвижимого  имущества</w:t>
      </w:r>
      <w:r w:rsidR="00A81E2E" w:rsidRPr="00860CA1">
        <w:rPr>
          <w:rFonts w:cs="Times New Roman"/>
          <w:b w:val="0"/>
          <w:sz w:val="22"/>
          <w:szCs w:val="22"/>
        </w:rPr>
        <w:t xml:space="preserve">, </w:t>
      </w:r>
      <w:r>
        <w:rPr>
          <w:rFonts w:cs="Times New Roman"/>
          <w:b w:val="0"/>
          <w:sz w:val="22"/>
          <w:szCs w:val="22"/>
        </w:rPr>
        <w:t>находящихся в муниципальной собственности муниципального района  «Большесолдатский район</w:t>
      </w:r>
      <w:r w:rsidR="000E0505">
        <w:rPr>
          <w:rFonts w:cs="Times New Roman"/>
          <w:b w:val="0"/>
          <w:sz w:val="22"/>
          <w:szCs w:val="22"/>
        </w:rPr>
        <w:t xml:space="preserve">» Курской области и предназначенных для сдачи в аренду» </w:t>
      </w:r>
    </w:p>
    <w:p w:rsidR="00A81E2E" w:rsidRPr="00860CA1" w:rsidRDefault="00A81E2E" w:rsidP="00A81E2E">
      <w:pPr>
        <w:ind w:firstLine="567"/>
        <w:rPr>
          <w:rFonts w:cs="Times New Roman"/>
          <w:b w:val="0"/>
          <w:sz w:val="22"/>
          <w:szCs w:val="22"/>
        </w:rPr>
      </w:pPr>
      <w:r w:rsidRPr="00860CA1">
        <w:rPr>
          <w:rFonts w:cs="Times New Roman"/>
          <w:b w:val="0"/>
          <w:sz w:val="22"/>
          <w:szCs w:val="22"/>
        </w:rPr>
        <w:t>- отказ в предоставлении муниципальной услуги.</w:t>
      </w:r>
    </w:p>
    <w:p w:rsidR="00A81E2E" w:rsidRPr="00860CA1" w:rsidRDefault="00A81E2E" w:rsidP="000E0505">
      <w:pPr>
        <w:jc w:val="both"/>
        <w:rPr>
          <w:rFonts w:cs="Times New Roman"/>
          <w:b w:val="0"/>
          <w:sz w:val="22"/>
          <w:szCs w:val="22"/>
        </w:rPr>
      </w:pPr>
      <w:r w:rsidRPr="00860CA1">
        <w:rPr>
          <w:rFonts w:cs="Times New Roman"/>
          <w:b w:val="0"/>
          <w:sz w:val="22"/>
          <w:szCs w:val="22"/>
        </w:rPr>
        <w:t>.</w:t>
      </w:r>
    </w:p>
    <w:p w:rsidR="00A81E2E" w:rsidRPr="00860CA1" w:rsidRDefault="00A81E2E" w:rsidP="00A81E2E">
      <w:pPr>
        <w:ind w:firstLine="567"/>
        <w:jc w:val="both"/>
        <w:rPr>
          <w:rFonts w:cs="Times New Roman"/>
          <w:b w:val="0"/>
          <w:sz w:val="22"/>
          <w:szCs w:val="22"/>
        </w:rPr>
      </w:pPr>
    </w:p>
    <w:p w:rsidR="00A81E2E" w:rsidRPr="00860CA1" w:rsidRDefault="00A81E2E" w:rsidP="00A81E2E">
      <w:pPr>
        <w:ind w:firstLine="567"/>
        <w:jc w:val="center"/>
        <w:rPr>
          <w:rFonts w:cs="Times New Roman"/>
          <w:sz w:val="22"/>
          <w:szCs w:val="22"/>
        </w:rPr>
      </w:pPr>
      <w:r w:rsidRPr="00860CA1">
        <w:rPr>
          <w:rFonts w:cs="Times New Roman"/>
          <w:sz w:val="22"/>
          <w:szCs w:val="22"/>
        </w:rPr>
        <w:t xml:space="preserve"> 2.4. Срок предоставления муниципальной услуги, выдачи (направления) документов, являющихся результатом предоставления муниципальной услуги</w:t>
      </w:r>
    </w:p>
    <w:p w:rsidR="00A81E2E" w:rsidRPr="00860CA1" w:rsidRDefault="00A81E2E" w:rsidP="00A81E2E">
      <w:pPr>
        <w:ind w:firstLine="567"/>
        <w:jc w:val="center"/>
        <w:rPr>
          <w:rFonts w:cs="Times New Roman"/>
          <w:b w:val="0"/>
          <w:sz w:val="22"/>
          <w:szCs w:val="22"/>
        </w:rPr>
      </w:pPr>
    </w:p>
    <w:p w:rsidR="00A81E2E" w:rsidRPr="00860CA1" w:rsidRDefault="00A81E2E" w:rsidP="00A81E2E">
      <w:pPr>
        <w:ind w:firstLine="567"/>
        <w:jc w:val="both"/>
        <w:rPr>
          <w:rFonts w:cs="Times New Roman"/>
          <w:b w:val="0"/>
          <w:sz w:val="22"/>
          <w:szCs w:val="22"/>
        </w:rPr>
      </w:pPr>
      <w:r w:rsidRPr="00860CA1">
        <w:rPr>
          <w:rFonts w:cs="Times New Roman"/>
          <w:b w:val="0"/>
          <w:sz w:val="22"/>
          <w:szCs w:val="22"/>
        </w:rPr>
        <w:t>2.4.1. Срок предоставления муниципальной услуги, выдачи (направления) документов, являющихся результатом предоставления муниципальной услуги</w:t>
      </w:r>
      <w:r w:rsidR="000E0505">
        <w:rPr>
          <w:rFonts w:cs="Times New Roman"/>
          <w:b w:val="0"/>
          <w:sz w:val="22"/>
          <w:szCs w:val="22"/>
        </w:rPr>
        <w:t xml:space="preserve"> 30</w:t>
      </w:r>
      <w:r w:rsidRPr="00860CA1">
        <w:rPr>
          <w:rFonts w:cs="Times New Roman"/>
          <w:b w:val="0"/>
          <w:sz w:val="22"/>
          <w:szCs w:val="22"/>
        </w:rPr>
        <w:t xml:space="preserve"> календарных дня  </w:t>
      </w:r>
    </w:p>
    <w:p w:rsidR="00A81E2E" w:rsidRPr="00860CA1" w:rsidRDefault="00A81E2E" w:rsidP="00A81E2E">
      <w:pPr>
        <w:ind w:firstLine="567"/>
        <w:jc w:val="center"/>
        <w:rPr>
          <w:rFonts w:cs="Times New Roman"/>
          <w:sz w:val="22"/>
          <w:szCs w:val="22"/>
        </w:rPr>
      </w:pPr>
    </w:p>
    <w:p w:rsidR="000E0505" w:rsidRDefault="00A81E2E" w:rsidP="000E0505">
      <w:pPr>
        <w:ind w:firstLine="567"/>
        <w:jc w:val="center"/>
        <w:rPr>
          <w:rFonts w:cs="Times New Roman"/>
          <w:sz w:val="22"/>
          <w:szCs w:val="22"/>
        </w:rPr>
      </w:pPr>
      <w:r w:rsidRPr="00860CA1">
        <w:rPr>
          <w:rFonts w:cs="Times New Roman"/>
          <w:sz w:val="22"/>
          <w:szCs w:val="22"/>
        </w:rPr>
        <w:t>2.5. Перечень нормативных правовых актов, регулирующих отношения, возникающие в связи с предоставлением муниципальной услуги</w:t>
      </w:r>
    </w:p>
    <w:p w:rsidR="000E0505" w:rsidRPr="00090D71" w:rsidRDefault="000E0505" w:rsidP="000E0505">
      <w:pPr>
        <w:suppressAutoHyphens w:val="0"/>
        <w:autoSpaceDN w:val="0"/>
        <w:spacing w:before="240"/>
        <w:ind w:firstLine="567"/>
        <w:jc w:val="both"/>
        <w:rPr>
          <w:b w:val="0"/>
          <w:sz w:val="22"/>
          <w:szCs w:val="22"/>
          <w:lang w:eastAsia="ru-RU"/>
        </w:rPr>
      </w:pPr>
      <w:r w:rsidRPr="00090D71">
        <w:rPr>
          <w:b w:val="0"/>
          <w:sz w:val="22"/>
          <w:szCs w:val="22"/>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090D71">
          <w:rPr>
            <w:rStyle w:val="a3"/>
            <w:b w:val="0"/>
            <w:sz w:val="22"/>
            <w:szCs w:val="22"/>
            <w:lang w:eastAsia="zh-CN"/>
          </w:rPr>
          <w:t>http://bol.rkursk.ru/</w:t>
        </w:r>
        <w:r w:rsidRPr="00090D71">
          <w:rPr>
            <w:rStyle w:val="a3"/>
            <w:b w:val="0"/>
            <w:sz w:val="22"/>
            <w:szCs w:val="22"/>
            <w:lang w:eastAsia="ru-RU"/>
          </w:rPr>
          <w:t xml:space="preserve">   </w:t>
        </w:r>
      </w:hyperlink>
      <w:r w:rsidRPr="00090D71">
        <w:rPr>
          <w:b w:val="0"/>
          <w:sz w:val="22"/>
          <w:szCs w:val="22"/>
          <w:lang w:eastAsia="ru-RU"/>
        </w:rPr>
        <w:t xml:space="preserve"> в сети «Интернет», а также на Едином портале</w:t>
      </w:r>
      <w:r w:rsidRPr="00090D71">
        <w:rPr>
          <w:b w:val="0"/>
          <w:color w:val="FF0000"/>
          <w:sz w:val="22"/>
          <w:szCs w:val="22"/>
        </w:rPr>
        <w:t xml:space="preserve"> </w:t>
      </w:r>
      <w:hyperlink r:id="rId11" w:history="1">
        <w:r w:rsidRPr="00090D71">
          <w:rPr>
            <w:rStyle w:val="a3"/>
            <w:b w:val="0"/>
            <w:sz w:val="22"/>
            <w:szCs w:val="22"/>
          </w:rPr>
          <w:t>https://www.gosuslugi.ru</w:t>
        </w:r>
      </w:hyperlink>
      <w:r w:rsidRPr="00090D71">
        <w:rPr>
          <w:b w:val="0"/>
          <w:sz w:val="22"/>
          <w:szCs w:val="22"/>
          <w:u w:val="single"/>
          <w:lang w:eastAsia="ru-RU"/>
        </w:rPr>
        <w:t xml:space="preserve">.  </w:t>
      </w:r>
      <w:r w:rsidRPr="00090D71">
        <w:rPr>
          <w:b w:val="0"/>
          <w:sz w:val="22"/>
          <w:szCs w:val="22"/>
          <w:lang w:eastAsia="ru-RU"/>
        </w:rPr>
        <w:t xml:space="preserve"> </w:t>
      </w:r>
    </w:p>
    <w:p w:rsidR="000E0505" w:rsidRPr="00860CA1" w:rsidRDefault="000E0505" w:rsidP="00A81E2E">
      <w:pPr>
        <w:ind w:firstLine="567"/>
        <w:jc w:val="center"/>
        <w:rPr>
          <w:rFonts w:cs="Times New Roman"/>
          <w:sz w:val="22"/>
          <w:szCs w:val="22"/>
        </w:rPr>
      </w:pPr>
    </w:p>
    <w:p w:rsidR="00A81E2E" w:rsidRPr="00860CA1" w:rsidRDefault="00A81E2E" w:rsidP="00A81E2E">
      <w:pPr>
        <w:ind w:firstLine="567"/>
        <w:jc w:val="center"/>
        <w:rPr>
          <w:rFonts w:cs="Times New Roman"/>
          <w:b w:val="0"/>
          <w:sz w:val="22"/>
          <w:szCs w:val="22"/>
        </w:rPr>
      </w:pPr>
    </w:p>
    <w:p w:rsidR="00A81E2E" w:rsidRPr="00860CA1" w:rsidRDefault="00A81E2E" w:rsidP="00A81E2E">
      <w:pPr>
        <w:ind w:firstLine="567"/>
        <w:jc w:val="center"/>
        <w:rPr>
          <w:rFonts w:cs="Times New Roman"/>
          <w:bCs w:val="0"/>
          <w:sz w:val="22"/>
          <w:szCs w:val="22"/>
          <w:lang w:eastAsia="ru-RU"/>
        </w:rPr>
      </w:pPr>
      <w:r w:rsidRPr="00860CA1">
        <w:rPr>
          <w:rFonts w:cs="Times New Roman"/>
          <w:bCs w:val="0"/>
          <w:sz w:val="22"/>
          <w:szCs w:val="22"/>
          <w:lang w:eastAsia="ru-RU"/>
        </w:rPr>
        <w:t xml:space="preserve"> 2.6. Исчерпывающий перечень документов, необходимых для предоставления муниципальной услуги</w:t>
      </w:r>
    </w:p>
    <w:p w:rsidR="00A81E2E" w:rsidRPr="00860CA1" w:rsidRDefault="00A81E2E" w:rsidP="00A81E2E">
      <w:pPr>
        <w:ind w:firstLine="567"/>
        <w:jc w:val="center"/>
        <w:rPr>
          <w:rFonts w:cs="Times New Roman"/>
          <w:b w:val="0"/>
          <w:bCs w:val="0"/>
          <w:sz w:val="22"/>
          <w:szCs w:val="22"/>
          <w:lang w:eastAsia="ru-RU"/>
        </w:rPr>
      </w:pPr>
    </w:p>
    <w:p w:rsidR="00A81E2E" w:rsidRPr="00860CA1" w:rsidRDefault="00A81E2E" w:rsidP="00A81E2E">
      <w:pPr>
        <w:ind w:firstLine="567"/>
        <w:jc w:val="both"/>
        <w:rPr>
          <w:rFonts w:cs="Times New Roman"/>
          <w:b w:val="0"/>
          <w:sz w:val="22"/>
          <w:szCs w:val="22"/>
        </w:rPr>
      </w:pPr>
      <w:r w:rsidRPr="00860CA1">
        <w:rPr>
          <w:rFonts w:cs="Times New Roman"/>
          <w:b w:val="0"/>
          <w:bCs w:val="0"/>
          <w:sz w:val="22"/>
          <w:szCs w:val="22"/>
          <w:lang w:eastAsia="ru-RU"/>
        </w:rPr>
        <w:t xml:space="preserve">2.6.1. </w:t>
      </w:r>
      <w:r w:rsidRPr="00860CA1">
        <w:rPr>
          <w:rFonts w:cs="Times New Roman"/>
          <w:b w:val="0"/>
          <w:sz w:val="22"/>
          <w:szCs w:val="22"/>
        </w:rPr>
        <w:t>Для получения муниципальной услуги заявителем предоставляются лично или направляются почтовым отправлением, электронной почтой следующие документы:</w:t>
      </w:r>
    </w:p>
    <w:p w:rsidR="00A81E2E" w:rsidRPr="00860CA1" w:rsidRDefault="00A81E2E" w:rsidP="00E80C1C">
      <w:pPr>
        <w:ind w:firstLine="567"/>
        <w:jc w:val="both"/>
        <w:rPr>
          <w:rFonts w:cs="Times New Roman"/>
          <w:b w:val="0"/>
          <w:sz w:val="22"/>
          <w:szCs w:val="22"/>
        </w:rPr>
      </w:pPr>
      <w:r w:rsidRPr="00860CA1">
        <w:rPr>
          <w:rFonts w:cs="Times New Roman"/>
          <w:b w:val="0"/>
          <w:sz w:val="22"/>
          <w:szCs w:val="22"/>
        </w:rPr>
        <w:t xml:space="preserve">- письменное обращение в форме заявления о предоставлении информации об объектах недвижимого имущества, находящихся в муниципальной собственности муниципального района «Большесолдатский район» Курской области </w:t>
      </w:r>
      <w:r w:rsidR="00E80C1C">
        <w:rPr>
          <w:rFonts w:cs="Times New Roman"/>
          <w:b w:val="0"/>
          <w:sz w:val="22"/>
          <w:szCs w:val="22"/>
        </w:rPr>
        <w:t xml:space="preserve"> и и предназначенных для сдачи в аренду </w:t>
      </w:r>
      <w:r w:rsidRPr="00860CA1">
        <w:rPr>
          <w:rFonts w:cs="Times New Roman"/>
          <w:b w:val="0"/>
          <w:sz w:val="22"/>
          <w:szCs w:val="22"/>
        </w:rPr>
        <w:t>(Приложение № 1 к настоящему Регламенту) (далее – заявление);</w:t>
      </w:r>
    </w:p>
    <w:p w:rsidR="00A81E2E" w:rsidRPr="00860CA1" w:rsidRDefault="00A81E2E" w:rsidP="00A81E2E">
      <w:pPr>
        <w:ind w:firstLine="567"/>
        <w:jc w:val="both"/>
        <w:rPr>
          <w:rFonts w:cs="Times New Roman"/>
          <w:b w:val="0"/>
          <w:sz w:val="22"/>
          <w:szCs w:val="22"/>
        </w:rPr>
      </w:pPr>
      <w:r w:rsidRPr="00860CA1">
        <w:rPr>
          <w:rFonts w:cs="Times New Roman"/>
          <w:b w:val="0"/>
          <w:sz w:val="22"/>
          <w:szCs w:val="22"/>
        </w:rPr>
        <w:t xml:space="preserve">Заявление заполняется заявителем разборчиво, не допускается использование сокращений слов. </w:t>
      </w:r>
    </w:p>
    <w:p w:rsidR="00A81E2E" w:rsidRPr="00860CA1" w:rsidRDefault="00A81E2E" w:rsidP="00A81E2E">
      <w:pPr>
        <w:ind w:firstLine="567"/>
        <w:jc w:val="both"/>
        <w:rPr>
          <w:rFonts w:cs="Times New Roman"/>
          <w:b w:val="0"/>
          <w:sz w:val="22"/>
          <w:szCs w:val="22"/>
        </w:rPr>
      </w:pPr>
      <w:r w:rsidRPr="00860CA1">
        <w:rPr>
          <w:rFonts w:cs="Times New Roman"/>
          <w:b w:val="0"/>
          <w:sz w:val="22"/>
          <w:szCs w:val="22"/>
        </w:rPr>
        <w:t xml:space="preserve">   В заявлении указываются сведения о заявителе, в том числе:</w:t>
      </w:r>
    </w:p>
    <w:p w:rsidR="00A81E2E" w:rsidRPr="00860CA1" w:rsidRDefault="00A81E2E" w:rsidP="00A81E2E">
      <w:pPr>
        <w:ind w:firstLine="567"/>
        <w:jc w:val="both"/>
        <w:rPr>
          <w:rFonts w:cs="Times New Roman"/>
          <w:b w:val="0"/>
          <w:sz w:val="22"/>
          <w:szCs w:val="22"/>
        </w:rPr>
      </w:pPr>
      <w:r w:rsidRPr="00860CA1">
        <w:rPr>
          <w:rFonts w:cs="Times New Roman"/>
          <w:b w:val="0"/>
          <w:sz w:val="22"/>
          <w:szCs w:val="22"/>
        </w:rPr>
        <w:t>- фамилия, имя, отчество физического лица, индивидуального предпринимателя, наименование юридического лица либо их законного представителя, почтовый адрес, адрес электронной почты для направления письменного ответа, номер телефона заявителя (по желанию заявителя);</w:t>
      </w:r>
    </w:p>
    <w:p w:rsidR="00A81E2E" w:rsidRPr="00860CA1" w:rsidRDefault="00A81E2E" w:rsidP="00A81E2E">
      <w:pPr>
        <w:ind w:firstLine="567"/>
        <w:jc w:val="both"/>
        <w:rPr>
          <w:rFonts w:cs="Times New Roman"/>
          <w:b w:val="0"/>
          <w:sz w:val="22"/>
          <w:szCs w:val="22"/>
        </w:rPr>
      </w:pPr>
      <w:r w:rsidRPr="00860CA1">
        <w:rPr>
          <w:rFonts w:cs="Times New Roman"/>
          <w:b w:val="0"/>
          <w:sz w:val="22"/>
          <w:szCs w:val="22"/>
        </w:rPr>
        <w:t xml:space="preserve">- суть заявления; </w:t>
      </w:r>
    </w:p>
    <w:p w:rsidR="00A81E2E" w:rsidRPr="00860CA1" w:rsidRDefault="00A81E2E" w:rsidP="00A81E2E">
      <w:pPr>
        <w:ind w:firstLine="567"/>
        <w:jc w:val="both"/>
        <w:rPr>
          <w:rFonts w:cs="Times New Roman"/>
          <w:b w:val="0"/>
          <w:sz w:val="22"/>
          <w:szCs w:val="22"/>
        </w:rPr>
      </w:pPr>
      <w:r w:rsidRPr="00860CA1">
        <w:rPr>
          <w:rFonts w:cs="Times New Roman"/>
          <w:b w:val="0"/>
          <w:sz w:val="22"/>
          <w:szCs w:val="22"/>
        </w:rPr>
        <w:t>- подпись заявителя – физического лица, индивидуального предпринимателя, руководителя юридического лица либо их законного представителя;</w:t>
      </w:r>
    </w:p>
    <w:p w:rsidR="00A81E2E" w:rsidRPr="00860CA1" w:rsidRDefault="00A81E2E" w:rsidP="00A81E2E">
      <w:pPr>
        <w:ind w:firstLine="567"/>
        <w:jc w:val="both"/>
        <w:rPr>
          <w:rFonts w:cs="Times New Roman"/>
          <w:b w:val="0"/>
          <w:sz w:val="22"/>
          <w:szCs w:val="22"/>
        </w:rPr>
      </w:pPr>
      <w:r w:rsidRPr="00860CA1">
        <w:rPr>
          <w:rFonts w:cs="Times New Roman"/>
          <w:b w:val="0"/>
          <w:sz w:val="22"/>
          <w:szCs w:val="22"/>
        </w:rPr>
        <w:t>- дата.</w:t>
      </w:r>
    </w:p>
    <w:p w:rsidR="00E80C1C" w:rsidRPr="00090D71" w:rsidRDefault="00E80C1C" w:rsidP="00E80C1C">
      <w:pPr>
        <w:ind w:firstLine="567"/>
        <w:jc w:val="both"/>
        <w:rPr>
          <w:rFonts w:cs="Times New Roman"/>
          <w:b w:val="0"/>
          <w:sz w:val="22"/>
          <w:szCs w:val="22"/>
        </w:rPr>
      </w:pPr>
      <w:r w:rsidRPr="00090D71">
        <w:rPr>
          <w:rFonts w:cs="Times New Roman"/>
          <w:b w:val="0"/>
          <w:sz w:val="22"/>
          <w:szCs w:val="22"/>
        </w:rPr>
        <w:t>При обращении с заявлением о предоставлении муниципальной услуги представителя физического лица, индивидуального предпринимателя к указанному заявлению прилагается доверенность.</w:t>
      </w:r>
    </w:p>
    <w:p w:rsidR="00E80C1C" w:rsidRPr="00090D71" w:rsidRDefault="00E80C1C" w:rsidP="00E80C1C">
      <w:pPr>
        <w:ind w:firstLine="567"/>
        <w:jc w:val="both"/>
        <w:rPr>
          <w:rFonts w:cs="Times New Roman"/>
          <w:b w:val="0"/>
          <w:sz w:val="22"/>
          <w:szCs w:val="22"/>
        </w:rPr>
      </w:pPr>
      <w:r w:rsidRPr="00090D71">
        <w:rPr>
          <w:rFonts w:cs="Times New Roman"/>
          <w:b w:val="0"/>
          <w:sz w:val="22"/>
          <w:szCs w:val="22"/>
        </w:rPr>
        <w:t xml:space="preserve">    При обращении с заявлением о предоставлении муниципальной услуги от имени юридического лица представитель прилагает к заявлению документ, подтверждающий его полномочия.</w:t>
      </w:r>
    </w:p>
    <w:p w:rsidR="00E80C1C" w:rsidRPr="00860CA1" w:rsidRDefault="00E80C1C" w:rsidP="00E80C1C">
      <w:pPr>
        <w:jc w:val="both"/>
        <w:rPr>
          <w:rFonts w:cs="Times New Roman"/>
          <w:b w:val="0"/>
          <w:sz w:val="22"/>
          <w:szCs w:val="22"/>
        </w:rPr>
      </w:pPr>
    </w:p>
    <w:p w:rsidR="00A81E2E" w:rsidRPr="00860CA1" w:rsidRDefault="00A81E2E" w:rsidP="00A81E2E">
      <w:pPr>
        <w:ind w:firstLine="567"/>
        <w:jc w:val="center"/>
        <w:rPr>
          <w:rFonts w:cs="Times New Roman"/>
          <w:sz w:val="22"/>
          <w:szCs w:val="22"/>
        </w:rPr>
      </w:pPr>
      <w:r w:rsidRPr="00860CA1">
        <w:rPr>
          <w:rFonts w:cs="Times New Roman"/>
          <w:sz w:val="22"/>
          <w:szCs w:val="22"/>
        </w:rPr>
        <w:t xml:space="preserve"> 2.7. Указание на запрет требовать от заявителя документы и информацию</w:t>
      </w:r>
    </w:p>
    <w:p w:rsidR="00A81E2E" w:rsidRPr="00860CA1" w:rsidRDefault="00A81E2E" w:rsidP="00A81E2E">
      <w:pPr>
        <w:ind w:firstLine="567"/>
        <w:jc w:val="center"/>
        <w:rPr>
          <w:rFonts w:cs="Times New Roman"/>
          <w:b w:val="0"/>
          <w:sz w:val="22"/>
          <w:szCs w:val="22"/>
        </w:rPr>
      </w:pPr>
    </w:p>
    <w:p w:rsidR="00A81E2E" w:rsidRPr="00860CA1" w:rsidRDefault="00A81E2E" w:rsidP="00A81E2E">
      <w:pPr>
        <w:ind w:firstLine="567"/>
        <w:jc w:val="both"/>
        <w:rPr>
          <w:rFonts w:cs="Times New Roman"/>
          <w:b w:val="0"/>
          <w:sz w:val="22"/>
          <w:szCs w:val="22"/>
        </w:rPr>
      </w:pPr>
      <w:r w:rsidRPr="00860CA1">
        <w:rPr>
          <w:rFonts w:cs="Times New Roman"/>
          <w:b w:val="0"/>
          <w:sz w:val="22"/>
          <w:szCs w:val="22"/>
        </w:rPr>
        <w:t>2.7.1. Запрещается требовать от заявителя:</w:t>
      </w:r>
    </w:p>
    <w:p w:rsidR="00A81E2E" w:rsidRPr="00860CA1" w:rsidRDefault="00A81E2E" w:rsidP="00A81E2E">
      <w:pPr>
        <w:tabs>
          <w:tab w:val="left" w:pos="540"/>
        </w:tabs>
        <w:ind w:firstLine="567"/>
        <w:jc w:val="both"/>
        <w:rPr>
          <w:rFonts w:cs="Times New Roman"/>
          <w:b w:val="0"/>
          <w:sz w:val="22"/>
          <w:szCs w:val="22"/>
        </w:rPr>
      </w:pPr>
      <w:r w:rsidRPr="00860CA1">
        <w:rPr>
          <w:rFonts w:cs="Times New Roman"/>
          <w:b w:val="0"/>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1E2E" w:rsidRPr="00860CA1" w:rsidRDefault="00A81E2E" w:rsidP="00A81E2E">
      <w:pPr>
        <w:tabs>
          <w:tab w:val="left" w:pos="540"/>
        </w:tabs>
        <w:ind w:firstLine="567"/>
        <w:jc w:val="both"/>
        <w:rPr>
          <w:rFonts w:cs="Times New Roman"/>
          <w:b w:val="0"/>
          <w:sz w:val="22"/>
          <w:szCs w:val="22"/>
        </w:rPr>
      </w:pPr>
      <w:r w:rsidRPr="00860CA1">
        <w:rPr>
          <w:rFonts w:cs="Times New Roman"/>
          <w:b w:val="0"/>
          <w:sz w:val="22"/>
          <w:szCs w:val="22"/>
        </w:rPr>
        <w:t xml:space="preserve">- представления документов и информации, которые в соответствии с нормативными правовыми актами Российской Федерации, нормативными актами Курской области и муниципальными правовыми актами Большесолдатского района Курской области находятся в распоряжении Администрации Большесолдатского района, иных государственных органов, органов местного самоуправления и (или) подведомственных государственным органам местного </w:t>
      </w:r>
      <w:r w:rsidRPr="00860CA1">
        <w:rPr>
          <w:rFonts w:cs="Times New Roman"/>
          <w:b w:val="0"/>
          <w:sz w:val="22"/>
          <w:szCs w:val="22"/>
        </w:rPr>
        <w:lastRenderedPageBreak/>
        <w:t xml:space="preserve">самоуправления организаций, участвующих в предоставлении муниципальных услуг    </w:t>
      </w:r>
    </w:p>
    <w:p w:rsidR="00A81E2E" w:rsidRPr="00860CA1" w:rsidRDefault="00A81E2E" w:rsidP="00A81E2E">
      <w:pPr>
        <w:autoSpaceDN w:val="0"/>
        <w:adjustRightInd w:val="0"/>
        <w:ind w:firstLine="709"/>
        <w:jc w:val="both"/>
        <w:rPr>
          <w:rFonts w:cs="Times New Roman"/>
          <w:b w:val="0"/>
          <w:sz w:val="22"/>
          <w:szCs w:val="22"/>
        </w:rPr>
      </w:pPr>
    </w:p>
    <w:p w:rsidR="00A81E2E" w:rsidRPr="00860CA1" w:rsidRDefault="00A81E2E" w:rsidP="00A81E2E">
      <w:pPr>
        <w:tabs>
          <w:tab w:val="left" w:pos="540"/>
        </w:tabs>
        <w:ind w:firstLine="567"/>
        <w:jc w:val="center"/>
        <w:rPr>
          <w:rFonts w:cs="Times New Roman"/>
          <w:sz w:val="22"/>
          <w:szCs w:val="22"/>
        </w:rPr>
      </w:pPr>
      <w:r w:rsidRPr="00860CA1">
        <w:rPr>
          <w:rFonts w:cs="Times New Roman"/>
          <w:sz w:val="22"/>
          <w:szCs w:val="22"/>
        </w:rPr>
        <w:t xml:space="preserve"> 2.8. Исчерпывающий перечень оснований для приостановления или отказа в предоставлении муниципальной услуги</w:t>
      </w:r>
    </w:p>
    <w:p w:rsidR="00A81E2E" w:rsidRPr="00860CA1" w:rsidRDefault="00A81E2E" w:rsidP="00A81E2E">
      <w:pPr>
        <w:tabs>
          <w:tab w:val="left" w:pos="540"/>
        </w:tabs>
        <w:ind w:firstLine="567"/>
        <w:jc w:val="center"/>
        <w:rPr>
          <w:rFonts w:cs="Times New Roman"/>
          <w:b w:val="0"/>
          <w:sz w:val="22"/>
          <w:szCs w:val="22"/>
        </w:rPr>
      </w:pPr>
    </w:p>
    <w:p w:rsidR="00A81E2E" w:rsidRPr="00860CA1" w:rsidRDefault="00A81E2E" w:rsidP="00A81E2E">
      <w:pPr>
        <w:ind w:firstLine="567"/>
        <w:jc w:val="both"/>
        <w:rPr>
          <w:rFonts w:cs="Times New Roman"/>
          <w:b w:val="0"/>
          <w:sz w:val="22"/>
          <w:szCs w:val="22"/>
        </w:rPr>
      </w:pPr>
      <w:r w:rsidRPr="00860CA1">
        <w:rPr>
          <w:rFonts w:cs="Times New Roman"/>
          <w:b w:val="0"/>
          <w:sz w:val="22"/>
          <w:szCs w:val="22"/>
        </w:rPr>
        <w:t>2.8.1.</w:t>
      </w:r>
      <w:r w:rsidRPr="00860CA1">
        <w:rPr>
          <w:rFonts w:cs="Times New Roman"/>
          <w:sz w:val="22"/>
          <w:szCs w:val="22"/>
        </w:rPr>
        <w:t xml:space="preserve"> </w:t>
      </w:r>
      <w:r w:rsidRPr="00860CA1">
        <w:rPr>
          <w:rFonts w:cs="Times New Roman"/>
          <w:b w:val="0"/>
          <w:sz w:val="22"/>
          <w:szCs w:val="22"/>
        </w:rPr>
        <w:t xml:space="preserve">В предоставлении муниципальной услуги должно быть отказано в случае, если: </w:t>
      </w:r>
    </w:p>
    <w:p w:rsidR="00A81E2E" w:rsidRPr="00860CA1" w:rsidRDefault="00A81E2E" w:rsidP="00A81E2E">
      <w:pPr>
        <w:ind w:firstLine="567"/>
        <w:jc w:val="both"/>
        <w:rPr>
          <w:rFonts w:cs="Times New Roman"/>
          <w:b w:val="0"/>
          <w:sz w:val="22"/>
          <w:szCs w:val="22"/>
        </w:rPr>
      </w:pPr>
      <w:r w:rsidRPr="00860CA1">
        <w:rPr>
          <w:rFonts w:cs="Times New Roman"/>
          <w:b w:val="0"/>
          <w:sz w:val="22"/>
          <w:szCs w:val="22"/>
        </w:rPr>
        <w:t xml:space="preserve">- заявление не содержит (или содержит не в полном объеме) сведения, наличие которых необходимо для предоставления  муниципальной услуги; </w:t>
      </w:r>
    </w:p>
    <w:p w:rsidR="00A81E2E" w:rsidRPr="00860CA1" w:rsidRDefault="00A81E2E" w:rsidP="00A81E2E">
      <w:pPr>
        <w:ind w:firstLine="567"/>
        <w:jc w:val="both"/>
        <w:rPr>
          <w:rFonts w:cs="Times New Roman"/>
          <w:b w:val="0"/>
          <w:sz w:val="22"/>
          <w:szCs w:val="22"/>
        </w:rPr>
      </w:pPr>
      <w:r w:rsidRPr="00860CA1">
        <w:rPr>
          <w:rFonts w:cs="Times New Roman"/>
          <w:b w:val="0"/>
          <w:sz w:val="22"/>
          <w:szCs w:val="22"/>
        </w:rPr>
        <w:t>- в заявлении выявлено наличие недостоверной или искаженной информации, а также содержание заявления не позволяет установить запрашиваемую информацию;</w:t>
      </w:r>
    </w:p>
    <w:p w:rsidR="00A81E2E" w:rsidRDefault="00A81E2E" w:rsidP="00A81E2E">
      <w:pPr>
        <w:ind w:firstLine="567"/>
        <w:jc w:val="both"/>
        <w:rPr>
          <w:rFonts w:cs="Times New Roman"/>
          <w:b w:val="0"/>
          <w:sz w:val="22"/>
          <w:szCs w:val="22"/>
        </w:rPr>
      </w:pPr>
      <w:r w:rsidRPr="00860CA1">
        <w:rPr>
          <w:rFonts w:cs="Times New Roman"/>
          <w:b w:val="0"/>
          <w:sz w:val="22"/>
          <w:szCs w:val="22"/>
        </w:rPr>
        <w:t>- запрашиваемая заявителем информация не относится к информации об объектах недвижимого имущества, находящихся в муниципальной собственности муниципального района «Большесолдатский район» Курской области  и предназначенных для сдачи в аренду.</w:t>
      </w:r>
    </w:p>
    <w:p w:rsidR="00E80C1C" w:rsidRPr="00090D71" w:rsidRDefault="00E80C1C" w:rsidP="00E80C1C">
      <w:pPr>
        <w:pStyle w:val="ConsPlusNormal"/>
        <w:widowControl/>
        <w:ind w:firstLine="0"/>
        <w:jc w:val="both"/>
        <w:outlineLvl w:val="2"/>
        <w:rPr>
          <w:rFonts w:ascii="Times New Roman" w:hAnsi="Times New Roman" w:cs="Times New Roman"/>
          <w:sz w:val="22"/>
          <w:szCs w:val="22"/>
        </w:rPr>
      </w:pPr>
      <w:r>
        <w:rPr>
          <w:rFonts w:ascii="Times New Roman" w:eastAsia="Times New Roman" w:hAnsi="Times New Roman" w:cs="Times New Roman"/>
          <w:bCs/>
          <w:sz w:val="22"/>
          <w:szCs w:val="22"/>
        </w:rPr>
        <w:t xml:space="preserve">         </w:t>
      </w:r>
      <w:r w:rsidRPr="00090D71">
        <w:rPr>
          <w:rFonts w:ascii="Times New Roman" w:hAnsi="Times New Roman" w:cs="Times New Roman"/>
          <w:sz w:val="22"/>
          <w:szCs w:val="22"/>
        </w:rPr>
        <w:t>2.8.2. Предоставление муниципальной услуги должно быть приостановлено в случае, если:</w:t>
      </w:r>
    </w:p>
    <w:p w:rsidR="00E80C1C" w:rsidRPr="00090D71" w:rsidRDefault="00E80C1C" w:rsidP="00E80C1C">
      <w:pPr>
        <w:pStyle w:val="ConsPlusNormal"/>
        <w:widowControl/>
        <w:ind w:firstLine="709"/>
        <w:jc w:val="both"/>
        <w:rPr>
          <w:rFonts w:ascii="Times New Roman" w:hAnsi="Times New Roman" w:cs="Times New Roman"/>
          <w:sz w:val="22"/>
          <w:szCs w:val="22"/>
        </w:rPr>
      </w:pPr>
      <w:r w:rsidRPr="00090D71">
        <w:rPr>
          <w:rFonts w:ascii="Times New Roman" w:hAnsi="Times New Roman" w:cs="Times New Roman"/>
          <w:sz w:val="22"/>
          <w:szCs w:val="22"/>
        </w:rPr>
        <w:t>- от заявителя поступило письменное заявление о приостановлении предоставления муниципальной услуги;</w:t>
      </w:r>
    </w:p>
    <w:p w:rsidR="00E80C1C" w:rsidRPr="00090D71" w:rsidRDefault="00E80C1C" w:rsidP="00E80C1C">
      <w:pPr>
        <w:shd w:val="clear" w:color="auto" w:fill="FFFFFF"/>
        <w:ind w:left="142" w:firstLine="567"/>
        <w:jc w:val="both"/>
        <w:rPr>
          <w:rFonts w:cs="Times New Roman"/>
          <w:b w:val="0"/>
          <w:color w:val="000000"/>
          <w:sz w:val="22"/>
          <w:szCs w:val="22"/>
        </w:rPr>
      </w:pPr>
    </w:p>
    <w:p w:rsidR="00A81E2E" w:rsidRPr="00860CA1" w:rsidRDefault="00A81E2E" w:rsidP="00E80C1C">
      <w:pPr>
        <w:pStyle w:val="a8"/>
        <w:spacing w:before="0" w:after="0"/>
        <w:rPr>
          <w:rFonts w:cs="Times New Roman"/>
          <w:b/>
          <w:sz w:val="22"/>
          <w:szCs w:val="22"/>
        </w:rPr>
      </w:pPr>
    </w:p>
    <w:p w:rsidR="00A81E2E" w:rsidRPr="00860CA1" w:rsidRDefault="00A81E2E" w:rsidP="00A81E2E">
      <w:pPr>
        <w:pStyle w:val="a8"/>
        <w:spacing w:before="0" w:after="0"/>
        <w:ind w:firstLine="567"/>
        <w:jc w:val="center"/>
        <w:rPr>
          <w:rFonts w:cs="Times New Roman"/>
          <w:b/>
          <w:sz w:val="22"/>
          <w:szCs w:val="22"/>
        </w:rPr>
      </w:pPr>
      <w:r w:rsidRPr="00860CA1">
        <w:rPr>
          <w:rFonts w:cs="Times New Roman"/>
          <w:b/>
          <w:sz w:val="22"/>
          <w:szCs w:val="22"/>
        </w:rPr>
        <w:t>2.9. Перечень услуг, которые являются необходимыми и обязательными для предоставления муниципальной услуги</w:t>
      </w:r>
    </w:p>
    <w:p w:rsidR="00A81E2E" w:rsidRPr="00860CA1" w:rsidRDefault="00A81E2E" w:rsidP="00A81E2E">
      <w:pPr>
        <w:pStyle w:val="a8"/>
        <w:spacing w:before="0" w:after="0"/>
        <w:ind w:firstLine="567"/>
        <w:jc w:val="center"/>
        <w:rPr>
          <w:rFonts w:cs="Times New Roman"/>
          <w:sz w:val="22"/>
          <w:szCs w:val="22"/>
        </w:rPr>
      </w:pPr>
    </w:p>
    <w:p w:rsidR="00A81E2E" w:rsidRPr="00860CA1" w:rsidRDefault="00A81E2E" w:rsidP="00A81E2E">
      <w:pPr>
        <w:pStyle w:val="a8"/>
        <w:spacing w:before="0" w:after="0"/>
        <w:ind w:firstLine="567"/>
        <w:jc w:val="both"/>
        <w:rPr>
          <w:rFonts w:cs="Times New Roman"/>
          <w:sz w:val="22"/>
          <w:szCs w:val="22"/>
        </w:rPr>
      </w:pPr>
      <w:r w:rsidRPr="00860CA1">
        <w:rPr>
          <w:rFonts w:cs="Times New Roman"/>
          <w:sz w:val="22"/>
          <w:szCs w:val="22"/>
        </w:rPr>
        <w:t>2.9.1. Оказание услуг, которые являются необходимыми и обязательными для предоставления муниципальной услуги, не требуется.</w:t>
      </w:r>
    </w:p>
    <w:p w:rsidR="00A81E2E" w:rsidRPr="00860CA1" w:rsidRDefault="00A81E2E" w:rsidP="00A81E2E">
      <w:pPr>
        <w:pStyle w:val="a8"/>
        <w:spacing w:before="0" w:after="0"/>
        <w:ind w:firstLine="567"/>
        <w:jc w:val="both"/>
        <w:rPr>
          <w:rFonts w:cs="Times New Roman"/>
          <w:sz w:val="22"/>
          <w:szCs w:val="22"/>
        </w:rPr>
      </w:pPr>
    </w:p>
    <w:p w:rsidR="00A81E2E" w:rsidRPr="00860CA1" w:rsidRDefault="00A81E2E" w:rsidP="00A81E2E">
      <w:pPr>
        <w:pStyle w:val="a8"/>
        <w:spacing w:before="0" w:after="0"/>
        <w:ind w:firstLine="567"/>
        <w:jc w:val="center"/>
        <w:rPr>
          <w:rFonts w:cs="Times New Roman"/>
          <w:b/>
          <w:sz w:val="22"/>
          <w:szCs w:val="22"/>
        </w:rPr>
      </w:pPr>
      <w:r w:rsidRPr="00860CA1">
        <w:rPr>
          <w:rFonts w:cs="Times New Roman"/>
          <w:b/>
          <w:sz w:val="22"/>
          <w:szCs w:val="22"/>
        </w:rPr>
        <w:t>2.10. Порядок, размер и основания взимания платы за предоставление муниципальной услуги</w:t>
      </w:r>
    </w:p>
    <w:p w:rsidR="00A81E2E" w:rsidRPr="00860CA1" w:rsidRDefault="00A81E2E" w:rsidP="00A81E2E">
      <w:pPr>
        <w:pStyle w:val="a8"/>
        <w:spacing w:before="0" w:after="0"/>
        <w:ind w:firstLine="567"/>
        <w:jc w:val="center"/>
        <w:rPr>
          <w:rFonts w:cs="Times New Roman"/>
          <w:b/>
          <w:sz w:val="22"/>
          <w:szCs w:val="22"/>
        </w:rPr>
      </w:pPr>
    </w:p>
    <w:p w:rsidR="00A81E2E" w:rsidRPr="00860CA1" w:rsidRDefault="00A81E2E" w:rsidP="00A81E2E">
      <w:pPr>
        <w:ind w:firstLine="567"/>
        <w:jc w:val="both"/>
        <w:rPr>
          <w:rFonts w:cs="Times New Roman"/>
          <w:b w:val="0"/>
          <w:sz w:val="22"/>
          <w:szCs w:val="22"/>
        </w:rPr>
      </w:pPr>
      <w:r w:rsidRPr="00860CA1">
        <w:rPr>
          <w:rFonts w:cs="Times New Roman"/>
          <w:b w:val="0"/>
          <w:sz w:val="22"/>
          <w:szCs w:val="22"/>
        </w:rPr>
        <w:t>2.10.1. Муниципальная услуга предоставляется на бесплатной основе.</w:t>
      </w:r>
    </w:p>
    <w:p w:rsidR="00A81E2E" w:rsidRPr="00860CA1" w:rsidRDefault="00A81E2E" w:rsidP="00A81E2E">
      <w:pPr>
        <w:ind w:firstLine="567"/>
        <w:jc w:val="both"/>
        <w:rPr>
          <w:rFonts w:cs="Times New Roman"/>
          <w:b w:val="0"/>
          <w:sz w:val="22"/>
          <w:szCs w:val="22"/>
        </w:rPr>
      </w:pPr>
    </w:p>
    <w:p w:rsidR="00A81E2E" w:rsidRPr="00860CA1" w:rsidRDefault="00A81E2E" w:rsidP="00A81E2E">
      <w:pPr>
        <w:pStyle w:val="a8"/>
        <w:spacing w:before="0" w:after="0"/>
        <w:ind w:firstLine="567"/>
        <w:jc w:val="center"/>
        <w:rPr>
          <w:rFonts w:cs="Times New Roman"/>
          <w:b/>
          <w:sz w:val="22"/>
          <w:szCs w:val="22"/>
        </w:rPr>
      </w:pPr>
      <w:r w:rsidRPr="00860CA1">
        <w:rPr>
          <w:rFonts w:cs="Times New Roman"/>
          <w:b/>
          <w:sz w:val="22"/>
          <w:szCs w:val="22"/>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81E2E" w:rsidRPr="00860CA1" w:rsidRDefault="00A81E2E" w:rsidP="00A81E2E">
      <w:pPr>
        <w:pStyle w:val="a8"/>
        <w:spacing w:before="0" w:after="0"/>
        <w:ind w:firstLine="567"/>
        <w:jc w:val="center"/>
        <w:rPr>
          <w:rFonts w:cs="Times New Roman"/>
          <w:b/>
          <w:sz w:val="22"/>
          <w:szCs w:val="22"/>
        </w:rPr>
      </w:pPr>
    </w:p>
    <w:p w:rsidR="00A81E2E" w:rsidRPr="00860CA1" w:rsidRDefault="00A81E2E" w:rsidP="00E80C1C">
      <w:pPr>
        <w:ind w:firstLine="567"/>
        <w:jc w:val="both"/>
        <w:rPr>
          <w:rFonts w:cs="Times New Roman"/>
          <w:b w:val="0"/>
          <w:sz w:val="22"/>
          <w:szCs w:val="22"/>
        </w:rPr>
      </w:pPr>
      <w:r w:rsidRPr="00860CA1">
        <w:rPr>
          <w:rFonts w:cs="Times New Roman"/>
          <w:b w:val="0"/>
          <w:sz w:val="22"/>
          <w:szCs w:val="22"/>
        </w:rPr>
        <w:t>2.11.1. Максимальный срок ожидания в очереди при подаче заявления о предоставлении муниципальной услуги и при получении результата пред</w:t>
      </w:r>
      <w:r w:rsidR="00E80C1C">
        <w:rPr>
          <w:rFonts w:cs="Times New Roman"/>
          <w:b w:val="0"/>
          <w:sz w:val="22"/>
          <w:szCs w:val="22"/>
        </w:rPr>
        <w:t>оставления муниципальной услуги – не более 15 мин.</w:t>
      </w:r>
    </w:p>
    <w:p w:rsidR="00A81E2E" w:rsidRPr="00860CA1" w:rsidRDefault="00A81E2E" w:rsidP="00E80C1C">
      <w:pPr>
        <w:jc w:val="both"/>
        <w:rPr>
          <w:rFonts w:cs="Times New Roman"/>
          <w:b w:val="0"/>
          <w:sz w:val="22"/>
          <w:szCs w:val="22"/>
        </w:rPr>
      </w:pPr>
      <w:r w:rsidRPr="00860CA1">
        <w:rPr>
          <w:rFonts w:cs="Times New Roman"/>
          <w:b w:val="0"/>
          <w:sz w:val="22"/>
          <w:szCs w:val="22"/>
        </w:rPr>
        <w:t>.</w:t>
      </w:r>
    </w:p>
    <w:p w:rsidR="00A81E2E" w:rsidRPr="00860CA1" w:rsidRDefault="00A81E2E" w:rsidP="00A81E2E">
      <w:pPr>
        <w:pStyle w:val="a8"/>
        <w:spacing w:before="0" w:after="0"/>
        <w:ind w:firstLine="567"/>
        <w:jc w:val="center"/>
        <w:rPr>
          <w:rFonts w:cs="Times New Roman"/>
          <w:b/>
          <w:sz w:val="22"/>
          <w:szCs w:val="22"/>
        </w:rPr>
      </w:pPr>
      <w:r w:rsidRPr="00860CA1">
        <w:rPr>
          <w:rFonts w:cs="Times New Roman"/>
          <w:b/>
          <w:sz w:val="22"/>
          <w:szCs w:val="22"/>
        </w:rPr>
        <w:t xml:space="preserve"> 2.12. Срок и порядок регистрации заявления о предоставлении муниципальной услуги</w:t>
      </w:r>
    </w:p>
    <w:p w:rsidR="00A81E2E" w:rsidRPr="00860CA1" w:rsidRDefault="00A81E2E" w:rsidP="00A81E2E">
      <w:pPr>
        <w:pStyle w:val="a8"/>
        <w:spacing w:before="0" w:after="0"/>
        <w:ind w:firstLine="567"/>
        <w:jc w:val="center"/>
        <w:rPr>
          <w:rFonts w:cs="Times New Roman"/>
          <w:sz w:val="22"/>
          <w:szCs w:val="22"/>
        </w:rPr>
      </w:pPr>
    </w:p>
    <w:p w:rsidR="00E80C1C" w:rsidRPr="00090D71" w:rsidRDefault="00A81E2E" w:rsidP="00E80C1C">
      <w:pPr>
        <w:tabs>
          <w:tab w:val="left" w:pos="0"/>
        </w:tabs>
        <w:autoSpaceDN w:val="0"/>
        <w:adjustRightInd w:val="0"/>
        <w:ind w:firstLine="709"/>
        <w:jc w:val="both"/>
        <w:rPr>
          <w:b w:val="0"/>
          <w:sz w:val="22"/>
          <w:szCs w:val="22"/>
          <w:lang w:eastAsia="ru-RU"/>
        </w:rPr>
      </w:pPr>
      <w:r w:rsidRPr="00860CA1">
        <w:rPr>
          <w:rFonts w:cs="Times New Roman"/>
          <w:b w:val="0"/>
          <w:sz w:val="22"/>
          <w:szCs w:val="22"/>
        </w:rPr>
        <w:t>.</w:t>
      </w:r>
      <w:r w:rsidR="00E80C1C" w:rsidRPr="00E80C1C">
        <w:rPr>
          <w:b w:val="0"/>
          <w:sz w:val="22"/>
          <w:szCs w:val="22"/>
          <w:lang w:eastAsia="ru-RU"/>
        </w:rPr>
        <w:t xml:space="preserve"> </w:t>
      </w:r>
      <w:r w:rsidR="00E80C1C" w:rsidRPr="00090D71">
        <w:rPr>
          <w:b w:val="0"/>
          <w:sz w:val="22"/>
          <w:szCs w:val="22"/>
          <w:lang w:eastAsia="ru-RU"/>
        </w:rPr>
        <w:t xml:space="preserve">2.12.1. При непосредственном обращении заявителя лично, максимальный срок регистрации ходатайства  – 15 минут.  </w:t>
      </w:r>
    </w:p>
    <w:p w:rsidR="00E80C1C" w:rsidRPr="00090D71" w:rsidRDefault="00E80C1C" w:rsidP="00E80C1C">
      <w:pPr>
        <w:tabs>
          <w:tab w:val="left" w:pos="540"/>
        </w:tabs>
        <w:autoSpaceDN w:val="0"/>
        <w:adjustRightInd w:val="0"/>
        <w:ind w:firstLine="709"/>
        <w:jc w:val="both"/>
        <w:rPr>
          <w:b w:val="0"/>
          <w:sz w:val="22"/>
          <w:szCs w:val="22"/>
          <w:lang w:eastAsia="ru-RU"/>
        </w:rPr>
      </w:pPr>
      <w:r w:rsidRPr="00090D71">
        <w:rPr>
          <w:b w:val="0"/>
          <w:sz w:val="22"/>
          <w:szCs w:val="22"/>
          <w:lang w:eastAsia="ru-RU"/>
        </w:rPr>
        <w:t>2.12.2.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80C1C" w:rsidRPr="00090D71" w:rsidRDefault="00E80C1C" w:rsidP="00E80C1C">
      <w:pPr>
        <w:tabs>
          <w:tab w:val="left" w:pos="540"/>
        </w:tabs>
        <w:autoSpaceDN w:val="0"/>
        <w:adjustRightInd w:val="0"/>
        <w:ind w:firstLine="709"/>
        <w:jc w:val="both"/>
        <w:rPr>
          <w:b w:val="0"/>
          <w:sz w:val="22"/>
          <w:szCs w:val="22"/>
          <w:lang w:eastAsia="ru-RU"/>
        </w:rPr>
      </w:pPr>
      <w:r w:rsidRPr="00090D71">
        <w:rPr>
          <w:b w:val="0"/>
          <w:sz w:val="22"/>
          <w:szCs w:val="22"/>
          <w:lang w:eastAsia="ru-RU"/>
        </w:rPr>
        <w:t>2.12.3.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80C1C" w:rsidRPr="00090D71" w:rsidRDefault="00E80C1C" w:rsidP="00E80C1C">
      <w:pPr>
        <w:tabs>
          <w:tab w:val="left" w:pos="540"/>
        </w:tabs>
        <w:autoSpaceDN w:val="0"/>
        <w:adjustRightInd w:val="0"/>
        <w:ind w:firstLine="709"/>
        <w:jc w:val="both"/>
        <w:rPr>
          <w:b w:val="0"/>
          <w:sz w:val="22"/>
          <w:szCs w:val="22"/>
          <w:lang w:eastAsia="ru-RU"/>
        </w:rPr>
      </w:pPr>
      <w:r w:rsidRPr="00090D71">
        <w:rPr>
          <w:b w:val="0"/>
          <w:sz w:val="22"/>
          <w:szCs w:val="22"/>
          <w:lang w:eastAsia="ru-RU"/>
        </w:rPr>
        <w:t>- проверяет документы согласно представленной описи;</w:t>
      </w:r>
    </w:p>
    <w:p w:rsidR="00E80C1C" w:rsidRPr="00090D71" w:rsidRDefault="00E80C1C" w:rsidP="00E80C1C">
      <w:pPr>
        <w:tabs>
          <w:tab w:val="left" w:pos="540"/>
        </w:tabs>
        <w:autoSpaceDN w:val="0"/>
        <w:adjustRightInd w:val="0"/>
        <w:ind w:firstLine="709"/>
        <w:jc w:val="both"/>
        <w:rPr>
          <w:b w:val="0"/>
          <w:sz w:val="22"/>
          <w:szCs w:val="22"/>
          <w:lang w:eastAsia="ru-RU"/>
        </w:rPr>
      </w:pPr>
      <w:r w:rsidRPr="00090D71">
        <w:rPr>
          <w:b w:val="0"/>
          <w:sz w:val="22"/>
          <w:szCs w:val="22"/>
          <w:lang w:eastAsia="ru-RU"/>
        </w:rPr>
        <w:t xml:space="preserve">- регистрирует  заявление с документами в соответствии с правилами делопроизводства; </w:t>
      </w:r>
    </w:p>
    <w:p w:rsidR="00E80C1C" w:rsidRPr="00090D71" w:rsidRDefault="00E80C1C" w:rsidP="00E80C1C">
      <w:pPr>
        <w:tabs>
          <w:tab w:val="left" w:pos="540"/>
        </w:tabs>
        <w:autoSpaceDN w:val="0"/>
        <w:adjustRightInd w:val="0"/>
        <w:jc w:val="both"/>
        <w:rPr>
          <w:b w:val="0"/>
          <w:sz w:val="22"/>
          <w:szCs w:val="22"/>
          <w:lang w:eastAsia="ru-RU"/>
        </w:rPr>
      </w:pPr>
      <w:r w:rsidRPr="00090D71">
        <w:rPr>
          <w:b w:val="0"/>
          <w:sz w:val="22"/>
          <w:szCs w:val="22"/>
          <w:lang w:eastAsia="ru-RU"/>
        </w:rPr>
        <w:tab/>
        <w:t>- сообщает заявителю о дате выдачи результата  предоставления муниципальной услуги.</w:t>
      </w:r>
    </w:p>
    <w:p w:rsidR="00A81E2E" w:rsidRPr="00860CA1" w:rsidRDefault="00A81E2E" w:rsidP="00A81E2E">
      <w:pPr>
        <w:tabs>
          <w:tab w:val="left" w:pos="540"/>
        </w:tabs>
        <w:ind w:firstLine="567"/>
        <w:jc w:val="both"/>
        <w:rPr>
          <w:rFonts w:cs="Times New Roman"/>
          <w:b w:val="0"/>
          <w:sz w:val="22"/>
          <w:szCs w:val="22"/>
        </w:rPr>
      </w:pPr>
    </w:p>
    <w:p w:rsidR="00A81E2E" w:rsidRPr="00860CA1" w:rsidRDefault="00A81E2E" w:rsidP="00A81E2E">
      <w:pPr>
        <w:pStyle w:val="a8"/>
        <w:spacing w:before="0" w:after="0"/>
        <w:ind w:firstLine="567"/>
        <w:jc w:val="center"/>
        <w:rPr>
          <w:rFonts w:cs="Times New Roman"/>
          <w:sz w:val="22"/>
          <w:szCs w:val="22"/>
        </w:rPr>
      </w:pPr>
    </w:p>
    <w:p w:rsidR="00DF3C03" w:rsidRDefault="00A81E2E" w:rsidP="00A81E2E">
      <w:pPr>
        <w:pStyle w:val="a8"/>
        <w:spacing w:before="0" w:after="0"/>
        <w:ind w:firstLine="567"/>
        <w:jc w:val="center"/>
        <w:rPr>
          <w:rFonts w:cs="Times New Roman"/>
          <w:b/>
          <w:sz w:val="22"/>
          <w:szCs w:val="22"/>
        </w:rPr>
      </w:pPr>
      <w:r w:rsidRPr="00860CA1">
        <w:rPr>
          <w:rFonts w:cs="Times New Roman"/>
          <w:b/>
          <w:sz w:val="22"/>
          <w:szCs w:val="22"/>
        </w:rPr>
        <w:t>2.13</w:t>
      </w:r>
      <w:r w:rsidR="00DF3C03">
        <w:rPr>
          <w:rFonts w:cs="Times New Roman"/>
          <w:b/>
          <w:sz w:val="22"/>
          <w:szCs w:val="22"/>
        </w:rPr>
        <w:t>. Требования к помещениям, в которых предоставляе</w:t>
      </w:r>
      <w:r w:rsidRPr="00860CA1">
        <w:rPr>
          <w:rFonts w:cs="Times New Roman"/>
          <w:b/>
          <w:sz w:val="22"/>
          <w:szCs w:val="22"/>
        </w:rPr>
        <w:t xml:space="preserve">тся муниципальная услуга, </w:t>
      </w:r>
    </w:p>
    <w:p w:rsidR="00A81E2E" w:rsidRDefault="00DF3C03" w:rsidP="00A81E2E">
      <w:pPr>
        <w:pStyle w:val="a8"/>
        <w:spacing w:before="0" w:after="0"/>
        <w:ind w:firstLine="567"/>
        <w:jc w:val="center"/>
        <w:rPr>
          <w:rFonts w:cs="Times New Roman"/>
          <w:b/>
          <w:sz w:val="22"/>
          <w:szCs w:val="22"/>
        </w:rPr>
      </w:pPr>
      <w:r>
        <w:rPr>
          <w:rFonts w:cs="Times New Roman"/>
          <w:b/>
          <w:sz w:val="22"/>
          <w:szCs w:val="22"/>
        </w:rPr>
        <w:t xml:space="preserve">услуга, предоставляемая организацией, учавствующей в предоставлении муниципальной услуги, к месту ожидания и приёма заявителей, размещению и оформлению визуальной, текстовой и мультимедийной информации о порядке предоставления таких услуг </w:t>
      </w:r>
    </w:p>
    <w:p w:rsidR="00DF3C03" w:rsidRDefault="00DF3C03" w:rsidP="00A81E2E">
      <w:pPr>
        <w:pStyle w:val="a8"/>
        <w:spacing w:before="0" w:after="0"/>
        <w:ind w:firstLine="567"/>
        <w:jc w:val="center"/>
        <w:rPr>
          <w:rFonts w:cs="Times New Roman"/>
          <w:b/>
          <w:sz w:val="22"/>
          <w:szCs w:val="22"/>
        </w:rPr>
      </w:pPr>
    </w:p>
    <w:p w:rsidR="00DF3C03" w:rsidRPr="00090D71" w:rsidRDefault="00DF3C03" w:rsidP="00DF3C03">
      <w:pPr>
        <w:autoSpaceDN w:val="0"/>
        <w:adjustRightInd w:val="0"/>
        <w:ind w:firstLine="539"/>
        <w:jc w:val="both"/>
        <w:rPr>
          <w:b w:val="0"/>
          <w:sz w:val="22"/>
          <w:szCs w:val="22"/>
        </w:rPr>
      </w:pPr>
      <w:r w:rsidRPr="00090D71">
        <w:rPr>
          <w:b w:val="0"/>
          <w:sz w:val="22"/>
          <w:szCs w:val="22"/>
        </w:rPr>
        <w:lastRenderedPageBreak/>
        <w:t>2.13.1.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F3C03" w:rsidRPr="00090D71" w:rsidRDefault="00DF3C03" w:rsidP="00DF3C03">
      <w:pPr>
        <w:autoSpaceDN w:val="0"/>
        <w:adjustRightInd w:val="0"/>
        <w:ind w:firstLine="539"/>
        <w:jc w:val="both"/>
        <w:rPr>
          <w:b w:val="0"/>
          <w:sz w:val="22"/>
          <w:szCs w:val="22"/>
        </w:rPr>
      </w:pPr>
      <w:r w:rsidRPr="00090D71">
        <w:rPr>
          <w:b w:val="0"/>
          <w:sz w:val="22"/>
          <w:szCs w:val="22"/>
        </w:rPr>
        <w:t>Места ожидания заявителей оборудуются стульями и (или) кресельными секциями, и (или) скамьями.</w:t>
      </w:r>
    </w:p>
    <w:p w:rsidR="00DF3C03" w:rsidRPr="00090D71" w:rsidRDefault="00DF3C03" w:rsidP="00DF3C03">
      <w:pPr>
        <w:autoSpaceDN w:val="0"/>
        <w:adjustRightInd w:val="0"/>
        <w:ind w:firstLine="539"/>
        <w:jc w:val="both"/>
        <w:rPr>
          <w:b w:val="0"/>
          <w:sz w:val="22"/>
          <w:szCs w:val="22"/>
        </w:rPr>
      </w:pPr>
      <w:r w:rsidRPr="00090D71">
        <w:rPr>
          <w:b w:val="0"/>
          <w:sz w:val="22"/>
          <w:szCs w:val="22"/>
        </w:rPr>
        <w:t>2.13.2.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F3C03" w:rsidRPr="00090D71" w:rsidRDefault="00DF3C03" w:rsidP="00DF3C03">
      <w:pPr>
        <w:tabs>
          <w:tab w:val="left" w:pos="709"/>
        </w:tabs>
        <w:ind w:firstLine="709"/>
        <w:jc w:val="both"/>
        <w:rPr>
          <w:b w:val="0"/>
          <w:bCs w:val="0"/>
          <w:sz w:val="22"/>
          <w:szCs w:val="22"/>
        </w:rPr>
      </w:pPr>
      <w:r w:rsidRPr="00090D71">
        <w:rPr>
          <w:b w:val="0"/>
          <w:bCs w:val="0"/>
          <w:sz w:val="22"/>
          <w:szCs w:val="22"/>
        </w:rPr>
        <w:t>2.13.3. Обеспечение доступности для инвалидов.</w:t>
      </w:r>
    </w:p>
    <w:p w:rsidR="00DF3C03" w:rsidRPr="00090D71" w:rsidRDefault="00DF3C03" w:rsidP="00DF3C03">
      <w:pPr>
        <w:tabs>
          <w:tab w:val="left" w:pos="709"/>
        </w:tabs>
        <w:ind w:firstLine="709"/>
        <w:jc w:val="both"/>
        <w:rPr>
          <w:b w:val="0"/>
          <w:sz w:val="22"/>
          <w:szCs w:val="22"/>
        </w:rPr>
      </w:pPr>
      <w:r w:rsidRPr="00090D71">
        <w:rPr>
          <w:b w:val="0"/>
          <w:sz w:val="22"/>
          <w:szCs w:val="22"/>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F3C03" w:rsidRPr="00090D71" w:rsidRDefault="00DF3C03" w:rsidP="00DF3C03">
      <w:pPr>
        <w:tabs>
          <w:tab w:val="left" w:pos="709"/>
        </w:tabs>
        <w:ind w:firstLine="709"/>
        <w:jc w:val="both"/>
        <w:rPr>
          <w:b w:val="0"/>
          <w:sz w:val="22"/>
          <w:szCs w:val="22"/>
        </w:rPr>
      </w:pPr>
      <w:r w:rsidRPr="00090D71">
        <w:rPr>
          <w:b w:val="0"/>
          <w:sz w:val="22"/>
          <w:szCs w:val="22"/>
        </w:rPr>
        <w:t>возможность беспрепятственного входа в помещение  и выхода из него;</w:t>
      </w:r>
    </w:p>
    <w:p w:rsidR="00DF3C03" w:rsidRPr="00090D71" w:rsidRDefault="00DF3C03" w:rsidP="00DF3C03">
      <w:pPr>
        <w:tabs>
          <w:tab w:val="left" w:pos="709"/>
        </w:tabs>
        <w:ind w:firstLine="709"/>
        <w:jc w:val="both"/>
        <w:rPr>
          <w:b w:val="0"/>
          <w:sz w:val="22"/>
          <w:szCs w:val="22"/>
        </w:rPr>
      </w:pPr>
      <w:r w:rsidRPr="00090D71">
        <w:rPr>
          <w:b w:val="0"/>
          <w:sz w:val="22"/>
          <w:szCs w:val="22"/>
        </w:rPr>
        <w:t>сопровождение инвалидов, имеющих стойкие расстройства функции зрения и самостоятельного передвижения, и оказание им помощи;</w:t>
      </w:r>
    </w:p>
    <w:p w:rsidR="00DF3C03" w:rsidRPr="00090D71" w:rsidRDefault="00DF3C03" w:rsidP="00DF3C03">
      <w:pPr>
        <w:tabs>
          <w:tab w:val="left" w:pos="709"/>
        </w:tabs>
        <w:ind w:firstLine="709"/>
        <w:jc w:val="both"/>
        <w:rPr>
          <w:b w:val="0"/>
          <w:sz w:val="22"/>
          <w:szCs w:val="22"/>
        </w:rPr>
      </w:pPr>
      <w:r w:rsidRPr="00090D71">
        <w:rPr>
          <w:b w:val="0"/>
          <w:sz w:val="22"/>
          <w:szCs w:val="22"/>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F3C03" w:rsidRPr="00090D71" w:rsidRDefault="00DF3C03" w:rsidP="00DF3C03">
      <w:pPr>
        <w:tabs>
          <w:tab w:val="left" w:pos="709"/>
        </w:tabs>
        <w:ind w:firstLine="709"/>
        <w:jc w:val="both"/>
        <w:rPr>
          <w:b w:val="0"/>
          <w:sz w:val="22"/>
          <w:szCs w:val="22"/>
        </w:rPr>
      </w:pPr>
      <w:r w:rsidRPr="00090D71">
        <w:rPr>
          <w:b w:val="0"/>
          <w:sz w:val="22"/>
          <w:szCs w:val="22"/>
        </w:rPr>
        <w:t>содействие со стороны должностных лиц, при необходимости, инвалиду при входе в объект и выходе из него;</w:t>
      </w:r>
    </w:p>
    <w:p w:rsidR="00DF3C03" w:rsidRPr="00090D71" w:rsidRDefault="00DF3C03" w:rsidP="00DF3C03">
      <w:pPr>
        <w:tabs>
          <w:tab w:val="left" w:pos="709"/>
        </w:tabs>
        <w:ind w:firstLine="709"/>
        <w:jc w:val="both"/>
        <w:rPr>
          <w:b w:val="0"/>
          <w:sz w:val="22"/>
          <w:szCs w:val="22"/>
        </w:rPr>
      </w:pPr>
      <w:r w:rsidRPr="00090D71">
        <w:rPr>
          <w:b w:val="0"/>
          <w:sz w:val="22"/>
          <w:szCs w:val="22"/>
        </w:rPr>
        <w:t>оборудование на прилегающих к зданию территориях мест для парковки автотранспортных средств инвалидов;</w:t>
      </w:r>
    </w:p>
    <w:p w:rsidR="00DF3C03" w:rsidRPr="00090D71" w:rsidRDefault="00DF3C03" w:rsidP="00DF3C03">
      <w:pPr>
        <w:tabs>
          <w:tab w:val="left" w:pos="709"/>
        </w:tabs>
        <w:ind w:firstLine="709"/>
        <w:jc w:val="both"/>
        <w:rPr>
          <w:b w:val="0"/>
          <w:sz w:val="22"/>
          <w:szCs w:val="22"/>
        </w:rPr>
      </w:pPr>
      <w:r w:rsidRPr="00090D71">
        <w:rPr>
          <w:b w:val="0"/>
          <w:sz w:val="22"/>
          <w:szCs w:val="22"/>
        </w:rPr>
        <w:t>сопровождение инвалидов, имеющих стойкие расстройства функции зрения и самостоятельного передвижения, по территории объекта;</w:t>
      </w:r>
    </w:p>
    <w:p w:rsidR="00DF3C03" w:rsidRPr="00090D71" w:rsidRDefault="00DF3C03" w:rsidP="00DF3C03">
      <w:pPr>
        <w:tabs>
          <w:tab w:val="left" w:pos="709"/>
        </w:tabs>
        <w:ind w:firstLine="709"/>
        <w:jc w:val="both"/>
        <w:rPr>
          <w:b w:val="0"/>
          <w:sz w:val="22"/>
          <w:szCs w:val="22"/>
        </w:rPr>
      </w:pPr>
      <w:r w:rsidRPr="00090D71">
        <w:rPr>
          <w:b w:val="0"/>
          <w:sz w:val="22"/>
          <w:szCs w:val="22"/>
        </w:rPr>
        <w:t>проведение инструктажа должностных лиц, осуществляющих первичный контакт с получателями услуги, по вопросам работы с инвалидами;</w:t>
      </w:r>
    </w:p>
    <w:p w:rsidR="00DF3C03" w:rsidRPr="00090D71" w:rsidRDefault="00DF3C03" w:rsidP="00DF3C03">
      <w:pPr>
        <w:tabs>
          <w:tab w:val="left" w:pos="709"/>
        </w:tabs>
        <w:ind w:firstLine="709"/>
        <w:jc w:val="both"/>
        <w:rPr>
          <w:b w:val="0"/>
          <w:sz w:val="22"/>
          <w:szCs w:val="22"/>
        </w:rPr>
      </w:pPr>
      <w:r w:rsidRPr="00090D71">
        <w:rPr>
          <w:b w:val="0"/>
          <w:sz w:val="22"/>
          <w:szCs w:val="22"/>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3C03" w:rsidRPr="00090D71" w:rsidRDefault="00DF3C03" w:rsidP="00DF3C03">
      <w:pPr>
        <w:tabs>
          <w:tab w:val="left" w:pos="709"/>
        </w:tabs>
        <w:ind w:firstLine="709"/>
        <w:jc w:val="both"/>
        <w:rPr>
          <w:b w:val="0"/>
          <w:sz w:val="22"/>
          <w:szCs w:val="22"/>
        </w:rPr>
      </w:pPr>
      <w:r w:rsidRPr="00090D71">
        <w:rPr>
          <w:b w:val="0"/>
          <w:sz w:val="22"/>
          <w:szCs w:val="22"/>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F3C03" w:rsidRPr="00090D71" w:rsidRDefault="00DF3C03" w:rsidP="00DF3C03">
      <w:pPr>
        <w:tabs>
          <w:tab w:val="left" w:pos="709"/>
        </w:tabs>
        <w:ind w:firstLine="709"/>
        <w:jc w:val="both"/>
        <w:rPr>
          <w:b w:val="0"/>
          <w:sz w:val="22"/>
          <w:szCs w:val="22"/>
        </w:rPr>
      </w:pPr>
      <w:r w:rsidRPr="00090D71">
        <w:rPr>
          <w:b w:val="0"/>
          <w:sz w:val="22"/>
          <w:szCs w:val="22"/>
        </w:rPr>
        <w:t>допуск в помещение сурдопереводчика и тифлосурдопереводчика;</w:t>
      </w:r>
    </w:p>
    <w:p w:rsidR="00DF3C03" w:rsidRPr="00090D71" w:rsidRDefault="00DF3C03" w:rsidP="00DF3C03">
      <w:pPr>
        <w:tabs>
          <w:tab w:val="left" w:pos="709"/>
        </w:tabs>
        <w:jc w:val="both"/>
        <w:rPr>
          <w:b w:val="0"/>
          <w:sz w:val="22"/>
          <w:szCs w:val="22"/>
        </w:rPr>
      </w:pPr>
      <w:r w:rsidRPr="00090D71">
        <w:rPr>
          <w:b w:val="0"/>
          <w:sz w:val="22"/>
          <w:szCs w:val="22"/>
        </w:rPr>
        <w:tab/>
        <w:t>предоставление, при необходимости, услуги по месту жительства инвалида или в дистанционном режиме;</w:t>
      </w:r>
    </w:p>
    <w:p w:rsidR="00DF3C03" w:rsidRPr="00DF3C03" w:rsidRDefault="00DF3C03" w:rsidP="00DF3C03">
      <w:pPr>
        <w:tabs>
          <w:tab w:val="left" w:pos="709"/>
        </w:tabs>
        <w:ind w:firstLine="567"/>
        <w:jc w:val="both"/>
        <w:rPr>
          <w:b w:val="0"/>
          <w:sz w:val="22"/>
          <w:szCs w:val="22"/>
        </w:rPr>
      </w:pPr>
      <w:r w:rsidRPr="00090D71">
        <w:rPr>
          <w:b w:val="0"/>
          <w:sz w:val="22"/>
          <w:szCs w:val="22"/>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81E2E" w:rsidRPr="00860CA1" w:rsidRDefault="00A81E2E" w:rsidP="00A81E2E">
      <w:pPr>
        <w:ind w:firstLine="567"/>
        <w:jc w:val="both"/>
        <w:rPr>
          <w:rFonts w:cs="Times New Roman"/>
          <w:b w:val="0"/>
          <w:sz w:val="22"/>
          <w:szCs w:val="22"/>
        </w:rPr>
      </w:pPr>
    </w:p>
    <w:p w:rsidR="00A81E2E" w:rsidRPr="00860CA1" w:rsidRDefault="00A81E2E" w:rsidP="00A81E2E">
      <w:pPr>
        <w:pStyle w:val="a8"/>
        <w:spacing w:before="0" w:after="0"/>
        <w:ind w:firstLine="567"/>
        <w:jc w:val="center"/>
        <w:rPr>
          <w:rFonts w:cs="Times New Roman"/>
          <w:b/>
          <w:sz w:val="22"/>
          <w:szCs w:val="22"/>
        </w:rPr>
      </w:pPr>
      <w:r w:rsidRPr="00860CA1">
        <w:rPr>
          <w:rFonts w:cs="Times New Roman"/>
          <w:b/>
          <w:sz w:val="22"/>
          <w:szCs w:val="22"/>
        </w:rPr>
        <w:t xml:space="preserve"> 2.14. Показатели доступности и качества муниципальной услуги</w:t>
      </w:r>
    </w:p>
    <w:p w:rsidR="00A81E2E" w:rsidRPr="00860CA1" w:rsidRDefault="00A81E2E" w:rsidP="00A81E2E">
      <w:pPr>
        <w:pStyle w:val="a8"/>
        <w:spacing w:before="0" w:after="0"/>
        <w:ind w:firstLine="567"/>
        <w:jc w:val="center"/>
        <w:rPr>
          <w:rFonts w:cs="Times New Roman"/>
          <w:sz w:val="22"/>
          <w:szCs w:val="22"/>
        </w:rPr>
      </w:pPr>
    </w:p>
    <w:p w:rsidR="00DF3C03" w:rsidRPr="00090D71" w:rsidRDefault="00DF3C03" w:rsidP="00DF3C03">
      <w:pPr>
        <w:ind w:firstLine="567"/>
        <w:jc w:val="both"/>
        <w:rPr>
          <w:rFonts w:cs="Times New Roman"/>
          <w:b w:val="0"/>
          <w:sz w:val="22"/>
          <w:szCs w:val="22"/>
        </w:rPr>
      </w:pPr>
      <w:r w:rsidRPr="00090D71">
        <w:rPr>
          <w:rFonts w:cs="Times New Roman"/>
          <w:b w:val="0"/>
          <w:sz w:val="22"/>
          <w:szCs w:val="22"/>
        </w:rPr>
        <w:t>2.14.1.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перечням документов, необходимых для предоставления  муниципальной услуги:</w:t>
      </w:r>
    </w:p>
    <w:p w:rsidR="00DF3C03" w:rsidRPr="00090D71" w:rsidRDefault="00DF3C03" w:rsidP="00DF3C03">
      <w:pPr>
        <w:ind w:firstLine="567"/>
        <w:jc w:val="both"/>
        <w:rPr>
          <w:rFonts w:cs="Times New Roman"/>
          <w:b w:val="0"/>
          <w:sz w:val="22"/>
          <w:szCs w:val="22"/>
        </w:rPr>
      </w:pPr>
      <w:r w:rsidRPr="00090D71">
        <w:rPr>
          <w:rFonts w:cs="Times New Roman"/>
          <w:b w:val="0"/>
          <w:sz w:val="22"/>
          <w:szCs w:val="22"/>
        </w:rPr>
        <w:t>- проведение инструктажа должностных лиц , осуществляющих первичный контакт с получателями услуги , по вопросам работы с инвалидами ;</w:t>
      </w:r>
    </w:p>
    <w:p w:rsidR="00DF3C03" w:rsidRPr="00090D71" w:rsidRDefault="00DF3C03" w:rsidP="00DF3C03">
      <w:pPr>
        <w:ind w:firstLine="567"/>
        <w:jc w:val="both"/>
        <w:rPr>
          <w:rFonts w:cs="Times New Roman"/>
          <w:b w:val="0"/>
          <w:sz w:val="22"/>
          <w:szCs w:val="22"/>
        </w:rPr>
      </w:pPr>
      <w:r w:rsidRPr="00090D71">
        <w:rPr>
          <w:rFonts w:cs="Times New Roman"/>
          <w:b w:val="0"/>
          <w:sz w:val="22"/>
          <w:szCs w:val="22"/>
        </w:rPr>
        <w:t>- оказание должностными лицами инвалидам необходимой помощи , связанной с разъяснением в доступной для них форме порядка предоставления и получения услуги , оформлением необходимых для ее предоставления документов,  ознакомлением инвалидов с размещением кабинетов , последовательностью действий , необходимых для получения услуги ;</w:t>
      </w:r>
    </w:p>
    <w:p w:rsidR="00DF3C03" w:rsidRPr="00090D71" w:rsidRDefault="00DF3C03" w:rsidP="00DF3C03">
      <w:pPr>
        <w:ind w:firstLine="567"/>
        <w:jc w:val="both"/>
        <w:rPr>
          <w:rFonts w:cs="Times New Roman"/>
          <w:b w:val="0"/>
          <w:sz w:val="22"/>
          <w:szCs w:val="22"/>
        </w:rPr>
      </w:pPr>
      <w:r w:rsidRPr="00090D71">
        <w:rPr>
          <w:rFonts w:cs="Times New Roman"/>
          <w:b w:val="0"/>
          <w:sz w:val="22"/>
          <w:szCs w:val="22"/>
        </w:rPr>
        <w:lastRenderedPageBreak/>
        <w:t>- обеспечение допуска сурдопереводчика , тифлосурдопереводчика, а также иного лица , владеющего жестовым языком ;</w:t>
      </w:r>
    </w:p>
    <w:p w:rsidR="00A81E2E" w:rsidRDefault="00DF3C03" w:rsidP="00DF3C03">
      <w:pPr>
        <w:ind w:firstLine="567"/>
        <w:jc w:val="both"/>
        <w:rPr>
          <w:rFonts w:cs="Times New Roman"/>
          <w:b w:val="0"/>
          <w:sz w:val="22"/>
          <w:szCs w:val="22"/>
        </w:rPr>
      </w:pPr>
      <w:r w:rsidRPr="00090D71">
        <w:rPr>
          <w:rFonts w:cs="Times New Roman"/>
          <w:b w:val="0"/>
          <w:sz w:val="22"/>
          <w:szCs w:val="22"/>
        </w:rPr>
        <w:t>- предоставление, при необходимости , услуги по месту жительства инва</w:t>
      </w:r>
      <w:r>
        <w:rPr>
          <w:rFonts w:cs="Times New Roman"/>
          <w:b w:val="0"/>
          <w:sz w:val="22"/>
          <w:szCs w:val="22"/>
        </w:rPr>
        <w:t>лида или в дистанционном режиме.</w:t>
      </w:r>
    </w:p>
    <w:p w:rsidR="00DF3C03" w:rsidRPr="00090D71" w:rsidRDefault="00DF3C03" w:rsidP="00DF3C03">
      <w:pPr>
        <w:pStyle w:val="a8"/>
        <w:spacing w:before="0" w:after="0"/>
        <w:ind w:firstLine="567"/>
        <w:jc w:val="center"/>
        <w:rPr>
          <w:rFonts w:cs="Times New Roman"/>
          <w:b/>
          <w:sz w:val="22"/>
          <w:szCs w:val="22"/>
        </w:rPr>
      </w:pPr>
      <w:r w:rsidRPr="00090D71">
        <w:rPr>
          <w:rFonts w:cs="Times New Roman"/>
          <w:b/>
          <w:sz w:val="22"/>
          <w:szCs w:val="22"/>
        </w:rPr>
        <w:t xml:space="preserve">2.15. Показатели доступности и </w:t>
      </w:r>
    </w:p>
    <w:p w:rsidR="00DF3C03" w:rsidRPr="00090D71" w:rsidRDefault="00DF3C03" w:rsidP="00DF3C03">
      <w:pPr>
        <w:pStyle w:val="a8"/>
        <w:spacing w:before="0" w:after="0"/>
        <w:ind w:firstLine="567"/>
        <w:jc w:val="center"/>
        <w:rPr>
          <w:rFonts w:cs="Times New Roman"/>
          <w:b/>
          <w:sz w:val="22"/>
          <w:szCs w:val="22"/>
        </w:rPr>
      </w:pPr>
      <w:r w:rsidRPr="00090D71">
        <w:rPr>
          <w:rFonts w:cs="Times New Roman"/>
          <w:b/>
          <w:sz w:val="22"/>
          <w:szCs w:val="22"/>
        </w:rPr>
        <w:t>качества муниципальной услуги</w:t>
      </w:r>
    </w:p>
    <w:p w:rsidR="00DF3C03" w:rsidRPr="00090D71" w:rsidRDefault="00DF3C03" w:rsidP="00DF3C03">
      <w:pPr>
        <w:pStyle w:val="a8"/>
        <w:spacing w:before="0" w:after="0"/>
        <w:ind w:firstLine="567"/>
        <w:jc w:val="center"/>
        <w:rPr>
          <w:rFonts w:cs="Times New Roman"/>
          <w:sz w:val="22"/>
          <w:szCs w:val="22"/>
        </w:rPr>
      </w:pPr>
    </w:p>
    <w:p w:rsidR="00DF3C03" w:rsidRPr="00090D71" w:rsidRDefault="00DF3C03" w:rsidP="00DF3C03">
      <w:pPr>
        <w:ind w:firstLine="567"/>
        <w:jc w:val="both"/>
        <w:rPr>
          <w:rFonts w:cs="Times New Roman"/>
          <w:b w:val="0"/>
          <w:sz w:val="22"/>
          <w:szCs w:val="22"/>
        </w:rPr>
      </w:pPr>
      <w:r w:rsidRPr="00090D71">
        <w:rPr>
          <w:rFonts w:cs="Times New Roman"/>
          <w:b w:val="0"/>
          <w:sz w:val="22"/>
          <w:szCs w:val="22"/>
        </w:rPr>
        <w:t>2.15.1. Показателями доступности и качества муниципальной услуги являются:</w:t>
      </w:r>
    </w:p>
    <w:p w:rsidR="00DF3C03" w:rsidRPr="00090D71" w:rsidRDefault="00DF3C03" w:rsidP="00DF3C03">
      <w:pPr>
        <w:ind w:firstLine="567"/>
        <w:jc w:val="both"/>
        <w:rPr>
          <w:rFonts w:cs="Times New Roman"/>
          <w:b w:val="0"/>
          <w:color w:val="000000"/>
          <w:sz w:val="22"/>
          <w:szCs w:val="22"/>
        </w:rPr>
      </w:pPr>
      <w:r w:rsidRPr="00090D71">
        <w:rPr>
          <w:rFonts w:cs="Times New Roman"/>
          <w:b w:val="0"/>
          <w:sz w:val="22"/>
          <w:szCs w:val="22"/>
        </w:rPr>
        <w:t xml:space="preserve">    </w:t>
      </w:r>
      <w:r w:rsidRPr="00090D71">
        <w:rPr>
          <w:rFonts w:cs="Times New Roman"/>
          <w:b w:val="0"/>
          <w:color w:val="000000"/>
          <w:sz w:val="22"/>
          <w:szCs w:val="22"/>
        </w:rPr>
        <w:t>- возможность направления запроса почтовым отправлением, электронной почтой и путем устного обращения;</w:t>
      </w:r>
    </w:p>
    <w:p w:rsidR="00DF3C03" w:rsidRPr="00090D71" w:rsidRDefault="00DF3C03" w:rsidP="00DF3C03">
      <w:pPr>
        <w:ind w:firstLine="567"/>
        <w:jc w:val="both"/>
        <w:rPr>
          <w:rFonts w:cs="Times New Roman"/>
          <w:b w:val="0"/>
          <w:color w:val="000000"/>
          <w:sz w:val="22"/>
          <w:szCs w:val="22"/>
        </w:rPr>
      </w:pPr>
      <w:r w:rsidRPr="00090D71">
        <w:rPr>
          <w:rFonts w:cs="Times New Roman"/>
          <w:b w:val="0"/>
          <w:color w:val="000000"/>
          <w:sz w:val="22"/>
          <w:szCs w:val="22"/>
        </w:rPr>
        <w:t xml:space="preserve">    - размещение информации о порядке предоставления муниципальной услуги на официальном сайте Администрации Большесолдатского  района Курской области;</w:t>
      </w:r>
    </w:p>
    <w:p w:rsidR="00DF3C03" w:rsidRPr="00090D71" w:rsidRDefault="00DF3C03" w:rsidP="00DF3C03">
      <w:pPr>
        <w:ind w:firstLine="567"/>
        <w:jc w:val="both"/>
        <w:rPr>
          <w:rFonts w:cs="Times New Roman"/>
          <w:b w:val="0"/>
          <w:sz w:val="22"/>
          <w:szCs w:val="22"/>
        </w:rPr>
      </w:pPr>
      <w:r w:rsidRPr="00090D71">
        <w:rPr>
          <w:rFonts w:cs="Times New Roman"/>
          <w:b w:val="0"/>
          <w:sz w:val="22"/>
          <w:szCs w:val="22"/>
        </w:rPr>
        <w:t xml:space="preserve">  - достоверность и полнота </w:t>
      </w:r>
      <w:r w:rsidRPr="00E57AE8">
        <w:rPr>
          <w:rFonts w:cs="Times New Roman"/>
          <w:b w:val="0"/>
          <w:sz w:val="22"/>
          <w:szCs w:val="22"/>
        </w:rPr>
        <w:t>информации</w:t>
      </w:r>
      <w:r w:rsidR="00E57AE8" w:rsidRPr="00E57AE8">
        <w:rPr>
          <w:rFonts w:cs="Times New Roman"/>
          <w:b w:val="0"/>
          <w:sz w:val="22"/>
          <w:szCs w:val="22"/>
        </w:rPr>
        <w:t xml:space="preserve"> об объектах недвижимого имущества, находящихся в муниципальной собственности муниципального района «Большесолдатский район» Курской области и предназначенных для сдачи в аренду</w:t>
      </w:r>
      <w:r w:rsidRPr="00E57AE8">
        <w:rPr>
          <w:rFonts w:cs="Times New Roman"/>
          <w:b w:val="0"/>
          <w:sz w:val="22"/>
          <w:szCs w:val="22"/>
        </w:rPr>
        <w:t>,</w:t>
      </w:r>
      <w:r w:rsidRPr="00090D71">
        <w:rPr>
          <w:rFonts w:cs="Times New Roman"/>
          <w:b w:val="0"/>
          <w:sz w:val="22"/>
          <w:szCs w:val="22"/>
        </w:rPr>
        <w:t xml:space="preserve"> в соответствии с законодательством Российской Федерации;</w:t>
      </w:r>
    </w:p>
    <w:p w:rsidR="00DF3C03" w:rsidRPr="00090D71" w:rsidRDefault="00DF3C03" w:rsidP="00DF3C03">
      <w:pPr>
        <w:pStyle w:val="a8"/>
        <w:tabs>
          <w:tab w:val="left" w:pos="360"/>
          <w:tab w:val="left" w:pos="1080"/>
        </w:tabs>
        <w:spacing w:before="0" w:after="0"/>
        <w:ind w:firstLine="567"/>
        <w:jc w:val="both"/>
        <w:rPr>
          <w:rFonts w:cs="Times New Roman"/>
          <w:color w:val="000000"/>
          <w:sz w:val="22"/>
          <w:szCs w:val="22"/>
        </w:rPr>
      </w:pPr>
      <w:r w:rsidRPr="00090D71">
        <w:rPr>
          <w:rFonts w:cs="Times New Roman"/>
          <w:color w:val="000000"/>
          <w:sz w:val="22"/>
          <w:szCs w:val="22"/>
        </w:rPr>
        <w:t>-  соблюдение сроков предоставления муниципальной услуги;</w:t>
      </w:r>
    </w:p>
    <w:p w:rsidR="00DF3C03" w:rsidRPr="00090D71" w:rsidRDefault="00DF3C03" w:rsidP="00DF3C03">
      <w:pPr>
        <w:pStyle w:val="a8"/>
        <w:tabs>
          <w:tab w:val="left" w:pos="360"/>
          <w:tab w:val="left" w:pos="1080"/>
        </w:tabs>
        <w:spacing w:before="0" w:after="0"/>
        <w:ind w:firstLine="567"/>
        <w:jc w:val="both"/>
        <w:rPr>
          <w:rFonts w:cs="Times New Roman"/>
          <w:color w:val="000000"/>
          <w:sz w:val="22"/>
          <w:szCs w:val="22"/>
        </w:rPr>
      </w:pPr>
      <w:r w:rsidRPr="00090D71">
        <w:rPr>
          <w:rFonts w:cs="Times New Roman"/>
          <w:color w:val="000000"/>
          <w:sz w:val="22"/>
          <w:szCs w:val="22"/>
        </w:rPr>
        <w:t>- осуществление контроля за предоставлением муниципальной услуги;</w:t>
      </w:r>
    </w:p>
    <w:p w:rsidR="00DF3C03" w:rsidRPr="00090D71" w:rsidRDefault="00DF3C03" w:rsidP="00DF3C03">
      <w:pPr>
        <w:pStyle w:val="a8"/>
        <w:tabs>
          <w:tab w:val="left" w:pos="360"/>
          <w:tab w:val="left" w:pos="1080"/>
        </w:tabs>
        <w:spacing w:before="0" w:after="0"/>
        <w:ind w:firstLine="567"/>
        <w:jc w:val="both"/>
        <w:rPr>
          <w:rFonts w:cs="Times New Roman"/>
          <w:color w:val="000000"/>
          <w:sz w:val="22"/>
          <w:szCs w:val="22"/>
        </w:rPr>
      </w:pPr>
      <w:r w:rsidRPr="00090D71">
        <w:rPr>
          <w:rFonts w:cs="Times New Roman"/>
          <w:color w:val="000000"/>
          <w:sz w:val="22"/>
          <w:szCs w:val="22"/>
        </w:rPr>
        <w:t>- возможность обжалования решений, действий (бездействия) должностных лиц, предоставляющих муниципальную услугу;</w:t>
      </w:r>
    </w:p>
    <w:p w:rsidR="00DF3C03" w:rsidRPr="00090D71" w:rsidRDefault="00DF3C03" w:rsidP="00DF3C03">
      <w:pPr>
        <w:ind w:firstLine="567"/>
        <w:jc w:val="both"/>
        <w:rPr>
          <w:rFonts w:cs="Times New Roman"/>
          <w:b w:val="0"/>
          <w:sz w:val="22"/>
          <w:szCs w:val="22"/>
        </w:rPr>
      </w:pPr>
      <w:r w:rsidRPr="00090D71">
        <w:rPr>
          <w:rFonts w:cs="Times New Roman"/>
          <w:b w:val="0"/>
          <w:sz w:val="22"/>
          <w:szCs w:val="22"/>
        </w:rPr>
        <w:t>- возможность предоставления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F3C03" w:rsidRPr="00090D71" w:rsidRDefault="00DF3C03" w:rsidP="00DF3C03">
      <w:pPr>
        <w:spacing w:line="360" w:lineRule="auto"/>
        <w:ind w:firstLine="567"/>
        <w:jc w:val="both"/>
        <w:rPr>
          <w:rFonts w:cs="Times New Roman"/>
          <w:b w:val="0"/>
          <w:kern w:val="1"/>
          <w:sz w:val="22"/>
          <w:szCs w:val="22"/>
        </w:rPr>
      </w:pPr>
      <w:r w:rsidRPr="00090D71">
        <w:rPr>
          <w:rFonts w:cs="Times New Roman"/>
          <w:b w:val="0"/>
          <w:kern w:val="1"/>
          <w:sz w:val="22"/>
          <w:szCs w:val="22"/>
        </w:rPr>
        <w:t>-  предоставление муниципальной услуги осуществляется бесплатно.</w:t>
      </w:r>
    </w:p>
    <w:p w:rsidR="00DF3C03" w:rsidRPr="00090D71" w:rsidRDefault="00DF3C03" w:rsidP="00DF3C03">
      <w:pPr>
        <w:ind w:firstLine="704"/>
        <w:jc w:val="both"/>
        <w:rPr>
          <w:b w:val="0"/>
          <w:sz w:val="22"/>
          <w:szCs w:val="22"/>
        </w:rPr>
      </w:pPr>
      <w:r w:rsidRPr="00090D71">
        <w:rPr>
          <w:b w:val="0"/>
          <w:sz w:val="22"/>
          <w:szCs w:val="22"/>
        </w:rPr>
        <w:t>Показатели качества муниципальной услуги:</w:t>
      </w:r>
    </w:p>
    <w:p w:rsidR="00DF3C03" w:rsidRPr="00090D71" w:rsidRDefault="00DF3C03" w:rsidP="00DF3C03">
      <w:pPr>
        <w:ind w:firstLine="704"/>
        <w:jc w:val="both"/>
        <w:rPr>
          <w:b w:val="0"/>
          <w:sz w:val="22"/>
          <w:szCs w:val="22"/>
        </w:rPr>
      </w:pPr>
    </w:p>
    <w:p w:rsidR="00DF3C03" w:rsidRPr="00090D71" w:rsidRDefault="00DF3C03" w:rsidP="00DF3C03">
      <w:pPr>
        <w:ind w:firstLine="704"/>
        <w:jc w:val="both"/>
        <w:rPr>
          <w:b w:val="0"/>
          <w:sz w:val="22"/>
          <w:szCs w:val="22"/>
        </w:rPr>
      </w:pPr>
      <w:r w:rsidRPr="00090D71">
        <w:rPr>
          <w:b w:val="0"/>
          <w:sz w:val="22"/>
          <w:szCs w:val="22"/>
        </w:rPr>
        <w:t>полнота и актуальность информации о порядке предоставления муниципальной услуги;</w:t>
      </w:r>
    </w:p>
    <w:p w:rsidR="00DF3C03" w:rsidRPr="00090D71" w:rsidRDefault="00DF3C03" w:rsidP="00DF3C03">
      <w:pPr>
        <w:ind w:firstLine="704"/>
        <w:jc w:val="both"/>
        <w:rPr>
          <w:b w:val="0"/>
          <w:sz w:val="22"/>
          <w:szCs w:val="22"/>
        </w:rPr>
      </w:pPr>
      <w:r w:rsidRPr="00090D71">
        <w:rPr>
          <w:b w:val="0"/>
          <w:sz w:val="22"/>
          <w:szCs w:val="22"/>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F3C03" w:rsidRPr="00090D71" w:rsidRDefault="00DF3C03" w:rsidP="00DF3C03">
      <w:pPr>
        <w:ind w:firstLine="704"/>
        <w:jc w:val="both"/>
        <w:rPr>
          <w:b w:val="0"/>
          <w:sz w:val="22"/>
          <w:szCs w:val="22"/>
        </w:rPr>
      </w:pPr>
      <w:r w:rsidRPr="00090D71">
        <w:rPr>
          <w:b w:val="0"/>
          <w:sz w:val="22"/>
          <w:szCs w:val="22"/>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F3C03" w:rsidRPr="00090D71" w:rsidRDefault="00DF3C03" w:rsidP="00DF3C03">
      <w:pPr>
        <w:ind w:firstLine="704"/>
        <w:jc w:val="both"/>
        <w:rPr>
          <w:b w:val="0"/>
          <w:sz w:val="22"/>
          <w:szCs w:val="22"/>
        </w:rPr>
      </w:pPr>
      <w:r w:rsidRPr="00090D71">
        <w:rPr>
          <w:b w:val="0"/>
          <w:sz w:val="22"/>
          <w:szCs w:val="22"/>
        </w:rPr>
        <w:t>количество фактов  взаимодействия заявителя с должностными лицами при предоставлении муниципальной услуги;</w:t>
      </w:r>
    </w:p>
    <w:p w:rsidR="00DF3C03" w:rsidRPr="00090D71" w:rsidRDefault="00DF3C03" w:rsidP="00DF3C03">
      <w:pPr>
        <w:ind w:firstLine="704"/>
        <w:jc w:val="both"/>
        <w:rPr>
          <w:b w:val="0"/>
          <w:sz w:val="22"/>
          <w:szCs w:val="22"/>
        </w:rPr>
      </w:pPr>
      <w:r w:rsidRPr="00090D71">
        <w:rPr>
          <w:b w:val="0"/>
          <w:sz w:val="22"/>
          <w:szCs w:val="22"/>
        </w:rPr>
        <w:t>отсутствие очередей при приеме и выдаче документов заявителям;</w:t>
      </w:r>
    </w:p>
    <w:p w:rsidR="00DF3C03" w:rsidRPr="00090D71" w:rsidRDefault="00DF3C03" w:rsidP="00DF3C03">
      <w:pPr>
        <w:ind w:firstLine="704"/>
        <w:jc w:val="both"/>
        <w:rPr>
          <w:b w:val="0"/>
          <w:sz w:val="22"/>
          <w:szCs w:val="22"/>
        </w:rPr>
      </w:pPr>
      <w:r w:rsidRPr="00090D71">
        <w:rPr>
          <w:b w:val="0"/>
          <w:sz w:val="22"/>
          <w:szCs w:val="22"/>
        </w:rPr>
        <w:t>отсутствие обоснованных жалоб на действия (бездействие) специалистов и уполномоченных должностных лиц;</w:t>
      </w:r>
    </w:p>
    <w:p w:rsidR="00DF3C03" w:rsidRPr="00090D71" w:rsidRDefault="00DF3C03" w:rsidP="00DF3C03">
      <w:pPr>
        <w:ind w:firstLine="704"/>
        <w:jc w:val="both"/>
        <w:rPr>
          <w:b w:val="0"/>
          <w:sz w:val="22"/>
          <w:szCs w:val="22"/>
        </w:rPr>
      </w:pPr>
      <w:r w:rsidRPr="00090D71">
        <w:rPr>
          <w:b w:val="0"/>
          <w:sz w:val="22"/>
          <w:szCs w:val="22"/>
        </w:rPr>
        <w:t>отсутствие  жалоб на некорректное, невнимательное отношение специалистов и уполномоченных должностных лиц к заявителям</w:t>
      </w:r>
    </w:p>
    <w:p w:rsidR="00DF3C03" w:rsidRPr="00090D71" w:rsidRDefault="00DF3C03" w:rsidP="00DF3C03">
      <w:pPr>
        <w:tabs>
          <w:tab w:val="left" w:pos="709"/>
        </w:tabs>
        <w:jc w:val="both"/>
        <w:rPr>
          <w:b w:val="0"/>
          <w:kern w:val="1"/>
          <w:sz w:val="22"/>
          <w:szCs w:val="22"/>
          <w:lang w:eastAsia="zh-CN"/>
        </w:rPr>
      </w:pPr>
    </w:p>
    <w:p w:rsidR="00DF3C03" w:rsidRPr="00090D71" w:rsidRDefault="00DF3C03" w:rsidP="00DF3C03">
      <w:pPr>
        <w:tabs>
          <w:tab w:val="left" w:pos="709"/>
        </w:tabs>
        <w:ind w:firstLine="709"/>
        <w:jc w:val="center"/>
        <w:rPr>
          <w:kern w:val="1"/>
          <w:sz w:val="22"/>
          <w:szCs w:val="22"/>
          <w:lang w:eastAsia="zh-CN"/>
        </w:rPr>
      </w:pPr>
      <w:r w:rsidRPr="00090D71">
        <w:rPr>
          <w:bCs w:val="0"/>
          <w:kern w:val="1"/>
          <w:sz w:val="22"/>
          <w:szCs w:val="22"/>
          <w:lang w:eastAsia="zh-CN"/>
        </w:rPr>
        <w:t>2.16. Иные требования, в том числе учитывающие особенности предоставления услуги  в электронной форме</w:t>
      </w:r>
    </w:p>
    <w:p w:rsidR="00DF3C03" w:rsidRPr="00090D71" w:rsidRDefault="00DF3C03" w:rsidP="00DF3C03">
      <w:pPr>
        <w:autoSpaceDN w:val="0"/>
        <w:adjustRightInd w:val="0"/>
        <w:jc w:val="both"/>
        <w:rPr>
          <w:b w:val="0"/>
          <w:sz w:val="22"/>
          <w:szCs w:val="22"/>
        </w:rPr>
      </w:pPr>
    </w:p>
    <w:p w:rsidR="00DF3C03" w:rsidRPr="00090D71" w:rsidRDefault="00DF3C03" w:rsidP="00DF3C03">
      <w:pPr>
        <w:autoSpaceDN w:val="0"/>
        <w:adjustRightInd w:val="0"/>
        <w:ind w:firstLine="709"/>
        <w:rPr>
          <w:b w:val="0"/>
          <w:sz w:val="22"/>
          <w:szCs w:val="22"/>
          <w:lang w:eastAsia="ru-RU"/>
        </w:rPr>
      </w:pPr>
      <w:r w:rsidRPr="00090D71">
        <w:rPr>
          <w:b w:val="0"/>
          <w:sz w:val="22"/>
          <w:szCs w:val="22"/>
          <w:lang w:eastAsia="ru-RU"/>
        </w:rPr>
        <w:t>Муниципальная услуга в  электронной форме     в настоящее время не предоставляется.</w:t>
      </w:r>
    </w:p>
    <w:p w:rsidR="00DF3C03" w:rsidRDefault="00DF3C03" w:rsidP="00DF3C03">
      <w:pPr>
        <w:ind w:firstLine="567"/>
        <w:jc w:val="both"/>
        <w:rPr>
          <w:rFonts w:cs="Times New Roman"/>
          <w:b w:val="0"/>
          <w:sz w:val="22"/>
          <w:szCs w:val="22"/>
        </w:rPr>
      </w:pPr>
    </w:p>
    <w:p w:rsidR="00A81E2E" w:rsidRPr="00860CA1" w:rsidRDefault="00A81E2E" w:rsidP="00DF3C03">
      <w:pPr>
        <w:pStyle w:val="a8"/>
        <w:spacing w:before="0" w:after="0"/>
        <w:rPr>
          <w:rFonts w:cs="Times New Roman"/>
          <w:sz w:val="22"/>
          <w:szCs w:val="22"/>
        </w:rPr>
      </w:pPr>
    </w:p>
    <w:p w:rsidR="00A81E2E" w:rsidRPr="00860CA1" w:rsidRDefault="00DF3C03" w:rsidP="00A81E2E">
      <w:pPr>
        <w:ind w:left="709" w:hanging="709"/>
        <w:jc w:val="center"/>
        <w:rPr>
          <w:rFonts w:cs="Times New Roman"/>
          <w:sz w:val="22"/>
          <w:szCs w:val="22"/>
        </w:rPr>
      </w:pPr>
      <w:r>
        <w:rPr>
          <w:rFonts w:cs="Times New Roman"/>
          <w:sz w:val="22"/>
          <w:szCs w:val="22"/>
          <w:lang w:val="en-US"/>
        </w:rPr>
        <w:t>III</w:t>
      </w:r>
      <w:r>
        <w:rPr>
          <w:rFonts w:cs="Times New Roman"/>
          <w:sz w:val="22"/>
          <w:szCs w:val="22"/>
        </w:rPr>
        <w:t>.</w:t>
      </w:r>
      <w:r w:rsidR="00A81E2E" w:rsidRPr="00860CA1">
        <w:rPr>
          <w:rFonts w:cs="Times New Roman"/>
          <w:sz w:val="22"/>
          <w:szCs w:val="22"/>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81E2E" w:rsidRPr="00860CA1" w:rsidRDefault="00A81E2E" w:rsidP="00A81E2E">
      <w:pPr>
        <w:pStyle w:val="a8"/>
        <w:spacing w:before="0" w:after="0"/>
        <w:ind w:firstLine="567"/>
        <w:jc w:val="center"/>
        <w:rPr>
          <w:rFonts w:cs="Times New Roman"/>
          <w:sz w:val="22"/>
          <w:szCs w:val="22"/>
        </w:rPr>
      </w:pPr>
    </w:p>
    <w:p w:rsidR="00A81E2E" w:rsidRDefault="00A81E2E" w:rsidP="00A81E2E">
      <w:pPr>
        <w:pStyle w:val="a8"/>
        <w:spacing w:before="0" w:after="0"/>
        <w:ind w:firstLine="567"/>
        <w:jc w:val="center"/>
        <w:rPr>
          <w:rFonts w:cs="Times New Roman"/>
          <w:b/>
          <w:sz w:val="22"/>
          <w:szCs w:val="22"/>
        </w:rPr>
      </w:pPr>
      <w:r w:rsidRPr="00860CA1">
        <w:rPr>
          <w:rFonts w:cs="Times New Roman"/>
          <w:b/>
          <w:sz w:val="22"/>
          <w:szCs w:val="22"/>
        </w:rPr>
        <w:t>3.1. Исчерпывающий перечень административных процедур</w:t>
      </w:r>
    </w:p>
    <w:p w:rsidR="005A1386" w:rsidRPr="00860CA1" w:rsidRDefault="005A1386" w:rsidP="00A81E2E">
      <w:pPr>
        <w:pStyle w:val="a8"/>
        <w:spacing w:before="0" w:after="0"/>
        <w:ind w:firstLine="567"/>
        <w:jc w:val="center"/>
        <w:rPr>
          <w:rFonts w:cs="Times New Roman"/>
          <w:b/>
          <w:sz w:val="22"/>
          <w:szCs w:val="22"/>
        </w:rPr>
      </w:pPr>
    </w:p>
    <w:p w:rsidR="005A1386" w:rsidRPr="00090D71" w:rsidRDefault="005A1386" w:rsidP="005A1386">
      <w:pPr>
        <w:tabs>
          <w:tab w:val="left" w:pos="786"/>
        </w:tabs>
        <w:ind w:firstLine="567"/>
        <w:jc w:val="both"/>
        <w:rPr>
          <w:b w:val="0"/>
          <w:sz w:val="22"/>
          <w:szCs w:val="22"/>
        </w:rPr>
      </w:pPr>
      <w:r w:rsidRPr="00090D71">
        <w:rPr>
          <w:b w:val="0"/>
          <w:sz w:val="22"/>
          <w:szCs w:val="22"/>
        </w:rPr>
        <w:t xml:space="preserve">1) прием и регистрация  заявления и документов, необходимых </w:t>
      </w:r>
      <w:r w:rsidRPr="00090D71">
        <w:rPr>
          <w:b w:val="0"/>
          <w:sz w:val="22"/>
          <w:szCs w:val="22"/>
        </w:rPr>
        <w:br/>
        <w:t>для</w:t>
      </w:r>
      <w:r>
        <w:rPr>
          <w:b w:val="0"/>
          <w:sz w:val="22"/>
          <w:szCs w:val="22"/>
        </w:rPr>
        <w:t xml:space="preserve"> предоставления муниципальной </w:t>
      </w:r>
      <w:r w:rsidRPr="00090D71">
        <w:rPr>
          <w:b w:val="0"/>
          <w:sz w:val="22"/>
          <w:szCs w:val="22"/>
        </w:rPr>
        <w:t xml:space="preserve">услуги;  </w:t>
      </w:r>
    </w:p>
    <w:p w:rsidR="005A1386" w:rsidRPr="00090D71" w:rsidRDefault="005A1386" w:rsidP="005A1386">
      <w:pPr>
        <w:tabs>
          <w:tab w:val="left" w:pos="786"/>
        </w:tabs>
        <w:ind w:firstLine="567"/>
        <w:jc w:val="both"/>
        <w:rPr>
          <w:rFonts w:eastAsia="Arial Unicode MS"/>
          <w:b w:val="0"/>
          <w:sz w:val="22"/>
          <w:szCs w:val="22"/>
        </w:rPr>
      </w:pPr>
      <w:r w:rsidRPr="00090D71">
        <w:rPr>
          <w:b w:val="0"/>
          <w:sz w:val="22"/>
          <w:szCs w:val="22"/>
        </w:rPr>
        <w:t>2) рассмотрение документов, необходимых для предоставления муниципальной  услуги  и  принятие решения</w:t>
      </w:r>
      <w:r w:rsidRPr="00090D71">
        <w:rPr>
          <w:rFonts w:eastAsia="Arial Unicode MS"/>
          <w:b w:val="0"/>
          <w:sz w:val="22"/>
          <w:szCs w:val="22"/>
        </w:rPr>
        <w:t>;</w:t>
      </w:r>
    </w:p>
    <w:p w:rsidR="00A81E2E" w:rsidRDefault="005A1386" w:rsidP="005A1386">
      <w:pPr>
        <w:tabs>
          <w:tab w:val="left" w:pos="786"/>
        </w:tabs>
        <w:ind w:firstLine="567"/>
        <w:jc w:val="both"/>
        <w:rPr>
          <w:rFonts w:eastAsia="Arial Unicode MS"/>
          <w:b w:val="0"/>
          <w:sz w:val="22"/>
          <w:szCs w:val="22"/>
        </w:rPr>
      </w:pPr>
      <w:r w:rsidRPr="00090D71">
        <w:rPr>
          <w:rFonts w:eastAsia="Arial Unicode MS"/>
          <w:b w:val="0"/>
          <w:sz w:val="22"/>
          <w:szCs w:val="22"/>
        </w:rPr>
        <w:t xml:space="preserve">3) </w:t>
      </w:r>
      <w:r w:rsidRPr="00090D71">
        <w:rPr>
          <w:b w:val="0"/>
          <w:bCs w:val="0"/>
          <w:sz w:val="22"/>
          <w:szCs w:val="22"/>
        </w:rPr>
        <w:t>выдача (направление) заявителю  результата  предоставления муниципальной услуги</w:t>
      </w:r>
      <w:r w:rsidRPr="00090D71">
        <w:rPr>
          <w:rFonts w:eastAsia="Arial Unicode MS"/>
          <w:b w:val="0"/>
          <w:sz w:val="22"/>
          <w:szCs w:val="22"/>
        </w:rPr>
        <w:t>.</w:t>
      </w:r>
    </w:p>
    <w:p w:rsidR="005A1386" w:rsidRDefault="005A1386" w:rsidP="005A1386">
      <w:pPr>
        <w:tabs>
          <w:tab w:val="left" w:pos="786"/>
        </w:tabs>
        <w:ind w:firstLine="567"/>
        <w:jc w:val="both"/>
        <w:rPr>
          <w:rFonts w:eastAsia="Arial Unicode MS"/>
          <w:b w:val="0"/>
          <w:sz w:val="22"/>
          <w:szCs w:val="22"/>
        </w:rPr>
      </w:pPr>
    </w:p>
    <w:p w:rsidR="005A1386" w:rsidRPr="00090D71" w:rsidRDefault="005A1386" w:rsidP="005A1386">
      <w:pPr>
        <w:ind w:firstLine="567"/>
        <w:jc w:val="center"/>
        <w:rPr>
          <w:rFonts w:cs="Times New Roman"/>
          <w:sz w:val="22"/>
          <w:szCs w:val="22"/>
        </w:rPr>
      </w:pPr>
      <w:r w:rsidRPr="00090D71">
        <w:rPr>
          <w:rFonts w:cs="Times New Roman"/>
          <w:sz w:val="22"/>
          <w:szCs w:val="22"/>
        </w:rPr>
        <w:t>3.2. Приём и регистрация заявления с документами необходимыми для предоставления муниципальной услуги</w:t>
      </w:r>
    </w:p>
    <w:p w:rsidR="005A1386" w:rsidRPr="00090D71" w:rsidRDefault="005A1386" w:rsidP="005A1386">
      <w:pPr>
        <w:ind w:firstLine="567"/>
        <w:jc w:val="both"/>
        <w:rPr>
          <w:rFonts w:cs="Times New Roman"/>
          <w:b w:val="0"/>
          <w:sz w:val="22"/>
          <w:szCs w:val="22"/>
        </w:rPr>
      </w:pPr>
      <w:r w:rsidRPr="00090D71">
        <w:rPr>
          <w:rFonts w:cs="Times New Roman"/>
          <w:b w:val="0"/>
          <w:sz w:val="22"/>
          <w:szCs w:val="22"/>
        </w:rPr>
        <w:t>Основанием для оказания муниципальной услуги является заявление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w:t>
      </w:r>
    </w:p>
    <w:p w:rsidR="005A1386" w:rsidRPr="00090D71" w:rsidRDefault="005A1386" w:rsidP="005A1386">
      <w:pPr>
        <w:ind w:firstLine="567"/>
        <w:jc w:val="both"/>
        <w:rPr>
          <w:rFonts w:cs="Times New Roman"/>
          <w:b w:val="0"/>
          <w:sz w:val="22"/>
          <w:szCs w:val="22"/>
        </w:rPr>
      </w:pPr>
      <w:r w:rsidRPr="00090D71">
        <w:rPr>
          <w:rFonts w:cs="Times New Roman"/>
          <w:b w:val="0"/>
          <w:sz w:val="22"/>
          <w:szCs w:val="22"/>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5A1386" w:rsidRPr="00090D71" w:rsidRDefault="005A1386" w:rsidP="005A1386">
      <w:pPr>
        <w:ind w:firstLine="567"/>
        <w:jc w:val="both"/>
        <w:rPr>
          <w:rFonts w:cs="Times New Roman"/>
          <w:b w:val="0"/>
          <w:sz w:val="22"/>
          <w:szCs w:val="22"/>
        </w:rPr>
      </w:pPr>
      <w:r w:rsidRPr="00090D71">
        <w:rPr>
          <w:rFonts w:cs="Times New Roman"/>
          <w:b w:val="0"/>
          <w:sz w:val="22"/>
          <w:szCs w:val="22"/>
        </w:rPr>
        <w:t>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w:t>
      </w:r>
    </w:p>
    <w:p w:rsidR="005A1386" w:rsidRPr="00090D71" w:rsidRDefault="005A1386" w:rsidP="005A1386">
      <w:pPr>
        <w:ind w:firstLine="567"/>
        <w:jc w:val="both"/>
        <w:rPr>
          <w:rFonts w:cs="Times New Roman"/>
          <w:b w:val="0"/>
          <w:sz w:val="22"/>
          <w:szCs w:val="22"/>
        </w:rPr>
      </w:pPr>
      <w:r w:rsidRPr="00090D71">
        <w:rPr>
          <w:rFonts w:cs="Times New Roman"/>
          <w:b w:val="0"/>
          <w:sz w:val="22"/>
          <w:szCs w:val="22"/>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5A1386" w:rsidRPr="00090D71" w:rsidRDefault="005A1386" w:rsidP="005A1386">
      <w:pPr>
        <w:ind w:firstLine="567"/>
        <w:jc w:val="both"/>
        <w:rPr>
          <w:rFonts w:cs="Times New Roman"/>
          <w:b w:val="0"/>
          <w:sz w:val="22"/>
          <w:szCs w:val="22"/>
        </w:rPr>
      </w:pPr>
      <w:r w:rsidRPr="00090D71">
        <w:rPr>
          <w:rFonts w:cs="Times New Roman"/>
          <w:b w:val="0"/>
          <w:sz w:val="22"/>
          <w:szCs w:val="22"/>
        </w:rPr>
        <w:t>Поступившие по почте документы регистрируются специалистом в день поступления.</w:t>
      </w:r>
    </w:p>
    <w:p w:rsidR="005A1386" w:rsidRPr="00090D71" w:rsidRDefault="005A1386" w:rsidP="005A1386">
      <w:pPr>
        <w:ind w:firstLine="567"/>
        <w:jc w:val="both"/>
        <w:rPr>
          <w:rFonts w:cs="Times New Roman"/>
          <w:b w:val="0"/>
          <w:sz w:val="22"/>
          <w:szCs w:val="22"/>
        </w:rPr>
      </w:pPr>
      <w:r w:rsidRPr="00090D71">
        <w:rPr>
          <w:rFonts w:cs="Times New Roman"/>
          <w:b w:val="0"/>
          <w:sz w:val="22"/>
          <w:szCs w:val="22"/>
        </w:rPr>
        <w:t>Критерием принятия решения – поступление заявление о предоставлении услуги.</w:t>
      </w:r>
    </w:p>
    <w:p w:rsidR="005A1386" w:rsidRPr="00090D71" w:rsidRDefault="005A1386" w:rsidP="005A1386">
      <w:pPr>
        <w:ind w:firstLine="567"/>
        <w:jc w:val="both"/>
        <w:rPr>
          <w:rFonts w:cs="Times New Roman"/>
          <w:b w:val="0"/>
          <w:sz w:val="22"/>
          <w:szCs w:val="22"/>
        </w:rPr>
      </w:pPr>
      <w:r w:rsidRPr="00090D71">
        <w:rPr>
          <w:rFonts w:cs="Times New Roman"/>
          <w:b w:val="0"/>
          <w:sz w:val="22"/>
          <w:szCs w:val="22"/>
        </w:rP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5A1386" w:rsidRPr="00090D71" w:rsidRDefault="005A1386" w:rsidP="005A1386">
      <w:pPr>
        <w:ind w:firstLine="567"/>
        <w:jc w:val="both"/>
        <w:rPr>
          <w:rFonts w:cs="Times New Roman"/>
          <w:b w:val="0"/>
          <w:sz w:val="22"/>
          <w:szCs w:val="22"/>
        </w:rPr>
      </w:pPr>
      <w:r w:rsidRPr="00090D71">
        <w:rPr>
          <w:rFonts w:cs="Times New Roman"/>
          <w:b w:val="0"/>
          <w:sz w:val="22"/>
          <w:szCs w:val="22"/>
        </w:rPr>
        <w:t>Способ фиксации результата – внесение записи в Журнал регистрации входящей документации.</w:t>
      </w:r>
    </w:p>
    <w:p w:rsidR="005A1386" w:rsidRPr="00090D71" w:rsidRDefault="005A1386" w:rsidP="005A1386">
      <w:pPr>
        <w:ind w:firstLine="567"/>
        <w:jc w:val="both"/>
        <w:rPr>
          <w:rFonts w:cs="Times New Roman"/>
          <w:b w:val="0"/>
          <w:sz w:val="22"/>
          <w:szCs w:val="22"/>
        </w:rPr>
      </w:pPr>
    </w:p>
    <w:p w:rsidR="005A1386" w:rsidRPr="00090D71" w:rsidRDefault="005A1386" w:rsidP="005A1386">
      <w:pPr>
        <w:ind w:firstLine="567"/>
        <w:jc w:val="both"/>
        <w:rPr>
          <w:rFonts w:cs="Times New Roman"/>
          <w:sz w:val="22"/>
          <w:szCs w:val="22"/>
        </w:rPr>
      </w:pPr>
      <w:r w:rsidRPr="00090D71">
        <w:rPr>
          <w:rFonts w:cs="Times New Roman"/>
          <w:sz w:val="22"/>
          <w:szCs w:val="22"/>
        </w:rPr>
        <w:t>3.3. Принятие решения о предоставлении (отказе в предоставлении) муниципальной услуги и оформление результатов муниципальной услуги</w:t>
      </w:r>
    </w:p>
    <w:p w:rsidR="005A1386" w:rsidRPr="00090D71" w:rsidRDefault="005A1386" w:rsidP="005A1386">
      <w:pPr>
        <w:ind w:firstLine="567"/>
        <w:jc w:val="both"/>
        <w:rPr>
          <w:rFonts w:cs="Times New Roman"/>
          <w:sz w:val="22"/>
          <w:szCs w:val="22"/>
        </w:rPr>
      </w:pPr>
    </w:p>
    <w:p w:rsidR="005A1386" w:rsidRPr="00090D71" w:rsidRDefault="005A1386" w:rsidP="005A1386">
      <w:pPr>
        <w:ind w:firstLine="567"/>
        <w:jc w:val="both"/>
        <w:rPr>
          <w:rFonts w:cs="Times New Roman"/>
          <w:b w:val="0"/>
          <w:sz w:val="22"/>
          <w:szCs w:val="22"/>
        </w:rPr>
      </w:pPr>
      <w:r w:rsidRPr="00090D71">
        <w:rPr>
          <w:rFonts w:cs="Times New Roman"/>
          <w:b w:val="0"/>
          <w:sz w:val="22"/>
          <w:szCs w:val="22"/>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5A1386" w:rsidRPr="00090D71" w:rsidRDefault="005A1386" w:rsidP="005A1386">
      <w:pPr>
        <w:ind w:firstLine="567"/>
        <w:jc w:val="both"/>
        <w:rPr>
          <w:rFonts w:cs="Times New Roman"/>
          <w:b w:val="0"/>
          <w:sz w:val="22"/>
          <w:szCs w:val="22"/>
        </w:rPr>
      </w:pPr>
    </w:p>
    <w:p w:rsidR="005A1386" w:rsidRPr="00090D71" w:rsidRDefault="005A1386" w:rsidP="005A1386">
      <w:pPr>
        <w:ind w:firstLine="567"/>
        <w:jc w:val="both"/>
        <w:rPr>
          <w:rFonts w:cs="Times New Roman"/>
          <w:b w:val="0"/>
          <w:sz w:val="22"/>
          <w:szCs w:val="22"/>
        </w:rPr>
      </w:pPr>
      <w:r w:rsidRPr="00090D71">
        <w:rPr>
          <w:rFonts w:cs="Times New Roman"/>
          <w:b w:val="0"/>
          <w:sz w:val="22"/>
          <w:szCs w:val="22"/>
        </w:rPr>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5A1386" w:rsidRPr="00090D71" w:rsidRDefault="005A1386" w:rsidP="005A1386">
      <w:pPr>
        <w:ind w:firstLine="567"/>
        <w:jc w:val="both"/>
        <w:rPr>
          <w:rFonts w:cs="Times New Roman"/>
          <w:b w:val="0"/>
          <w:sz w:val="22"/>
          <w:szCs w:val="22"/>
        </w:rPr>
      </w:pPr>
      <w:r w:rsidRPr="00090D71">
        <w:rPr>
          <w:rFonts w:cs="Times New Roman"/>
          <w:b w:val="0"/>
          <w:sz w:val="22"/>
          <w:szCs w:val="22"/>
        </w:rPr>
        <w:t xml:space="preserve"> Специалист Администрации района оформляет в порядке, установленном Земельным кодексом и настоящим Регламентом;</w:t>
      </w:r>
    </w:p>
    <w:p w:rsidR="005A1386" w:rsidRPr="00090D71" w:rsidRDefault="005A1386" w:rsidP="005A1386">
      <w:pPr>
        <w:ind w:firstLine="567"/>
        <w:jc w:val="both"/>
        <w:rPr>
          <w:rFonts w:cs="Times New Roman"/>
          <w:b w:val="0"/>
          <w:sz w:val="22"/>
          <w:szCs w:val="22"/>
        </w:rPr>
      </w:pPr>
      <w:r w:rsidRPr="00090D71">
        <w:rPr>
          <w:rFonts w:cs="Times New Roman"/>
          <w:b w:val="0"/>
          <w:sz w:val="22"/>
          <w:szCs w:val="22"/>
        </w:rPr>
        <w:t xml:space="preserve">Критерием принятия решения является наличие (отсутствие) права заявителя на предоставление муниципальной услуги. </w:t>
      </w:r>
    </w:p>
    <w:p w:rsidR="005A1386" w:rsidRPr="00090D71" w:rsidRDefault="005A1386" w:rsidP="005A1386">
      <w:pPr>
        <w:ind w:firstLine="567"/>
        <w:jc w:val="both"/>
        <w:rPr>
          <w:rFonts w:cs="Times New Roman"/>
          <w:b w:val="0"/>
          <w:sz w:val="22"/>
          <w:szCs w:val="22"/>
        </w:rPr>
      </w:pPr>
      <w:r w:rsidRPr="00090D71">
        <w:rPr>
          <w:rFonts w:cs="Times New Roman"/>
          <w:b w:val="0"/>
          <w:sz w:val="22"/>
          <w:szCs w:val="22"/>
        </w:rPr>
        <w:t>Специалист Администрации района представляет вышеуказанные документы Главе района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5A1386" w:rsidRPr="00090D71" w:rsidRDefault="005A1386" w:rsidP="005A1386">
      <w:pPr>
        <w:ind w:firstLine="567"/>
        <w:jc w:val="both"/>
        <w:rPr>
          <w:rFonts w:cs="Times New Roman"/>
          <w:b w:val="0"/>
          <w:sz w:val="22"/>
          <w:szCs w:val="22"/>
        </w:rPr>
      </w:pPr>
      <w:r w:rsidRPr="00090D71">
        <w:rPr>
          <w:rFonts w:cs="Times New Roman"/>
          <w:b w:val="0"/>
          <w:sz w:val="22"/>
          <w:szCs w:val="22"/>
        </w:rPr>
        <w:t>При наличии оснований для отказа  в предоставлении услуги подготавливает решение об отказе в предоставлении услуги подготавливает решение об отказе со ссылками на нормы действующего законодательства Российской Федерации).</w:t>
      </w:r>
    </w:p>
    <w:p w:rsidR="005A1386" w:rsidRPr="00090D71" w:rsidRDefault="005A1386" w:rsidP="005A1386">
      <w:pPr>
        <w:ind w:firstLine="567"/>
        <w:jc w:val="both"/>
        <w:rPr>
          <w:rFonts w:cs="Times New Roman"/>
          <w:b w:val="0"/>
          <w:sz w:val="22"/>
          <w:szCs w:val="22"/>
        </w:rPr>
      </w:pPr>
      <w:r w:rsidRPr="00090D71">
        <w:rPr>
          <w:rFonts w:cs="Times New Roman"/>
          <w:b w:val="0"/>
          <w:sz w:val="22"/>
          <w:szCs w:val="22"/>
        </w:rPr>
        <w:t>Максимально допустимый срок исполнения административной процедуры – 20 календарных дней.</w:t>
      </w:r>
    </w:p>
    <w:p w:rsidR="005A1386" w:rsidRPr="00090D71" w:rsidRDefault="005A1386" w:rsidP="005A1386">
      <w:pPr>
        <w:ind w:firstLine="567"/>
        <w:jc w:val="both"/>
        <w:rPr>
          <w:rFonts w:cs="Times New Roman"/>
          <w:b w:val="0"/>
          <w:sz w:val="22"/>
          <w:szCs w:val="22"/>
        </w:rPr>
      </w:pPr>
      <w:r w:rsidRPr="00090D71">
        <w:rPr>
          <w:rFonts w:cs="Times New Roman"/>
          <w:b w:val="0"/>
          <w:sz w:val="22"/>
          <w:szCs w:val="22"/>
        </w:rPr>
        <w:t>Результат административной процедуры – прием и регистрация заявления и документов.</w:t>
      </w:r>
    </w:p>
    <w:p w:rsidR="005A1386" w:rsidRPr="00090D71" w:rsidRDefault="005A1386" w:rsidP="005A1386">
      <w:pPr>
        <w:ind w:firstLine="567"/>
        <w:jc w:val="both"/>
        <w:rPr>
          <w:rFonts w:cs="Times New Roman"/>
          <w:b w:val="0"/>
          <w:sz w:val="22"/>
          <w:szCs w:val="22"/>
        </w:rPr>
      </w:pPr>
      <w:r w:rsidRPr="00090D71">
        <w:rPr>
          <w:rFonts w:cs="Times New Roman"/>
          <w:b w:val="0"/>
          <w:sz w:val="22"/>
          <w:szCs w:val="22"/>
        </w:rPr>
        <w:t>Способ фиксации результата административной процедуры – запись в Журнале регистрации входящей документации.</w:t>
      </w:r>
    </w:p>
    <w:p w:rsidR="005A1386" w:rsidRPr="00090D71" w:rsidRDefault="005A1386" w:rsidP="005A1386">
      <w:pPr>
        <w:ind w:firstLine="567"/>
        <w:jc w:val="both"/>
        <w:rPr>
          <w:rFonts w:cs="Times New Roman"/>
          <w:b w:val="0"/>
          <w:sz w:val="22"/>
          <w:szCs w:val="22"/>
        </w:rPr>
      </w:pPr>
    </w:p>
    <w:p w:rsidR="005A1386" w:rsidRPr="00090D71" w:rsidRDefault="005A1386" w:rsidP="005A1386">
      <w:pPr>
        <w:ind w:firstLine="567"/>
        <w:jc w:val="both"/>
        <w:rPr>
          <w:bCs w:val="0"/>
          <w:sz w:val="22"/>
          <w:szCs w:val="22"/>
        </w:rPr>
      </w:pPr>
      <w:r w:rsidRPr="00090D71">
        <w:rPr>
          <w:rFonts w:cs="Times New Roman"/>
          <w:sz w:val="22"/>
          <w:szCs w:val="22"/>
        </w:rPr>
        <w:t>3.4.</w:t>
      </w:r>
      <w:r w:rsidRPr="00090D71">
        <w:rPr>
          <w:bCs w:val="0"/>
          <w:sz w:val="22"/>
          <w:szCs w:val="22"/>
        </w:rPr>
        <w:t>Выдача  (направление)  заявителю  результата  предоставления муниципальной услуги.</w:t>
      </w:r>
    </w:p>
    <w:p w:rsidR="005A1386" w:rsidRPr="00090D71" w:rsidRDefault="005A1386" w:rsidP="005A1386">
      <w:pPr>
        <w:autoSpaceDN w:val="0"/>
        <w:adjustRightInd w:val="0"/>
        <w:ind w:firstLine="709"/>
        <w:jc w:val="both"/>
        <w:rPr>
          <w:b w:val="0"/>
          <w:sz w:val="22"/>
          <w:szCs w:val="22"/>
        </w:rPr>
      </w:pPr>
      <w:r w:rsidRPr="00090D71">
        <w:rPr>
          <w:b w:val="0"/>
          <w:sz w:val="22"/>
          <w:szCs w:val="22"/>
        </w:rPr>
        <w:t xml:space="preserve"> Основанием </w:t>
      </w:r>
      <w:r>
        <w:rPr>
          <w:b w:val="0"/>
          <w:sz w:val="22"/>
          <w:szCs w:val="22"/>
        </w:rPr>
        <w:t xml:space="preserve"> Административной процедуры является наличие одного из результатов предоставление муниципальной услуги.</w:t>
      </w:r>
    </w:p>
    <w:p w:rsidR="005A1386" w:rsidRPr="00090D71" w:rsidRDefault="005A1386" w:rsidP="005A1386">
      <w:pPr>
        <w:autoSpaceDN w:val="0"/>
        <w:adjustRightInd w:val="0"/>
        <w:ind w:firstLine="708"/>
        <w:jc w:val="both"/>
        <w:rPr>
          <w:b w:val="0"/>
          <w:sz w:val="22"/>
          <w:szCs w:val="22"/>
          <w:lang w:eastAsia="zh-CN"/>
        </w:rPr>
      </w:pPr>
      <w:r w:rsidRPr="00090D71">
        <w:rPr>
          <w:b w:val="0"/>
          <w:sz w:val="22"/>
          <w:szCs w:val="22"/>
        </w:rPr>
        <w:t>Р</w:t>
      </w:r>
      <w:r w:rsidRPr="00090D71">
        <w:rPr>
          <w:b w:val="0"/>
          <w:sz w:val="22"/>
          <w:szCs w:val="22"/>
          <w:lang w:eastAsia="zh-CN"/>
        </w:rPr>
        <w:t>езультат предоставления муниципальной услуги направляется  заявителю сп</w:t>
      </w:r>
      <w:r>
        <w:rPr>
          <w:b w:val="0"/>
          <w:sz w:val="22"/>
          <w:szCs w:val="22"/>
          <w:lang w:eastAsia="zh-CN"/>
        </w:rPr>
        <w:t>особом, указанным в заявлении.</w:t>
      </w:r>
      <w:r w:rsidRPr="00090D71">
        <w:rPr>
          <w:b w:val="0"/>
          <w:sz w:val="22"/>
          <w:szCs w:val="22"/>
          <w:lang w:eastAsia="zh-CN"/>
        </w:rPr>
        <w:t xml:space="preserve"> </w:t>
      </w:r>
    </w:p>
    <w:p w:rsidR="005A1386" w:rsidRPr="00090D71" w:rsidRDefault="005A1386" w:rsidP="005A1386">
      <w:pPr>
        <w:tabs>
          <w:tab w:val="num" w:pos="-5160"/>
          <w:tab w:val="left" w:pos="-3420"/>
        </w:tabs>
        <w:ind w:firstLine="567"/>
        <w:jc w:val="both"/>
        <w:rPr>
          <w:rFonts w:eastAsia="Calibri"/>
          <w:b w:val="0"/>
          <w:sz w:val="22"/>
          <w:szCs w:val="22"/>
          <w:lang w:eastAsia="en-US"/>
        </w:rPr>
      </w:pPr>
      <w:r w:rsidRPr="00090D71">
        <w:rPr>
          <w:b w:val="0"/>
          <w:sz w:val="22"/>
          <w:szCs w:val="22"/>
          <w:lang w:eastAsia="zh-CN"/>
        </w:rPr>
        <w:lastRenderedPageBreak/>
        <w:t xml:space="preserve"> </w:t>
      </w:r>
      <w:r w:rsidRPr="00090D71">
        <w:rPr>
          <w:b w:val="0"/>
          <w:bCs w:val="0"/>
          <w:sz w:val="22"/>
          <w:szCs w:val="22"/>
        </w:rPr>
        <w:t xml:space="preserve">Ответственный исполнитель, </w:t>
      </w:r>
      <w:r w:rsidRPr="00090D71">
        <w:rPr>
          <w:rFonts w:eastAsia="Calibri"/>
          <w:b w:val="0"/>
          <w:sz w:val="22"/>
          <w:szCs w:val="22"/>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A1386" w:rsidRPr="00090D71" w:rsidRDefault="005A1386" w:rsidP="005A1386">
      <w:pPr>
        <w:suppressAutoHyphens w:val="0"/>
        <w:autoSpaceDN w:val="0"/>
        <w:adjustRightInd w:val="0"/>
        <w:ind w:firstLine="540"/>
        <w:jc w:val="both"/>
        <w:rPr>
          <w:rFonts w:eastAsia="Calibri"/>
          <w:b w:val="0"/>
          <w:bCs w:val="0"/>
          <w:sz w:val="22"/>
          <w:szCs w:val="22"/>
          <w:lang w:eastAsia="en-US"/>
        </w:rPr>
      </w:pPr>
      <w:r w:rsidRPr="00090D71">
        <w:rPr>
          <w:rFonts w:eastAsia="Calibri"/>
          <w:b w:val="0"/>
          <w:sz w:val="22"/>
          <w:szCs w:val="22"/>
          <w:lang w:eastAsia="en-US"/>
        </w:rPr>
        <w:tab/>
        <w:t>С</w:t>
      </w:r>
      <w:r w:rsidRPr="00090D71">
        <w:rPr>
          <w:rFonts w:eastAsia="Calibri"/>
          <w:b w:val="0"/>
          <w:bCs w:val="0"/>
          <w:sz w:val="22"/>
          <w:szCs w:val="22"/>
          <w:lang w:eastAsia="en-US"/>
        </w:rPr>
        <w:t>рок выполнения  административной процедуры - в</w:t>
      </w:r>
      <w:r w:rsidRPr="00090D71">
        <w:rPr>
          <w:b w:val="0"/>
          <w:bCs w:val="0"/>
          <w:sz w:val="22"/>
          <w:szCs w:val="22"/>
          <w:lang w:eastAsia="ru-RU"/>
        </w:rPr>
        <w:t xml:space="preserve"> течение четырнадцати дней со дня принятия акта</w:t>
      </w:r>
      <w:r w:rsidRPr="00090D71">
        <w:rPr>
          <w:b w:val="0"/>
          <w:sz w:val="22"/>
          <w:szCs w:val="22"/>
        </w:rPr>
        <w:t xml:space="preserve"> о предоставление информации (либо акта об отказе  предоставление информации)</w:t>
      </w:r>
      <w:r w:rsidRPr="00090D71">
        <w:rPr>
          <w:b w:val="0"/>
          <w:bCs w:val="0"/>
          <w:sz w:val="22"/>
          <w:szCs w:val="22"/>
          <w:lang w:eastAsia="ru-RU"/>
        </w:rPr>
        <w:t>.</w:t>
      </w:r>
    </w:p>
    <w:p w:rsidR="005A1386" w:rsidRPr="00090D71" w:rsidRDefault="005A1386" w:rsidP="005A1386">
      <w:pPr>
        <w:suppressAutoHyphens w:val="0"/>
        <w:autoSpaceDN w:val="0"/>
        <w:adjustRightInd w:val="0"/>
        <w:ind w:firstLine="540"/>
        <w:jc w:val="both"/>
        <w:rPr>
          <w:rFonts w:eastAsia="Calibri"/>
          <w:b w:val="0"/>
          <w:bCs w:val="0"/>
          <w:sz w:val="22"/>
          <w:szCs w:val="22"/>
          <w:lang w:eastAsia="en-US"/>
        </w:rPr>
      </w:pPr>
      <w:r w:rsidRPr="00090D71">
        <w:rPr>
          <w:b w:val="0"/>
          <w:sz w:val="22"/>
          <w:szCs w:val="22"/>
        </w:rPr>
        <w:t xml:space="preserve">Критерием принятия решения  является </w:t>
      </w:r>
      <w:r>
        <w:rPr>
          <w:b w:val="0"/>
          <w:sz w:val="22"/>
          <w:szCs w:val="22"/>
        </w:rPr>
        <w:t>наличие результата услуги.</w:t>
      </w:r>
    </w:p>
    <w:p w:rsidR="005A1386" w:rsidRPr="00090D71" w:rsidRDefault="005A1386" w:rsidP="005A1386">
      <w:pPr>
        <w:ind w:firstLine="708"/>
        <w:jc w:val="both"/>
        <w:rPr>
          <w:b w:val="0"/>
          <w:sz w:val="22"/>
          <w:szCs w:val="22"/>
          <w:highlight w:val="yellow"/>
        </w:rPr>
      </w:pPr>
    </w:p>
    <w:p w:rsidR="005A1386" w:rsidRPr="00090D71" w:rsidRDefault="005A1386" w:rsidP="005A1386">
      <w:pPr>
        <w:suppressAutoHyphens w:val="0"/>
        <w:autoSpaceDN w:val="0"/>
        <w:adjustRightInd w:val="0"/>
        <w:ind w:firstLine="540"/>
        <w:jc w:val="both"/>
        <w:rPr>
          <w:rFonts w:eastAsia="Calibri"/>
          <w:b w:val="0"/>
          <w:bCs w:val="0"/>
          <w:sz w:val="22"/>
          <w:szCs w:val="22"/>
          <w:lang w:eastAsia="en-US"/>
        </w:rPr>
      </w:pPr>
      <w:r w:rsidRPr="00090D71">
        <w:rPr>
          <w:b w:val="0"/>
          <w:bCs w:val="0"/>
          <w:sz w:val="22"/>
          <w:szCs w:val="22"/>
        </w:rPr>
        <w:t xml:space="preserve"> Результатом выполнения административной процедуры является получение заявителем  </w:t>
      </w:r>
      <w:r w:rsidRPr="00090D71">
        <w:rPr>
          <w:b w:val="0"/>
          <w:sz w:val="22"/>
          <w:szCs w:val="22"/>
        </w:rPr>
        <w:t>информации (либо отказе  предоставление информации)</w:t>
      </w:r>
      <w:r w:rsidRPr="00090D71">
        <w:rPr>
          <w:b w:val="0"/>
          <w:bCs w:val="0"/>
          <w:sz w:val="22"/>
          <w:szCs w:val="22"/>
          <w:lang w:eastAsia="ru-RU"/>
        </w:rPr>
        <w:t>.</w:t>
      </w:r>
    </w:p>
    <w:p w:rsidR="00A81E2E" w:rsidRPr="00CB06A7" w:rsidRDefault="005A1386" w:rsidP="00CB06A7">
      <w:pPr>
        <w:autoSpaceDN w:val="0"/>
        <w:adjustRightInd w:val="0"/>
        <w:ind w:firstLine="708"/>
        <w:jc w:val="both"/>
        <w:rPr>
          <w:rFonts w:eastAsia="Calibri"/>
          <w:b w:val="0"/>
          <w:sz w:val="22"/>
          <w:szCs w:val="22"/>
          <w:lang w:eastAsia="en-US"/>
        </w:rPr>
      </w:pPr>
      <w:r w:rsidRPr="00090D71">
        <w:rPr>
          <w:b w:val="0"/>
          <w:sz w:val="22"/>
          <w:szCs w:val="22"/>
        </w:rPr>
        <w:t xml:space="preserve">Способ фиксации результата выполнения административной процедуры  </w:t>
      </w:r>
      <w:r w:rsidRPr="00090D71">
        <w:rPr>
          <w:rFonts w:eastAsia="Calibri"/>
          <w:b w:val="0"/>
          <w:sz w:val="22"/>
          <w:szCs w:val="22"/>
          <w:lang w:eastAsia="en-US"/>
        </w:rPr>
        <w:t>– отметка  заявителя  в Журнале  о получении экземпляра документа.</w:t>
      </w:r>
    </w:p>
    <w:p w:rsidR="00A81E2E" w:rsidRPr="00860CA1" w:rsidRDefault="00A81E2E" w:rsidP="00A81E2E">
      <w:pPr>
        <w:jc w:val="center"/>
        <w:rPr>
          <w:rFonts w:cs="Times New Roman"/>
          <w:b w:val="0"/>
          <w:sz w:val="22"/>
          <w:szCs w:val="22"/>
        </w:rPr>
      </w:pPr>
    </w:p>
    <w:p w:rsidR="00CB06A7" w:rsidRPr="00090D71" w:rsidRDefault="005A1386" w:rsidP="00CB06A7">
      <w:pPr>
        <w:jc w:val="center"/>
        <w:rPr>
          <w:rFonts w:cs="Times New Roman"/>
          <w:sz w:val="22"/>
          <w:szCs w:val="22"/>
        </w:rPr>
      </w:pPr>
      <w:r>
        <w:rPr>
          <w:rFonts w:cs="Times New Roman"/>
          <w:sz w:val="22"/>
          <w:szCs w:val="22"/>
        </w:rPr>
        <w:t xml:space="preserve"> </w:t>
      </w:r>
      <w:r w:rsidR="00A81E2E" w:rsidRPr="00860CA1">
        <w:rPr>
          <w:rFonts w:cs="Times New Roman"/>
          <w:sz w:val="22"/>
          <w:szCs w:val="22"/>
        </w:rPr>
        <w:t xml:space="preserve"> </w:t>
      </w:r>
      <w:r w:rsidRPr="005A1386">
        <w:rPr>
          <w:rFonts w:cs="Times New Roman"/>
          <w:sz w:val="22"/>
          <w:szCs w:val="22"/>
        </w:rPr>
        <w:t xml:space="preserve"> </w:t>
      </w:r>
      <w:r w:rsidR="00CB06A7" w:rsidRPr="00090D71">
        <w:rPr>
          <w:rFonts w:cs="Times New Roman"/>
          <w:sz w:val="22"/>
          <w:szCs w:val="22"/>
          <w:lang w:val="en-US"/>
        </w:rPr>
        <w:t>IV</w:t>
      </w:r>
      <w:r w:rsidR="00CB06A7" w:rsidRPr="00090D71">
        <w:rPr>
          <w:rFonts w:cs="Times New Roman"/>
          <w:sz w:val="22"/>
          <w:szCs w:val="22"/>
        </w:rPr>
        <w:t>.Формы контроля за исполнением регламента</w:t>
      </w:r>
    </w:p>
    <w:p w:rsidR="00CB06A7" w:rsidRPr="00090D71" w:rsidRDefault="00CB06A7" w:rsidP="00CB06A7">
      <w:pPr>
        <w:autoSpaceDN w:val="0"/>
        <w:adjustRightInd w:val="0"/>
        <w:ind w:firstLine="708"/>
        <w:jc w:val="center"/>
        <w:rPr>
          <w:rFonts w:cs="Times New Roman"/>
          <w:bCs w:val="0"/>
          <w:sz w:val="22"/>
          <w:szCs w:val="22"/>
        </w:rPr>
      </w:pPr>
    </w:p>
    <w:p w:rsidR="00CB06A7" w:rsidRPr="00090D71" w:rsidRDefault="00CB06A7" w:rsidP="00CB06A7">
      <w:pPr>
        <w:autoSpaceDN w:val="0"/>
        <w:adjustRightInd w:val="0"/>
        <w:ind w:firstLine="540"/>
        <w:jc w:val="center"/>
        <w:rPr>
          <w:rFonts w:cs="Times New Roman"/>
          <w:sz w:val="22"/>
          <w:szCs w:val="22"/>
        </w:rPr>
      </w:pPr>
      <w:r w:rsidRPr="00090D71">
        <w:rPr>
          <w:rFonts w:cs="Times New Roman"/>
          <w:sz w:val="22"/>
          <w:szCs w:val="22"/>
        </w:rPr>
        <w:t xml:space="preserve">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06A7" w:rsidRPr="00090D71" w:rsidRDefault="00CB06A7" w:rsidP="00CB06A7">
      <w:pPr>
        <w:autoSpaceDN w:val="0"/>
        <w:adjustRightInd w:val="0"/>
        <w:ind w:firstLine="540"/>
        <w:jc w:val="both"/>
        <w:rPr>
          <w:rFonts w:cs="Times New Roman"/>
          <w:b w:val="0"/>
          <w:sz w:val="22"/>
          <w:szCs w:val="22"/>
        </w:rPr>
      </w:pPr>
      <w:r w:rsidRPr="00090D71">
        <w:rPr>
          <w:rFonts w:cs="Times New Roman"/>
          <w:b w:val="0"/>
          <w:sz w:val="22"/>
          <w:szCs w:val="22"/>
        </w:rPr>
        <w:t>4.1.1. Текущий контроль за соблюдением и исполнением должностными лицами положений настоящего Регламента и иных законодательных и нормативных правовых актов, устанавливающих требования к предоставлению муниципальной услуги, а также принятием решений должностными лицами, осуществляет заместитель Главы Администрации – начальник управления экономического развития Большесолдатского  района Курской области .</w:t>
      </w:r>
    </w:p>
    <w:p w:rsidR="00CB06A7" w:rsidRPr="00090D71" w:rsidRDefault="00CB06A7" w:rsidP="00CB06A7">
      <w:pPr>
        <w:autoSpaceDN w:val="0"/>
        <w:adjustRightInd w:val="0"/>
        <w:ind w:firstLine="540"/>
        <w:jc w:val="both"/>
        <w:rPr>
          <w:rFonts w:cs="Times New Roman"/>
          <w:b w:val="0"/>
          <w:sz w:val="22"/>
          <w:szCs w:val="22"/>
        </w:rPr>
      </w:pPr>
      <w:r w:rsidRPr="00090D71">
        <w:rPr>
          <w:rFonts w:cs="Times New Roman"/>
          <w:b w:val="0"/>
          <w:sz w:val="22"/>
          <w:szCs w:val="22"/>
        </w:rPr>
        <w:t>4.1.2. Текущий контроль осуществляется путем проведения проверок соблюдения должностными лицами положений настоящего Регламента и иных законодательных и нормативных правовых актов, устанавливающих требования к предоставлению муниципальной услуги.</w:t>
      </w:r>
    </w:p>
    <w:p w:rsidR="00CB06A7" w:rsidRPr="00090D71" w:rsidRDefault="00CB06A7" w:rsidP="00CB06A7">
      <w:pPr>
        <w:autoSpaceDN w:val="0"/>
        <w:adjustRightInd w:val="0"/>
        <w:ind w:firstLine="540"/>
        <w:jc w:val="both"/>
        <w:rPr>
          <w:rFonts w:cs="Times New Roman"/>
          <w:b w:val="0"/>
          <w:sz w:val="22"/>
          <w:szCs w:val="22"/>
        </w:rPr>
      </w:pPr>
    </w:p>
    <w:p w:rsidR="00CB06A7" w:rsidRPr="00090D71" w:rsidRDefault="00CB06A7" w:rsidP="00CB06A7">
      <w:pPr>
        <w:widowControl/>
        <w:suppressAutoHyphens w:val="0"/>
        <w:autoSpaceDN w:val="0"/>
        <w:adjustRightInd w:val="0"/>
        <w:ind w:firstLine="540"/>
        <w:jc w:val="center"/>
        <w:rPr>
          <w:rFonts w:cs="Times New Roman"/>
          <w:sz w:val="22"/>
          <w:szCs w:val="22"/>
        </w:rPr>
      </w:pPr>
      <w:r w:rsidRPr="00090D71">
        <w:rPr>
          <w:rFonts w:cs="Times New Roman"/>
          <w:sz w:val="22"/>
          <w:szCs w:val="22"/>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06A7" w:rsidRPr="00090D71" w:rsidRDefault="00CB06A7" w:rsidP="00CB06A7">
      <w:pPr>
        <w:widowControl/>
        <w:suppressAutoHyphens w:val="0"/>
        <w:autoSpaceDN w:val="0"/>
        <w:adjustRightInd w:val="0"/>
        <w:ind w:firstLine="540"/>
        <w:jc w:val="center"/>
        <w:rPr>
          <w:rFonts w:cs="Times New Roman"/>
          <w:b w:val="0"/>
          <w:sz w:val="22"/>
          <w:szCs w:val="22"/>
        </w:rPr>
      </w:pPr>
    </w:p>
    <w:p w:rsidR="00CB06A7" w:rsidRPr="00090D71" w:rsidRDefault="00CB06A7" w:rsidP="00CB06A7">
      <w:pPr>
        <w:widowControl/>
        <w:suppressAutoHyphens w:val="0"/>
        <w:autoSpaceDN w:val="0"/>
        <w:adjustRightInd w:val="0"/>
        <w:ind w:firstLine="540"/>
        <w:jc w:val="both"/>
        <w:rPr>
          <w:rFonts w:cs="Times New Roman"/>
          <w:b w:val="0"/>
          <w:sz w:val="22"/>
          <w:szCs w:val="22"/>
          <w:lang w:eastAsia="ru-RU"/>
        </w:rPr>
      </w:pPr>
      <w:r w:rsidRPr="00090D71">
        <w:rPr>
          <w:rFonts w:cs="Times New Roman"/>
          <w:b w:val="0"/>
          <w:sz w:val="22"/>
          <w:szCs w:val="22"/>
        </w:rPr>
        <w:t>4.2.1. Плановые и внеплановые проверки проводятся в соответствии с планом работы Администрации Большесолдатского района Курской области,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(бездействие) должностных лиц, принятые или осуществленные в ходе предоставления муниципальной услуги.</w:t>
      </w:r>
      <w:r w:rsidRPr="00090D71">
        <w:rPr>
          <w:rFonts w:cs="Times New Roman"/>
          <w:b w:val="0"/>
          <w:sz w:val="22"/>
          <w:szCs w:val="22"/>
          <w:lang w:eastAsia="ru-RU"/>
        </w:rPr>
        <w:t xml:space="preserve"> Результаты проверки оформляются в виде акта, в котором отмечаются выявленные недостатки и указываются предложения по их устранению.</w:t>
      </w:r>
    </w:p>
    <w:p w:rsidR="00CB06A7" w:rsidRPr="00090D71" w:rsidRDefault="00CB06A7" w:rsidP="00CB06A7">
      <w:pPr>
        <w:widowControl/>
        <w:suppressAutoHyphens w:val="0"/>
        <w:autoSpaceDN w:val="0"/>
        <w:adjustRightInd w:val="0"/>
        <w:ind w:firstLine="540"/>
        <w:jc w:val="both"/>
        <w:rPr>
          <w:rFonts w:cs="Times New Roman"/>
          <w:b w:val="0"/>
          <w:sz w:val="22"/>
          <w:szCs w:val="22"/>
          <w:lang w:eastAsia="ru-RU"/>
        </w:rPr>
      </w:pPr>
      <w:r w:rsidRPr="00090D71">
        <w:rPr>
          <w:rFonts w:cs="Times New Roman"/>
          <w:b w:val="0"/>
          <w:sz w:val="22"/>
          <w:szCs w:val="22"/>
          <w:lang w:eastAsia="ru-RU"/>
        </w:rPr>
        <w:t xml:space="preserve"> </w:t>
      </w:r>
    </w:p>
    <w:p w:rsidR="00CB06A7" w:rsidRPr="00090D71" w:rsidRDefault="00CB06A7" w:rsidP="00CB06A7">
      <w:pPr>
        <w:widowControl/>
        <w:suppressAutoHyphens w:val="0"/>
        <w:autoSpaceDN w:val="0"/>
        <w:adjustRightInd w:val="0"/>
        <w:ind w:firstLine="540"/>
        <w:jc w:val="center"/>
        <w:rPr>
          <w:rFonts w:cs="Times New Roman"/>
          <w:sz w:val="22"/>
          <w:szCs w:val="22"/>
        </w:rPr>
      </w:pPr>
      <w:r w:rsidRPr="00090D71">
        <w:rPr>
          <w:rFonts w:cs="Times New Roman"/>
          <w:sz w:val="22"/>
          <w:szCs w:val="22"/>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B06A7" w:rsidRPr="00090D71" w:rsidRDefault="00CB06A7" w:rsidP="00CB06A7">
      <w:pPr>
        <w:widowControl/>
        <w:suppressAutoHyphens w:val="0"/>
        <w:autoSpaceDN w:val="0"/>
        <w:adjustRightInd w:val="0"/>
        <w:ind w:firstLine="540"/>
        <w:jc w:val="center"/>
        <w:rPr>
          <w:rFonts w:cs="Times New Roman"/>
          <w:sz w:val="22"/>
          <w:szCs w:val="22"/>
        </w:rPr>
      </w:pPr>
    </w:p>
    <w:p w:rsidR="00CB06A7" w:rsidRPr="00090D71" w:rsidRDefault="00CB06A7" w:rsidP="00CB06A7">
      <w:pPr>
        <w:widowControl/>
        <w:suppressAutoHyphens w:val="0"/>
        <w:autoSpaceDN w:val="0"/>
        <w:adjustRightInd w:val="0"/>
        <w:ind w:firstLine="540"/>
        <w:jc w:val="both"/>
        <w:rPr>
          <w:rFonts w:cs="Times New Roman"/>
          <w:b w:val="0"/>
          <w:sz w:val="22"/>
          <w:szCs w:val="22"/>
        </w:rPr>
      </w:pPr>
      <w:r w:rsidRPr="00090D71">
        <w:rPr>
          <w:rFonts w:cs="Times New Roman"/>
          <w:b w:val="0"/>
          <w:sz w:val="22"/>
          <w:szCs w:val="22"/>
        </w:rPr>
        <w:t>4.3.1.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CB06A7" w:rsidRPr="00090D71" w:rsidRDefault="00CB06A7" w:rsidP="00CB06A7">
      <w:pPr>
        <w:widowControl/>
        <w:suppressAutoHyphens w:val="0"/>
        <w:autoSpaceDN w:val="0"/>
        <w:adjustRightInd w:val="0"/>
        <w:ind w:firstLine="540"/>
        <w:jc w:val="both"/>
        <w:rPr>
          <w:rFonts w:cs="Times New Roman"/>
          <w:sz w:val="22"/>
          <w:szCs w:val="22"/>
          <w:lang w:eastAsia="ru-RU"/>
        </w:rPr>
      </w:pPr>
    </w:p>
    <w:p w:rsidR="00CB06A7" w:rsidRPr="00090D71" w:rsidRDefault="00CB06A7" w:rsidP="00CB06A7">
      <w:pPr>
        <w:widowControl/>
        <w:suppressAutoHyphens w:val="0"/>
        <w:autoSpaceDN w:val="0"/>
        <w:adjustRightInd w:val="0"/>
        <w:ind w:firstLine="540"/>
        <w:jc w:val="center"/>
        <w:rPr>
          <w:rFonts w:cs="Times New Roman"/>
          <w:sz w:val="22"/>
          <w:szCs w:val="22"/>
          <w:lang w:eastAsia="ru-RU"/>
        </w:rPr>
      </w:pPr>
      <w:r w:rsidRPr="00090D71">
        <w:rPr>
          <w:rFonts w:cs="Times New Roman"/>
          <w:sz w:val="22"/>
          <w:szCs w:val="22"/>
          <w:lang w:eastAsia="ru-RU"/>
        </w:rPr>
        <w:t xml:space="preserve"> 4.4. Требования к порядку и формам контроля за предоставлением муниципальной услуги со стороны граждан, их объединений и организаций</w:t>
      </w:r>
    </w:p>
    <w:p w:rsidR="00CB06A7" w:rsidRPr="00090D71" w:rsidRDefault="00CB06A7" w:rsidP="00CB06A7">
      <w:pPr>
        <w:widowControl/>
        <w:suppressAutoHyphens w:val="0"/>
        <w:autoSpaceDN w:val="0"/>
        <w:adjustRightInd w:val="0"/>
        <w:ind w:firstLine="540"/>
        <w:jc w:val="center"/>
        <w:rPr>
          <w:rFonts w:cs="Times New Roman"/>
          <w:b w:val="0"/>
          <w:sz w:val="22"/>
          <w:szCs w:val="22"/>
          <w:lang w:eastAsia="ru-RU"/>
        </w:rPr>
      </w:pPr>
    </w:p>
    <w:p w:rsidR="00CB06A7" w:rsidRPr="00090D71" w:rsidRDefault="00CB06A7" w:rsidP="00CB06A7">
      <w:pPr>
        <w:widowControl/>
        <w:suppressAutoHyphens w:val="0"/>
        <w:autoSpaceDN w:val="0"/>
        <w:adjustRightInd w:val="0"/>
        <w:ind w:firstLine="540"/>
        <w:jc w:val="both"/>
        <w:rPr>
          <w:rFonts w:cs="Times New Roman"/>
          <w:b w:val="0"/>
          <w:sz w:val="22"/>
          <w:szCs w:val="22"/>
          <w:lang w:eastAsia="ru-RU"/>
        </w:rPr>
      </w:pPr>
      <w:r w:rsidRPr="00090D71">
        <w:rPr>
          <w:rFonts w:cs="Times New Roman"/>
          <w:b w:val="0"/>
          <w:sz w:val="22"/>
          <w:szCs w:val="22"/>
          <w:lang w:eastAsia="ru-RU"/>
        </w:rPr>
        <w:t>4.4.1.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B06A7" w:rsidRPr="00090D71" w:rsidRDefault="00CB06A7" w:rsidP="00CB06A7">
      <w:pPr>
        <w:jc w:val="center"/>
        <w:rPr>
          <w:rFonts w:cs="Times New Roman"/>
          <w:b w:val="0"/>
          <w:sz w:val="22"/>
          <w:szCs w:val="22"/>
        </w:rPr>
      </w:pPr>
    </w:p>
    <w:p w:rsidR="00CB06A7" w:rsidRPr="00090D71" w:rsidRDefault="00CB06A7" w:rsidP="00CB06A7">
      <w:pPr>
        <w:jc w:val="center"/>
        <w:rPr>
          <w:rFonts w:cs="Times New Roman"/>
          <w:sz w:val="22"/>
          <w:szCs w:val="22"/>
        </w:rPr>
      </w:pPr>
      <w:r w:rsidRPr="00090D71">
        <w:rPr>
          <w:rFonts w:cs="Times New Roman"/>
          <w:sz w:val="22"/>
          <w:szCs w:val="22"/>
          <w:lang w:val="en-US"/>
        </w:rPr>
        <w:t>V</w:t>
      </w:r>
      <w:r w:rsidRPr="00090D71">
        <w:rPr>
          <w:rFonts w:cs="Times New Roman"/>
          <w:sz w:val="22"/>
          <w:szCs w:val="22"/>
        </w:rPr>
        <w:t xml:space="preserve">. Досудебный (внесудебный) порядок обжалования решений и действий (бездействия) </w:t>
      </w:r>
      <w:r w:rsidRPr="00090D71">
        <w:rPr>
          <w:rFonts w:cs="Times New Roman"/>
          <w:sz w:val="22"/>
          <w:szCs w:val="22"/>
        </w:rPr>
        <w:lastRenderedPageBreak/>
        <w:t>Администрации Большесолдатского района Курской области, а также их должностных лиц</w:t>
      </w:r>
    </w:p>
    <w:p w:rsidR="00CB06A7" w:rsidRPr="00090D71" w:rsidRDefault="00CB06A7" w:rsidP="00CB06A7">
      <w:pPr>
        <w:jc w:val="center"/>
        <w:rPr>
          <w:rFonts w:cs="Times New Roman"/>
          <w:sz w:val="22"/>
          <w:szCs w:val="22"/>
        </w:rPr>
      </w:pPr>
    </w:p>
    <w:p w:rsidR="00CB06A7" w:rsidRPr="00090D71" w:rsidRDefault="00CB06A7" w:rsidP="00CB06A7">
      <w:pPr>
        <w:tabs>
          <w:tab w:val="left" w:pos="709"/>
        </w:tabs>
        <w:autoSpaceDN w:val="0"/>
        <w:adjustRightInd w:val="0"/>
        <w:ind w:firstLine="540"/>
        <w:jc w:val="both"/>
        <w:outlineLvl w:val="0"/>
        <w:rPr>
          <w:b w:val="0"/>
          <w:bCs w:val="0"/>
          <w:kern w:val="1"/>
          <w:sz w:val="22"/>
          <w:szCs w:val="22"/>
        </w:rPr>
      </w:pPr>
      <w:r w:rsidRPr="00090D71">
        <w:rPr>
          <w:b w:val="0"/>
          <w:bCs w:val="0"/>
          <w:kern w:val="1"/>
          <w:sz w:val="22"/>
          <w:szCs w:val="22"/>
        </w:rPr>
        <w:t xml:space="preserve">5.1.  Информация для заявителя о его праве подать жалобу на решение и (или) действие (бездействие) органа местного самоуправления, </w:t>
      </w:r>
      <w:r w:rsidRPr="00090D71">
        <w:rPr>
          <w:b w:val="0"/>
          <w:bCs w:val="0"/>
          <w:kern w:val="1"/>
          <w:sz w:val="22"/>
          <w:szCs w:val="22"/>
          <w:lang w:eastAsia="ru-RU"/>
        </w:rPr>
        <w:t>предоставляющего муниципальную услугу,</w:t>
      </w:r>
      <w:r w:rsidRPr="00090D71">
        <w:rPr>
          <w:b w:val="0"/>
          <w:bCs w:val="0"/>
          <w:kern w:val="1"/>
          <w:sz w:val="22"/>
          <w:szCs w:val="22"/>
        </w:rPr>
        <w:t xml:space="preserve"> и (или) его должностных лиц, муниципальных служащих,  при предоставлении муниципальной услуги  (далее - жалоба)</w:t>
      </w:r>
    </w:p>
    <w:p w:rsidR="00CB06A7" w:rsidRPr="00090D71" w:rsidRDefault="00CB06A7" w:rsidP="00CB06A7">
      <w:pPr>
        <w:autoSpaceDN w:val="0"/>
        <w:adjustRightInd w:val="0"/>
        <w:jc w:val="both"/>
        <w:outlineLvl w:val="0"/>
        <w:rPr>
          <w:b w:val="0"/>
          <w:sz w:val="22"/>
          <w:szCs w:val="22"/>
        </w:rPr>
      </w:pPr>
    </w:p>
    <w:p w:rsidR="00CB06A7" w:rsidRPr="00090D71" w:rsidRDefault="00CB06A7" w:rsidP="00CB06A7">
      <w:pPr>
        <w:autoSpaceDN w:val="0"/>
        <w:adjustRightInd w:val="0"/>
        <w:ind w:firstLine="540"/>
        <w:jc w:val="both"/>
        <w:outlineLvl w:val="0"/>
        <w:rPr>
          <w:sz w:val="22"/>
          <w:szCs w:val="22"/>
        </w:rPr>
      </w:pPr>
      <w:r w:rsidRPr="00090D71">
        <w:rPr>
          <w:sz w:val="22"/>
          <w:szCs w:val="22"/>
        </w:rPr>
        <w:tab/>
        <w:t xml:space="preserve">Заявитель имеет право  подать жалобу на  </w:t>
      </w:r>
      <w:r w:rsidRPr="00090D71">
        <w:rPr>
          <w:bCs w:val="0"/>
          <w:kern w:val="2"/>
          <w:sz w:val="22"/>
          <w:szCs w:val="22"/>
          <w:lang w:eastAsia="zh-CN"/>
        </w:rPr>
        <w:t xml:space="preserve">жалобу </w:t>
      </w:r>
      <w:r w:rsidRPr="00090D71">
        <w:rPr>
          <w:bCs w:val="0"/>
          <w:sz w:val="22"/>
          <w:szCs w:val="22"/>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90D71">
        <w:rPr>
          <w:sz w:val="22"/>
          <w:szCs w:val="22"/>
        </w:rPr>
        <w:t xml:space="preserve"> .</w:t>
      </w:r>
    </w:p>
    <w:p w:rsidR="00CB06A7" w:rsidRPr="00090D71" w:rsidRDefault="00CB06A7" w:rsidP="00CB06A7">
      <w:pPr>
        <w:ind w:firstLine="540"/>
        <w:jc w:val="both"/>
        <w:outlineLvl w:val="0"/>
        <w:rPr>
          <w:sz w:val="22"/>
          <w:szCs w:val="22"/>
        </w:rPr>
      </w:pPr>
      <w:r w:rsidRPr="00090D71">
        <w:rPr>
          <w:bCs w:val="0"/>
          <w:kern w:val="1"/>
          <w:sz w:val="22"/>
          <w:szCs w:val="22"/>
        </w:rPr>
        <w:t xml:space="preserve">Заявитель имеет право направить жалобу,   </w:t>
      </w:r>
      <w:r w:rsidRPr="00090D71">
        <w:rPr>
          <w:kern w:val="1"/>
          <w:sz w:val="22"/>
          <w:szCs w:val="22"/>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Pr="00090D71">
          <w:rPr>
            <w:sz w:val="22"/>
            <w:szCs w:val="22"/>
            <w:u w:val="single"/>
            <w:lang w:eastAsia="ru-RU"/>
          </w:rPr>
          <w:t>https://www.gosuslugi.ru/</w:t>
        </w:r>
      </w:hyperlink>
      <w:r w:rsidRPr="00090D71">
        <w:rPr>
          <w:sz w:val="22"/>
          <w:szCs w:val="22"/>
          <w:lang w:eastAsia="ru-RU"/>
        </w:rPr>
        <w:t xml:space="preserve">. </w:t>
      </w:r>
    </w:p>
    <w:p w:rsidR="00CB06A7" w:rsidRPr="00090D71" w:rsidRDefault="00CB06A7" w:rsidP="00CB06A7">
      <w:pPr>
        <w:autoSpaceDN w:val="0"/>
        <w:adjustRightInd w:val="0"/>
        <w:jc w:val="both"/>
        <w:outlineLvl w:val="0"/>
        <w:rPr>
          <w:bCs w:val="0"/>
          <w:sz w:val="22"/>
          <w:szCs w:val="22"/>
        </w:rPr>
      </w:pPr>
    </w:p>
    <w:p w:rsidR="00CB06A7" w:rsidRPr="00090D71" w:rsidRDefault="00CB06A7" w:rsidP="00CB06A7">
      <w:pPr>
        <w:autoSpaceDN w:val="0"/>
        <w:adjustRightInd w:val="0"/>
        <w:jc w:val="both"/>
        <w:outlineLvl w:val="0"/>
        <w:rPr>
          <w:sz w:val="22"/>
          <w:szCs w:val="22"/>
        </w:rPr>
      </w:pPr>
    </w:p>
    <w:p w:rsidR="00CB06A7" w:rsidRPr="00090D71" w:rsidRDefault="00CB06A7" w:rsidP="00CB06A7">
      <w:pPr>
        <w:autoSpaceDN w:val="0"/>
        <w:adjustRightInd w:val="0"/>
        <w:ind w:firstLine="540"/>
        <w:jc w:val="center"/>
        <w:rPr>
          <w:b w:val="0"/>
          <w:bCs w:val="0"/>
          <w:sz w:val="22"/>
          <w:szCs w:val="22"/>
        </w:rPr>
      </w:pPr>
      <w:r w:rsidRPr="00090D71">
        <w:rPr>
          <w:b w:val="0"/>
          <w:bCs w:val="0"/>
          <w:sz w:val="22"/>
          <w:szCs w:val="22"/>
        </w:rPr>
        <w:t>5.2. Органы  местного самоуправления Курской области, многофункциональные центры, ли</w:t>
      </w:r>
      <w:r w:rsidRPr="00090D71">
        <w:rPr>
          <w:b w:val="0"/>
          <w:sz w:val="22"/>
          <w:szCs w:val="22"/>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90D71">
        <w:rPr>
          <w:b w:val="0"/>
          <w:bCs w:val="0"/>
          <w:sz w:val="22"/>
          <w:szCs w:val="22"/>
        </w:rPr>
        <w:t>, а также уполномоченные на рассмотрение жалобы должностные лица, которым может быть направлена жалоба</w:t>
      </w:r>
    </w:p>
    <w:p w:rsidR="00CB06A7" w:rsidRPr="00090D71" w:rsidRDefault="00CB06A7" w:rsidP="00CB06A7">
      <w:pPr>
        <w:autoSpaceDN w:val="0"/>
        <w:adjustRightInd w:val="0"/>
        <w:jc w:val="both"/>
        <w:rPr>
          <w:sz w:val="22"/>
          <w:szCs w:val="22"/>
        </w:rPr>
      </w:pPr>
    </w:p>
    <w:p w:rsidR="00CB06A7" w:rsidRPr="00090D71" w:rsidRDefault="00CB06A7" w:rsidP="00CB06A7">
      <w:pPr>
        <w:autoSpaceDN w:val="0"/>
        <w:adjustRightInd w:val="0"/>
        <w:ind w:firstLine="540"/>
        <w:jc w:val="both"/>
        <w:rPr>
          <w:bCs w:val="0"/>
          <w:sz w:val="22"/>
          <w:szCs w:val="22"/>
        </w:rPr>
      </w:pPr>
      <w:r w:rsidRPr="00090D71">
        <w:rPr>
          <w:bCs w:val="0"/>
          <w:sz w:val="22"/>
          <w:szCs w:val="22"/>
        </w:rPr>
        <w:t>Жалоба может быть направлена в:</w:t>
      </w:r>
    </w:p>
    <w:p w:rsidR="00CB06A7" w:rsidRPr="00090D71" w:rsidRDefault="00CB06A7" w:rsidP="00CB06A7">
      <w:pPr>
        <w:autoSpaceDN w:val="0"/>
        <w:adjustRightInd w:val="0"/>
        <w:ind w:firstLine="540"/>
        <w:jc w:val="both"/>
        <w:rPr>
          <w:sz w:val="22"/>
          <w:szCs w:val="22"/>
        </w:rPr>
      </w:pPr>
      <w:r w:rsidRPr="00090D71">
        <w:rPr>
          <w:sz w:val="22"/>
          <w:szCs w:val="22"/>
        </w:rPr>
        <w:t xml:space="preserve">Администрацию Большесолдатского района Курской области. </w:t>
      </w:r>
    </w:p>
    <w:p w:rsidR="00CB06A7" w:rsidRPr="00090D71" w:rsidRDefault="00CB06A7" w:rsidP="00CB06A7">
      <w:pPr>
        <w:autoSpaceDN w:val="0"/>
        <w:adjustRightInd w:val="0"/>
        <w:ind w:firstLine="540"/>
        <w:jc w:val="both"/>
        <w:rPr>
          <w:bCs w:val="0"/>
          <w:sz w:val="22"/>
          <w:szCs w:val="22"/>
        </w:rPr>
      </w:pPr>
      <w:r w:rsidRPr="00090D71">
        <w:rPr>
          <w:bCs w:val="0"/>
          <w:sz w:val="22"/>
          <w:szCs w:val="22"/>
        </w:rPr>
        <w:t>Жалобы рассматривают:</w:t>
      </w:r>
    </w:p>
    <w:p w:rsidR="00CB06A7" w:rsidRPr="00090D71" w:rsidRDefault="00CB06A7" w:rsidP="00CB06A7">
      <w:pPr>
        <w:autoSpaceDN w:val="0"/>
        <w:adjustRightInd w:val="0"/>
        <w:ind w:firstLine="540"/>
        <w:jc w:val="both"/>
        <w:rPr>
          <w:sz w:val="22"/>
          <w:szCs w:val="22"/>
        </w:rPr>
      </w:pPr>
      <w:r w:rsidRPr="00090D71">
        <w:rPr>
          <w:bCs w:val="0"/>
          <w:sz w:val="22"/>
          <w:szCs w:val="22"/>
        </w:rPr>
        <w:t xml:space="preserve">в </w:t>
      </w:r>
      <w:r w:rsidRPr="00090D71">
        <w:rPr>
          <w:sz w:val="22"/>
          <w:szCs w:val="22"/>
        </w:rPr>
        <w:t xml:space="preserve">Администрации  Глава Большесолдатского района Курской области, заместитель Главы Администрации; </w:t>
      </w:r>
    </w:p>
    <w:p w:rsidR="00CB06A7" w:rsidRPr="00090D71" w:rsidRDefault="00CB06A7" w:rsidP="00CB06A7">
      <w:pPr>
        <w:autoSpaceDN w:val="0"/>
        <w:adjustRightInd w:val="0"/>
        <w:ind w:firstLine="540"/>
        <w:jc w:val="both"/>
        <w:rPr>
          <w:sz w:val="22"/>
          <w:szCs w:val="22"/>
        </w:rPr>
      </w:pPr>
    </w:p>
    <w:p w:rsidR="00CB06A7" w:rsidRPr="00090D71" w:rsidRDefault="00CB06A7" w:rsidP="00CB06A7">
      <w:pPr>
        <w:tabs>
          <w:tab w:val="left" w:pos="709"/>
        </w:tabs>
        <w:autoSpaceDN w:val="0"/>
        <w:adjustRightInd w:val="0"/>
        <w:ind w:firstLine="709"/>
        <w:jc w:val="both"/>
        <w:rPr>
          <w:b w:val="0"/>
          <w:bCs w:val="0"/>
          <w:kern w:val="1"/>
          <w:sz w:val="22"/>
          <w:szCs w:val="22"/>
        </w:rPr>
      </w:pPr>
      <w:r w:rsidRPr="00090D71">
        <w:rPr>
          <w:b w:val="0"/>
          <w:bCs w:val="0"/>
          <w:kern w:val="1"/>
          <w:sz w:val="22"/>
          <w:szCs w:val="22"/>
        </w:rPr>
        <w:t>5.3. Способы информирования заявителей о порядке подачи и рассмотрения жалобы, в том числе с использованием Единого портала</w:t>
      </w:r>
    </w:p>
    <w:p w:rsidR="00CB06A7" w:rsidRPr="00090D71" w:rsidRDefault="00CB06A7" w:rsidP="00CB06A7">
      <w:pPr>
        <w:tabs>
          <w:tab w:val="left" w:pos="709"/>
        </w:tabs>
        <w:autoSpaceDN w:val="0"/>
        <w:adjustRightInd w:val="0"/>
        <w:ind w:firstLine="709"/>
        <w:jc w:val="both"/>
        <w:rPr>
          <w:b w:val="0"/>
          <w:bCs w:val="0"/>
          <w:kern w:val="1"/>
          <w:sz w:val="22"/>
          <w:szCs w:val="22"/>
        </w:rPr>
      </w:pPr>
    </w:p>
    <w:p w:rsidR="00CB06A7" w:rsidRPr="00090D71" w:rsidRDefault="00CB06A7" w:rsidP="00CB06A7">
      <w:pPr>
        <w:tabs>
          <w:tab w:val="left" w:pos="709"/>
        </w:tabs>
        <w:ind w:firstLine="709"/>
        <w:jc w:val="both"/>
        <w:rPr>
          <w:kern w:val="2"/>
          <w:sz w:val="22"/>
          <w:szCs w:val="22"/>
        </w:rPr>
      </w:pPr>
      <w:r w:rsidRPr="00090D71">
        <w:rPr>
          <w:kern w:val="1"/>
          <w:sz w:val="22"/>
          <w:szCs w:val="22"/>
        </w:rPr>
        <w:t xml:space="preserve">Информирование  заявителей о порядке  </w:t>
      </w:r>
      <w:r w:rsidRPr="00090D71">
        <w:rPr>
          <w:kern w:val="2"/>
          <w:sz w:val="22"/>
          <w:szCs w:val="22"/>
        </w:rPr>
        <w:t xml:space="preserve">подачи  и рассмотрения жалобы </w:t>
      </w:r>
      <w:r w:rsidRPr="00090D71">
        <w:rPr>
          <w:kern w:val="1"/>
          <w:sz w:val="22"/>
          <w:szCs w:val="22"/>
        </w:rPr>
        <w:t xml:space="preserve">осуществляется посредством размещения информации на стендах в местах предоставления </w:t>
      </w:r>
      <w:r w:rsidRPr="00090D71">
        <w:rPr>
          <w:bCs w:val="0"/>
          <w:kern w:val="1"/>
          <w:sz w:val="22"/>
          <w:szCs w:val="22"/>
        </w:rPr>
        <w:t>муниципальной</w:t>
      </w:r>
      <w:r w:rsidRPr="00090D71">
        <w:rPr>
          <w:kern w:val="1"/>
          <w:sz w:val="22"/>
          <w:szCs w:val="22"/>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90D71">
        <w:rPr>
          <w:bCs w:val="0"/>
          <w:kern w:val="1"/>
          <w:sz w:val="22"/>
          <w:szCs w:val="22"/>
        </w:rPr>
        <w:t>муниципальную</w:t>
      </w:r>
      <w:r w:rsidRPr="00090D71">
        <w:rPr>
          <w:kern w:val="1"/>
          <w:sz w:val="22"/>
          <w:szCs w:val="22"/>
        </w:rPr>
        <w:t xml:space="preserve"> услугу  </w:t>
      </w:r>
      <w:r w:rsidRPr="00090D71">
        <w:rPr>
          <w:kern w:val="2"/>
          <w:sz w:val="22"/>
          <w:szCs w:val="22"/>
        </w:rPr>
        <w:t>осуществляется, в том числе по телефону, электронной почте,  при личном приёме.</w:t>
      </w:r>
    </w:p>
    <w:p w:rsidR="00CB06A7" w:rsidRPr="00090D71" w:rsidRDefault="00CB06A7" w:rsidP="00CB06A7">
      <w:pPr>
        <w:suppressAutoHyphens w:val="0"/>
        <w:autoSpaceDN w:val="0"/>
        <w:adjustRightInd w:val="0"/>
        <w:rPr>
          <w:sz w:val="22"/>
          <w:szCs w:val="22"/>
          <w:lang w:eastAsia="ru-RU"/>
        </w:rPr>
      </w:pPr>
    </w:p>
    <w:p w:rsidR="00CB06A7" w:rsidRPr="00090D71" w:rsidRDefault="00CB06A7" w:rsidP="00CB06A7">
      <w:pPr>
        <w:ind w:firstLine="540"/>
        <w:jc w:val="both"/>
        <w:outlineLvl w:val="0"/>
        <w:rPr>
          <w:b w:val="0"/>
          <w:sz w:val="22"/>
          <w:szCs w:val="22"/>
        </w:rPr>
      </w:pPr>
      <w:r w:rsidRPr="00090D71">
        <w:rPr>
          <w:b w:val="0"/>
          <w:sz w:val="22"/>
          <w:szCs w:val="22"/>
        </w:rPr>
        <w:t>5.4.</w:t>
      </w:r>
      <w:r w:rsidRPr="00090D71">
        <w:rPr>
          <w:sz w:val="22"/>
          <w:szCs w:val="22"/>
        </w:rPr>
        <w:t xml:space="preserve"> </w:t>
      </w:r>
      <w:r w:rsidRPr="00090D71">
        <w:rPr>
          <w:b w:val="0"/>
          <w:sz w:val="22"/>
          <w:szCs w:val="22"/>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B06A7" w:rsidRPr="00090D71" w:rsidRDefault="00CB06A7" w:rsidP="00CB06A7">
      <w:pPr>
        <w:ind w:firstLine="540"/>
        <w:jc w:val="both"/>
        <w:outlineLvl w:val="0"/>
        <w:rPr>
          <w:b w:val="0"/>
          <w:sz w:val="22"/>
          <w:szCs w:val="22"/>
        </w:rPr>
      </w:pPr>
    </w:p>
    <w:p w:rsidR="00CB06A7" w:rsidRPr="00090D71" w:rsidRDefault="00CB06A7" w:rsidP="00CB06A7">
      <w:pPr>
        <w:ind w:firstLine="398"/>
        <w:jc w:val="both"/>
        <w:outlineLvl w:val="0"/>
        <w:rPr>
          <w:b w:val="0"/>
          <w:sz w:val="22"/>
          <w:szCs w:val="22"/>
        </w:rPr>
      </w:pPr>
      <w:r w:rsidRPr="00090D71">
        <w:rPr>
          <w:b w:val="0"/>
          <w:sz w:val="22"/>
          <w:szCs w:val="22"/>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B06A7" w:rsidRPr="00090D71" w:rsidRDefault="00CB06A7" w:rsidP="00CB06A7">
      <w:pPr>
        <w:ind w:firstLine="398"/>
        <w:jc w:val="both"/>
        <w:outlineLvl w:val="0"/>
        <w:rPr>
          <w:b w:val="0"/>
          <w:sz w:val="22"/>
          <w:szCs w:val="22"/>
        </w:rPr>
      </w:pPr>
      <w:r w:rsidRPr="00090D71">
        <w:rPr>
          <w:b w:val="0"/>
          <w:sz w:val="22"/>
          <w:szCs w:val="22"/>
        </w:rPr>
        <w:t xml:space="preserve"> Федеральным законом  от 27.07.2010 № 210-ФЗ  «Об организации предоставления государственных и муниципальных услуг»;</w:t>
      </w:r>
    </w:p>
    <w:p w:rsidR="00CB06A7" w:rsidRPr="00090D71" w:rsidRDefault="00CB06A7" w:rsidP="00CB06A7">
      <w:pPr>
        <w:suppressAutoHyphens w:val="0"/>
        <w:autoSpaceDN w:val="0"/>
        <w:adjustRightInd w:val="0"/>
        <w:ind w:firstLine="398"/>
        <w:jc w:val="both"/>
        <w:rPr>
          <w:b w:val="0"/>
          <w:sz w:val="22"/>
          <w:szCs w:val="22"/>
          <w:lang w:eastAsia="ru-RU"/>
        </w:rPr>
      </w:pPr>
      <w:r w:rsidRPr="00090D71">
        <w:rPr>
          <w:b w:val="0"/>
          <w:sz w:val="22"/>
          <w:szCs w:val="22"/>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B06A7" w:rsidRPr="00090D71" w:rsidRDefault="00CB06A7" w:rsidP="00CB06A7">
      <w:pPr>
        <w:ind w:firstLine="398"/>
        <w:jc w:val="both"/>
        <w:outlineLvl w:val="0"/>
        <w:rPr>
          <w:b w:val="0"/>
          <w:sz w:val="22"/>
          <w:szCs w:val="22"/>
        </w:rPr>
      </w:pPr>
      <w:r w:rsidRPr="00090D71">
        <w:rPr>
          <w:b w:val="0"/>
          <w:sz w:val="22"/>
          <w:szCs w:val="22"/>
        </w:rPr>
        <w:t xml:space="preserve">постановлением Администрации Большесолдатского района Курской области «Об утверждении Положения об особенностях подачи и рассмотрения жалоб на решения и действия (бездействие) Администрации Большесолдатского района Курской области и ее должностных лиц, муниципальных служащих, замещающих должности муниципальной службы в </w:t>
      </w:r>
      <w:r w:rsidRPr="00090D71">
        <w:rPr>
          <w:b w:val="0"/>
          <w:sz w:val="22"/>
          <w:szCs w:val="22"/>
        </w:rPr>
        <w:lastRenderedPageBreak/>
        <w:t>Администрации Большесолдатского района Курской области».</w:t>
      </w:r>
    </w:p>
    <w:p w:rsidR="00A81E2E" w:rsidRPr="00CB06A7" w:rsidRDefault="00CB06A7" w:rsidP="00CB06A7">
      <w:pPr>
        <w:ind w:firstLine="708"/>
        <w:jc w:val="both"/>
        <w:rPr>
          <w:b w:val="0"/>
          <w:sz w:val="22"/>
          <w:szCs w:val="22"/>
          <w:lang w:eastAsia="ru-RU"/>
        </w:rPr>
      </w:pPr>
      <w:r w:rsidRPr="00090D71">
        <w:rPr>
          <w:b w:val="0"/>
          <w:kern w:val="2"/>
          <w:sz w:val="22"/>
          <w:szCs w:val="22"/>
        </w:rPr>
        <w:t xml:space="preserve">Информация,  указанная в данном разделе, размещена  на  Едином портале  </w:t>
      </w:r>
      <w:hyperlink r:id="rId13" w:history="1">
        <w:r w:rsidRPr="00090D71">
          <w:rPr>
            <w:b w:val="0"/>
            <w:sz w:val="22"/>
            <w:szCs w:val="22"/>
            <w:u w:val="single"/>
            <w:lang w:eastAsia="ru-RU"/>
          </w:rPr>
          <w:t>https://www.gosuslugi.ru/</w:t>
        </w:r>
      </w:hyperlink>
      <w:r w:rsidRPr="00090D71">
        <w:rPr>
          <w:b w:val="0"/>
          <w:sz w:val="22"/>
          <w:szCs w:val="22"/>
          <w:lang w:eastAsia="ru-RU"/>
        </w:rPr>
        <w:t xml:space="preserve">. </w:t>
      </w:r>
    </w:p>
    <w:p w:rsidR="00CB06A7" w:rsidRDefault="00A81E2E" w:rsidP="00A81E2E">
      <w:pPr>
        <w:spacing w:line="228" w:lineRule="auto"/>
        <w:rPr>
          <w:rFonts w:cs="Times New Roman"/>
          <w:b w:val="0"/>
          <w:sz w:val="22"/>
          <w:szCs w:val="22"/>
        </w:rPr>
      </w:pPr>
      <w:r w:rsidRPr="00860CA1">
        <w:rPr>
          <w:rFonts w:cs="Times New Roman"/>
          <w:b w:val="0"/>
          <w:sz w:val="22"/>
          <w:szCs w:val="22"/>
        </w:rPr>
        <w:t xml:space="preserve">                                               </w:t>
      </w:r>
      <w:r w:rsidR="00CB06A7">
        <w:rPr>
          <w:rFonts w:cs="Times New Roman"/>
          <w:b w:val="0"/>
          <w:sz w:val="22"/>
          <w:szCs w:val="22"/>
        </w:rPr>
        <w:t xml:space="preserve">                               </w:t>
      </w:r>
      <w:r w:rsidRPr="00860CA1">
        <w:rPr>
          <w:rFonts w:cs="Times New Roman"/>
          <w:b w:val="0"/>
          <w:sz w:val="22"/>
          <w:szCs w:val="22"/>
        </w:rPr>
        <w:t xml:space="preserve">               </w:t>
      </w:r>
    </w:p>
    <w:p w:rsidR="00CB06A7" w:rsidRDefault="00CB06A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FD4117" w:rsidRDefault="00FD4117" w:rsidP="00A81E2E">
      <w:pPr>
        <w:spacing w:line="228" w:lineRule="auto"/>
        <w:rPr>
          <w:rFonts w:cs="Times New Roman"/>
          <w:b w:val="0"/>
          <w:sz w:val="22"/>
          <w:szCs w:val="22"/>
        </w:rPr>
      </w:pPr>
    </w:p>
    <w:p w:rsidR="00A81E2E" w:rsidRPr="00860CA1" w:rsidRDefault="00CB06A7" w:rsidP="00A81E2E">
      <w:pPr>
        <w:spacing w:line="228" w:lineRule="auto"/>
        <w:rPr>
          <w:rFonts w:cs="Times New Roman"/>
          <w:b w:val="0"/>
          <w:sz w:val="22"/>
          <w:szCs w:val="22"/>
        </w:rPr>
      </w:pPr>
      <w:r>
        <w:rPr>
          <w:rFonts w:cs="Times New Roman"/>
          <w:b w:val="0"/>
          <w:sz w:val="22"/>
          <w:szCs w:val="22"/>
        </w:rPr>
        <w:lastRenderedPageBreak/>
        <w:t xml:space="preserve">                                                                                                                   </w:t>
      </w:r>
      <w:r w:rsidR="00A81E2E" w:rsidRPr="00860CA1">
        <w:rPr>
          <w:rFonts w:cs="Times New Roman"/>
          <w:b w:val="0"/>
          <w:sz w:val="22"/>
          <w:szCs w:val="22"/>
        </w:rPr>
        <w:t>Приложение №1</w:t>
      </w:r>
    </w:p>
    <w:p w:rsidR="00A81E2E" w:rsidRPr="00860CA1" w:rsidRDefault="00A81E2E" w:rsidP="00A81E2E">
      <w:pPr>
        <w:ind w:left="4320"/>
        <w:jc w:val="right"/>
        <w:rPr>
          <w:rFonts w:cs="Times New Roman"/>
          <w:b w:val="0"/>
          <w:sz w:val="22"/>
          <w:szCs w:val="22"/>
        </w:rPr>
      </w:pPr>
      <w:r w:rsidRPr="00860CA1">
        <w:rPr>
          <w:rFonts w:cs="Times New Roman"/>
          <w:b w:val="0"/>
          <w:sz w:val="22"/>
          <w:szCs w:val="22"/>
        </w:rPr>
        <w:t>к Административному регламенту предоставления Администрацией Большесолдатского района Курской области  муниципальной услуги «Предоставление информации об объектах недвижимого имущества, находящихся в муниципальной собственности муниципального района «Большесолдатский район» Курской области и предназначенных для сдачи в аренду»</w:t>
      </w:r>
    </w:p>
    <w:tbl>
      <w:tblPr>
        <w:tblW w:w="0" w:type="auto"/>
        <w:tblInd w:w="4503" w:type="dxa"/>
        <w:tblLayout w:type="fixed"/>
        <w:tblLook w:val="0000"/>
      </w:tblPr>
      <w:tblGrid>
        <w:gridCol w:w="441"/>
        <w:gridCol w:w="167"/>
        <w:gridCol w:w="1490"/>
        <w:gridCol w:w="2856"/>
      </w:tblGrid>
      <w:tr w:rsidR="00A81E2E" w:rsidRPr="00860CA1" w:rsidTr="001E533A">
        <w:tc>
          <w:tcPr>
            <w:tcW w:w="4954" w:type="dxa"/>
            <w:gridSpan w:val="4"/>
          </w:tcPr>
          <w:p w:rsidR="00A81E2E" w:rsidRPr="00860CA1" w:rsidRDefault="00A81E2E" w:rsidP="001E533A">
            <w:pPr>
              <w:snapToGrid w:val="0"/>
              <w:jc w:val="right"/>
              <w:rPr>
                <w:rFonts w:cs="Times New Roman"/>
                <w:b w:val="0"/>
                <w:sz w:val="22"/>
                <w:szCs w:val="22"/>
              </w:rPr>
            </w:pPr>
            <w:r w:rsidRPr="00860CA1">
              <w:rPr>
                <w:rFonts w:cs="Times New Roman"/>
                <w:b w:val="0"/>
                <w:sz w:val="22"/>
                <w:szCs w:val="22"/>
              </w:rPr>
              <w:t>Главе Большесолдатского района Курской области</w:t>
            </w:r>
          </w:p>
        </w:tc>
      </w:tr>
      <w:tr w:rsidR="00A81E2E" w:rsidRPr="00860CA1" w:rsidTr="001E533A">
        <w:tc>
          <w:tcPr>
            <w:tcW w:w="4954" w:type="dxa"/>
            <w:gridSpan w:val="4"/>
          </w:tcPr>
          <w:p w:rsidR="00A81E2E" w:rsidRPr="00860CA1" w:rsidRDefault="00A81E2E" w:rsidP="001E533A">
            <w:pPr>
              <w:snapToGrid w:val="0"/>
              <w:jc w:val="right"/>
              <w:rPr>
                <w:rFonts w:cs="Times New Roman"/>
                <w:b w:val="0"/>
                <w:sz w:val="22"/>
                <w:szCs w:val="22"/>
              </w:rPr>
            </w:pPr>
          </w:p>
        </w:tc>
      </w:tr>
      <w:tr w:rsidR="00A81E2E" w:rsidRPr="00860CA1" w:rsidTr="001E533A">
        <w:tc>
          <w:tcPr>
            <w:tcW w:w="441" w:type="dxa"/>
          </w:tcPr>
          <w:p w:rsidR="00A81E2E" w:rsidRPr="00860CA1" w:rsidRDefault="00A81E2E" w:rsidP="001E533A">
            <w:pPr>
              <w:snapToGrid w:val="0"/>
              <w:jc w:val="both"/>
              <w:rPr>
                <w:rFonts w:cs="Times New Roman"/>
                <w:b w:val="0"/>
                <w:sz w:val="22"/>
                <w:szCs w:val="22"/>
              </w:rPr>
            </w:pPr>
            <w:r w:rsidRPr="00860CA1">
              <w:rPr>
                <w:rFonts w:cs="Times New Roman"/>
                <w:b w:val="0"/>
                <w:sz w:val="22"/>
                <w:szCs w:val="22"/>
              </w:rPr>
              <w:t xml:space="preserve">от </w:t>
            </w:r>
          </w:p>
        </w:tc>
        <w:tc>
          <w:tcPr>
            <w:tcW w:w="4513" w:type="dxa"/>
            <w:gridSpan w:val="3"/>
            <w:tcBorders>
              <w:bottom w:val="single" w:sz="4" w:space="0" w:color="000000"/>
            </w:tcBorders>
          </w:tcPr>
          <w:p w:rsidR="00A81E2E" w:rsidRPr="00860CA1" w:rsidRDefault="00A81E2E" w:rsidP="001E533A">
            <w:pPr>
              <w:snapToGrid w:val="0"/>
              <w:jc w:val="both"/>
              <w:rPr>
                <w:rFonts w:cs="Times New Roman"/>
                <w:b w:val="0"/>
                <w:sz w:val="22"/>
                <w:szCs w:val="22"/>
              </w:rPr>
            </w:pPr>
          </w:p>
        </w:tc>
      </w:tr>
      <w:tr w:rsidR="00A81E2E" w:rsidRPr="00860CA1" w:rsidTr="001E533A">
        <w:tc>
          <w:tcPr>
            <w:tcW w:w="441" w:type="dxa"/>
          </w:tcPr>
          <w:p w:rsidR="00A81E2E" w:rsidRPr="00860CA1" w:rsidRDefault="00A81E2E" w:rsidP="001E533A">
            <w:pPr>
              <w:snapToGrid w:val="0"/>
              <w:jc w:val="both"/>
              <w:rPr>
                <w:rFonts w:cs="Times New Roman"/>
                <w:b w:val="0"/>
                <w:sz w:val="22"/>
                <w:szCs w:val="22"/>
              </w:rPr>
            </w:pPr>
          </w:p>
        </w:tc>
        <w:tc>
          <w:tcPr>
            <w:tcW w:w="4513" w:type="dxa"/>
            <w:gridSpan w:val="3"/>
          </w:tcPr>
          <w:p w:rsidR="00A81E2E" w:rsidRPr="00860CA1" w:rsidRDefault="00A81E2E" w:rsidP="001E533A">
            <w:pPr>
              <w:snapToGrid w:val="0"/>
              <w:jc w:val="center"/>
              <w:rPr>
                <w:rFonts w:cs="Times New Roman"/>
                <w:b w:val="0"/>
                <w:sz w:val="22"/>
                <w:szCs w:val="22"/>
              </w:rPr>
            </w:pPr>
            <w:r w:rsidRPr="00860CA1">
              <w:rPr>
                <w:rFonts w:cs="Times New Roman"/>
                <w:b w:val="0"/>
                <w:sz w:val="22"/>
                <w:szCs w:val="22"/>
              </w:rPr>
              <w:t>(ф.и.о. заявителя/ наименование юридического лица)</w:t>
            </w:r>
          </w:p>
        </w:tc>
      </w:tr>
      <w:tr w:rsidR="00A81E2E" w:rsidRPr="00860CA1" w:rsidTr="001E533A">
        <w:tc>
          <w:tcPr>
            <w:tcW w:w="2098" w:type="dxa"/>
            <w:gridSpan w:val="3"/>
          </w:tcPr>
          <w:p w:rsidR="00A81E2E" w:rsidRPr="00860CA1" w:rsidRDefault="00A81E2E" w:rsidP="001E533A">
            <w:pPr>
              <w:snapToGrid w:val="0"/>
              <w:jc w:val="both"/>
              <w:rPr>
                <w:rFonts w:cs="Times New Roman"/>
                <w:b w:val="0"/>
                <w:sz w:val="22"/>
                <w:szCs w:val="22"/>
              </w:rPr>
            </w:pPr>
            <w:r w:rsidRPr="00860CA1">
              <w:rPr>
                <w:rFonts w:cs="Times New Roman"/>
                <w:b w:val="0"/>
                <w:sz w:val="22"/>
                <w:szCs w:val="22"/>
              </w:rPr>
              <w:t>действуя от имени</w:t>
            </w:r>
          </w:p>
        </w:tc>
        <w:tc>
          <w:tcPr>
            <w:tcW w:w="2856" w:type="dxa"/>
            <w:tcBorders>
              <w:bottom w:val="single" w:sz="4" w:space="0" w:color="000000"/>
            </w:tcBorders>
          </w:tcPr>
          <w:p w:rsidR="00A81E2E" w:rsidRPr="00860CA1" w:rsidRDefault="00A81E2E" w:rsidP="001E533A">
            <w:pPr>
              <w:snapToGrid w:val="0"/>
              <w:jc w:val="both"/>
              <w:rPr>
                <w:rFonts w:cs="Times New Roman"/>
                <w:b w:val="0"/>
                <w:sz w:val="22"/>
                <w:szCs w:val="22"/>
              </w:rPr>
            </w:pPr>
          </w:p>
        </w:tc>
      </w:tr>
      <w:tr w:rsidR="00A81E2E" w:rsidRPr="00860CA1" w:rsidTr="001E533A">
        <w:tc>
          <w:tcPr>
            <w:tcW w:w="4954" w:type="dxa"/>
            <w:gridSpan w:val="4"/>
            <w:tcBorders>
              <w:bottom w:val="single" w:sz="4" w:space="0" w:color="000000"/>
            </w:tcBorders>
          </w:tcPr>
          <w:p w:rsidR="00A81E2E" w:rsidRPr="00860CA1" w:rsidRDefault="00A81E2E" w:rsidP="001E533A">
            <w:pPr>
              <w:snapToGrid w:val="0"/>
              <w:jc w:val="both"/>
              <w:rPr>
                <w:rFonts w:cs="Times New Roman"/>
                <w:b w:val="0"/>
                <w:sz w:val="22"/>
                <w:szCs w:val="22"/>
              </w:rPr>
            </w:pPr>
          </w:p>
        </w:tc>
      </w:tr>
      <w:tr w:rsidR="00A81E2E" w:rsidRPr="00860CA1" w:rsidTr="001E533A">
        <w:tc>
          <w:tcPr>
            <w:tcW w:w="4954" w:type="dxa"/>
            <w:gridSpan w:val="4"/>
            <w:tcBorders>
              <w:top w:val="single" w:sz="4" w:space="0" w:color="000000"/>
            </w:tcBorders>
          </w:tcPr>
          <w:p w:rsidR="00A81E2E" w:rsidRPr="00860CA1" w:rsidRDefault="00A81E2E" w:rsidP="001E533A">
            <w:pPr>
              <w:snapToGrid w:val="0"/>
              <w:jc w:val="center"/>
              <w:rPr>
                <w:rFonts w:cs="Times New Roman"/>
                <w:b w:val="0"/>
                <w:sz w:val="22"/>
                <w:szCs w:val="22"/>
              </w:rPr>
            </w:pPr>
            <w:r w:rsidRPr="00860CA1">
              <w:rPr>
                <w:rFonts w:cs="Times New Roman"/>
                <w:b w:val="0"/>
                <w:sz w:val="22"/>
                <w:szCs w:val="22"/>
              </w:rPr>
              <w:t>(ф.и.о. заявителя/ наименование юридического лица)</w:t>
            </w:r>
          </w:p>
        </w:tc>
      </w:tr>
      <w:tr w:rsidR="00A81E2E" w:rsidRPr="00860CA1" w:rsidTr="001E533A">
        <w:tc>
          <w:tcPr>
            <w:tcW w:w="2098" w:type="dxa"/>
            <w:gridSpan w:val="3"/>
          </w:tcPr>
          <w:p w:rsidR="00A81E2E" w:rsidRPr="00860CA1" w:rsidRDefault="00A81E2E" w:rsidP="001E533A">
            <w:pPr>
              <w:snapToGrid w:val="0"/>
              <w:jc w:val="both"/>
              <w:rPr>
                <w:rFonts w:cs="Times New Roman"/>
                <w:b w:val="0"/>
                <w:sz w:val="22"/>
                <w:szCs w:val="22"/>
              </w:rPr>
            </w:pPr>
            <w:r w:rsidRPr="00860CA1">
              <w:rPr>
                <w:rFonts w:cs="Times New Roman"/>
                <w:b w:val="0"/>
                <w:sz w:val="22"/>
                <w:szCs w:val="22"/>
              </w:rPr>
              <w:t xml:space="preserve">по доверенности </w:t>
            </w:r>
          </w:p>
        </w:tc>
        <w:tc>
          <w:tcPr>
            <w:tcW w:w="2856" w:type="dxa"/>
          </w:tcPr>
          <w:p w:rsidR="00A81E2E" w:rsidRPr="00860CA1" w:rsidRDefault="00A81E2E" w:rsidP="001E533A">
            <w:pPr>
              <w:snapToGrid w:val="0"/>
              <w:jc w:val="both"/>
              <w:rPr>
                <w:rFonts w:cs="Times New Roman"/>
                <w:b w:val="0"/>
                <w:sz w:val="22"/>
                <w:szCs w:val="22"/>
              </w:rPr>
            </w:pPr>
          </w:p>
        </w:tc>
      </w:tr>
      <w:tr w:rsidR="00A81E2E" w:rsidRPr="00860CA1" w:rsidTr="001E533A">
        <w:tc>
          <w:tcPr>
            <w:tcW w:w="4954" w:type="dxa"/>
            <w:gridSpan w:val="4"/>
            <w:tcBorders>
              <w:bottom w:val="single" w:sz="4" w:space="0" w:color="000000"/>
            </w:tcBorders>
          </w:tcPr>
          <w:p w:rsidR="00A81E2E" w:rsidRPr="00860CA1" w:rsidRDefault="00A81E2E" w:rsidP="001E533A">
            <w:pPr>
              <w:snapToGrid w:val="0"/>
              <w:jc w:val="both"/>
              <w:rPr>
                <w:rFonts w:cs="Times New Roman"/>
                <w:b w:val="0"/>
                <w:sz w:val="22"/>
                <w:szCs w:val="22"/>
              </w:rPr>
            </w:pPr>
          </w:p>
        </w:tc>
      </w:tr>
      <w:tr w:rsidR="00A81E2E" w:rsidRPr="00860CA1" w:rsidTr="001E533A">
        <w:tc>
          <w:tcPr>
            <w:tcW w:w="4954" w:type="dxa"/>
            <w:gridSpan w:val="4"/>
            <w:tcBorders>
              <w:top w:val="single" w:sz="4" w:space="0" w:color="000000"/>
            </w:tcBorders>
          </w:tcPr>
          <w:p w:rsidR="00A81E2E" w:rsidRPr="00860CA1" w:rsidRDefault="00A81E2E" w:rsidP="001E533A">
            <w:pPr>
              <w:snapToGrid w:val="0"/>
              <w:jc w:val="center"/>
              <w:rPr>
                <w:rFonts w:cs="Times New Roman"/>
                <w:b w:val="0"/>
                <w:sz w:val="22"/>
                <w:szCs w:val="22"/>
              </w:rPr>
            </w:pPr>
            <w:r w:rsidRPr="00860CA1">
              <w:rPr>
                <w:rFonts w:cs="Times New Roman"/>
                <w:b w:val="0"/>
                <w:sz w:val="22"/>
                <w:szCs w:val="22"/>
              </w:rPr>
              <w:t>(реквизиты доверенности)</w:t>
            </w:r>
          </w:p>
        </w:tc>
      </w:tr>
      <w:tr w:rsidR="00A81E2E" w:rsidRPr="00860CA1" w:rsidTr="001E533A">
        <w:tc>
          <w:tcPr>
            <w:tcW w:w="4954" w:type="dxa"/>
            <w:gridSpan w:val="4"/>
            <w:tcBorders>
              <w:bottom w:val="single" w:sz="4" w:space="0" w:color="000000"/>
            </w:tcBorders>
          </w:tcPr>
          <w:p w:rsidR="00A81E2E" w:rsidRPr="00860CA1" w:rsidRDefault="00A81E2E" w:rsidP="001E533A">
            <w:pPr>
              <w:snapToGrid w:val="0"/>
              <w:jc w:val="both"/>
              <w:rPr>
                <w:rFonts w:cs="Times New Roman"/>
                <w:b w:val="0"/>
                <w:sz w:val="22"/>
                <w:szCs w:val="22"/>
              </w:rPr>
            </w:pPr>
          </w:p>
        </w:tc>
      </w:tr>
      <w:tr w:rsidR="00A81E2E" w:rsidRPr="00860CA1" w:rsidTr="001E533A">
        <w:tc>
          <w:tcPr>
            <w:tcW w:w="4954" w:type="dxa"/>
            <w:gridSpan w:val="4"/>
            <w:tcBorders>
              <w:top w:val="single" w:sz="4" w:space="0" w:color="000000"/>
            </w:tcBorders>
          </w:tcPr>
          <w:p w:rsidR="00A81E2E" w:rsidRPr="00860CA1" w:rsidRDefault="00A81E2E" w:rsidP="001E533A">
            <w:pPr>
              <w:snapToGrid w:val="0"/>
              <w:jc w:val="center"/>
              <w:rPr>
                <w:rFonts w:cs="Times New Roman"/>
                <w:b w:val="0"/>
                <w:sz w:val="22"/>
                <w:szCs w:val="22"/>
              </w:rPr>
            </w:pPr>
            <w:r w:rsidRPr="00860CA1">
              <w:rPr>
                <w:rFonts w:cs="Times New Roman"/>
                <w:b w:val="0"/>
                <w:sz w:val="22"/>
                <w:szCs w:val="22"/>
              </w:rPr>
              <w:t>(место жительства/ место нахождения)</w:t>
            </w:r>
          </w:p>
        </w:tc>
      </w:tr>
      <w:tr w:rsidR="00A81E2E" w:rsidRPr="00860CA1" w:rsidTr="001E533A">
        <w:tc>
          <w:tcPr>
            <w:tcW w:w="4954" w:type="dxa"/>
            <w:gridSpan w:val="4"/>
          </w:tcPr>
          <w:p w:rsidR="00A81E2E" w:rsidRPr="00860CA1" w:rsidRDefault="00A81E2E" w:rsidP="001E533A">
            <w:pPr>
              <w:snapToGrid w:val="0"/>
              <w:jc w:val="both"/>
              <w:rPr>
                <w:rFonts w:cs="Times New Roman"/>
                <w:b w:val="0"/>
                <w:sz w:val="22"/>
                <w:szCs w:val="22"/>
              </w:rPr>
            </w:pPr>
          </w:p>
        </w:tc>
      </w:tr>
      <w:tr w:rsidR="00A81E2E" w:rsidRPr="00860CA1" w:rsidTr="001E533A">
        <w:tc>
          <w:tcPr>
            <w:tcW w:w="608" w:type="dxa"/>
            <w:gridSpan w:val="2"/>
            <w:tcBorders>
              <w:top w:val="single" w:sz="4" w:space="0" w:color="000000"/>
            </w:tcBorders>
          </w:tcPr>
          <w:p w:rsidR="00A81E2E" w:rsidRPr="00860CA1" w:rsidRDefault="00A81E2E" w:rsidP="001E533A">
            <w:pPr>
              <w:snapToGrid w:val="0"/>
              <w:jc w:val="both"/>
              <w:rPr>
                <w:rFonts w:cs="Times New Roman"/>
                <w:b w:val="0"/>
                <w:sz w:val="22"/>
                <w:szCs w:val="22"/>
              </w:rPr>
            </w:pPr>
            <w:r w:rsidRPr="00860CA1">
              <w:rPr>
                <w:rFonts w:cs="Times New Roman"/>
                <w:b w:val="0"/>
                <w:sz w:val="22"/>
                <w:szCs w:val="22"/>
              </w:rPr>
              <w:t>тел.</w:t>
            </w:r>
          </w:p>
        </w:tc>
        <w:tc>
          <w:tcPr>
            <w:tcW w:w="4346" w:type="dxa"/>
            <w:gridSpan w:val="2"/>
            <w:tcBorders>
              <w:top w:val="single" w:sz="4" w:space="0" w:color="000000"/>
              <w:bottom w:val="single" w:sz="4" w:space="0" w:color="000000"/>
            </w:tcBorders>
          </w:tcPr>
          <w:p w:rsidR="00A81E2E" w:rsidRPr="00860CA1" w:rsidRDefault="00A81E2E" w:rsidP="001E533A">
            <w:pPr>
              <w:snapToGrid w:val="0"/>
              <w:jc w:val="both"/>
              <w:rPr>
                <w:rFonts w:cs="Times New Roman"/>
                <w:b w:val="0"/>
                <w:sz w:val="22"/>
                <w:szCs w:val="22"/>
              </w:rPr>
            </w:pPr>
          </w:p>
        </w:tc>
      </w:tr>
    </w:tbl>
    <w:p w:rsidR="00A81E2E" w:rsidRPr="00860CA1" w:rsidRDefault="00A81E2E" w:rsidP="00A81E2E">
      <w:pPr>
        <w:ind w:firstLine="284"/>
        <w:jc w:val="both"/>
        <w:rPr>
          <w:rFonts w:cs="Times New Roman"/>
          <w:b w:val="0"/>
          <w:sz w:val="22"/>
          <w:szCs w:val="22"/>
        </w:rPr>
      </w:pPr>
      <w:r w:rsidRPr="00860CA1">
        <w:rPr>
          <w:rFonts w:cs="Times New Roman"/>
          <w:b w:val="0"/>
          <w:sz w:val="22"/>
          <w:szCs w:val="22"/>
        </w:rPr>
        <w:t xml:space="preserve">                                                                                                                                                </w:t>
      </w:r>
    </w:p>
    <w:p w:rsidR="00A81E2E" w:rsidRPr="00860CA1" w:rsidRDefault="00A81E2E" w:rsidP="00A81E2E">
      <w:pPr>
        <w:jc w:val="center"/>
        <w:rPr>
          <w:rFonts w:cs="Times New Roman"/>
          <w:caps/>
          <w:sz w:val="22"/>
          <w:szCs w:val="22"/>
        </w:rPr>
      </w:pPr>
      <w:r w:rsidRPr="00860CA1">
        <w:rPr>
          <w:rFonts w:cs="Times New Roman"/>
          <w:caps/>
          <w:sz w:val="22"/>
          <w:szCs w:val="22"/>
        </w:rPr>
        <w:t>Заявление</w:t>
      </w:r>
    </w:p>
    <w:p w:rsidR="00A81E2E" w:rsidRPr="00860CA1" w:rsidRDefault="00A81E2E" w:rsidP="00A81E2E">
      <w:pPr>
        <w:jc w:val="center"/>
        <w:rPr>
          <w:rFonts w:cs="Times New Roman"/>
          <w:sz w:val="22"/>
          <w:szCs w:val="22"/>
        </w:rPr>
      </w:pPr>
      <w:r w:rsidRPr="00860CA1">
        <w:rPr>
          <w:rFonts w:cs="Times New Roman"/>
          <w:sz w:val="22"/>
          <w:szCs w:val="22"/>
        </w:rPr>
        <w:t>о предоставлении информации об объектах недвижимого имущества, находящихся в муниципальной собственности муниципального района «Большесолдатский район» Курской области и предназначенных для сдачи в аренду</w:t>
      </w:r>
    </w:p>
    <w:p w:rsidR="00A81E2E" w:rsidRPr="00860CA1" w:rsidRDefault="00A81E2E" w:rsidP="00A81E2E">
      <w:pPr>
        <w:ind w:firstLine="708"/>
        <w:jc w:val="both"/>
        <w:rPr>
          <w:rFonts w:cs="Times New Roman"/>
          <w:b w:val="0"/>
          <w:sz w:val="22"/>
          <w:szCs w:val="22"/>
        </w:rPr>
      </w:pPr>
      <w:r w:rsidRPr="00860CA1">
        <w:rPr>
          <w:rFonts w:cs="Times New Roman"/>
          <w:b w:val="0"/>
          <w:sz w:val="22"/>
          <w:szCs w:val="22"/>
        </w:rPr>
        <w:t>Прошу предоставить информацию об объекте недвижимого имущества, находящегося в муниципальной собственности муниципального района «Большесолдатский район» Курской области и предназначенном для сдачи в аренду:</w:t>
      </w:r>
    </w:p>
    <w:p w:rsidR="00A81E2E" w:rsidRPr="00860CA1" w:rsidRDefault="00A81E2E" w:rsidP="00A81E2E">
      <w:pPr>
        <w:ind w:firstLine="567"/>
        <w:jc w:val="both"/>
        <w:rPr>
          <w:rFonts w:cs="Times New Roman"/>
          <w:b w:val="0"/>
          <w:sz w:val="22"/>
          <w:szCs w:val="22"/>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4"/>
        <w:gridCol w:w="3824"/>
      </w:tblGrid>
      <w:tr w:rsidR="00A81E2E" w:rsidRPr="00860CA1" w:rsidTr="001E533A">
        <w:tc>
          <w:tcPr>
            <w:tcW w:w="5664" w:type="dxa"/>
          </w:tcPr>
          <w:p w:rsidR="00A81E2E" w:rsidRPr="00860CA1" w:rsidRDefault="00A81E2E" w:rsidP="001E533A">
            <w:pPr>
              <w:rPr>
                <w:rFonts w:cs="Times New Roman"/>
                <w:b w:val="0"/>
                <w:spacing w:val="2"/>
                <w:sz w:val="22"/>
                <w:szCs w:val="22"/>
              </w:rPr>
            </w:pPr>
            <w:r w:rsidRPr="00860CA1">
              <w:rPr>
                <w:rFonts w:cs="Times New Roman"/>
                <w:b w:val="0"/>
                <w:spacing w:val="2"/>
                <w:sz w:val="22"/>
                <w:szCs w:val="22"/>
              </w:rPr>
              <w:t>Вид</w:t>
            </w:r>
          </w:p>
        </w:tc>
        <w:tc>
          <w:tcPr>
            <w:tcW w:w="3824" w:type="dxa"/>
          </w:tcPr>
          <w:p w:rsidR="00A81E2E" w:rsidRPr="00860CA1" w:rsidRDefault="00A81E2E" w:rsidP="001E533A">
            <w:pPr>
              <w:rPr>
                <w:rFonts w:cs="Times New Roman"/>
                <w:spacing w:val="2"/>
                <w:sz w:val="22"/>
                <w:szCs w:val="22"/>
              </w:rPr>
            </w:pPr>
          </w:p>
        </w:tc>
      </w:tr>
      <w:tr w:rsidR="00A81E2E" w:rsidRPr="00860CA1" w:rsidTr="001E533A">
        <w:tc>
          <w:tcPr>
            <w:tcW w:w="5664" w:type="dxa"/>
          </w:tcPr>
          <w:p w:rsidR="00A81E2E" w:rsidRPr="00860CA1" w:rsidRDefault="00A81E2E" w:rsidP="001E533A">
            <w:pPr>
              <w:rPr>
                <w:rFonts w:cs="Times New Roman"/>
                <w:b w:val="0"/>
                <w:spacing w:val="2"/>
                <w:sz w:val="22"/>
                <w:szCs w:val="22"/>
              </w:rPr>
            </w:pPr>
            <w:r w:rsidRPr="00860CA1">
              <w:rPr>
                <w:rFonts w:cs="Times New Roman"/>
                <w:b w:val="0"/>
                <w:spacing w:val="2"/>
                <w:sz w:val="22"/>
                <w:szCs w:val="22"/>
              </w:rPr>
              <w:t>Наименование (отдельно стоящее, встроенное, пристроенное, встроенно-пристроенное, подвальное, наземное, этаж)</w:t>
            </w:r>
          </w:p>
        </w:tc>
        <w:tc>
          <w:tcPr>
            <w:tcW w:w="3824" w:type="dxa"/>
          </w:tcPr>
          <w:p w:rsidR="00A81E2E" w:rsidRPr="00860CA1" w:rsidRDefault="00A81E2E" w:rsidP="001E533A">
            <w:pPr>
              <w:rPr>
                <w:rFonts w:cs="Times New Roman"/>
                <w:spacing w:val="2"/>
                <w:sz w:val="22"/>
                <w:szCs w:val="22"/>
              </w:rPr>
            </w:pPr>
          </w:p>
        </w:tc>
      </w:tr>
      <w:tr w:rsidR="00A81E2E" w:rsidRPr="00860CA1" w:rsidTr="001E533A">
        <w:tc>
          <w:tcPr>
            <w:tcW w:w="5664" w:type="dxa"/>
          </w:tcPr>
          <w:p w:rsidR="00A81E2E" w:rsidRPr="00860CA1" w:rsidRDefault="00A81E2E" w:rsidP="001E533A">
            <w:pPr>
              <w:rPr>
                <w:rFonts w:cs="Times New Roman"/>
                <w:b w:val="0"/>
                <w:spacing w:val="2"/>
                <w:sz w:val="22"/>
                <w:szCs w:val="22"/>
              </w:rPr>
            </w:pPr>
            <w:r w:rsidRPr="00860CA1">
              <w:rPr>
                <w:rFonts w:cs="Times New Roman"/>
                <w:b w:val="0"/>
                <w:spacing w:val="2"/>
                <w:sz w:val="22"/>
                <w:szCs w:val="22"/>
              </w:rPr>
              <w:t xml:space="preserve">Местонахождение (адрес): </w:t>
            </w:r>
          </w:p>
        </w:tc>
        <w:tc>
          <w:tcPr>
            <w:tcW w:w="3824" w:type="dxa"/>
          </w:tcPr>
          <w:p w:rsidR="00A81E2E" w:rsidRPr="00860CA1" w:rsidRDefault="00A81E2E" w:rsidP="001E533A">
            <w:pPr>
              <w:rPr>
                <w:rFonts w:cs="Times New Roman"/>
                <w:spacing w:val="2"/>
                <w:sz w:val="22"/>
                <w:szCs w:val="22"/>
              </w:rPr>
            </w:pPr>
          </w:p>
        </w:tc>
      </w:tr>
      <w:tr w:rsidR="00A81E2E" w:rsidRPr="00860CA1" w:rsidTr="001E533A">
        <w:tc>
          <w:tcPr>
            <w:tcW w:w="5664" w:type="dxa"/>
          </w:tcPr>
          <w:p w:rsidR="00A81E2E" w:rsidRPr="00860CA1" w:rsidRDefault="00A81E2E" w:rsidP="001E533A">
            <w:pPr>
              <w:rPr>
                <w:rFonts w:cs="Times New Roman"/>
                <w:b w:val="0"/>
                <w:spacing w:val="2"/>
                <w:sz w:val="22"/>
                <w:szCs w:val="22"/>
              </w:rPr>
            </w:pPr>
            <w:r w:rsidRPr="00860CA1">
              <w:rPr>
                <w:rFonts w:cs="Times New Roman"/>
                <w:b w:val="0"/>
                <w:spacing w:val="2"/>
                <w:sz w:val="22"/>
                <w:szCs w:val="22"/>
              </w:rPr>
              <w:t>Улица</w:t>
            </w:r>
          </w:p>
        </w:tc>
        <w:tc>
          <w:tcPr>
            <w:tcW w:w="3824" w:type="dxa"/>
          </w:tcPr>
          <w:p w:rsidR="00A81E2E" w:rsidRPr="00860CA1" w:rsidRDefault="00A81E2E" w:rsidP="001E533A">
            <w:pPr>
              <w:rPr>
                <w:rFonts w:cs="Times New Roman"/>
                <w:spacing w:val="2"/>
                <w:sz w:val="22"/>
                <w:szCs w:val="22"/>
              </w:rPr>
            </w:pPr>
          </w:p>
        </w:tc>
      </w:tr>
      <w:tr w:rsidR="00A81E2E" w:rsidRPr="00860CA1" w:rsidTr="001E533A">
        <w:tc>
          <w:tcPr>
            <w:tcW w:w="5664" w:type="dxa"/>
          </w:tcPr>
          <w:p w:rsidR="00A81E2E" w:rsidRPr="00860CA1" w:rsidRDefault="00A81E2E" w:rsidP="001E533A">
            <w:pPr>
              <w:rPr>
                <w:rFonts w:cs="Times New Roman"/>
                <w:b w:val="0"/>
                <w:spacing w:val="2"/>
                <w:sz w:val="22"/>
                <w:szCs w:val="22"/>
              </w:rPr>
            </w:pPr>
            <w:r w:rsidRPr="00860CA1">
              <w:rPr>
                <w:rFonts w:cs="Times New Roman"/>
                <w:b w:val="0"/>
                <w:spacing w:val="2"/>
                <w:sz w:val="22"/>
                <w:szCs w:val="22"/>
              </w:rPr>
              <w:t>№ дома</w:t>
            </w:r>
          </w:p>
        </w:tc>
        <w:tc>
          <w:tcPr>
            <w:tcW w:w="3824" w:type="dxa"/>
          </w:tcPr>
          <w:p w:rsidR="00A81E2E" w:rsidRPr="00860CA1" w:rsidRDefault="00A81E2E" w:rsidP="001E533A">
            <w:pPr>
              <w:rPr>
                <w:rFonts w:cs="Times New Roman"/>
                <w:spacing w:val="2"/>
                <w:sz w:val="22"/>
                <w:szCs w:val="22"/>
              </w:rPr>
            </w:pPr>
          </w:p>
        </w:tc>
      </w:tr>
      <w:tr w:rsidR="00A81E2E" w:rsidRPr="00860CA1" w:rsidTr="001E533A">
        <w:tc>
          <w:tcPr>
            <w:tcW w:w="5664" w:type="dxa"/>
          </w:tcPr>
          <w:p w:rsidR="00A81E2E" w:rsidRPr="00860CA1" w:rsidRDefault="00A81E2E" w:rsidP="001E533A">
            <w:pPr>
              <w:rPr>
                <w:rFonts w:cs="Times New Roman"/>
                <w:b w:val="0"/>
                <w:spacing w:val="2"/>
                <w:sz w:val="22"/>
                <w:szCs w:val="22"/>
              </w:rPr>
            </w:pPr>
            <w:r w:rsidRPr="00860CA1">
              <w:rPr>
                <w:rFonts w:cs="Times New Roman"/>
                <w:b w:val="0"/>
                <w:spacing w:val="2"/>
                <w:sz w:val="22"/>
                <w:szCs w:val="22"/>
              </w:rPr>
              <w:t>Корпус</w:t>
            </w:r>
          </w:p>
        </w:tc>
        <w:tc>
          <w:tcPr>
            <w:tcW w:w="3824" w:type="dxa"/>
          </w:tcPr>
          <w:p w:rsidR="00A81E2E" w:rsidRPr="00860CA1" w:rsidRDefault="00A81E2E" w:rsidP="001E533A">
            <w:pPr>
              <w:rPr>
                <w:rFonts w:cs="Times New Roman"/>
                <w:spacing w:val="2"/>
                <w:sz w:val="22"/>
                <w:szCs w:val="22"/>
              </w:rPr>
            </w:pPr>
          </w:p>
        </w:tc>
      </w:tr>
      <w:tr w:rsidR="00A81E2E" w:rsidRPr="00860CA1" w:rsidTr="001E533A">
        <w:tc>
          <w:tcPr>
            <w:tcW w:w="5664" w:type="dxa"/>
          </w:tcPr>
          <w:p w:rsidR="00A81E2E" w:rsidRPr="00860CA1" w:rsidRDefault="00A81E2E" w:rsidP="001E533A">
            <w:pPr>
              <w:rPr>
                <w:rFonts w:cs="Times New Roman"/>
                <w:b w:val="0"/>
                <w:spacing w:val="2"/>
                <w:sz w:val="22"/>
                <w:szCs w:val="22"/>
              </w:rPr>
            </w:pPr>
            <w:r w:rsidRPr="00860CA1">
              <w:rPr>
                <w:rFonts w:cs="Times New Roman"/>
                <w:b w:val="0"/>
                <w:spacing w:val="2"/>
                <w:sz w:val="22"/>
                <w:szCs w:val="22"/>
              </w:rPr>
              <w:t>Иное описание местоположения</w:t>
            </w:r>
          </w:p>
        </w:tc>
        <w:tc>
          <w:tcPr>
            <w:tcW w:w="3824" w:type="dxa"/>
          </w:tcPr>
          <w:p w:rsidR="00A81E2E" w:rsidRPr="00860CA1" w:rsidRDefault="00A81E2E" w:rsidP="001E533A">
            <w:pPr>
              <w:rPr>
                <w:rFonts w:cs="Times New Roman"/>
                <w:spacing w:val="2"/>
                <w:sz w:val="22"/>
                <w:szCs w:val="22"/>
              </w:rPr>
            </w:pPr>
          </w:p>
        </w:tc>
      </w:tr>
      <w:tr w:rsidR="00A81E2E" w:rsidRPr="00860CA1" w:rsidTr="001E533A">
        <w:tc>
          <w:tcPr>
            <w:tcW w:w="5664" w:type="dxa"/>
          </w:tcPr>
          <w:p w:rsidR="00A81E2E" w:rsidRPr="00860CA1" w:rsidRDefault="00A81E2E" w:rsidP="001E533A">
            <w:pPr>
              <w:rPr>
                <w:rFonts w:cs="Times New Roman"/>
                <w:b w:val="0"/>
                <w:spacing w:val="2"/>
                <w:sz w:val="22"/>
                <w:szCs w:val="22"/>
              </w:rPr>
            </w:pPr>
            <w:r w:rsidRPr="00860CA1">
              <w:rPr>
                <w:rFonts w:cs="Times New Roman"/>
                <w:b w:val="0"/>
                <w:spacing w:val="2"/>
                <w:sz w:val="22"/>
                <w:szCs w:val="22"/>
              </w:rPr>
              <w:t>Площадь, кв. м.</w:t>
            </w:r>
          </w:p>
        </w:tc>
        <w:tc>
          <w:tcPr>
            <w:tcW w:w="3824" w:type="dxa"/>
          </w:tcPr>
          <w:p w:rsidR="00A81E2E" w:rsidRPr="00860CA1" w:rsidRDefault="00A81E2E" w:rsidP="001E533A">
            <w:pPr>
              <w:rPr>
                <w:rFonts w:cs="Times New Roman"/>
                <w:spacing w:val="2"/>
                <w:sz w:val="22"/>
                <w:szCs w:val="22"/>
              </w:rPr>
            </w:pPr>
          </w:p>
        </w:tc>
      </w:tr>
      <w:tr w:rsidR="00A81E2E" w:rsidRPr="00860CA1" w:rsidTr="001E533A">
        <w:tc>
          <w:tcPr>
            <w:tcW w:w="5664" w:type="dxa"/>
          </w:tcPr>
          <w:p w:rsidR="00A81E2E" w:rsidRPr="00860CA1" w:rsidRDefault="00A81E2E" w:rsidP="001E533A">
            <w:pPr>
              <w:rPr>
                <w:rFonts w:cs="Times New Roman"/>
                <w:b w:val="0"/>
                <w:spacing w:val="2"/>
                <w:sz w:val="22"/>
                <w:szCs w:val="22"/>
              </w:rPr>
            </w:pPr>
            <w:r w:rsidRPr="00860CA1">
              <w:rPr>
                <w:rFonts w:cs="Times New Roman"/>
                <w:b w:val="0"/>
                <w:spacing w:val="2"/>
                <w:sz w:val="22"/>
                <w:szCs w:val="22"/>
              </w:rPr>
              <w:t>Кадастровый номер</w:t>
            </w:r>
          </w:p>
        </w:tc>
        <w:tc>
          <w:tcPr>
            <w:tcW w:w="3824" w:type="dxa"/>
          </w:tcPr>
          <w:p w:rsidR="00A81E2E" w:rsidRPr="00860CA1" w:rsidRDefault="00A81E2E" w:rsidP="001E533A">
            <w:pPr>
              <w:rPr>
                <w:rFonts w:cs="Times New Roman"/>
                <w:spacing w:val="2"/>
                <w:sz w:val="22"/>
                <w:szCs w:val="22"/>
              </w:rPr>
            </w:pPr>
          </w:p>
        </w:tc>
      </w:tr>
    </w:tbl>
    <w:p w:rsidR="00A81E2E" w:rsidRPr="00860CA1" w:rsidRDefault="00A81E2E" w:rsidP="00A81E2E">
      <w:pPr>
        <w:spacing w:line="360" w:lineRule="auto"/>
        <w:ind w:firstLine="567"/>
        <w:jc w:val="both"/>
        <w:rPr>
          <w:rFonts w:cs="Times New Roman"/>
          <w:b w:val="0"/>
          <w:sz w:val="22"/>
          <w:szCs w:val="22"/>
        </w:rPr>
      </w:pPr>
    </w:p>
    <w:p w:rsidR="00A81E2E" w:rsidRPr="00860CA1" w:rsidRDefault="00A81E2E" w:rsidP="00A81E2E">
      <w:pPr>
        <w:spacing w:line="360" w:lineRule="auto"/>
        <w:ind w:firstLine="567"/>
        <w:jc w:val="both"/>
        <w:rPr>
          <w:rFonts w:cs="Times New Roman"/>
          <w:b w:val="0"/>
          <w:sz w:val="22"/>
          <w:szCs w:val="22"/>
        </w:rPr>
      </w:pPr>
      <w:r w:rsidRPr="00860CA1">
        <w:rPr>
          <w:rFonts w:cs="Times New Roman"/>
          <w:b w:val="0"/>
          <w:sz w:val="22"/>
          <w:szCs w:val="22"/>
        </w:rPr>
        <w:t>Информацию прошу предоставить (указать способ предоставления ответа):</w:t>
      </w:r>
    </w:p>
    <w:p w:rsidR="00A81E2E" w:rsidRPr="00860CA1" w:rsidRDefault="00606805" w:rsidP="00A81E2E">
      <w:pPr>
        <w:ind w:firstLine="567"/>
        <w:jc w:val="both"/>
        <w:rPr>
          <w:rFonts w:cs="Times New Roman"/>
          <w:b w:val="0"/>
          <w:sz w:val="22"/>
          <w:szCs w:val="22"/>
        </w:rPr>
      </w:pPr>
      <w:r w:rsidRPr="00606805">
        <w:rPr>
          <w:rFonts w:cs="Times New Roman"/>
          <w:sz w:val="22"/>
          <w:szCs w:val="22"/>
        </w:rPr>
        <w:pict>
          <v:rect id="_x0000_s1026" style="position:absolute;left:0;text-align:left;margin-left:25.1pt;margin-top:7pt;width:9pt;height:9pt;z-index:-251656192;v-text-anchor:middle" wrapcoords="-1800 -1800 -1800 19800 23400 19800 23400 -1800 -1800 -1800" strokeweight=".26mm">
            <v:fill color2="black"/>
            <w10:wrap type="tight"/>
          </v:rect>
        </w:pict>
      </w:r>
      <w:r w:rsidR="00A81E2E" w:rsidRPr="00860CA1">
        <w:rPr>
          <w:rFonts w:cs="Times New Roman"/>
          <w:b w:val="0"/>
          <w:sz w:val="22"/>
          <w:szCs w:val="22"/>
        </w:rPr>
        <w:t xml:space="preserve"> почтовым отправлением по адресу: ______________________________________</w:t>
      </w:r>
    </w:p>
    <w:p w:rsidR="00A81E2E" w:rsidRPr="00860CA1" w:rsidRDefault="00A81E2E" w:rsidP="00A81E2E">
      <w:pPr>
        <w:ind w:firstLine="567"/>
        <w:jc w:val="both"/>
        <w:rPr>
          <w:rFonts w:cs="Times New Roman"/>
          <w:b w:val="0"/>
          <w:sz w:val="22"/>
          <w:szCs w:val="22"/>
        </w:rPr>
      </w:pPr>
      <w:r w:rsidRPr="00860CA1">
        <w:rPr>
          <w:rFonts w:cs="Times New Roman"/>
          <w:b w:val="0"/>
          <w:sz w:val="22"/>
          <w:szCs w:val="22"/>
          <w:vertAlign w:val="superscript"/>
        </w:rPr>
        <w:t xml:space="preserve">                                                                           </w:t>
      </w:r>
      <w:r w:rsidRPr="00860CA1">
        <w:rPr>
          <w:rFonts w:cs="Times New Roman"/>
          <w:b w:val="0"/>
          <w:sz w:val="22"/>
          <w:szCs w:val="22"/>
          <w:vertAlign w:val="superscript"/>
        </w:rPr>
        <w:tab/>
      </w:r>
      <w:r w:rsidRPr="00860CA1">
        <w:rPr>
          <w:rFonts w:cs="Times New Roman"/>
          <w:b w:val="0"/>
          <w:sz w:val="22"/>
          <w:szCs w:val="22"/>
          <w:vertAlign w:val="superscript"/>
        </w:rPr>
        <w:tab/>
      </w:r>
      <w:r w:rsidRPr="00860CA1">
        <w:rPr>
          <w:rFonts w:cs="Times New Roman"/>
          <w:b w:val="0"/>
          <w:sz w:val="22"/>
          <w:szCs w:val="22"/>
          <w:vertAlign w:val="superscript"/>
        </w:rPr>
        <w:tab/>
      </w:r>
      <w:r w:rsidRPr="00860CA1">
        <w:rPr>
          <w:rFonts w:cs="Times New Roman"/>
          <w:b w:val="0"/>
          <w:sz w:val="22"/>
          <w:szCs w:val="22"/>
        </w:rPr>
        <w:t xml:space="preserve">                                                                     (                  почтовый адрес с указанием индекса)</w:t>
      </w:r>
    </w:p>
    <w:p w:rsidR="00A81E2E" w:rsidRPr="00860CA1" w:rsidRDefault="00606805" w:rsidP="00A81E2E">
      <w:pPr>
        <w:ind w:firstLine="567"/>
        <w:jc w:val="both"/>
        <w:rPr>
          <w:rFonts w:cs="Times New Roman"/>
          <w:b w:val="0"/>
          <w:sz w:val="22"/>
          <w:szCs w:val="22"/>
        </w:rPr>
      </w:pPr>
      <w:r w:rsidRPr="00606805">
        <w:rPr>
          <w:rFonts w:cs="Times New Roman"/>
          <w:sz w:val="22"/>
          <w:szCs w:val="22"/>
        </w:rPr>
        <w:pict>
          <v:rect id="_x0000_s1027" style="position:absolute;left:0;text-align:left;margin-left:25.1pt;margin-top:6.4pt;width:9pt;height:9pt;z-index:-251655168;v-text-anchor:middle" wrapcoords="-1800 -1800 -1800 19800 23400 19800 23400 -1800 -1800 -1800" strokeweight=".26mm">
            <v:fill color2="black"/>
            <w10:wrap type="tight"/>
          </v:rect>
        </w:pict>
      </w:r>
      <w:r w:rsidR="00A81E2E" w:rsidRPr="00860CA1">
        <w:rPr>
          <w:rFonts w:cs="Times New Roman"/>
          <w:b w:val="0"/>
          <w:sz w:val="22"/>
          <w:szCs w:val="22"/>
        </w:rPr>
        <w:t xml:space="preserve">  электронной почтой по адресу: __________________________________________</w:t>
      </w:r>
    </w:p>
    <w:p w:rsidR="00A81E2E" w:rsidRPr="00860CA1" w:rsidRDefault="00A81E2E" w:rsidP="00A81E2E">
      <w:pPr>
        <w:ind w:firstLine="567"/>
        <w:rPr>
          <w:rFonts w:cs="Times New Roman"/>
          <w:b w:val="0"/>
          <w:sz w:val="22"/>
          <w:szCs w:val="22"/>
        </w:rPr>
      </w:pPr>
      <w:r w:rsidRPr="00860CA1">
        <w:rPr>
          <w:rFonts w:cs="Times New Roman"/>
          <w:b w:val="0"/>
          <w:sz w:val="22"/>
          <w:szCs w:val="22"/>
          <w:vertAlign w:val="superscript"/>
        </w:rPr>
        <w:t xml:space="preserve">        </w:t>
      </w:r>
      <w:r w:rsidRPr="00860CA1">
        <w:rPr>
          <w:rFonts w:cs="Times New Roman"/>
          <w:b w:val="0"/>
          <w:sz w:val="22"/>
          <w:szCs w:val="22"/>
          <w:vertAlign w:val="superscript"/>
        </w:rPr>
        <w:tab/>
      </w:r>
      <w:r w:rsidRPr="00860CA1">
        <w:rPr>
          <w:rFonts w:cs="Times New Roman"/>
          <w:b w:val="0"/>
          <w:sz w:val="22"/>
          <w:szCs w:val="22"/>
        </w:rPr>
        <w:t>(адрес электронной почты)</w:t>
      </w:r>
    </w:p>
    <w:p w:rsidR="00A81E2E" w:rsidRPr="00860CA1" w:rsidRDefault="00606805" w:rsidP="00A81E2E">
      <w:pPr>
        <w:jc w:val="both"/>
        <w:rPr>
          <w:rFonts w:cs="Times New Roman"/>
          <w:b w:val="0"/>
          <w:sz w:val="22"/>
          <w:szCs w:val="22"/>
        </w:rPr>
      </w:pPr>
      <w:r w:rsidRPr="00606805">
        <w:rPr>
          <w:rFonts w:cs="Times New Roman"/>
          <w:sz w:val="22"/>
          <w:szCs w:val="22"/>
        </w:rPr>
        <w:pict>
          <v:rect id="_x0000_s1028" style="position:absolute;left:0;text-align:left;margin-left:25.1pt;margin-top:5.8pt;width:9pt;height:9pt;z-index:-251654144;v-text-anchor:middle" wrapcoords="-1800 -1800 -1800 19800 23400 19800 23400 -1800 -1800 -1800" strokeweight=".26mm">
            <v:fill color2="black"/>
            <w10:wrap type="tight"/>
          </v:rect>
        </w:pict>
      </w:r>
      <w:r w:rsidR="00A81E2E" w:rsidRPr="00860CA1">
        <w:rPr>
          <w:rFonts w:cs="Times New Roman"/>
          <w:b w:val="0"/>
          <w:sz w:val="22"/>
          <w:szCs w:val="22"/>
        </w:rPr>
        <w:t>при личном обращении в отдел</w:t>
      </w:r>
    </w:p>
    <w:p w:rsidR="00A81E2E" w:rsidRPr="00860CA1" w:rsidRDefault="00A81E2E" w:rsidP="00A81E2E">
      <w:pPr>
        <w:ind w:firstLine="567"/>
        <w:jc w:val="both"/>
        <w:rPr>
          <w:rFonts w:cs="Times New Roman"/>
          <w:b w:val="0"/>
          <w:sz w:val="22"/>
          <w:szCs w:val="22"/>
        </w:rPr>
      </w:pPr>
    </w:p>
    <w:p w:rsidR="00A81E2E" w:rsidRPr="00860CA1" w:rsidRDefault="00A81E2E" w:rsidP="00A81E2E">
      <w:pPr>
        <w:ind w:firstLine="567"/>
        <w:jc w:val="both"/>
        <w:rPr>
          <w:rFonts w:cs="Times New Roman"/>
          <w:b w:val="0"/>
          <w:sz w:val="22"/>
          <w:szCs w:val="22"/>
        </w:rPr>
      </w:pPr>
      <w:r w:rsidRPr="00860CA1">
        <w:rPr>
          <w:rFonts w:cs="Times New Roman"/>
          <w:b w:val="0"/>
          <w:sz w:val="22"/>
          <w:szCs w:val="22"/>
        </w:rPr>
        <w:t>О готовности результатов прошу сообщить  по телефону _______________________</w:t>
      </w:r>
    </w:p>
    <w:p w:rsidR="00A81E2E" w:rsidRPr="00860CA1" w:rsidRDefault="00A81E2E" w:rsidP="00A81E2E">
      <w:pPr>
        <w:ind w:firstLine="567"/>
        <w:jc w:val="both"/>
        <w:rPr>
          <w:rFonts w:cs="Times New Roman"/>
          <w:b w:val="0"/>
          <w:sz w:val="22"/>
          <w:szCs w:val="22"/>
        </w:rPr>
      </w:pPr>
    </w:p>
    <w:p w:rsidR="00A81E2E" w:rsidRPr="00860CA1" w:rsidRDefault="00A81E2E" w:rsidP="00A81E2E">
      <w:pPr>
        <w:jc w:val="both"/>
        <w:rPr>
          <w:rFonts w:cs="Times New Roman"/>
          <w:b w:val="0"/>
          <w:sz w:val="22"/>
          <w:szCs w:val="22"/>
        </w:rPr>
      </w:pPr>
      <w:r w:rsidRPr="00860CA1">
        <w:rPr>
          <w:rFonts w:cs="Times New Roman"/>
          <w:b w:val="0"/>
          <w:sz w:val="22"/>
          <w:szCs w:val="22"/>
        </w:rPr>
        <w:lastRenderedPageBreak/>
        <w:t>«____»_____20__г.             ________________              _______________________</w:t>
      </w:r>
    </w:p>
    <w:p w:rsidR="00A81E2E" w:rsidRPr="00860CA1" w:rsidRDefault="00A81E2E" w:rsidP="00A81E2E">
      <w:pPr>
        <w:ind w:firstLine="284"/>
        <w:jc w:val="both"/>
        <w:rPr>
          <w:rFonts w:cs="Times New Roman"/>
          <w:sz w:val="22"/>
          <w:szCs w:val="22"/>
        </w:rPr>
      </w:pPr>
      <w:r w:rsidRPr="00860CA1">
        <w:rPr>
          <w:rFonts w:cs="Times New Roman"/>
          <w:b w:val="0"/>
          <w:sz w:val="22"/>
          <w:szCs w:val="22"/>
        </w:rPr>
        <w:t xml:space="preserve">                                                 (подпись)                           (фамилия, инициалы)</w:t>
      </w: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Default="00A81E2E" w:rsidP="00A81E2E">
      <w:pPr>
        <w:spacing w:line="228" w:lineRule="auto"/>
        <w:ind w:left="4320"/>
        <w:jc w:val="center"/>
        <w:rPr>
          <w:rFonts w:cs="Times New Roman"/>
          <w:sz w:val="22"/>
          <w:szCs w:val="22"/>
        </w:rPr>
      </w:pPr>
    </w:p>
    <w:p w:rsidR="00CB06A7" w:rsidRDefault="00CB06A7" w:rsidP="00A81E2E">
      <w:pPr>
        <w:spacing w:line="228" w:lineRule="auto"/>
        <w:ind w:left="4320"/>
        <w:jc w:val="center"/>
        <w:rPr>
          <w:rFonts w:cs="Times New Roman"/>
          <w:sz w:val="22"/>
          <w:szCs w:val="22"/>
        </w:rPr>
      </w:pPr>
    </w:p>
    <w:p w:rsidR="00CB06A7" w:rsidRDefault="00CB06A7" w:rsidP="00A81E2E">
      <w:pPr>
        <w:spacing w:line="228" w:lineRule="auto"/>
        <w:ind w:left="4320"/>
        <w:jc w:val="center"/>
        <w:rPr>
          <w:rFonts w:cs="Times New Roman"/>
          <w:sz w:val="22"/>
          <w:szCs w:val="22"/>
        </w:rPr>
      </w:pPr>
    </w:p>
    <w:p w:rsidR="00CB06A7" w:rsidRDefault="00CB06A7" w:rsidP="00A81E2E">
      <w:pPr>
        <w:spacing w:line="228" w:lineRule="auto"/>
        <w:ind w:left="4320"/>
        <w:jc w:val="center"/>
        <w:rPr>
          <w:rFonts w:cs="Times New Roman"/>
          <w:sz w:val="22"/>
          <w:szCs w:val="22"/>
        </w:rPr>
      </w:pPr>
    </w:p>
    <w:p w:rsidR="00CB06A7" w:rsidRDefault="00CB06A7" w:rsidP="00A81E2E">
      <w:pPr>
        <w:spacing w:line="228" w:lineRule="auto"/>
        <w:ind w:left="4320"/>
        <w:jc w:val="center"/>
        <w:rPr>
          <w:rFonts w:cs="Times New Roman"/>
          <w:sz w:val="22"/>
          <w:szCs w:val="22"/>
        </w:rPr>
      </w:pPr>
    </w:p>
    <w:p w:rsidR="00CB06A7" w:rsidRDefault="00CB06A7" w:rsidP="00A81E2E">
      <w:pPr>
        <w:spacing w:line="228" w:lineRule="auto"/>
        <w:ind w:left="4320"/>
        <w:jc w:val="center"/>
        <w:rPr>
          <w:rFonts w:cs="Times New Roman"/>
          <w:sz w:val="22"/>
          <w:szCs w:val="22"/>
        </w:rPr>
      </w:pPr>
    </w:p>
    <w:p w:rsidR="00CB06A7" w:rsidRDefault="00CB06A7" w:rsidP="00A81E2E">
      <w:pPr>
        <w:spacing w:line="228" w:lineRule="auto"/>
        <w:ind w:left="4320"/>
        <w:jc w:val="center"/>
        <w:rPr>
          <w:rFonts w:cs="Times New Roman"/>
          <w:sz w:val="22"/>
          <w:szCs w:val="22"/>
        </w:rPr>
      </w:pPr>
    </w:p>
    <w:p w:rsidR="00CB06A7" w:rsidRDefault="00CB06A7" w:rsidP="00A81E2E">
      <w:pPr>
        <w:spacing w:line="228" w:lineRule="auto"/>
        <w:ind w:left="4320"/>
        <w:jc w:val="center"/>
        <w:rPr>
          <w:rFonts w:cs="Times New Roman"/>
          <w:sz w:val="22"/>
          <w:szCs w:val="22"/>
        </w:rPr>
      </w:pPr>
    </w:p>
    <w:p w:rsidR="00CB06A7" w:rsidRDefault="00CB06A7" w:rsidP="00A81E2E">
      <w:pPr>
        <w:spacing w:line="228" w:lineRule="auto"/>
        <w:ind w:left="4320"/>
        <w:jc w:val="center"/>
        <w:rPr>
          <w:rFonts w:cs="Times New Roman"/>
          <w:sz w:val="22"/>
          <w:szCs w:val="22"/>
        </w:rPr>
      </w:pPr>
    </w:p>
    <w:p w:rsidR="00CB06A7" w:rsidRDefault="00CB06A7" w:rsidP="00A81E2E">
      <w:pPr>
        <w:spacing w:line="228" w:lineRule="auto"/>
        <w:ind w:left="4320"/>
        <w:jc w:val="center"/>
        <w:rPr>
          <w:rFonts w:cs="Times New Roman"/>
          <w:sz w:val="22"/>
          <w:szCs w:val="22"/>
        </w:rPr>
      </w:pPr>
    </w:p>
    <w:p w:rsidR="00CB06A7" w:rsidRDefault="00CB06A7" w:rsidP="00A81E2E">
      <w:pPr>
        <w:spacing w:line="228" w:lineRule="auto"/>
        <w:ind w:left="4320"/>
        <w:jc w:val="center"/>
        <w:rPr>
          <w:rFonts w:cs="Times New Roman"/>
          <w:sz w:val="22"/>
          <w:szCs w:val="22"/>
        </w:rPr>
      </w:pPr>
    </w:p>
    <w:p w:rsidR="00CB06A7" w:rsidRDefault="00CB06A7" w:rsidP="00A81E2E">
      <w:pPr>
        <w:spacing w:line="228" w:lineRule="auto"/>
        <w:ind w:left="4320"/>
        <w:jc w:val="center"/>
        <w:rPr>
          <w:rFonts w:cs="Times New Roman"/>
          <w:sz w:val="22"/>
          <w:szCs w:val="22"/>
        </w:rPr>
      </w:pPr>
    </w:p>
    <w:p w:rsidR="00CB06A7" w:rsidRDefault="00CB06A7" w:rsidP="00A81E2E">
      <w:pPr>
        <w:spacing w:line="228" w:lineRule="auto"/>
        <w:ind w:left="4320"/>
        <w:jc w:val="center"/>
        <w:rPr>
          <w:rFonts w:cs="Times New Roman"/>
          <w:sz w:val="22"/>
          <w:szCs w:val="22"/>
        </w:rPr>
      </w:pPr>
    </w:p>
    <w:p w:rsidR="00CB06A7" w:rsidRDefault="00CB06A7" w:rsidP="00A81E2E">
      <w:pPr>
        <w:spacing w:line="228" w:lineRule="auto"/>
        <w:ind w:left="4320"/>
        <w:jc w:val="center"/>
        <w:rPr>
          <w:rFonts w:cs="Times New Roman"/>
          <w:sz w:val="22"/>
          <w:szCs w:val="22"/>
        </w:rPr>
      </w:pPr>
    </w:p>
    <w:p w:rsidR="00CB06A7" w:rsidRDefault="00CB06A7" w:rsidP="00A81E2E">
      <w:pPr>
        <w:spacing w:line="228" w:lineRule="auto"/>
        <w:ind w:left="4320"/>
        <w:jc w:val="center"/>
        <w:rPr>
          <w:rFonts w:cs="Times New Roman"/>
          <w:sz w:val="22"/>
          <w:szCs w:val="22"/>
        </w:rPr>
      </w:pPr>
    </w:p>
    <w:p w:rsidR="00CB06A7" w:rsidRDefault="00CB06A7" w:rsidP="00A81E2E">
      <w:pPr>
        <w:spacing w:line="228" w:lineRule="auto"/>
        <w:ind w:left="4320"/>
        <w:jc w:val="center"/>
        <w:rPr>
          <w:rFonts w:cs="Times New Roman"/>
          <w:sz w:val="22"/>
          <w:szCs w:val="22"/>
        </w:rPr>
      </w:pPr>
    </w:p>
    <w:p w:rsidR="00CB06A7" w:rsidRDefault="00CB06A7" w:rsidP="00A81E2E">
      <w:pPr>
        <w:spacing w:line="228" w:lineRule="auto"/>
        <w:ind w:left="4320"/>
        <w:jc w:val="center"/>
        <w:rPr>
          <w:rFonts w:cs="Times New Roman"/>
          <w:sz w:val="22"/>
          <w:szCs w:val="22"/>
        </w:rPr>
      </w:pPr>
    </w:p>
    <w:p w:rsidR="00CB06A7" w:rsidRDefault="00CB06A7" w:rsidP="00A81E2E">
      <w:pPr>
        <w:spacing w:line="228" w:lineRule="auto"/>
        <w:ind w:left="4320"/>
        <w:jc w:val="center"/>
        <w:rPr>
          <w:rFonts w:cs="Times New Roman"/>
          <w:sz w:val="22"/>
          <w:szCs w:val="22"/>
        </w:rPr>
      </w:pPr>
    </w:p>
    <w:p w:rsidR="00CB06A7" w:rsidRDefault="00CB06A7" w:rsidP="00A81E2E">
      <w:pPr>
        <w:spacing w:line="228" w:lineRule="auto"/>
        <w:ind w:left="4320"/>
        <w:jc w:val="center"/>
        <w:rPr>
          <w:rFonts w:cs="Times New Roman"/>
          <w:sz w:val="22"/>
          <w:szCs w:val="22"/>
        </w:rPr>
      </w:pPr>
    </w:p>
    <w:p w:rsidR="00CB06A7" w:rsidRDefault="00CB06A7" w:rsidP="00A81E2E">
      <w:pPr>
        <w:spacing w:line="228" w:lineRule="auto"/>
        <w:ind w:left="4320"/>
        <w:jc w:val="center"/>
        <w:rPr>
          <w:rFonts w:cs="Times New Roman"/>
          <w:sz w:val="22"/>
          <w:szCs w:val="22"/>
        </w:rPr>
      </w:pPr>
    </w:p>
    <w:p w:rsidR="00CB06A7" w:rsidRPr="00860CA1" w:rsidRDefault="00CB06A7"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ind w:left="4320"/>
        <w:jc w:val="center"/>
        <w:rPr>
          <w:rFonts w:cs="Times New Roman"/>
          <w:sz w:val="22"/>
          <w:szCs w:val="22"/>
        </w:rPr>
      </w:pPr>
    </w:p>
    <w:p w:rsidR="00A81E2E" w:rsidRPr="00860CA1" w:rsidRDefault="00A81E2E" w:rsidP="00A81E2E">
      <w:pPr>
        <w:spacing w:line="228" w:lineRule="auto"/>
        <w:rPr>
          <w:rFonts w:cs="Times New Roman"/>
          <w:sz w:val="22"/>
          <w:szCs w:val="22"/>
        </w:rPr>
      </w:pPr>
    </w:p>
    <w:p w:rsidR="00A81E2E" w:rsidRPr="00860CA1" w:rsidRDefault="00A81E2E" w:rsidP="00CB06A7">
      <w:pPr>
        <w:spacing w:line="228" w:lineRule="auto"/>
        <w:rPr>
          <w:rFonts w:cs="Times New Roman"/>
          <w:bCs w:val="0"/>
          <w:sz w:val="22"/>
          <w:szCs w:val="22"/>
        </w:rPr>
      </w:pPr>
      <w:r w:rsidRPr="00860CA1">
        <w:rPr>
          <w:rFonts w:cs="Times New Roman"/>
          <w:sz w:val="22"/>
          <w:szCs w:val="22"/>
        </w:rPr>
        <w:lastRenderedPageBreak/>
        <w:t xml:space="preserve">                                                                                                                                      </w:t>
      </w:r>
    </w:p>
    <w:p w:rsidR="00A81E2E" w:rsidRPr="00860CA1" w:rsidRDefault="00A81E2E" w:rsidP="00A81E2E">
      <w:pPr>
        <w:pStyle w:val="ConsPlusNormal"/>
        <w:widowControl/>
        <w:spacing w:line="276" w:lineRule="auto"/>
        <w:ind w:firstLine="284"/>
        <w:jc w:val="center"/>
        <w:rPr>
          <w:rFonts w:ascii="Times New Roman" w:hAnsi="Times New Roman" w:cs="Times New Roman"/>
          <w:bCs/>
          <w:sz w:val="22"/>
          <w:szCs w:val="22"/>
        </w:rPr>
      </w:pPr>
    </w:p>
    <w:p w:rsidR="002F075F" w:rsidRPr="00860CA1" w:rsidRDefault="002F075F">
      <w:pPr>
        <w:rPr>
          <w:rFonts w:cs="Times New Roman"/>
          <w:sz w:val="22"/>
          <w:szCs w:val="22"/>
        </w:rPr>
      </w:pPr>
    </w:p>
    <w:sectPr w:rsidR="002F075F" w:rsidRPr="00860CA1" w:rsidSect="0078510F">
      <w:headerReference w:type="even" r:id="rId14"/>
      <w:headerReference w:type="default" r:id="rId15"/>
      <w:footnotePr>
        <w:pos w:val="beneathText"/>
      </w:footnotePr>
      <w:pgSz w:w="11905" w:h="16837"/>
      <w:pgMar w:top="1077" w:right="1109" w:bottom="720" w:left="155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F0B" w:rsidRDefault="006B6F0B" w:rsidP="0078510F">
      <w:r>
        <w:separator/>
      </w:r>
    </w:p>
  </w:endnote>
  <w:endnote w:type="continuationSeparator" w:id="1">
    <w:p w:rsidR="006B6F0B" w:rsidRDefault="006B6F0B" w:rsidP="007851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F0B" w:rsidRDefault="006B6F0B" w:rsidP="0078510F">
      <w:r>
        <w:separator/>
      </w:r>
    </w:p>
  </w:footnote>
  <w:footnote w:type="continuationSeparator" w:id="1">
    <w:p w:rsidR="006B6F0B" w:rsidRDefault="006B6F0B" w:rsidP="007851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B32" w:rsidRDefault="00606805" w:rsidP="00FD0B32">
    <w:pPr>
      <w:pStyle w:val="ac"/>
      <w:framePr w:wrap="around" w:vAnchor="text" w:hAnchor="margin" w:xAlign="center" w:y="1"/>
      <w:rPr>
        <w:rStyle w:val="af0"/>
      </w:rPr>
    </w:pPr>
    <w:r>
      <w:rPr>
        <w:rStyle w:val="af0"/>
      </w:rPr>
      <w:fldChar w:fldCharType="begin"/>
    </w:r>
    <w:r w:rsidR="00903879">
      <w:rPr>
        <w:rStyle w:val="af0"/>
      </w:rPr>
      <w:instrText xml:space="preserve">PAGE  </w:instrText>
    </w:r>
    <w:r>
      <w:rPr>
        <w:rStyle w:val="af0"/>
      </w:rPr>
      <w:fldChar w:fldCharType="end"/>
    </w:r>
  </w:p>
  <w:p w:rsidR="00FD0B32" w:rsidRDefault="006B6F0B">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B32" w:rsidRDefault="006B6F0B" w:rsidP="00FD0B32">
    <w:pPr>
      <w:pStyle w:val="ac"/>
      <w:framePr w:wrap="around" w:vAnchor="text" w:hAnchor="margin" w:xAlign="center" w:y="1"/>
      <w:rPr>
        <w:rStyle w:val="af0"/>
      </w:rPr>
    </w:pPr>
  </w:p>
  <w:p w:rsidR="00FD0B32" w:rsidRDefault="006B6F0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rsids>
    <w:rsidRoot w:val="00A81E2E"/>
    <w:rsid w:val="00033BD9"/>
    <w:rsid w:val="000E0505"/>
    <w:rsid w:val="001A2492"/>
    <w:rsid w:val="002F075F"/>
    <w:rsid w:val="0032791E"/>
    <w:rsid w:val="003D3AA6"/>
    <w:rsid w:val="00410520"/>
    <w:rsid w:val="00430ECC"/>
    <w:rsid w:val="00594E43"/>
    <w:rsid w:val="005A1386"/>
    <w:rsid w:val="006015F7"/>
    <w:rsid w:val="00606805"/>
    <w:rsid w:val="00614ECC"/>
    <w:rsid w:val="00640B0C"/>
    <w:rsid w:val="006A5F8C"/>
    <w:rsid w:val="006B6F0B"/>
    <w:rsid w:val="0078510F"/>
    <w:rsid w:val="00860CA1"/>
    <w:rsid w:val="008E41A4"/>
    <w:rsid w:val="00903879"/>
    <w:rsid w:val="00A81E2E"/>
    <w:rsid w:val="00A931B2"/>
    <w:rsid w:val="00AA24D9"/>
    <w:rsid w:val="00B16924"/>
    <w:rsid w:val="00B170FE"/>
    <w:rsid w:val="00CB06A7"/>
    <w:rsid w:val="00D67234"/>
    <w:rsid w:val="00DC6E8A"/>
    <w:rsid w:val="00DF3C03"/>
    <w:rsid w:val="00E57AE8"/>
    <w:rsid w:val="00E80C1C"/>
    <w:rsid w:val="00FA3D8E"/>
    <w:rsid w:val="00FB27BB"/>
    <w:rsid w:val="00FD4117"/>
    <w:rsid w:val="00FF7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E2E"/>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paragraph" w:styleId="6">
    <w:name w:val="heading 6"/>
    <w:basedOn w:val="a"/>
    <w:next w:val="a"/>
    <w:link w:val="60"/>
    <w:qFormat/>
    <w:rsid w:val="00A81E2E"/>
    <w:pPr>
      <w:keepNext/>
      <w:tabs>
        <w:tab w:val="num" w:pos="0"/>
      </w:tabs>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1E2E"/>
    <w:rPr>
      <w:rFonts w:ascii="Times New Roman" w:eastAsia="Times New Roman" w:hAnsi="Times New Roman" w:cs="Calibri"/>
      <w:sz w:val="28"/>
      <w:szCs w:val="20"/>
      <w:lang w:eastAsia="ar-SA"/>
    </w:rPr>
  </w:style>
  <w:style w:type="character" w:customStyle="1" w:styleId="Absatz-Standardschriftart">
    <w:name w:val="Absatz-Standardschriftart"/>
    <w:rsid w:val="00A81E2E"/>
  </w:style>
  <w:style w:type="character" w:customStyle="1" w:styleId="1">
    <w:name w:val="Основной шрифт абзаца1"/>
    <w:rsid w:val="00A81E2E"/>
  </w:style>
  <w:style w:type="character" w:styleId="a3">
    <w:name w:val="Hyperlink"/>
    <w:basedOn w:val="1"/>
    <w:semiHidden/>
    <w:rsid w:val="00A81E2E"/>
    <w:rPr>
      <w:color w:val="0000FF"/>
      <w:u w:val="single"/>
    </w:rPr>
  </w:style>
  <w:style w:type="character" w:customStyle="1" w:styleId="FontStyle20">
    <w:name w:val="Font Style20"/>
    <w:basedOn w:val="1"/>
    <w:rsid w:val="00A81E2E"/>
    <w:rPr>
      <w:rFonts w:ascii="Times New Roman" w:hAnsi="Times New Roman" w:cs="Times New Roman"/>
      <w:b/>
      <w:bCs/>
      <w:sz w:val="24"/>
      <w:szCs w:val="24"/>
    </w:rPr>
  </w:style>
  <w:style w:type="character" w:customStyle="1" w:styleId="FontStyle21">
    <w:name w:val="Font Style21"/>
    <w:basedOn w:val="1"/>
    <w:rsid w:val="00A81E2E"/>
    <w:rPr>
      <w:rFonts w:ascii="Times New Roman" w:hAnsi="Times New Roman" w:cs="Times New Roman"/>
      <w:sz w:val="24"/>
      <w:szCs w:val="24"/>
    </w:rPr>
  </w:style>
  <w:style w:type="character" w:customStyle="1" w:styleId="a4">
    <w:name w:val="Основной текст Знак"/>
    <w:basedOn w:val="1"/>
    <w:rsid w:val="00A81E2E"/>
    <w:rPr>
      <w:rFonts w:ascii="Times New Roman" w:eastAsia="Times New Roman" w:hAnsi="Times New Roman" w:cs="Times New Roman"/>
      <w:sz w:val="28"/>
      <w:szCs w:val="20"/>
    </w:rPr>
  </w:style>
  <w:style w:type="paragraph" w:customStyle="1" w:styleId="a5">
    <w:name w:val="Заголовок"/>
    <w:basedOn w:val="a"/>
    <w:next w:val="a6"/>
    <w:rsid w:val="00A81E2E"/>
    <w:pPr>
      <w:keepNext/>
      <w:spacing w:before="240" w:after="120"/>
    </w:pPr>
    <w:rPr>
      <w:rFonts w:ascii="Arial" w:eastAsia="Lucida Sans Unicode" w:hAnsi="Arial" w:cs="Tahoma"/>
      <w:sz w:val="28"/>
      <w:szCs w:val="28"/>
    </w:rPr>
  </w:style>
  <w:style w:type="paragraph" w:styleId="a6">
    <w:name w:val="Body Text"/>
    <w:basedOn w:val="a"/>
    <w:link w:val="10"/>
    <w:semiHidden/>
    <w:rsid w:val="00A81E2E"/>
    <w:pPr>
      <w:widowControl/>
      <w:autoSpaceDE/>
    </w:pPr>
    <w:rPr>
      <w:b w:val="0"/>
      <w:bCs w:val="0"/>
      <w:sz w:val="28"/>
    </w:rPr>
  </w:style>
  <w:style w:type="character" w:customStyle="1" w:styleId="10">
    <w:name w:val="Основной текст Знак1"/>
    <w:basedOn w:val="a0"/>
    <w:link w:val="a6"/>
    <w:semiHidden/>
    <w:rsid w:val="00A81E2E"/>
    <w:rPr>
      <w:rFonts w:ascii="Times New Roman" w:eastAsia="Times New Roman" w:hAnsi="Times New Roman" w:cs="Calibri"/>
      <w:sz w:val="28"/>
      <w:szCs w:val="20"/>
      <w:lang w:eastAsia="ar-SA"/>
    </w:rPr>
  </w:style>
  <w:style w:type="paragraph" w:styleId="a7">
    <w:name w:val="List"/>
    <w:basedOn w:val="a6"/>
    <w:semiHidden/>
    <w:rsid w:val="00A81E2E"/>
    <w:rPr>
      <w:rFonts w:ascii="Arial" w:hAnsi="Arial" w:cs="Tahoma"/>
    </w:rPr>
  </w:style>
  <w:style w:type="paragraph" w:customStyle="1" w:styleId="11">
    <w:name w:val="Название1"/>
    <w:basedOn w:val="a"/>
    <w:rsid w:val="00A81E2E"/>
    <w:pPr>
      <w:suppressLineNumbers/>
      <w:spacing w:before="120" w:after="120"/>
    </w:pPr>
    <w:rPr>
      <w:rFonts w:ascii="Arial" w:hAnsi="Arial" w:cs="Tahoma"/>
      <w:i/>
      <w:iCs/>
      <w:szCs w:val="24"/>
    </w:rPr>
  </w:style>
  <w:style w:type="paragraph" w:customStyle="1" w:styleId="12">
    <w:name w:val="Указатель1"/>
    <w:basedOn w:val="a"/>
    <w:rsid w:val="00A81E2E"/>
    <w:pPr>
      <w:suppressLineNumbers/>
    </w:pPr>
    <w:rPr>
      <w:rFonts w:ascii="Arial" w:hAnsi="Arial" w:cs="Tahoma"/>
    </w:rPr>
  </w:style>
  <w:style w:type="paragraph" w:customStyle="1" w:styleId="ConsPlusNormal">
    <w:name w:val="ConsPlusNormal"/>
    <w:link w:val="ConsPlusNormal0"/>
    <w:rsid w:val="00A81E2E"/>
    <w:pPr>
      <w:widowControl w:val="0"/>
      <w:suppressAutoHyphens/>
      <w:autoSpaceDE w:val="0"/>
      <w:spacing w:after="0" w:line="240" w:lineRule="auto"/>
      <w:ind w:firstLine="720"/>
    </w:pPr>
    <w:rPr>
      <w:rFonts w:ascii="Arial" w:eastAsia="Arial" w:hAnsi="Arial" w:cs="Arial"/>
      <w:sz w:val="20"/>
      <w:szCs w:val="20"/>
      <w:lang w:eastAsia="ar-SA"/>
    </w:rPr>
  </w:style>
  <w:style w:type="paragraph" w:styleId="a8">
    <w:name w:val="Normal (Web)"/>
    <w:basedOn w:val="a"/>
    <w:rsid w:val="00A81E2E"/>
    <w:pPr>
      <w:widowControl/>
      <w:autoSpaceDE/>
      <w:spacing w:before="100" w:after="100"/>
    </w:pPr>
    <w:rPr>
      <w:b w:val="0"/>
      <w:bCs w:val="0"/>
      <w:sz w:val="24"/>
      <w:szCs w:val="24"/>
    </w:rPr>
  </w:style>
  <w:style w:type="paragraph" w:customStyle="1" w:styleId="Style9">
    <w:name w:val="Style9"/>
    <w:basedOn w:val="a"/>
    <w:rsid w:val="00A81E2E"/>
    <w:pPr>
      <w:jc w:val="center"/>
    </w:pPr>
    <w:rPr>
      <w:b w:val="0"/>
      <w:bCs w:val="0"/>
      <w:sz w:val="24"/>
      <w:szCs w:val="24"/>
    </w:rPr>
  </w:style>
  <w:style w:type="paragraph" w:customStyle="1" w:styleId="a9">
    <w:name w:val="Содержимое таблицы"/>
    <w:basedOn w:val="a"/>
    <w:rsid w:val="00A81E2E"/>
    <w:pPr>
      <w:suppressLineNumbers/>
    </w:pPr>
  </w:style>
  <w:style w:type="paragraph" w:customStyle="1" w:styleId="aa">
    <w:name w:val="Заголовок таблицы"/>
    <w:basedOn w:val="a9"/>
    <w:rsid w:val="00A81E2E"/>
    <w:pPr>
      <w:jc w:val="center"/>
    </w:pPr>
  </w:style>
  <w:style w:type="paragraph" w:customStyle="1" w:styleId="ab">
    <w:name w:val="Содержимое врезки"/>
    <w:basedOn w:val="a6"/>
    <w:rsid w:val="00A81E2E"/>
  </w:style>
  <w:style w:type="paragraph" w:customStyle="1" w:styleId="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1E2E"/>
    <w:pPr>
      <w:widowControl/>
      <w:suppressAutoHyphens w:val="0"/>
      <w:autoSpaceDE/>
      <w:spacing w:before="100" w:beforeAutospacing="1" w:after="100" w:afterAutospacing="1"/>
    </w:pPr>
    <w:rPr>
      <w:rFonts w:ascii="Tahoma" w:hAnsi="Tahoma" w:cs="Times New Roman"/>
      <w:b w:val="0"/>
      <w:bCs w:val="0"/>
      <w:lang w:val="en-US" w:eastAsia="en-US"/>
    </w:rPr>
  </w:style>
  <w:style w:type="character" w:customStyle="1" w:styleId="ConsPlusNormal0">
    <w:name w:val="ConsPlusNormal Знак"/>
    <w:basedOn w:val="a0"/>
    <w:link w:val="ConsPlusNormal"/>
    <w:locked/>
    <w:rsid w:val="00A81E2E"/>
    <w:rPr>
      <w:rFonts w:ascii="Arial" w:eastAsia="Arial" w:hAnsi="Arial" w:cs="Arial"/>
      <w:sz w:val="20"/>
      <w:szCs w:val="20"/>
      <w:lang w:eastAsia="ar-SA"/>
    </w:rPr>
  </w:style>
  <w:style w:type="paragraph" w:styleId="ac">
    <w:name w:val="header"/>
    <w:basedOn w:val="a"/>
    <w:link w:val="ad"/>
    <w:rsid w:val="00A81E2E"/>
    <w:pPr>
      <w:widowControl/>
      <w:tabs>
        <w:tab w:val="center" w:pos="4677"/>
        <w:tab w:val="right" w:pos="9355"/>
      </w:tabs>
      <w:autoSpaceDE/>
    </w:pPr>
    <w:rPr>
      <w:rFonts w:cs="Times New Roman"/>
      <w:b w:val="0"/>
      <w:bCs w:val="0"/>
    </w:rPr>
  </w:style>
  <w:style w:type="character" w:customStyle="1" w:styleId="ad">
    <w:name w:val="Верхний колонтитул Знак"/>
    <w:basedOn w:val="a0"/>
    <w:link w:val="ac"/>
    <w:rsid w:val="00A81E2E"/>
    <w:rPr>
      <w:rFonts w:ascii="Times New Roman" w:eastAsia="Times New Roman" w:hAnsi="Times New Roman" w:cs="Times New Roman"/>
      <w:sz w:val="20"/>
      <w:szCs w:val="20"/>
      <w:lang w:eastAsia="ar-SA"/>
    </w:rPr>
  </w:style>
  <w:style w:type="paragraph" w:styleId="ae">
    <w:name w:val="footer"/>
    <w:basedOn w:val="a"/>
    <w:link w:val="af"/>
    <w:rsid w:val="00A81E2E"/>
    <w:pPr>
      <w:widowControl/>
      <w:tabs>
        <w:tab w:val="center" w:pos="4677"/>
        <w:tab w:val="right" w:pos="9355"/>
      </w:tabs>
      <w:autoSpaceDE/>
    </w:pPr>
    <w:rPr>
      <w:rFonts w:cs="Times New Roman"/>
      <w:b w:val="0"/>
      <w:bCs w:val="0"/>
    </w:rPr>
  </w:style>
  <w:style w:type="character" w:customStyle="1" w:styleId="af">
    <w:name w:val="Нижний колонтитул Знак"/>
    <w:basedOn w:val="a0"/>
    <w:link w:val="ae"/>
    <w:rsid w:val="00A81E2E"/>
    <w:rPr>
      <w:rFonts w:ascii="Times New Roman" w:eastAsia="Times New Roman" w:hAnsi="Times New Roman" w:cs="Times New Roman"/>
      <w:sz w:val="20"/>
      <w:szCs w:val="20"/>
      <w:lang w:eastAsia="ar-SA"/>
    </w:rPr>
  </w:style>
  <w:style w:type="character" w:styleId="af0">
    <w:name w:val="page number"/>
    <w:basedOn w:val="a0"/>
    <w:rsid w:val="00A81E2E"/>
  </w:style>
  <w:style w:type="paragraph" w:customStyle="1" w:styleId="materialtext1">
    <w:name w:val="material_text1"/>
    <w:basedOn w:val="a"/>
    <w:rsid w:val="00A81E2E"/>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rsid w:val="00A81E2E"/>
    <w:pPr>
      <w:widowControl/>
      <w:suppressAutoHyphens w:val="0"/>
      <w:autoSpaceDE/>
      <w:spacing w:before="280" w:after="280"/>
      <w:jc w:val="both"/>
    </w:pPr>
    <w:rPr>
      <w:rFonts w:cs="Times New Roman"/>
      <w:b w:val="0"/>
      <w:bCs w:val="0"/>
      <w:sz w:val="24"/>
      <w:szCs w:val="24"/>
    </w:rPr>
  </w:style>
  <w:style w:type="paragraph" w:customStyle="1" w:styleId="14">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1E2E"/>
    <w:pPr>
      <w:widowControl/>
      <w:suppressAutoHyphens w:val="0"/>
      <w:autoSpaceDE/>
      <w:spacing w:before="100" w:beforeAutospacing="1" w:after="100" w:afterAutospacing="1"/>
    </w:pPr>
    <w:rPr>
      <w:rFonts w:ascii="Tahoma" w:hAnsi="Tahoma" w:cs="Times New Roman"/>
      <w:b w:val="0"/>
      <w:bCs w:val="0"/>
      <w:lang w:val="en-US" w:eastAsia="en-US"/>
    </w:rPr>
  </w:style>
  <w:style w:type="paragraph" w:styleId="af1">
    <w:name w:val="Balloon Text"/>
    <w:basedOn w:val="a"/>
    <w:link w:val="af2"/>
    <w:semiHidden/>
    <w:rsid w:val="00A81E2E"/>
    <w:rPr>
      <w:rFonts w:ascii="Tahoma" w:hAnsi="Tahoma" w:cs="Tahoma"/>
      <w:sz w:val="16"/>
      <w:szCs w:val="16"/>
    </w:rPr>
  </w:style>
  <w:style w:type="character" w:customStyle="1" w:styleId="af2">
    <w:name w:val="Текст выноски Знак"/>
    <w:basedOn w:val="a0"/>
    <w:link w:val="af1"/>
    <w:semiHidden/>
    <w:rsid w:val="00A81E2E"/>
    <w:rPr>
      <w:rFonts w:ascii="Tahoma" w:eastAsia="Times New Roman" w:hAnsi="Tahoma" w:cs="Tahoma"/>
      <w:b/>
      <w:bCs/>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l.rkursk.ru/"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s://www.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bol.rkursk.ru/%20%20%20%20"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5591</Words>
  <Characters>31873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2</cp:revision>
  <cp:lastPrinted>2020-12-14T09:13:00Z</cp:lastPrinted>
  <dcterms:created xsi:type="dcterms:W3CDTF">2021-04-02T12:27:00Z</dcterms:created>
  <dcterms:modified xsi:type="dcterms:W3CDTF">2021-04-02T12:27:00Z</dcterms:modified>
</cp:coreProperties>
</file>