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378"/>
      </w:tblGrid>
      <w:tr w:rsidR="00462412" w:rsidRPr="007F6071" w:rsidTr="003F56D3">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rsidR="00462412" w:rsidRDefault="00462412" w:rsidP="00462412">
            <w:pPr>
              <w:spacing w:after="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Услуги в электронном виде</w:t>
            </w:r>
          </w:p>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tblPr>
            <w:tblGrid>
              <w:gridCol w:w="10318"/>
            </w:tblGrid>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019175"/>
                        <wp:effectExtent l="19050" t="0" r="0" b="0"/>
                        <wp:docPr id="2" name="Рисунок 1" descr="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1"/>
                                <pic:cNvPicPr>
                                  <a:picLocks noChangeAspect="1" noChangeArrowheads="1"/>
                                </pic:cNvPicPr>
                              </pic:nvPicPr>
                              <pic:blipFill>
                                <a:blip r:embed="rId4"/>
                                <a:srcRect/>
                                <a:stretch>
                                  <a:fillRect/>
                                </a:stretch>
                              </pic:blipFill>
                              <pic:spPr bwMode="auto">
                                <a:xfrm>
                                  <a:off x="0" y="0"/>
                                  <a:ext cx="952500" cy="1019175"/>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Проверка и оплата штрафов ГИБДД</w:t>
                  </w:r>
                  <w:r w:rsidRPr="007F6071">
                    <w:rPr>
                      <w:rFonts w:ascii="Times New Roman" w:eastAsia="Times New Roman" w:hAnsi="Times New Roman" w:cs="Times New Roman"/>
                      <w:sz w:val="24"/>
                      <w:szCs w:val="24"/>
                      <w:lang w:eastAsia="ru-RU"/>
                    </w:rPr>
                    <w:t xml:space="preserve">.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w:t>
                  </w:r>
                  <w:proofErr w:type="spellStart"/>
                  <w:r w:rsidRPr="007F6071">
                    <w:rPr>
                      <w:rFonts w:ascii="Times New Roman" w:eastAsia="Times New Roman" w:hAnsi="Times New Roman" w:cs="Times New Roman"/>
                      <w:sz w:val="24"/>
                      <w:szCs w:val="24"/>
                      <w:lang w:eastAsia="ru-RU"/>
                    </w:rPr>
                    <w:t>онлайн</w:t>
                  </w:r>
                  <w:proofErr w:type="spellEnd"/>
                  <w:r w:rsidRPr="007F6071">
                    <w:rPr>
                      <w:rFonts w:ascii="Times New Roman" w:eastAsia="Times New Roman" w:hAnsi="Times New Roman" w:cs="Times New Roman"/>
                      <w:sz w:val="24"/>
                      <w:szCs w:val="24"/>
                      <w:lang w:eastAsia="ru-RU"/>
                    </w:rPr>
                    <w:t>.</w:t>
                  </w:r>
                </w:p>
              </w:tc>
            </w:tr>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4875" cy="1038225"/>
                        <wp:effectExtent l="19050" t="0" r="9525" b="0"/>
                        <wp:docPr id="3" name="Рисунок 2" descr="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2"/>
                                <pic:cNvPicPr>
                                  <a:picLocks noChangeAspect="1" noChangeArrowheads="1"/>
                                </pic:cNvPicPr>
                              </pic:nvPicPr>
                              <pic:blipFill>
                                <a:blip r:embed="rId5"/>
                                <a:srcRect/>
                                <a:stretch>
                                  <a:fillRect/>
                                </a:stretch>
                              </pic:blipFill>
                              <pic:spPr bwMode="auto">
                                <a:xfrm>
                                  <a:off x="0" y="0"/>
                                  <a:ext cx="904875" cy="1038225"/>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Электронная запись на прием к врачу.</w:t>
                  </w:r>
                  <w:r w:rsidRPr="007F6071">
                    <w:rPr>
                      <w:rFonts w:ascii="Times New Roman" w:eastAsia="Times New Roman" w:hAnsi="Times New Roman" w:cs="Times New Roman"/>
                      <w:sz w:val="24"/>
                      <w:szCs w:val="24"/>
                      <w:lang w:eastAsia="ru-RU"/>
                    </w:rPr>
                    <w:t xml:space="preserve">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66775" cy="1028700"/>
                        <wp:effectExtent l="19050" t="0" r="9525" b="0"/>
                        <wp:docPr id="4" name="Рисунок 3" descr="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3"/>
                                <pic:cNvPicPr>
                                  <a:picLocks noChangeAspect="1" noChangeArrowheads="1"/>
                                </pic:cNvPicPr>
                              </pic:nvPicPr>
                              <pic:blipFill>
                                <a:blip r:embed="rId6"/>
                                <a:srcRect/>
                                <a:stretch>
                                  <a:fillRect/>
                                </a:stretch>
                              </pic:blipFill>
                              <pic:spPr bwMode="auto">
                                <a:xfrm>
                                  <a:off x="0" y="0"/>
                                  <a:ext cx="866775" cy="1028700"/>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Проверка пенсионных накоплений</w:t>
                  </w:r>
                  <w:r w:rsidRPr="007F6071">
                    <w:rPr>
                      <w:rFonts w:ascii="Times New Roman" w:eastAsia="Times New Roman" w:hAnsi="Times New Roman" w:cs="Times New Roman"/>
                      <w:sz w:val="24"/>
                      <w:szCs w:val="24"/>
                      <w:lang w:eastAsia="ru-RU"/>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019175"/>
                        <wp:effectExtent l="19050" t="0" r="0" b="0"/>
                        <wp:docPr id="5" name="Рисунок 4" descr="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4"/>
                                <pic:cNvPicPr>
                                  <a:picLocks noChangeAspect="1" noChangeArrowheads="1"/>
                                </pic:cNvPicPr>
                              </pic:nvPicPr>
                              <pic:blipFill>
                                <a:blip r:embed="rId7"/>
                                <a:srcRect/>
                                <a:stretch>
                                  <a:fillRect/>
                                </a:stretch>
                              </pic:blipFill>
                              <pic:spPr bwMode="auto">
                                <a:xfrm>
                                  <a:off x="0" y="0"/>
                                  <a:ext cx="952500" cy="1019175"/>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Проверка задолженности по налогам</w:t>
                  </w:r>
                  <w:r w:rsidRPr="007F6071">
                    <w:rPr>
                      <w:rFonts w:ascii="Times New Roman" w:eastAsia="Times New Roman" w:hAnsi="Times New Roman" w:cs="Times New Roman"/>
                      <w:sz w:val="24"/>
                      <w:szCs w:val="24"/>
                      <w:lang w:eastAsia="ru-RU"/>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62025" cy="1019175"/>
                        <wp:effectExtent l="19050" t="0" r="9525" b="0"/>
                        <wp:docPr id="6" name="Рисунок 5" descr="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5"/>
                                <pic:cNvPicPr>
                                  <a:picLocks noChangeAspect="1" noChangeArrowheads="1"/>
                                </pic:cNvPicPr>
                              </pic:nvPicPr>
                              <pic:blipFill>
                                <a:blip r:embed="rId8"/>
                                <a:srcRect/>
                                <a:stretch>
                                  <a:fillRect/>
                                </a:stretch>
                              </pic:blipFill>
                              <pic:spPr bwMode="auto">
                                <a:xfrm>
                                  <a:off x="0" y="0"/>
                                  <a:ext cx="962025" cy="1019175"/>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Проверка информации по исполнительным производствам</w:t>
                  </w:r>
                  <w:r w:rsidRPr="007F6071">
                    <w:rPr>
                      <w:rFonts w:ascii="Times New Roman" w:eastAsia="Times New Roman" w:hAnsi="Times New Roman" w:cs="Times New Roman"/>
                      <w:sz w:val="24"/>
                      <w:szCs w:val="24"/>
                      <w:lang w:eastAsia="ru-RU"/>
                    </w:rPr>
                    <w:t xml:space="preserve">. Через портал </w:t>
                  </w:r>
                  <w:proofErr w:type="spellStart"/>
                  <w:r w:rsidRPr="007F6071">
                    <w:rPr>
                      <w:rFonts w:ascii="Times New Roman" w:eastAsia="Times New Roman" w:hAnsi="Times New Roman" w:cs="Times New Roman"/>
                      <w:sz w:val="24"/>
                      <w:szCs w:val="24"/>
                      <w:lang w:eastAsia="ru-RU"/>
                    </w:rPr>
                    <w:t>gosuslugi.ru</w:t>
                  </w:r>
                  <w:proofErr w:type="spellEnd"/>
                  <w:r w:rsidRPr="007F6071">
                    <w:rPr>
                      <w:rFonts w:ascii="Times New Roman" w:eastAsia="Times New Roman" w:hAnsi="Times New Roman" w:cs="Times New Roman"/>
                      <w:sz w:val="24"/>
                      <w:szCs w:val="24"/>
                      <w:lang w:eastAsia="ru-RU"/>
                    </w:rPr>
                    <w:t xml:space="preserve">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904875" cy="990600"/>
                        <wp:effectExtent l="19050" t="0" r="9525" b="0"/>
                        <wp:docPr id="7" name="Рисунок 6"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6"/>
                                <pic:cNvPicPr>
                                  <a:picLocks noChangeAspect="1" noChangeArrowheads="1"/>
                                </pic:cNvPicPr>
                              </pic:nvPicPr>
                              <pic:blipFill>
                                <a:blip r:embed="rId9"/>
                                <a:srcRect/>
                                <a:stretch>
                                  <a:fillRect/>
                                </a:stretch>
                              </pic:blipFill>
                              <pic:spPr bwMode="auto">
                                <a:xfrm>
                                  <a:off x="0" y="0"/>
                                  <a:ext cx="904875" cy="990600"/>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Оформление заграничного паспорта</w:t>
                  </w:r>
                  <w:r w:rsidRPr="007F6071">
                    <w:rPr>
                      <w:rFonts w:ascii="Times New Roman" w:eastAsia="Times New Roman" w:hAnsi="Times New Roman" w:cs="Times New Roman"/>
                      <w:sz w:val="24"/>
                      <w:szCs w:val="24"/>
                      <w:lang w:eastAsia="ru-RU"/>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95350" cy="1019175"/>
                        <wp:effectExtent l="19050" t="0" r="0" b="0"/>
                        <wp:docPr id="8" name="Рисунок 7"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7"/>
                                <pic:cNvPicPr>
                                  <a:picLocks noChangeAspect="1" noChangeArrowheads="1"/>
                                </pic:cNvPicPr>
                              </pic:nvPicPr>
                              <pic:blipFill>
                                <a:blip r:embed="rId10"/>
                                <a:srcRect/>
                                <a:stretch>
                                  <a:fillRect/>
                                </a:stretch>
                              </pic:blipFill>
                              <pic:spPr bwMode="auto">
                                <a:xfrm>
                                  <a:off x="0" y="0"/>
                                  <a:ext cx="895350" cy="1019175"/>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Подача налоговой декларации.</w:t>
                  </w:r>
                  <w:r w:rsidRPr="007F6071">
                    <w:rPr>
                      <w:rFonts w:ascii="Times New Roman" w:eastAsia="Times New Roman" w:hAnsi="Times New Roman" w:cs="Times New Roman"/>
                      <w:sz w:val="24"/>
                      <w:szCs w:val="24"/>
                      <w:lang w:eastAsia="ru-RU"/>
                    </w:rPr>
                    <w:t xml:space="preserve"> Вначале пользователь скачивает ПО для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7F6071">
                    <w:rPr>
                      <w:rFonts w:ascii="Times New Roman" w:eastAsia="Times New Roman" w:hAnsi="Times New Roman" w:cs="Times New Roman"/>
                      <w:sz w:val="24"/>
                      <w:szCs w:val="24"/>
                      <w:lang w:eastAsia="ru-RU"/>
                    </w:rPr>
                    <w:t>госуслуг</w:t>
                  </w:r>
                  <w:proofErr w:type="spellEnd"/>
                  <w:r w:rsidRPr="007F6071">
                    <w:rPr>
                      <w:rFonts w:ascii="Times New Roman" w:eastAsia="Times New Roman" w:hAnsi="Times New Roman" w:cs="Times New Roman"/>
                      <w:sz w:val="24"/>
                      <w:szCs w:val="24"/>
                      <w:lang w:eastAsia="ru-RU"/>
                    </w:rPr>
                    <w:t>. </w:t>
                  </w:r>
                </w:p>
              </w:tc>
            </w:tr>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019175"/>
                        <wp:effectExtent l="19050" t="0" r="0" b="0"/>
                        <wp:docPr id="9" name="Рисунок 8" descr="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8"/>
                                <pic:cNvPicPr>
                                  <a:picLocks noChangeAspect="1" noChangeArrowheads="1"/>
                                </pic:cNvPicPr>
                              </pic:nvPicPr>
                              <pic:blipFill>
                                <a:blip r:embed="rId11"/>
                                <a:srcRect/>
                                <a:stretch>
                                  <a:fillRect/>
                                </a:stretch>
                              </pic:blipFill>
                              <pic:spPr bwMode="auto">
                                <a:xfrm>
                                  <a:off x="0" y="0"/>
                                  <a:ext cx="952500" cy="1019175"/>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Регистрация автомобиля</w:t>
                  </w:r>
                  <w:r w:rsidRPr="007F6071">
                    <w:rPr>
                      <w:rFonts w:ascii="Times New Roman" w:eastAsia="Times New Roman" w:hAnsi="Times New Roman" w:cs="Times New Roman"/>
                      <w:sz w:val="24"/>
                      <w:szCs w:val="24"/>
                      <w:lang w:eastAsia="ru-RU"/>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23925" cy="1028700"/>
                        <wp:effectExtent l="19050" t="0" r="9525" b="0"/>
                        <wp:docPr id="10" name="Рисунок 9" descr="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9"/>
                                <pic:cNvPicPr>
                                  <a:picLocks noChangeAspect="1" noChangeArrowheads="1"/>
                                </pic:cNvPicPr>
                              </pic:nvPicPr>
                              <pic:blipFill>
                                <a:blip r:embed="rId12"/>
                                <a:srcRect/>
                                <a:stretch>
                                  <a:fillRect/>
                                </a:stretch>
                              </pic:blipFill>
                              <pic:spPr bwMode="auto">
                                <a:xfrm>
                                  <a:off x="0" y="0"/>
                                  <a:ext cx="923925" cy="1028700"/>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Запись в детский сад.</w:t>
                  </w:r>
                  <w:r w:rsidRPr="007F6071">
                    <w:rPr>
                      <w:rFonts w:ascii="Times New Roman" w:eastAsia="Times New Roman" w:hAnsi="Times New Roman" w:cs="Times New Roman"/>
                      <w:sz w:val="24"/>
                      <w:szCs w:val="24"/>
                      <w:lang w:eastAsia="ru-RU"/>
                    </w:rPr>
                    <w:t xml:space="preserve">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462412" w:rsidRPr="007F6071" w:rsidTr="003F56D3">
              <w:trPr>
                <w:tblCellSpacing w:w="0" w:type="dxa"/>
              </w:trPr>
              <w:tc>
                <w:tcPr>
                  <w:tcW w:w="0" w:type="auto"/>
                  <w:vAlign w:val="center"/>
                  <w:hideMark/>
                </w:tcPr>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14400" cy="981075"/>
                        <wp:effectExtent l="19050" t="0" r="0" b="0"/>
                        <wp:docPr id="11" name="Рисунок 10" descr="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10"/>
                                <pic:cNvPicPr>
                                  <a:picLocks noChangeAspect="1" noChangeArrowheads="1"/>
                                </pic:cNvPicPr>
                              </pic:nvPicPr>
                              <pic:blipFill>
                                <a:blip r:embed="rId13"/>
                                <a:srcRect/>
                                <a:stretch>
                                  <a:fillRect/>
                                </a:stretch>
                              </pic:blipFill>
                              <pic:spPr bwMode="auto">
                                <a:xfrm>
                                  <a:off x="0" y="0"/>
                                  <a:ext cx="914400" cy="981075"/>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Регистрация по месту пребывания/жительства</w:t>
                  </w:r>
                  <w:r w:rsidRPr="007F6071">
                    <w:rPr>
                      <w:rFonts w:ascii="Times New Roman" w:eastAsia="Times New Roman" w:hAnsi="Times New Roman" w:cs="Times New Roman"/>
                      <w:sz w:val="24"/>
                      <w:szCs w:val="24"/>
                      <w:lang w:eastAsia="ru-RU"/>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462412" w:rsidRPr="007F6071" w:rsidTr="003F56D3">
              <w:trPr>
                <w:tblCellSpacing w:w="0" w:type="dxa"/>
              </w:trPr>
              <w:tc>
                <w:tcPr>
                  <w:tcW w:w="0" w:type="auto"/>
                  <w:vAlign w:val="center"/>
                  <w:hideMark/>
                </w:tcPr>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895350" cy="1019175"/>
                        <wp:effectExtent l="19050" t="0" r="0" b="0"/>
                        <wp:docPr id="12" name="Рисунок 11"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7"/>
                                <pic:cNvPicPr>
                                  <a:picLocks noChangeAspect="1" noChangeArrowheads="1"/>
                                </pic:cNvPicPr>
                              </pic:nvPicPr>
                              <pic:blipFill>
                                <a:blip r:embed="rId10"/>
                                <a:srcRect/>
                                <a:stretch>
                                  <a:fillRect/>
                                </a:stretch>
                              </pic:blipFill>
                              <pic:spPr bwMode="auto">
                                <a:xfrm>
                                  <a:off x="0" y="0"/>
                                  <a:ext cx="895350" cy="1019175"/>
                                </a:xfrm>
                                <a:prstGeom prst="rect">
                                  <a:avLst/>
                                </a:prstGeom>
                                <a:noFill/>
                                <a:ln w="9525">
                                  <a:noFill/>
                                  <a:miter lim="800000"/>
                                  <a:headEnd/>
                                  <a:tailEnd/>
                                </a:ln>
                              </pic:spPr>
                            </pic:pic>
                          </a:graphicData>
                        </a:graphic>
                      </wp:inline>
                    </w:drawing>
                  </w:r>
                </w:p>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sidRPr="007F6071">
                    <w:rPr>
                      <w:rFonts w:ascii="Times New Roman" w:eastAsia="Times New Roman" w:hAnsi="Times New Roman" w:cs="Times New Roman"/>
                      <w:i/>
                      <w:iCs/>
                      <w:sz w:val="24"/>
                      <w:szCs w:val="24"/>
                      <w:lang w:eastAsia="ru-RU"/>
                    </w:rPr>
                    <w:t>Лицензирование медицинской и фармацевтической деятельности. </w:t>
                  </w:r>
                  <w:r w:rsidRPr="007F6071">
                    <w:rPr>
                      <w:rFonts w:ascii="Times New Roman" w:eastAsia="Times New Roman" w:hAnsi="Times New Roman" w:cs="Times New Roman"/>
                      <w:sz w:val="24"/>
                      <w:szCs w:val="24"/>
                      <w:lang w:eastAsia="ru-RU"/>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462412" w:rsidRPr="007F6071" w:rsidTr="003F56D3">
              <w:trPr>
                <w:tblCellSpacing w:w="0" w:type="dxa"/>
              </w:trPr>
              <w:tc>
                <w:tcPr>
                  <w:tcW w:w="0" w:type="auto"/>
                  <w:vAlign w:val="center"/>
                  <w:hideMark/>
                </w:tcPr>
                <w:p w:rsidR="00462412" w:rsidRPr="007F6071" w:rsidRDefault="00462412" w:rsidP="003F56D3">
                  <w:pPr>
                    <w:spacing w:before="100" w:beforeAutospacing="1" w:after="100" w:afterAutospacing="1"/>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4875" cy="990600"/>
                        <wp:effectExtent l="19050" t="0" r="9525" b="0"/>
                        <wp:docPr id="13" name="Рисунок 12"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6"/>
                                <pic:cNvPicPr>
                                  <a:picLocks noChangeAspect="1" noChangeArrowheads="1"/>
                                </pic:cNvPicPr>
                              </pic:nvPicPr>
                              <pic:blipFill>
                                <a:blip r:embed="rId9"/>
                                <a:srcRect/>
                                <a:stretch>
                                  <a:fillRect/>
                                </a:stretch>
                              </pic:blipFill>
                              <pic:spPr bwMode="auto">
                                <a:xfrm>
                                  <a:off x="0" y="0"/>
                                  <a:ext cx="904875" cy="990600"/>
                                </a:xfrm>
                                <a:prstGeom prst="rect">
                                  <a:avLst/>
                                </a:prstGeom>
                                <a:noFill/>
                                <a:ln w="9525">
                                  <a:noFill/>
                                  <a:miter lim="800000"/>
                                  <a:headEnd/>
                                  <a:tailEnd/>
                                </a:ln>
                              </pic:spPr>
                            </pic:pic>
                          </a:graphicData>
                        </a:graphic>
                      </wp:inline>
                    </w:drawing>
                  </w:r>
                  <w:r w:rsidRPr="007F6071">
                    <w:rPr>
                      <w:rFonts w:ascii="Times New Roman" w:eastAsia="Times New Roman" w:hAnsi="Times New Roman" w:cs="Times New Roman"/>
                      <w:i/>
                      <w:iCs/>
                      <w:sz w:val="24"/>
                      <w:szCs w:val="24"/>
                      <w:lang w:eastAsia="ru-RU"/>
                    </w:rPr>
                    <w:t xml:space="preserve">Выдача и аннулирование охотничьих </w:t>
                  </w:r>
                  <w:proofErr w:type="spellStart"/>
                  <w:r w:rsidRPr="007F6071">
                    <w:rPr>
                      <w:rFonts w:ascii="Times New Roman" w:eastAsia="Times New Roman" w:hAnsi="Times New Roman" w:cs="Times New Roman"/>
                      <w:i/>
                      <w:iCs/>
                      <w:sz w:val="24"/>
                      <w:szCs w:val="24"/>
                      <w:lang w:eastAsia="ru-RU"/>
                    </w:rPr>
                    <w:t>билетов.</w:t>
                  </w:r>
                  <w:r w:rsidRPr="007F6071">
                    <w:rPr>
                      <w:rFonts w:ascii="Times New Roman" w:eastAsia="Times New Roman" w:hAnsi="Times New Roman" w:cs="Times New Roman"/>
                      <w:sz w:val="24"/>
                      <w:szCs w:val="24"/>
                      <w:lang w:eastAsia="ru-RU"/>
                    </w:rPr>
                    <w:t>Охотничий</w:t>
                  </w:r>
                  <w:proofErr w:type="spellEnd"/>
                  <w:r w:rsidRPr="007F6071">
                    <w:rPr>
                      <w:rFonts w:ascii="Times New Roman" w:eastAsia="Times New Roman" w:hAnsi="Times New Roman" w:cs="Times New Roman"/>
                      <w:sz w:val="24"/>
                      <w:szCs w:val="24"/>
                      <w:lang w:eastAsia="ru-RU"/>
                    </w:rPr>
                    <w:t xml:space="preserve"> билет является главным документом охотника. Без него Вы не сможете участвовать в охоте и получить лицензию. </w:t>
                  </w:r>
                </w:p>
              </w:tc>
            </w:tr>
          </w:tbl>
          <w:p w:rsidR="00462412" w:rsidRPr="007F6071" w:rsidRDefault="00462412" w:rsidP="003F56D3">
            <w:pPr>
              <w:spacing w:after="0"/>
              <w:ind w:firstLine="0"/>
              <w:jc w:val="left"/>
              <w:rPr>
                <w:rFonts w:ascii="Times New Roman" w:eastAsia="Times New Roman" w:hAnsi="Times New Roman" w:cs="Times New Roman"/>
                <w:sz w:val="24"/>
                <w:szCs w:val="24"/>
                <w:lang w:eastAsia="ru-RU"/>
              </w:rPr>
            </w:pPr>
          </w:p>
        </w:tc>
      </w:tr>
    </w:tbl>
    <w:p w:rsidR="00462412" w:rsidRDefault="00462412" w:rsidP="00462412"/>
    <w:p w:rsidR="00462412" w:rsidRDefault="00462412" w:rsidP="00462412"/>
    <w:p w:rsidR="00462412" w:rsidRDefault="00462412" w:rsidP="00462412">
      <w:r>
        <w:t>Под электронными услугами понимается такая организация взаимодействия между органами власти и населением, при которой подача заявления и необходимых документов для получения услуги осуществляется в электронном виде через Интернет. По итогам принятия решения заявителю может предоставляться результат в форме электронного документа</w:t>
      </w:r>
    </w:p>
    <w:p w:rsidR="00A07EE9" w:rsidRPr="00130C3E" w:rsidRDefault="00A07EE9" w:rsidP="00130C3E"/>
    <w:sectPr w:rsidR="00A07EE9" w:rsidRPr="00130C3E" w:rsidSect="007F6071">
      <w:pgSz w:w="11906" w:h="16838"/>
      <w:pgMar w:top="567" w:right="567" w:bottom="56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1654"/>
    <w:rsid w:val="00130C3E"/>
    <w:rsid w:val="00462412"/>
    <w:rsid w:val="00643EB6"/>
    <w:rsid w:val="008B1654"/>
    <w:rsid w:val="00A07EE9"/>
    <w:rsid w:val="00DA2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C3E"/>
    <w:pPr>
      <w:spacing w:after="0"/>
    </w:pPr>
    <w:rPr>
      <w:rFonts w:ascii="Tahoma" w:hAnsi="Tahoma" w:cs="Tahoma"/>
      <w:sz w:val="16"/>
      <w:szCs w:val="16"/>
    </w:rPr>
  </w:style>
  <w:style w:type="character" w:customStyle="1" w:styleId="a4">
    <w:name w:val="Текст выноски Знак"/>
    <w:basedOn w:val="a0"/>
    <w:link w:val="a3"/>
    <w:uiPriority w:val="99"/>
    <w:semiHidden/>
    <w:rsid w:val="00130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2</cp:revision>
  <dcterms:created xsi:type="dcterms:W3CDTF">2016-11-25T07:31:00Z</dcterms:created>
  <dcterms:modified xsi:type="dcterms:W3CDTF">2016-11-25T07:31:00Z</dcterms:modified>
</cp:coreProperties>
</file>