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8E" w:rsidRDefault="00434B5F" w:rsidP="00C631A1">
      <w:pPr>
        <w:spacing w:after="0" w:line="240" w:lineRule="auto"/>
        <w:ind w:firstLine="709"/>
        <w:jc w:val="center"/>
        <w:rPr>
          <w:rFonts w:ascii="Arial" w:hAnsi="Arial" w:cs="Arial"/>
          <w:b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sz w:val="23"/>
          <w:szCs w:val="23"/>
          <w:shd w:val="clear" w:color="auto" w:fill="FFFFFF"/>
        </w:rPr>
        <w:t>К</w:t>
      </w:r>
      <w:r w:rsidR="00C631A1" w:rsidRPr="00F03B8E">
        <w:rPr>
          <w:rFonts w:ascii="Arial" w:hAnsi="Arial" w:cs="Arial"/>
          <w:b/>
          <w:sz w:val="23"/>
          <w:szCs w:val="23"/>
          <w:shd w:val="clear" w:color="auto" w:fill="FFFFFF"/>
        </w:rPr>
        <w:t>оллеги</w:t>
      </w:r>
      <w:r>
        <w:rPr>
          <w:rFonts w:ascii="Arial" w:hAnsi="Arial" w:cs="Arial"/>
          <w:b/>
          <w:sz w:val="23"/>
          <w:szCs w:val="23"/>
          <w:shd w:val="clear" w:color="auto" w:fill="FFFFFF"/>
        </w:rPr>
        <w:t>я</w:t>
      </w:r>
      <w:r w:rsidR="00C631A1" w:rsidRPr="00F03B8E">
        <w:rPr>
          <w:rFonts w:ascii="Arial" w:hAnsi="Arial" w:cs="Arial"/>
          <w:b/>
          <w:sz w:val="23"/>
          <w:szCs w:val="23"/>
          <w:shd w:val="clear" w:color="auto" w:fill="FFFFFF"/>
        </w:rPr>
        <w:t xml:space="preserve"> Министерства связи и массовых коммуникаций </w:t>
      </w:r>
    </w:p>
    <w:p w:rsidR="00C631A1" w:rsidRPr="00F03B8E" w:rsidRDefault="00C631A1" w:rsidP="00C631A1">
      <w:pPr>
        <w:spacing w:after="0" w:line="240" w:lineRule="auto"/>
        <w:ind w:firstLine="709"/>
        <w:jc w:val="center"/>
        <w:rPr>
          <w:rFonts w:ascii="Arial" w:hAnsi="Arial" w:cs="Arial"/>
          <w:b/>
          <w:sz w:val="23"/>
          <w:szCs w:val="23"/>
          <w:shd w:val="clear" w:color="auto" w:fill="FFFFFF"/>
        </w:rPr>
      </w:pPr>
      <w:r w:rsidRPr="00F03B8E">
        <w:rPr>
          <w:rFonts w:ascii="Arial" w:hAnsi="Arial" w:cs="Arial"/>
          <w:b/>
          <w:sz w:val="23"/>
          <w:szCs w:val="23"/>
          <w:shd w:val="clear" w:color="auto" w:fill="FFFFFF"/>
        </w:rPr>
        <w:t>Российской Федерации</w:t>
      </w:r>
    </w:p>
    <w:p w:rsidR="00B4527E" w:rsidRPr="00F03B8E" w:rsidRDefault="002A08AD" w:rsidP="00402D8F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F03B8E">
        <w:rPr>
          <w:rFonts w:ascii="Arial" w:hAnsi="Arial" w:cs="Arial"/>
          <w:sz w:val="23"/>
          <w:szCs w:val="23"/>
          <w:shd w:val="clear" w:color="auto" w:fill="FFFFFF"/>
        </w:rPr>
        <w:t xml:space="preserve">12 апреля в Зале коллегии Министерства связи и массовых коммуникаций Российской Федерации прошло заседание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деятельности. Курский регион в режиме </w:t>
      </w:r>
      <w:proofErr w:type="spellStart"/>
      <w:r w:rsidRPr="00F03B8E">
        <w:rPr>
          <w:rFonts w:ascii="Arial" w:hAnsi="Arial" w:cs="Arial"/>
          <w:sz w:val="23"/>
          <w:szCs w:val="23"/>
          <w:shd w:val="clear" w:color="auto" w:fill="FFFFFF"/>
        </w:rPr>
        <w:t>ведеоконференцсвязи</w:t>
      </w:r>
      <w:proofErr w:type="spellEnd"/>
      <w:r w:rsidRPr="00F03B8E">
        <w:rPr>
          <w:rFonts w:ascii="Arial" w:hAnsi="Arial" w:cs="Arial"/>
          <w:sz w:val="23"/>
          <w:szCs w:val="23"/>
          <w:shd w:val="clear" w:color="auto" w:fill="FFFFFF"/>
        </w:rPr>
        <w:t xml:space="preserve"> представляли Комитет информатизации, государственных и муниципальных услуг Курской области (в том чис</w:t>
      </w:r>
      <w:r w:rsidR="00B4527E" w:rsidRPr="00F03B8E">
        <w:rPr>
          <w:rFonts w:ascii="Arial" w:hAnsi="Arial" w:cs="Arial"/>
          <w:sz w:val="23"/>
          <w:szCs w:val="23"/>
          <w:shd w:val="clear" w:color="auto" w:fill="FFFFFF"/>
        </w:rPr>
        <w:t xml:space="preserve">ле подведомственное учреждение </w:t>
      </w:r>
      <w:r w:rsidRPr="00F03B8E">
        <w:rPr>
          <w:rFonts w:ascii="Arial" w:hAnsi="Arial" w:cs="Arial"/>
          <w:sz w:val="23"/>
          <w:szCs w:val="23"/>
          <w:shd w:val="clear" w:color="auto" w:fill="FFFFFF"/>
        </w:rPr>
        <w:t xml:space="preserve">Центр электронного взаимодействия); </w:t>
      </w:r>
      <w:r w:rsidR="00B4527E" w:rsidRPr="00F03B8E">
        <w:rPr>
          <w:rFonts w:ascii="Arial" w:hAnsi="Arial" w:cs="Arial"/>
          <w:sz w:val="23"/>
          <w:szCs w:val="23"/>
          <w:shd w:val="clear" w:color="auto" w:fill="FFFFFF"/>
        </w:rPr>
        <w:t xml:space="preserve">Комитет образования и науки Курской области (в том числе </w:t>
      </w:r>
      <w:r w:rsidR="006E71CB" w:rsidRPr="00F03B8E">
        <w:rPr>
          <w:rFonts w:ascii="Arial" w:hAnsi="Arial" w:cs="Arial"/>
          <w:sz w:val="23"/>
          <w:szCs w:val="23"/>
          <w:shd w:val="clear" w:color="auto" w:fill="FFFFFF"/>
        </w:rPr>
        <w:t xml:space="preserve">подведомственное учреждение </w:t>
      </w:r>
      <w:r w:rsidR="00B4527E" w:rsidRPr="00F03B8E">
        <w:rPr>
          <w:rFonts w:ascii="Arial" w:hAnsi="Arial" w:cs="Arial"/>
          <w:sz w:val="23"/>
          <w:szCs w:val="23"/>
          <w:shd w:val="clear" w:color="auto" w:fill="FFFFFF"/>
        </w:rPr>
        <w:t>Информационно-аналитический центр); Комитет потребительского рынка</w:t>
      </w:r>
      <w:r w:rsidR="00FD7C27" w:rsidRPr="00F03B8E">
        <w:rPr>
          <w:rFonts w:ascii="Arial" w:hAnsi="Arial" w:cs="Arial"/>
          <w:sz w:val="23"/>
          <w:szCs w:val="23"/>
          <w:shd w:val="clear" w:color="auto" w:fill="FFFFFF"/>
        </w:rPr>
        <w:t>,р</w:t>
      </w:r>
      <w:r w:rsidR="00B4527E" w:rsidRPr="00F03B8E">
        <w:rPr>
          <w:rFonts w:ascii="Arial" w:hAnsi="Arial" w:cs="Arial"/>
          <w:sz w:val="23"/>
          <w:szCs w:val="23"/>
          <w:shd w:val="clear" w:color="auto" w:fill="FFFFFF"/>
        </w:rPr>
        <w:t>азвития малого предпринимательства и лицензирования Курской области; Курское региональное отделение Фонда социального страхования Курской области</w:t>
      </w:r>
      <w:r w:rsidR="0001142D" w:rsidRPr="00F03B8E">
        <w:rPr>
          <w:rFonts w:ascii="Arial" w:hAnsi="Arial" w:cs="Arial"/>
          <w:sz w:val="23"/>
          <w:szCs w:val="23"/>
          <w:shd w:val="clear" w:color="auto" w:fill="FFFFFF"/>
        </w:rPr>
        <w:t>.</w:t>
      </w:r>
    </w:p>
    <w:p w:rsidR="00CB1342" w:rsidRPr="00F03B8E" w:rsidRDefault="00CB1342" w:rsidP="00402D8F">
      <w:pPr>
        <w:pStyle w:val="a3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F03B8E">
        <w:rPr>
          <w:rStyle w:val="1"/>
          <w:rFonts w:ascii="Arial" w:hAnsi="Arial" w:cs="Arial"/>
          <w:sz w:val="23"/>
          <w:szCs w:val="23"/>
        </w:rPr>
        <w:t>В 2017 году значение показателя «Доля граждан, использующих механизм получения государственных и муниципальных услуг в электронной форме» по Российской Федерации возросло на 13% по сравнению с 2016 годом и составило 64,3%, что на 4,3% выше планового значения (60%). При этом общее число граждан, использующих механизм получения государственных и муниципальных услуг в электронной форме, составило 46,6 млн. человек, что на 47% больше по сравнению с 2016 годом.</w:t>
      </w:r>
    </w:p>
    <w:p w:rsidR="00CB1342" w:rsidRPr="00F03B8E" w:rsidRDefault="00CB1342" w:rsidP="00402D8F">
      <w:pPr>
        <w:pStyle w:val="a3"/>
        <w:shd w:val="clear" w:color="auto" w:fill="auto"/>
        <w:spacing w:after="0" w:line="240" w:lineRule="auto"/>
        <w:ind w:firstLine="709"/>
        <w:jc w:val="both"/>
        <w:rPr>
          <w:rStyle w:val="1"/>
          <w:rFonts w:ascii="Arial" w:hAnsi="Arial" w:cs="Arial"/>
          <w:sz w:val="23"/>
          <w:szCs w:val="23"/>
        </w:rPr>
      </w:pPr>
      <w:r w:rsidRPr="00F03B8E">
        <w:rPr>
          <w:rStyle w:val="1"/>
          <w:rFonts w:ascii="Arial" w:hAnsi="Arial" w:cs="Arial"/>
          <w:sz w:val="23"/>
          <w:szCs w:val="23"/>
        </w:rPr>
        <w:t>Чаще всего в электронной форме получают государственные и муниципальные услуги лица в возрасте 25-44 лет (55% от общего числа граждан, которые получали услуги в электронной форме). Старшее поколение слабо вовлечено в эту практику: в группе 55-72 лет население отдает предпочтение личному посещению отделений органов власти (37%) и многофункциональных центров (31%).</w:t>
      </w:r>
    </w:p>
    <w:p w:rsidR="000852AD" w:rsidRPr="00F03B8E" w:rsidRDefault="00402D8F" w:rsidP="000852AD">
      <w:pPr>
        <w:pStyle w:val="a3"/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F03B8E">
        <w:rPr>
          <w:rFonts w:ascii="Arial" w:hAnsi="Arial" w:cs="Arial"/>
          <w:sz w:val="23"/>
          <w:szCs w:val="23"/>
          <w:shd w:val="clear" w:color="auto" w:fill="FFFFFF"/>
        </w:rPr>
        <w:t>Минэкономразвития России и Деловая среда от «Сбербанка» запустили электронную платформу знаний и сервисов для бизнеса. Проект реализуется в рамках приоритетного проекта Правительства РФ «Малый бизнес и поддержка индивидуальной предпринимательской инициативы» и направлен на увеличение средних и малых предприятий в стране.</w:t>
      </w:r>
      <w:r w:rsidR="000852AD" w:rsidRPr="00F03B8E">
        <w:rPr>
          <w:rFonts w:ascii="Arial" w:hAnsi="Arial" w:cs="Arial"/>
          <w:sz w:val="23"/>
          <w:szCs w:val="23"/>
          <w:shd w:val="clear" w:color="auto" w:fill="FFFFFF"/>
        </w:rPr>
        <w:t xml:space="preserve"> Е</w:t>
      </w:r>
      <w:r w:rsidR="0079667F" w:rsidRPr="00F03B8E">
        <w:rPr>
          <w:rFonts w:ascii="Arial" w:hAnsi="Arial" w:cs="Arial"/>
          <w:sz w:val="23"/>
          <w:szCs w:val="23"/>
          <w:shd w:val="clear" w:color="auto" w:fill="FFFFFF"/>
        </w:rPr>
        <w:t>го</w:t>
      </w:r>
      <w:r w:rsidR="000852AD" w:rsidRPr="00F03B8E">
        <w:rPr>
          <w:rFonts w:ascii="Arial" w:hAnsi="Arial" w:cs="Arial"/>
          <w:sz w:val="23"/>
          <w:szCs w:val="23"/>
          <w:shd w:val="clear" w:color="auto" w:fill="FFFFFF"/>
        </w:rPr>
        <w:t xml:space="preserve"> уникальность в модели «единого окна». В одном месте собрано все, что нужно для бизнеса. Образовательные программы и сервисы охватывают основные этапы предпринимательской деятельности: от вдохновения, старта, личной эффективности, управления рисками до закрытия бизнеса.</w:t>
      </w:r>
    </w:p>
    <w:p w:rsidR="00402D8F" w:rsidRPr="00F03B8E" w:rsidRDefault="00BE680B" w:rsidP="00402D8F">
      <w:pPr>
        <w:pStyle w:val="a3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F03B8E">
        <w:rPr>
          <w:rFonts w:ascii="Arial" w:hAnsi="Arial" w:cs="Arial"/>
          <w:sz w:val="23"/>
          <w:szCs w:val="23"/>
          <w:shd w:val="clear" w:color="auto" w:fill="FFFFFF"/>
        </w:rPr>
        <w:t>В скором будущем во всех регионах России заработает сервис дистанционной регистрации бизнеса и открытия банковского счета. Всего за 5 шагов с помощью мобильного устройства можно будет зарегистрироваться в качестве индивидуального предпринимателя или учредить юридическое лицо (при условии, что учредитель одно физическое лицо)</w:t>
      </w:r>
      <w:r w:rsidR="00DB7C01" w:rsidRPr="00F03B8E">
        <w:rPr>
          <w:rFonts w:ascii="Arial" w:hAnsi="Arial" w:cs="Arial"/>
          <w:sz w:val="23"/>
          <w:szCs w:val="23"/>
          <w:shd w:val="clear" w:color="auto" w:fill="FFFFFF"/>
        </w:rPr>
        <w:t xml:space="preserve"> с открытием банковского счета в Сбе</w:t>
      </w:r>
      <w:r w:rsidR="00773142" w:rsidRPr="00F03B8E">
        <w:rPr>
          <w:rFonts w:ascii="Arial" w:hAnsi="Arial" w:cs="Arial"/>
          <w:sz w:val="23"/>
          <w:szCs w:val="23"/>
          <w:shd w:val="clear" w:color="auto" w:fill="FFFFFF"/>
        </w:rPr>
        <w:t>р</w:t>
      </w:r>
      <w:r w:rsidR="00DB7C01" w:rsidRPr="00F03B8E">
        <w:rPr>
          <w:rFonts w:ascii="Arial" w:hAnsi="Arial" w:cs="Arial"/>
          <w:sz w:val="23"/>
          <w:szCs w:val="23"/>
          <w:shd w:val="clear" w:color="auto" w:fill="FFFFFF"/>
        </w:rPr>
        <w:t>банке</w:t>
      </w:r>
      <w:r w:rsidRPr="00F03B8E">
        <w:rPr>
          <w:rFonts w:ascii="Arial" w:hAnsi="Arial" w:cs="Arial"/>
          <w:sz w:val="23"/>
          <w:szCs w:val="23"/>
          <w:shd w:val="clear" w:color="auto" w:fill="FFFFFF"/>
        </w:rPr>
        <w:t>.</w:t>
      </w:r>
    </w:p>
    <w:p w:rsidR="00AD121A" w:rsidRPr="00F03B8E" w:rsidRDefault="00AD121A" w:rsidP="00AD121A">
      <w:pPr>
        <w:pStyle w:val="a3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F03B8E">
        <w:rPr>
          <w:rFonts w:ascii="Arial" w:hAnsi="Arial" w:cs="Arial"/>
          <w:sz w:val="23"/>
          <w:szCs w:val="23"/>
          <w:shd w:val="clear" w:color="auto" w:fill="FFFFFF"/>
        </w:rPr>
        <w:t>В настоящее время информационные системы учета детей, подлежащих обучению по образовательным программам дошкольного образования, созданы во всех субъектах Российской Федерации. Предлагаемые изменения этой системы позволят урегулировать проблему информированности родителей (законных представителей) о результатах рассмотрения заявлений на обеспечение дошкольным образованием, то есть детскими садами</w:t>
      </w:r>
      <w:r w:rsidR="00637314" w:rsidRPr="00F03B8E">
        <w:rPr>
          <w:rFonts w:ascii="Arial" w:hAnsi="Arial" w:cs="Arial"/>
          <w:sz w:val="23"/>
          <w:szCs w:val="23"/>
          <w:shd w:val="clear" w:color="auto" w:fill="FFFFFF"/>
        </w:rPr>
        <w:t>.</w:t>
      </w:r>
    </w:p>
    <w:p w:rsidR="00637314" w:rsidRDefault="00637314" w:rsidP="00AD121A">
      <w:pPr>
        <w:pStyle w:val="a3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F03B8E">
        <w:rPr>
          <w:rFonts w:ascii="Arial" w:hAnsi="Arial" w:cs="Arial"/>
          <w:sz w:val="23"/>
          <w:szCs w:val="23"/>
          <w:shd w:val="clear" w:color="auto" w:fill="FFFFFF"/>
        </w:rPr>
        <w:t>Доработка формы подачи заявлений через портал государственных и муниципальных услуг на обеспечение детей местами в организациях, реализующих образовательные программы дошкольного образования, будет способствовать их качественной обработке и обеспечит достоверность данных о доступности дошкольного образования.</w:t>
      </w:r>
    </w:p>
    <w:p w:rsidR="000F3879" w:rsidRPr="00F03B8E" w:rsidRDefault="000F3879" w:rsidP="00AD121A">
      <w:pPr>
        <w:pStyle w:val="a3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0F3879">
        <w:rPr>
          <w:rFonts w:ascii="Arial" w:hAnsi="Arial" w:cs="Arial"/>
          <w:sz w:val="23"/>
          <w:szCs w:val="23"/>
          <w:shd w:val="clear" w:color="auto" w:fill="FFFFFF"/>
        </w:rPr>
        <w:t xml:space="preserve">Сегодня на 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портале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госуслуг</w:t>
      </w:r>
      <w:proofErr w:type="spellEnd"/>
      <w:r w:rsidRPr="000F3879">
        <w:rPr>
          <w:rFonts w:ascii="Arial" w:hAnsi="Arial" w:cs="Arial"/>
          <w:sz w:val="23"/>
          <w:szCs w:val="23"/>
          <w:shd w:val="clear" w:color="auto" w:fill="FFFFFF"/>
        </w:rPr>
        <w:t xml:space="preserve"> зарегистрировано 80</w:t>
      </w:r>
      <w:r>
        <w:rPr>
          <w:rFonts w:ascii="Arial" w:hAnsi="Arial" w:cs="Arial"/>
          <w:sz w:val="23"/>
          <w:szCs w:val="23"/>
          <w:shd w:val="clear" w:color="auto" w:fill="FFFFFF"/>
        </w:rPr>
        <w:t>,2</w:t>
      </w:r>
      <w:bookmarkStart w:id="0" w:name="_GoBack"/>
      <w:bookmarkEnd w:id="0"/>
      <w:r w:rsidRPr="000F3879">
        <w:rPr>
          <w:rFonts w:ascii="Arial" w:hAnsi="Arial" w:cs="Arial"/>
          <w:sz w:val="23"/>
          <w:szCs w:val="23"/>
          <w:shd w:val="clear" w:color="auto" w:fill="FFFFFF"/>
        </w:rPr>
        <w:t>% населения Курской области старше 14 лет.</w:t>
      </w:r>
    </w:p>
    <w:sectPr w:rsidR="000F3879" w:rsidRPr="00F03B8E" w:rsidSect="00273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08AD"/>
    <w:rsid w:val="0001142D"/>
    <w:rsid w:val="000852AD"/>
    <w:rsid w:val="000F3879"/>
    <w:rsid w:val="00104E51"/>
    <w:rsid w:val="00273F1A"/>
    <w:rsid w:val="002A08AD"/>
    <w:rsid w:val="0033354A"/>
    <w:rsid w:val="00402D8F"/>
    <w:rsid w:val="0042510D"/>
    <w:rsid w:val="00434B5F"/>
    <w:rsid w:val="0056140F"/>
    <w:rsid w:val="005A6DFA"/>
    <w:rsid w:val="00637314"/>
    <w:rsid w:val="006E71CB"/>
    <w:rsid w:val="00773142"/>
    <w:rsid w:val="0079667F"/>
    <w:rsid w:val="00AD121A"/>
    <w:rsid w:val="00AD36B8"/>
    <w:rsid w:val="00B1395B"/>
    <w:rsid w:val="00B4527E"/>
    <w:rsid w:val="00BA4BA7"/>
    <w:rsid w:val="00BD02AC"/>
    <w:rsid w:val="00BE680B"/>
    <w:rsid w:val="00C631A1"/>
    <w:rsid w:val="00CB1342"/>
    <w:rsid w:val="00DB7C01"/>
    <w:rsid w:val="00E95956"/>
    <w:rsid w:val="00F03B8E"/>
    <w:rsid w:val="00FD7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2A08A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A08A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">
    <w:name w:val="Основной текст Знак1"/>
    <w:basedOn w:val="a0"/>
    <w:link w:val="a3"/>
    <w:uiPriority w:val="99"/>
    <w:rsid w:val="0001142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01142D"/>
    <w:pPr>
      <w:widowControl w:val="0"/>
      <w:shd w:val="clear" w:color="auto" w:fill="FFFFFF"/>
      <w:spacing w:after="180" w:line="240" w:lineRule="atLeast"/>
      <w:jc w:val="right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01142D"/>
  </w:style>
  <w:style w:type="character" w:customStyle="1" w:styleId="3">
    <w:name w:val="Основной текст (3)_"/>
    <w:basedOn w:val="a0"/>
    <w:link w:val="30"/>
    <w:uiPriority w:val="99"/>
    <w:rsid w:val="005A6DF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A6DFA"/>
    <w:pPr>
      <w:widowControl w:val="0"/>
      <w:shd w:val="clear" w:color="auto" w:fill="FFFFFF"/>
      <w:spacing w:before="480" w:after="300" w:line="322" w:lineRule="exact"/>
      <w:ind w:firstLine="720"/>
      <w:jc w:val="both"/>
    </w:pPr>
    <w:rPr>
      <w:rFonts w:ascii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402D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K503-Sergei</dc:creator>
  <cp:lastModifiedBy>Полина</cp:lastModifiedBy>
  <cp:revision>2</cp:revision>
  <dcterms:created xsi:type="dcterms:W3CDTF">2018-04-13T05:09:00Z</dcterms:created>
  <dcterms:modified xsi:type="dcterms:W3CDTF">2018-04-13T05:09:00Z</dcterms:modified>
</cp:coreProperties>
</file>