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FAB" w:rsidRDefault="00CA0FAB" w:rsidP="00CA0FAB">
      <w:pPr>
        <w:jc w:val="right"/>
        <w:rPr>
          <w:sz w:val="28"/>
        </w:rPr>
      </w:pPr>
      <w:r>
        <w:rPr>
          <w:sz w:val="28"/>
        </w:rPr>
        <w:t>Приложение</w:t>
      </w:r>
    </w:p>
    <w:p w:rsidR="00CA0FAB" w:rsidRDefault="00CA0FAB" w:rsidP="00CA0FAB">
      <w:pPr>
        <w:jc w:val="right"/>
        <w:rPr>
          <w:sz w:val="28"/>
        </w:rPr>
      </w:pPr>
      <w:r>
        <w:rPr>
          <w:sz w:val="28"/>
        </w:rPr>
        <w:t>к постановлению Администрации</w:t>
      </w:r>
    </w:p>
    <w:p w:rsidR="00CA0FAB" w:rsidRDefault="00CA0FAB" w:rsidP="00CA0FAB">
      <w:pPr>
        <w:jc w:val="right"/>
        <w:rPr>
          <w:sz w:val="28"/>
        </w:rPr>
      </w:pPr>
      <w:r>
        <w:rPr>
          <w:sz w:val="28"/>
        </w:rPr>
        <w:t>Большесолдатского района  Курской области</w:t>
      </w:r>
    </w:p>
    <w:p w:rsidR="00CA0FAB" w:rsidRDefault="00CA0FAB" w:rsidP="00CA0FAB">
      <w:pPr>
        <w:jc w:val="right"/>
        <w:rPr>
          <w:sz w:val="28"/>
        </w:rPr>
      </w:pPr>
      <w:r>
        <w:rPr>
          <w:sz w:val="28"/>
        </w:rPr>
        <w:t>от 26.06.2017г. № 342</w:t>
      </w:r>
    </w:p>
    <w:p w:rsidR="00CA0FAB" w:rsidRDefault="00CA0FAB" w:rsidP="00CA0FAB">
      <w:pPr>
        <w:jc w:val="center"/>
        <w:rPr>
          <w:b/>
          <w:i/>
          <w:sz w:val="28"/>
        </w:rPr>
      </w:pPr>
      <w:r>
        <w:rPr>
          <w:b/>
          <w:i/>
          <w:sz w:val="28"/>
        </w:rPr>
        <w:t>Перечень</w:t>
      </w:r>
    </w:p>
    <w:p w:rsidR="00CA0FAB" w:rsidRDefault="00CA0FAB" w:rsidP="00CA0FAB">
      <w:pPr>
        <w:jc w:val="center"/>
        <w:rPr>
          <w:b/>
          <w:i/>
          <w:sz w:val="28"/>
        </w:rPr>
      </w:pPr>
      <w:r>
        <w:rPr>
          <w:b/>
          <w:i/>
          <w:sz w:val="28"/>
        </w:rPr>
        <w:t>государственных услуг, предоставляемых на базе областного бюджетного учреждения «Многофункциональный центр по предоставлению государственных и муниципальных услуг»</w:t>
      </w:r>
    </w:p>
    <w:p w:rsidR="00CA0FAB" w:rsidRDefault="00CA0FAB" w:rsidP="00CA0FAB">
      <w:pPr>
        <w:jc w:val="center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9497"/>
      </w:tblGrid>
      <w:tr w:rsidR="00CA0FAB" w:rsidTr="00CA0FAB"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FAB" w:rsidRDefault="00CA0FA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pacing w:val="2"/>
                <w:shd w:val="clear" w:color="auto" w:fill="FFFFFF"/>
                <w:lang w:eastAsia="en-US"/>
              </w:rPr>
            </w:pPr>
            <w:r>
              <w:rPr>
                <w:b/>
                <w:spacing w:val="2"/>
                <w:shd w:val="clear" w:color="auto" w:fill="FFFFFF"/>
                <w:lang w:eastAsia="en-US"/>
              </w:rPr>
              <w:t>Государственные услуги, предоставляемые в рамках государственных полномочий Курской области, переданных для осуществления органам местного самоуправления Курской области</w:t>
            </w:r>
          </w:p>
        </w:tc>
      </w:tr>
      <w:tr w:rsidR="00CA0FAB" w:rsidTr="00CA0FA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AB" w:rsidRDefault="00CA0FAB" w:rsidP="00F71ED4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sz w:val="24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FAB" w:rsidRDefault="00CA0FA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pacing w:val="2"/>
                <w:shd w:val="clear" w:color="auto" w:fill="FFFFFF"/>
                <w:lang w:eastAsia="en-US"/>
              </w:rPr>
            </w:pPr>
            <w:r>
              <w:rPr>
                <w:spacing w:val="2"/>
                <w:shd w:val="clear" w:color="auto" w:fill="FFFFFF"/>
                <w:lang w:eastAsia="en-US"/>
              </w:rPr>
              <w:t>Государственная регистрация актов гражданского состояния (рождение, заключение брака, расторжение брака, усыновление (удочерение), установление отцовства, перемена имени, смерть), в том числе выдача повторных свидетельств (справок), подтверждающих факт государственной регистрации акта гражданского состояния, внесение исправлений и (или) изменений в записи актов гражданского состояния, восстановление и аннулирование записей актов гражданского состояния) (в части приема заявления на государственную регистрацию заключения брака, на государственную регистрацию расторжения брака по взаимному  согласию супругов, не имеющих общих несовершеннолетних детей)</w:t>
            </w:r>
          </w:p>
        </w:tc>
      </w:tr>
      <w:tr w:rsidR="00CA0FAB" w:rsidTr="00CA0FA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AB" w:rsidRDefault="00CA0FAB" w:rsidP="00F71ED4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sz w:val="24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FAB" w:rsidRDefault="00CA0FA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pacing w:val="2"/>
                <w:shd w:val="clear" w:color="auto" w:fill="FFFFFF"/>
                <w:lang w:eastAsia="en-US"/>
              </w:rPr>
            </w:pPr>
            <w:r>
              <w:rPr>
                <w:spacing w:val="2"/>
                <w:shd w:val="clear" w:color="auto" w:fill="FFFFFF"/>
                <w:lang w:eastAsia="en-US"/>
              </w:rPr>
              <w:t>Выдача повторного свидетельства о государственной регистрации актов гражданского состояния и иных документов, подтверждающих наличие или отсутствие факта государственной регистрации акта гражданского состояния</w:t>
            </w:r>
          </w:p>
        </w:tc>
      </w:tr>
      <w:tr w:rsidR="00CA0FAB" w:rsidTr="00CA0FA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AB" w:rsidRDefault="00CA0FAB" w:rsidP="00F71ED4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FAB" w:rsidRDefault="00CA0FA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pacing w:val="2"/>
                <w:shd w:val="clear" w:color="auto" w:fill="FFFFFF"/>
                <w:lang w:eastAsia="en-US"/>
              </w:rPr>
            </w:pPr>
            <w:r>
              <w:rPr>
                <w:lang w:eastAsia="en-US"/>
              </w:rPr>
              <w:t>Назначение и выплата единовременного пособия беременной жене военнослужащего, проходящего военную службу по призыву</w:t>
            </w:r>
          </w:p>
        </w:tc>
      </w:tr>
      <w:tr w:rsidR="00CA0FAB" w:rsidTr="00CA0FA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AB" w:rsidRDefault="00CA0FAB" w:rsidP="00F71ED4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FAB" w:rsidRDefault="00CA0FA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Назначение и выплата единовременного пособия при передаче ребенка на воспитание в семью</w:t>
            </w:r>
          </w:p>
        </w:tc>
      </w:tr>
      <w:tr w:rsidR="00CA0FAB" w:rsidTr="00CA0FA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AB" w:rsidRDefault="00CA0FAB" w:rsidP="00F71ED4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FAB" w:rsidRDefault="00CA0FA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Назначение и выплата ежемесячного пособия на ребенка военнослужащего, проходящего военную службу по призыву</w:t>
            </w:r>
          </w:p>
        </w:tc>
      </w:tr>
      <w:tr w:rsidR="00CA0FAB" w:rsidTr="00CA0FA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AB" w:rsidRDefault="00CA0FAB" w:rsidP="00F71ED4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FAB" w:rsidRDefault="00CA0FA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Назначение и выплата пособия на ребенка</w:t>
            </w:r>
          </w:p>
        </w:tc>
      </w:tr>
      <w:tr w:rsidR="00CA0FAB" w:rsidTr="00CA0FA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AB" w:rsidRDefault="00CA0FAB" w:rsidP="00F71ED4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FAB" w:rsidRDefault="00CA0FA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Назначение и выплата ежемесячной денежной выплаты ветеранам труда и труженикам тыла</w:t>
            </w:r>
          </w:p>
        </w:tc>
      </w:tr>
      <w:tr w:rsidR="00CA0FAB" w:rsidTr="00CA0FA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AB" w:rsidRDefault="00CA0FAB" w:rsidP="00F71ED4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FAB" w:rsidRDefault="00CA0FA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Назначение и выплата ежемесячной денежной выплаты ветеранам труда Курской области</w:t>
            </w:r>
          </w:p>
        </w:tc>
      </w:tr>
      <w:tr w:rsidR="00CA0FAB" w:rsidTr="00CA0FA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AB" w:rsidRDefault="00CA0FAB" w:rsidP="00F71ED4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FAB" w:rsidRDefault="00CA0FAB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Назначение и выплата 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жемесячной денежной выплаты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реабилитированным лицам и лицам, признанным пострадавшими от политических репрессий</w:t>
            </w:r>
          </w:p>
        </w:tc>
      </w:tr>
      <w:tr w:rsidR="00CA0FAB" w:rsidTr="00CA0FA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AB" w:rsidRDefault="00CA0FAB" w:rsidP="00F71ED4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FAB" w:rsidRDefault="00CA0FAB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и выплата социального пособия на погребение в случаях, если умерший не подлежал обязательному социальному страхованию на случай временной нетрудоспособности и в связи с материнством на день смерти и не являлся пенсионером, а также в случае рождения мертвого ребенка по истечении 154 дней беременности</w:t>
            </w:r>
          </w:p>
        </w:tc>
      </w:tr>
      <w:tr w:rsidR="00CA0FAB" w:rsidTr="00CA0FA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AB" w:rsidRDefault="00CA0FAB" w:rsidP="00F71ED4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FAB" w:rsidRDefault="00CA0FAB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Назначение и выплата ежемесячной денежной выплаты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размере стоимости единого социального месячного проездного билета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гражданам, удостоенным почетных званий Курской области</w:t>
            </w:r>
          </w:p>
        </w:tc>
      </w:tr>
      <w:tr w:rsidR="00CA0FAB" w:rsidTr="00CA0FA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AB" w:rsidRDefault="00CA0FAB" w:rsidP="00F71ED4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FAB" w:rsidRDefault="00CA0FAB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32"/>
                <w:sz w:val="24"/>
                <w:szCs w:val="24"/>
              </w:rPr>
              <w:t>Назначение и выплата компенсации расходов на оплату стоимости проезда реабилитированных лиц один раз в год (туда и обратно) железнодорожным транспортом междугородного сообщения</w:t>
            </w:r>
          </w:p>
        </w:tc>
      </w:tr>
      <w:tr w:rsidR="00CA0FAB" w:rsidTr="00CA0FA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AB" w:rsidRDefault="00CA0FAB" w:rsidP="00F71ED4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FAB" w:rsidRDefault="00CA0FAB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и выплата  ежегодной денежной выплаты гражданам, награжденным нагрудным знаком «Почетный донор России» или «Почетный донор СССР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CA0FAB" w:rsidTr="00CA0FA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AB" w:rsidRDefault="00CA0FAB" w:rsidP="00F71ED4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FAB" w:rsidRDefault="00CA0FAB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Назначение и выплата инвалидам (в том числе детям-инвалидам), имеющим транспортные средства в соответствии с медицинскими показаниями, или их законным представителям компенсации уплаченной ими страховой премии по договору обязательного страхования гражданской ответственности владельцев транспортных средств</w:t>
            </w:r>
          </w:p>
        </w:tc>
      </w:tr>
      <w:tr w:rsidR="00CA0FAB" w:rsidTr="00CA0FA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AB" w:rsidRDefault="00CA0FAB" w:rsidP="00F71ED4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FAB" w:rsidRDefault="00CA0FAB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Назначение и выплата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ежемесячного пособия малоимущим семьям, имеющим детей, в которых оба родителя являются студентами (обучающимися), и студентам (обучающимся), являющимся одинокими родителями</w:t>
            </w:r>
          </w:p>
        </w:tc>
      </w:tr>
      <w:tr w:rsidR="00CA0FAB" w:rsidTr="00CA0FA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AB" w:rsidRDefault="00CA0FAB" w:rsidP="00F71ED4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sz w:val="24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FAB" w:rsidRDefault="00CA0FAB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Назначение и выплата ежемесячного пособия многодетным семьям, в составе которых есть восемь и более детей в возрасте до 18 лет</w:t>
            </w:r>
          </w:p>
        </w:tc>
      </w:tr>
      <w:tr w:rsidR="00CA0FAB" w:rsidTr="00CA0FA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AB" w:rsidRDefault="00CA0FAB" w:rsidP="00F71ED4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sz w:val="24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FAB" w:rsidRDefault="00CA0FAB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Предоставление адресной социальной помощи отдельным категориям граждан на проведение работ по газификации домовладений (квартир)</w:t>
            </w:r>
          </w:p>
        </w:tc>
      </w:tr>
      <w:tr w:rsidR="00CA0FAB" w:rsidTr="00CA0FA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AB" w:rsidRDefault="00CA0FAB" w:rsidP="00F71ED4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sz w:val="24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FAB" w:rsidRDefault="00CA0FAB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и выплата пособия по беременности и родам и единовременного пособия женщинам, вставшим на учет в медицинских организациях в ранние сроки беременности, уволенным в связи с ликвидацией организаций</w:t>
            </w:r>
          </w:p>
        </w:tc>
      </w:tr>
      <w:tr w:rsidR="00CA0FAB" w:rsidTr="00CA0FA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AB" w:rsidRDefault="00CA0FAB" w:rsidP="00F71ED4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sz w:val="24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FAB" w:rsidRDefault="00CA0FAB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Назначение и выплата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единовременного пособия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 рождении ребенка лицам, не подлежащим обязательному социальному страхованию на случай временной нетрудоспособности и в связи с материнством, в том числе обучающимся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очной форме обучения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 платной или бесплатной основе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профессиональных образовательных организациях, образовательных организациях высшего образования, образовательных организациях дополнительного профессионального образования и научных организациях </w:t>
            </w:r>
          </w:p>
        </w:tc>
      </w:tr>
      <w:tr w:rsidR="00CA0FAB" w:rsidTr="00CA0FA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AB" w:rsidRDefault="00CA0FAB" w:rsidP="00F71ED4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sz w:val="24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FAB" w:rsidRDefault="00CA0FAB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и выплата ежемесячного пособия по уходу за ребенком лицам, не подлежащим обязательному социальному страхованию на случай временной нетрудоспособности и в связи с материнством (в том числе обучающимся по очной форме обучения в профессиональных образовательных организациях, образовательных организациях высшего образования, образовательных организациях дополнительного профессионального образования и научных организациях), и лицам, уволенным в связи с ликвидацией организаций, в том числе лицам, проживающим в зоне с льготным социально-экономическим статусом</w:t>
            </w:r>
          </w:p>
        </w:tc>
      </w:tr>
      <w:tr w:rsidR="00CA0FAB" w:rsidTr="00CA0FA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AB" w:rsidRDefault="00CA0FAB" w:rsidP="00F71ED4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sz w:val="24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FAB" w:rsidRDefault="00CA0FAB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Назначение и выплата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жемесячной денежной компенсации в возмещение вреда, причиненного здоровью в связи радиационным воздействием вследствие чернобыльской и других радиационных катастроф,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гражданам, получившим или перенесшим лучевую болезнь, другие заболевания, и инвалидам вследствие чернобыльской и других радиационных катастроф, а также членам их семей в случае смерти инвалида</w:t>
            </w:r>
          </w:p>
        </w:tc>
      </w:tr>
      <w:tr w:rsidR="00CA0FAB" w:rsidTr="00CA0FA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AB" w:rsidRDefault="00CA0FAB" w:rsidP="00F71ED4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sz w:val="24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FAB" w:rsidRDefault="00CA0FAB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гражданам компенсаций за вред, нанесенный здоровью вследствие чернобыльской и других радиационных катастроф, компенсации на оздоровление, а также компенсаций семьям за потерю кормильца</w:t>
            </w:r>
          </w:p>
        </w:tc>
      </w:tr>
      <w:tr w:rsidR="00CA0FAB" w:rsidTr="00CA0FA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AB" w:rsidRDefault="00CA0FAB" w:rsidP="00F71ED4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sz w:val="24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FAB" w:rsidRDefault="00CA0FAB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ежемесячной денежной компенсации гражданам в зависимости от времени проживания (работы) на территориях зон радиоактивного загрязнения вследствие катастрофы на Чернобыльской АЭС</w:t>
            </w:r>
          </w:p>
        </w:tc>
      </w:tr>
      <w:tr w:rsidR="00CA0FAB" w:rsidTr="00CA0FA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AB" w:rsidRDefault="00CA0FAB" w:rsidP="00F71ED4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sz w:val="24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FAB" w:rsidRDefault="00CA0FAB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ежемесячной денежной компенсации на приобретение продовольственных товаров гражданам, подвергшимся воздействию радиации вследствие катастрофы на Чернобыльской АЭС и других радиационных катастроф</w:t>
            </w:r>
          </w:p>
        </w:tc>
      </w:tr>
      <w:tr w:rsidR="00CA0FAB" w:rsidTr="00CA0FA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AB" w:rsidRDefault="00CA0FAB" w:rsidP="00F71ED4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sz w:val="24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FAB" w:rsidRDefault="00CA0FAB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ежемесячной денежной компенсации на питание детей в дошкольных образовательных организациях (специализированных детских учреждениях лечебного и санаторного типа), а также обучающихся в общеобразовательных организациях и профессиональных организациях</w:t>
            </w:r>
          </w:p>
        </w:tc>
      </w:tr>
      <w:tr w:rsidR="00CA0FAB" w:rsidTr="00CA0FA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AB" w:rsidRDefault="00CA0FAB" w:rsidP="00F71ED4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sz w:val="24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FAB" w:rsidRDefault="00CA0FAB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ежемесячной компенсации на питание с молочной кухни для детей до 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лет, постоянно проживающих на территориях зон радиоактивного загрязнения вследствие катастрофы на Чернобыльской АЭС</w:t>
            </w:r>
          </w:p>
        </w:tc>
      </w:tr>
      <w:tr w:rsidR="00CA0FAB" w:rsidTr="00CA0FA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AB" w:rsidRDefault="00CA0FAB" w:rsidP="00F71ED4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sz w:val="24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FAB" w:rsidRDefault="00CA0FAB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Предоставление дополнительного вознаграждения за выслугу лет работникам организаций, независимо от организационно-правовой формы, расположенных на территориях, подвергшихся радиоактивному загрязнению в результате катастрофы на Чернобыльской АЭС</w:t>
            </w:r>
          </w:p>
        </w:tc>
      </w:tr>
      <w:tr w:rsidR="00CA0FAB" w:rsidTr="00CA0FA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AB" w:rsidRDefault="00CA0FAB" w:rsidP="00F71ED4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sz w:val="24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FAB" w:rsidRDefault="00CA0FAB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Оплата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дополнительного оплачиваемого отпуска гражданам, подвергшимся воздействию радиации вследствие катастрофы на Чернобыльской АЭС и других радиационных катастроф</w:t>
            </w:r>
          </w:p>
        </w:tc>
      </w:tr>
      <w:tr w:rsidR="00CA0FAB" w:rsidTr="00CA0FA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AB" w:rsidRDefault="00CA0FAB" w:rsidP="00F71ED4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sz w:val="24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FAB" w:rsidRDefault="00CA0FAB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ежемесячной денежной компенсации в возмещение вреда, причиненного здоровью в связи с радиационным воздействием вследствие чернобыльской катастрофы и повлекшего утрату трудоспособности, независимо от степени утраты трудоспособности (без установления инвалидности)</w:t>
            </w:r>
          </w:p>
        </w:tc>
      </w:tr>
      <w:tr w:rsidR="00CA0FAB" w:rsidTr="00CA0FA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AB" w:rsidRDefault="00CA0FAB" w:rsidP="00F71ED4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sz w:val="24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FAB" w:rsidRDefault="00CA0FAB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пособия на погребение членам семей или лицам, взявшим на себя организацию похорон граждан, погибших в результате катастрофы на Чернобыльской АЭС, умерших вследствие лучевой болезни и других заболеваний, возникших в связи с чернобыльской катастрофой, а также умерших граждан из числа инвалидов вследствие чернобыльской катастрофы</w:t>
            </w:r>
          </w:p>
        </w:tc>
      </w:tr>
      <w:tr w:rsidR="00CA0FAB" w:rsidTr="00CA0FA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AB" w:rsidRDefault="00CA0FAB" w:rsidP="00F71ED4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sz w:val="24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FAB" w:rsidRDefault="00CA0FAB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дополнительного пособия гражданам, постоянно проживающим на территории зоны радиоактивного загрязнения вследствие катастрофы на Чернобыльской АЭС и зарегистрированным в установленном порядке в качестве безработных</w:t>
            </w:r>
          </w:p>
        </w:tc>
      </w:tr>
      <w:tr w:rsidR="00CA0FAB" w:rsidTr="00CA0FA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AB" w:rsidRDefault="00CA0FAB" w:rsidP="00F71ED4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sz w:val="24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FAB" w:rsidRDefault="00CA0FAB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Выдача справок на оказание государственной социальной помощи, дающих право на получение государственных социальных стипендий</w:t>
            </w:r>
          </w:p>
        </w:tc>
      </w:tr>
      <w:tr w:rsidR="00CA0FAB" w:rsidTr="00CA0FA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AB" w:rsidRDefault="00CA0FAB" w:rsidP="00F71ED4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sz w:val="24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FAB" w:rsidRDefault="00CA0FAB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Выдача  и замена удостоверения многодетной семье в Курской области</w:t>
            </w:r>
          </w:p>
        </w:tc>
      </w:tr>
      <w:tr w:rsidR="00CA0FAB" w:rsidTr="00CA0FA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AB" w:rsidRDefault="00CA0FAB" w:rsidP="00F71ED4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sz w:val="24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FAB" w:rsidRDefault="00CA0FAB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 и выплата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единовременной выплаты семьям при одновременном рождении трех и более детей</w:t>
            </w:r>
          </w:p>
        </w:tc>
      </w:tr>
      <w:tr w:rsidR="00CA0FAB" w:rsidTr="00CA0FA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AB" w:rsidRDefault="00CA0FAB" w:rsidP="00F71ED4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sz w:val="24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FAB" w:rsidRDefault="00CA0FAB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 и выплата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единовременной выплаты семьям при усыновлении (удочерении) ребенка</w:t>
            </w:r>
          </w:p>
        </w:tc>
      </w:tr>
      <w:tr w:rsidR="00CA0FAB" w:rsidTr="00CA0FA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AB" w:rsidRDefault="00CA0FAB" w:rsidP="00F71ED4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sz w:val="24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FAB" w:rsidRDefault="00CA0FAB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членам семей погибших (умерших) военнослужащих и сотрудников некоторых федеральных органов исполнительной власти компенсационных выплат в связи с расходами по оплате жилых помещений, коммунальных и других видов услуг</w:t>
            </w:r>
          </w:p>
        </w:tc>
      </w:tr>
      <w:tr w:rsidR="00CA0FAB" w:rsidTr="00CA0FA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AB" w:rsidRDefault="00CA0FAB" w:rsidP="00F71ED4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sz w:val="24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FAB" w:rsidRDefault="00CA0FAB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Назначение и выплата единовременной денежной выплаты на погребение реабилитированного лица</w:t>
            </w:r>
          </w:p>
        </w:tc>
      </w:tr>
      <w:tr w:rsidR="00CA0FAB" w:rsidTr="00CA0FA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AB" w:rsidRDefault="00CA0FAB" w:rsidP="00F71ED4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sz w:val="24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FAB" w:rsidRDefault="00CA0FAB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и выплата ежемесячного пособия семьям при рождении второго ребенка</w:t>
            </w:r>
          </w:p>
        </w:tc>
      </w:tr>
      <w:tr w:rsidR="00CA0FAB" w:rsidTr="00CA0FA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AB" w:rsidRDefault="00CA0FAB" w:rsidP="00F71ED4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sz w:val="24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FAB" w:rsidRDefault="00CA0FAB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Назначение и выплата ежемесячной денежной выплаты семьям при рождении третьего и каждого последующего ребенка</w:t>
            </w:r>
          </w:p>
        </w:tc>
      </w:tr>
      <w:tr w:rsidR="00CA0FAB" w:rsidTr="00CA0FA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AB" w:rsidRDefault="00CA0FAB" w:rsidP="00F71ED4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sz w:val="24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FAB" w:rsidRDefault="00CA0FAB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Назначение и выплата ежемесячного пособия  семьям при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усыновлении (удочерении) второго, третьего и каждого последующего ребенка</w:t>
            </w:r>
          </w:p>
        </w:tc>
      </w:tr>
      <w:tr w:rsidR="00CA0FAB" w:rsidTr="00CA0FA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AB" w:rsidRDefault="00CA0FAB" w:rsidP="00F71ED4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sz w:val="24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FAB" w:rsidRDefault="00CA0FAB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Выдача заключения о возможности быть усыновителем</w:t>
            </w:r>
          </w:p>
        </w:tc>
      </w:tr>
      <w:tr w:rsidR="00CA0FAB" w:rsidTr="00CA0FA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AB" w:rsidRDefault="00CA0FAB" w:rsidP="00F71ED4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sz w:val="24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FAB" w:rsidRDefault="00CA0FA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Выдача заключения о временной передаче ребёнка (детей), находящихся в организациях для детей-сирот и детей, оставшихся без попечения родителей, в семьи граждан, постоянно проживающих на территории Российской Федерации</w:t>
            </w:r>
          </w:p>
        </w:tc>
      </w:tr>
      <w:tr w:rsidR="00CA0FAB" w:rsidTr="00CA0FA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AB" w:rsidRDefault="00CA0FAB" w:rsidP="00F71ED4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sz w:val="24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FAB" w:rsidRDefault="00CA0FA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Выдача акта обследования условий жизни гражданина, выразившего желание стать опекуном и заключения о возможности (невозможности) гражданина быть опекуном</w:t>
            </w:r>
          </w:p>
        </w:tc>
      </w:tr>
      <w:tr w:rsidR="00CA0FAB" w:rsidTr="00CA0FA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AB" w:rsidRDefault="00CA0FAB" w:rsidP="00F71ED4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sz w:val="24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FAB" w:rsidRDefault="00CA0FAB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Использование документов Архивного фонда Курской области и архивных документов, относящихся к государственной собственности Курской области и находящихся на территории соответствующего муниципального образования Курской области (оформление и предоставление архивных справок, выписок и копий)</w:t>
            </w:r>
          </w:p>
        </w:tc>
      </w:tr>
    </w:tbl>
    <w:p w:rsidR="005D34C4" w:rsidRDefault="005D34C4"/>
    <w:sectPr w:rsidR="005D34C4" w:rsidSect="00CA0FAB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A337D9"/>
    <w:multiLevelType w:val="hybridMultilevel"/>
    <w:tmpl w:val="E522D9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A0FAB"/>
    <w:rsid w:val="005D34C4"/>
    <w:rsid w:val="00CA0F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F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0FAB"/>
    <w:pPr>
      <w:suppressAutoHyphens/>
      <w:ind w:left="720"/>
      <w:contextualSpacing/>
      <w:jc w:val="both"/>
    </w:pPr>
    <w:rPr>
      <w:sz w:val="28"/>
      <w:lang w:eastAsia="ar-SA"/>
    </w:rPr>
  </w:style>
  <w:style w:type="paragraph" w:customStyle="1" w:styleId="ConsPlusNormal">
    <w:name w:val="ConsPlusNormal"/>
    <w:next w:val="a"/>
    <w:rsid w:val="00CA0FAB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80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1388</Words>
  <Characters>7912</Characters>
  <Application>Microsoft Office Word</Application>
  <DocSecurity>0</DocSecurity>
  <Lines>65</Lines>
  <Paragraphs>18</Paragraphs>
  <ScaleCrop>false</ScaleCrop>
  <Company>Microsoft</Company>
  <LinksUpToDate>false</LinksUpToDate>
  <CharactersWithSpaces>9282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Полина</dc:creator>
  <cp:lastModifiedBy>Полина</cp:lastModifiedBy>
  <cp:revision>1</cp:revision>
  <dcterms:created xsi:type="dcterms:W3CDTF">2017-07-11T07:11:00Z</dcterms:created>
  <dcterms:modified xsi:type="dcterms:W3CDTF">2017-07-11T07:12:00Z</dcterms:modified>
</cp:coreProperties>
</file>