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ED13" w14:textId="77777777" w:rsidR="00E465D0" w:rsidRPr="0016254C" w:rsidRDefault="000F3A67" w:rsidP="00E465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948B376" w14:textId="77777777" w:rsidR="00A7493F" w:rsidRDefault="00E465D0" w:rsidP="00E465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5D0">
        <w:rPr>
          <w:rFonts w:ascii="Times New Roman" w:hAnsi="Times New Roman" w:cs="Times New Roman"/>
          <w:b/>
          <w:bCs/>
          <w:sz w:val="28"/>
          <w:szCs w:val="28"/>
        </w:rPr>
        <w:t>ПО ИНФОРМАЦИОННО-РАЗЪЯСНИТЕЛЬНОЙ РАБОТЕ ПО ПРОГРАММЕ ДОЛГОСРОЧНЫХ СБЕРЕЖЕНИЙ НА 2024 ГОД</w:t>
      </w:r>
    </w:p>
    <w:p w14:paraId="2519B399" w14:textId="77777777" w:rsidR="00E465D0" w:rsidRDefault="00E465D0" w:rsidP="00E465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758"/>
        <w:gridCol w:w="1752"/>
        <w:gridCol w:w="1522"/>
        <w:gridCol w:w="1539"/>
        <w:gridCol w:w="1597"/>
        <w:gridCol w:w="1441"/>
        <w:gridCol w:w="666"/>
        <w:gridCol w:w="973"/>
        <w:gridCol w:w="917"/>
        <w:gridCol w:w="1904"/>
      </w:tblGrid>
      <w:tr w:rsidR="00E465D0" w:rsidRPr="00E465D0" w14:paraId="2F3814CC" w14:textId="77777777" w:rsidTr="00E465D0">
        <w:trPr>
          <w:trHeight w:val="39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67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49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34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ПЛАНИРОВАНИЕ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E4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ОТЧЕТНОСТЬ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BA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4B30A6" w:rsidRPr="00E465D0" w14:paraId="102E3655" w14:textId="77777777" w:rsidTr="00E465D0">
        <w:trPr>
          <w:trHeight w:val="795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B0A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DC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2A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Каналы распространения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52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B6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72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85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выходов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DA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86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выходов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69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Ссылка / Статус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F8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B30A6" w:rsidRPr="00E465D0" w14:paraId="4B8AA15F" w14:textId="77777777" w:rsidTr="00E465D0">
        <w:trPr>
          <w:trHeight w:val="32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052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FAA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Разъясняющие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публикации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по условиям Программы долгосрочных сбережений (далее – ПДС) в региональных и муниципальных печатных СМИ в течение года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20C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Региональные государственные СМИ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27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Интервью / статья / комментарий эксперта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29A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27 районных </w:t>
            </w:r>
            <w:proofErr w:type="gram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и  1</w:t>
            </w:r>
            <w:proofErr w:type="gram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областное печатное СМИ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CDA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760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не менее 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AA8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0D5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2FC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4E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информации и общественных коммуникаций Курской области</w:t>
            </w:r>
          </w:p>
        </w:tc>
      </w:tr>
      <w:tr w:rsidR="004B30A6" w:rsidRPr="00E465D0" w14:paraId="1C3F15B3" w14:textId="77777777" w:rsidTr="00B643FB">
        <w:trPr>
          <w:trHeight w:val="29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23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74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Разъясняющие репортажи, сюжеты и интервью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по условиям ПДС на региональных теле- и радиоканалах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7C2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Государственные ТВ-каналы, радиостанции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B95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Репортаж / сюжет / комментарий / интервью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2A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ГТРК «Курск», </w:t>
            </w:r>
          </w:p>
          <w:p w14:paraId="4F618BB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ТРК «Сейм», Радио «Маяк», «Вести ФМ», «Россия»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9B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E7F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E92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C5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5B8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9C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информации и общественных коммуникаций Курской области</w:t>
            </w:r>
          </w:p>
        </w:tc>
      </w:tr>
      <w:tr w:rsidR="004B30A6" w:rsidRPr="00E465D0" w14:paraId="4D417F74" w14:textId="77777777" w:rsidTr="00E465D0">
        <w:trPr>
          <w:trHeight w:val="31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40E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C5B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Разъясняющие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посты и карточки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по условиям ПДС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региональных </w:t>
            </w:r>
            <w:proofErr w:type="spellStart"/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Телеграм</w:t>
            </w:r>
            <w:proofErr w:type="spellEnd"/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-каналах, в </w:t>
            </w:r>
            <w:proofErr w:type="spellStart"/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пабликах</w:t>
            </w:r>
            <w:proofErr w:type="spellEnd"/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соцсетях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71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Региональные </w:t>
            </w: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Телеграм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-каналы, </w:t>
            </w: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паблики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в социальных сетях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FDD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Посты / карточки / видео-комментарии / ролики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81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50 региональных </w:t>
            </w: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Телеграм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-каналов, </w:t>
            </w: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пабликов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в социальных сетях (в том числе государственных СМИ)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DCB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83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не менее 300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36E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FA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244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16E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информации и общественных коммуникаций Курской области</w:t>
            </w:r>
          </w:p>
        </w:tc>
      </w:tr>
      <w:tr w:rsidR="004B30A6" w:rsidRPr="00E465D0" w14:paraId="7F4CE0C7" w14:textId="77777777" w:rsidTr="00E465D0">
        <w:trPr>
          <w:trHeight w:val="356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5A8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FC7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региональными СМИ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с участием представителей НАПФ/Минфина России/экспертов по условиям ПДС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76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Региональные СМИ (печатные ТВ, радио, Интернет)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28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Пресс-конференция / пресс-завтрак / семинар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33D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Обучающие семинары, пресс-конференции, брифинги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CBE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F5A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По согласованию с НАПФ, Министерством финансов РФ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928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23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D2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FD7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информации и общественных коммуникаций Курской области</w:t>
            </w:r>
          </w:p>
        </w:tc>
      </w:tr>
      <w:tr w:rsidR="004B30A6" w:rsidRPr="00E465D0" w14:paraId="20987588" w14:textId="77777777" w:rsidTr="00B643FB">
        <w:trPr>
          <w:trHeight w:val="40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250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9B2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612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757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833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A4A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*Дата проведения мероприятий будет определена после предоставления дополнительной информации о графике и концепции проведения выездных мероприятий  с участием представителей НАПФ/Минфина России/экспертов по условиям ПДС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B7A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FD0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EF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C7D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857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и бюджетного контроля Курской области (по согласованию)</w:t>
            </w:r>
          </w:p>
        </w:tc>
      </w:tr>
      <w:tr w:rsidR="004B30A6" w:rsidRPr="00E465D0" w14:paraId="718DED3A" w14:textId="77777777" w:rsidTr="00E465D0">
        <w:trPr>
          <w:trHeight w:val="290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935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152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содействие в организации интервью в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региональных СМИ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с представителем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НАПФ/Минфина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по теме ПДС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050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Региональные СМИ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121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FFA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ГТРК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Курск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, 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Сейм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, Радио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Маяк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Вести ФМ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Курская правда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CC6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61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По согласованию с НАПФ, Министерством финансов РФ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F8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326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8BD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785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информации и общественных коммуникаций Курской области</w:t>
            </w:r>
          </w:p>
        </w:tc>
      </w:tr>
      <w:tr w:rsidR="004B30A6" w:rsidRPr="00E465D0" w14:paraId="710CD161" w14:textId="77777777" w:rsidTr="00E465D0">
        <w:trPr>
          <w:trHeight w:val="629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CB9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6ED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5DC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C7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A8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C57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*Дата проведения интервью будет определена после предоставления дополнительной информации о графике и концепции проведения выездных мероприятий  с участием представителей НАПФ/Минфина России/экспертов по условиям ПДС  (письмо Минфина России № 05-12-05/37064 от 19.04.2024)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003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B26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BA2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9F3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150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A6" w:rsidRPr="00E465D0" w14:paraId="20AB8969" w14:textId="77777777" w:rsidTr="00B643FB">
        <w:trPr>
          <w:trHeight w:val="30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668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A3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по ПДС в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МФЦ, региональных органах власти, медицинских, образовательных, социальных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и иных региональных и муниципальных организаций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27A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Информационные панели / стенды / стойки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D2B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Лифлеты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/ плакаты / ролики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DE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Отделения МФЦ, органы исполнительной власти Курской области, государственные и муниципальные  учреждения Курской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6D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8B8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00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632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231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10B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Курской области, муниципальные образования Курской области</w:t>
            </w:r>
          </w:p>
        </w:tc>
      </w:tr>
      <w:tr w:rsidR="004B30A6" w:rsidRPr="00E465D0" w14:paraId="23CB448F" w14:textId="77777777" w:rsidTr="00E465D0">
        <w:trPr>
          <w:trHeight w:val="393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52D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F55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F2BA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9C4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B11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13B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*После предоставления информационных материалов (письмо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Минфина России №05-12-05/37064 от 19.04.2024)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B16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0A5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851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FEE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B03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A6" w:rsidRPr="00E465D0" w14:paraId="17BF74BA" w14:textId="77777777" w:rsidTr="00E465D0">
        <w:trPr>
          <w:trHeight w:val="64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E5F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CBB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информационных материалов по ПДС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различных информационных платформах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024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Наружные поверхности / городской транспорт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CBB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Билборды / ролики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13F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Мониторы, расположенные в общественном транспорте и в филиалах МФЦ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2D0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В течение 2024 года*                                              После предоставления информационных материалов (</w:t>
            </w: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письмоМинфина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№05-12-05/37064 от 19.04.2024)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F28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28F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700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987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531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и бюджетного контроля Курской области, Министерство транспорта и автомобильных дорог Курской области, Министерство цифрового развития и связи Курской области</w:t>
            </w:r>
          </w:p>
        </w:tc>
      </w:tr>
      <w:tr w:rsidR="004B30A6" w:rsidRPr="00E465D0" w14:paraId="2D59FC6B" w14:textId="77777777" w:rsidTr="00B643FB">
        <w:trPr>
          <w:trHeight w:val="48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BA5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935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Обеспечить информирование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гражданских служащих, муниципальных служащих, работников государственных учреждений, медицинских, образовательных и иных социальных организаций, сотрудников крупнейших коммерческих организаций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547D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Рассылки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F7C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Лифлеты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/ материалы для рассылки по электронной почте / ролики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97B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Курской области, муниципальные образования Курской области, государственные учреждения Курской области, крупнейшие коммерческие организации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BAF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2024 года                                         </w:t>
            </w:r>
            <w:r w:rsidR="0016254C">
              <w:rPr>
                <w:rFonts w:ascii="Times New Roman" w:hAnsi="Times New Roman" w:cs="Times New Roman"/>
                <w:sz w:val="18"/>
                <w:szCs w:val="18"/>
              </w:rPr>
              <w:t xml:space="preserve">    *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После предоставления информационных материалов (письмо</w:t>
            </w:r>
            <w:r w:rsidR="00162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Минфина России №05-12-05/37064 от 19.04.2024)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AF3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9E0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821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A7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0F0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Курской области, муниципальные образования Курской области, Министерство промышленности, торговли и предпринимательства Курской области,</w:t>
            </w:r>
          </w:p>
          <w:p w14:paraId="6D68660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сельского хозяйства Курской области</w:t>
            </w:r>
          </w:p>
          <w:p w14:paraId="591FA06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A6" w:rsidRPr="00E465D0" w14:paraId="6733D5F8" w14:textId="77777777" w:rsidTr="00B643FB">
        <w:trPr>
          <w:trHeight w:val="31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5CA6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4CF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содействие в организации </w:t>
            </w:r>
            <w:r w:rsidRPr="00E46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просветительских мероприятий НПФ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в крупнейших коммерческих организациях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2833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Очные встречи, рассылки</w:t>
            </w:r>
          </w:p>
          <w:p w14:paraId="72E3F42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(формат уточняется)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953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Лифлеты</w:t>
            </w:r>
            <w:proofErr w:type="spellEnd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 / материалы для рассылки по электронной почте / ролики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6F5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Трудовые коллективы крупнейших предприятий по согласованию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8A09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2024 года                                            * Дата проведения просветительских мероприятий НПФ будет определена после предоставления дополнительной информации о графике и концепции </w:t>
            </w: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проведения выездных мероприятий  с участием представителей НАПФ/Минфина России/экспертов по условиям ПДС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4EA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согласованию с НАПФ, Министерством финансов РФ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AFF8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794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3B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B4D4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L20"/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торговли и предпринимательства Курской области, Министерство сельского хозяйства Курской области</w:t>
            </w:r>
            <w:bookmarkEnd w:id="0"/>
          </w:p>
        </w:tc>
      </w:tr>
      <w:tr w:rsidR="004B30A6" w:rsidRPr="00E465D0" w14:paraId="72D04ECB" w14:textId="77777777" w:rsidTr="00E465D0">
        <w:trPr>
          <w:trHeight w:val="316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8AB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551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86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D27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E0CB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A31E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(письмо Минфина России № 05-12-05/37064 от 19.04.2024)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16F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A742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0D7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14FC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C8F5" w14:textId="77777777" w:rsidR="00E465D0" w:rsidRPr="00E465D0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5D0" w:rsidRPr="00E465D0" w14:paraId="4125B68A" w14:textId="77777777" w:rsidTr="005C44F4">
        <w:trPr>
          <w:trHeight w:val="205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C240" w14:textId="77777777" w:rsidR="00E465D0" w:rsidRPr="00514434" w:rsidRDefault="00E465D0" w:rsidP="005C44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C4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D883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содействие в организации </w:t>
            </w:r>
            <w:r w:rsidRPr="00514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Всероссийского семейного фестиваля сбережений и инвестиций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C31B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Курский филиал ФГОБУ ВО «Финансовый университет при Правительстве Российской Федерации»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80C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Семейный фестиваль финансовой грамотности «Накопления и сбережения»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18C3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E581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II квартал  2024 года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58A9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A37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B37B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4722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A7D7" w14:textId="77777777" w:rsidR="004B30A6" w:rsidRPr="00514434" w:rsidRDefault="004B30A6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Курский филиал ФГОБУ ВО «Финансовый университет при Правительстве Российской Федерации» (по согласова</w:t>
            </w:r>
            <w:r w:rsidR="0025050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4434">
              <w:rPr>
                <w:rFonts w:ascii="Times New Roman" w:hAnsi="Times New Roman" w:cs="Times New Roman"/>
                <w:sz w:val="18"/>
                <w:szCs w:val="18"/>
              </w:rPr>
              <w:t>ию)</w:t>
            </w:r>
          </w:p>
          <w:p w14:paraId="071B9756" w14:textId="77777777" w:rsidR="004B30A6" w:rsidRPr="00514434" w:rsidRDefault="004B30A6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96282" w14:textId="77777777" w:rsidR="004B30A6" w:rsidRPr="00514434" w:rsidRDefault="004B30A6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4EBC4" w14:textId="77777777" w:rsidR="00E465D0" w:rsidRPr="00514434" w:rsidRDefault="00E465D0" w:rsidP="00E46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D89B08" w14:textId="77777777" w:rsidR="00E465D0" w:rsidRPr="00E465D0" w:rsidRDefault="00E465D0" w:rsidP="00E46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65D0" w:rsidRPr="00E465D0" w:rsidSect="00E465D0">
      <w:headerReference w:type="default" r:id="rId6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5030" w14:textId="77777777" w:rsidR="00E1408D" w:rsidRDefault="00E1408D" w:rsidP="00E465D0">
      <w:pPr>
        <w:spacing w:after="0" w:line="240" w:lineRule="auto"/>
      </w:pPr>
      <w:r>
        <w:separator/>
      </w:r>
    </w:p>
  </w:endnote>
  <w:endnote w:type="continuationSeparator" w:id="0">
    <w:p w14:paraId="0B7D0310" w14:textId="77777777" w:rsidR="00E1408D" w:rsidRDefault="00E1408D" w:rsidP="00E4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6603" w14:textId="77777777" w:rsidR="00E1408D" w:rsidRDefault="00E1408D" w:rsidP="00E465D0">
      <w:pPr>
        <w:spacing w:after="0" w:line="240" w:lineRule="auto"/>
      </w:pPr>
      <w:r>
        <w:separator/>
      </w:r>
    </w:p>
  </w:footnote>
  <w:footnote w:type="continuationSeparator" w:id="0">
    <w:p w14:paraId="08C843DD" w14:textId="77777777" w:rsidR="00E1408D" w:rsidRDefault="00E1408D" w:rsidP="00E4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49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8B99D9" w14:textId="77777777" w:rsidR="00E465D0" w:rsidRPr="00E465D0" w:rsidRDefault="00E465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5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5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5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54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465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99F612" w14:textId="77777777" w:rsidR="00E465D0" w:rsidRDefault="00E46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0"/>
    <w:rsid w:val="000F3A67"/>
    <w:rsid w:val="0016254C"/>
    <w:rsid w:val="001C7229"/>
    <w:rsid w:val="0025050C"/>
    <w:rsid w:val="00371C86"/>
    <w:rsid w:val="004B30A6"/>
    <w:rsid w:val="00514434"/>
    <w:rsid w:val="005C44F4"/>
    <w:rsid w:val="007A69BF"/>
    <w:rsid w:val="008476C9"/>
    <w:rsid w:val="008C23F1"/>
    <w:rsid w:val="00A7493F"/>
    <w:rsid w:val="00BF14C3"/>
    <w:rsid w:val="00D54C8F"/>
    <w:rsid w:val="00E1408D"/>
    <w:rsid w:val="00E465D0"/>
    <w:rsid w:val="00E7442F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95DED"/>
  <w15:docId w15:val="{03DD4308-F74C-44FD-86B0-8B1CD82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5D0"/>
  </w:style>
  <w:style w:type="paragraph" w:styleId="a5">
    <w:name w:val="footer"/>
    <w:basedOn w:val="a"/>
    <w:link w:val="a6"/>
    <w:uiPriority w:val="99"/>
    <w:unhideWhenUsed/>
    <w:rsid w:val="00E4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Наталья Петровна</dc:creator>
  <cp:lastModifiedBy>admbspc5@outlook.com</cp:lastModifiedBy>
  <cp:revision>2</cp:revision>
  <cp:lastPrinted>2024-04-25T13:46:00Z</cp:lastPrinted>
  <dcterms:created xsi:type="dcterms:W3CDTF">2024-06-20T09:03:00Z</dcterms:created>
  <dcterms:modified xsi:type="dcterms:W3CDTF">2024-06-20T09:03:00Z</dcterms:modified>
</cp:coreProperties>
</file>