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7E" w:rsidRDefault="00115F7E" w:rsidP="00115F7E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>ООО «</w:t>
      </w:r>
      <w:proofErr w:type="spellStart"/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>Агросил</w:t>
      </w:r>
      <w:proofErr w:type="spellEnd"/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>» предоставляет информацию о проведении агрохимической обработки посевов рапса и пшеницы:</w:t>
      </w:r>
    </w:p>
    <w:p w:rsidR="00115F7E" w:rsidRPr="00115F7E" w:rsidRDefault="00115F7E" w:rsidP="0011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15F7E" w:rsidRDefault="00115F7E" w:rsidP="00115F7E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1)  координаты полей, находящиеся на территории </w:t>
      </w:r>
      <w:proofErr w:type="spellStart"/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>Суджанского</w:t>
      </w:r>
      <w:proofErr w:type="spellEnd"/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и Большесолдатского районов Курской области:</w:t>
      </w:r>
    </w:p>
    <w:p w:rsidR="00115F7E" w:rsidRPr="00115F7E" w:rsidRDefault="00115F7E" w:rsidP="0011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4720" w:type="dxa"/>
        <w:tblCellMar>
          <w:left w:w="0" w:type="dxa"/>
          <w:right w:w="0" w:type="dxa"/>
        </w:tblCellMar>
        <w:tblLook w:val="04A0"/>
      </w:tblPr>
      <w:tblGrid>
        <w:gridCol w:w="960"/>
        <w:gridCol w:w="960"/>
        <w:gridCol w:w="960"/>
        <w:gridCol w:w="1840"/>
      </w:tblGrid>
      <w:tr w:rsidR="00115F7E" w:rsidRPr="00115F7E" w:rsidTr="00115F7E">
        <w:trPr>
          <w:trHeight w:val="3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51,168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35,2228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35,2377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35,2551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35,2317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35,2214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35,2034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35,1863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Гг001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35,1919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Гг002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35,1818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Гг003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35,1883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Гг006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35,1665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Кз001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51,2453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35,2812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Кз002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51,2321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35,2918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35,4827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51,3077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35,4558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51,3224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35,4355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35,4471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51,3385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35,4448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35,3763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35,3578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35,3582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51,3263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35,4884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51,3428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35,4188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115F7E" w:rsidRPr="00115F7E" w:rsidTr="00115F7E">
        <w:trPr>
          <w:trHeight w:val="69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35,4981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69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35,4981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69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51,2238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35,5073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69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51,2252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35,5191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69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51,2071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35,5159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69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lastRenderedPageBreak/>
              <w:t>Бд008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51,2137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35,5688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69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51,2231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35,4808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Чо001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35,5602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Чо002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35,5497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Чо003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35,5386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Чо004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35,5356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</w:t>
            </w:r>
            <w:proofErr w:type="spellEnd"/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35,7567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</w:t>
            </w:r>
            <w:proofErr w:type="spellEnd"/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35,7493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</w:t>
            </w:r>
            <w:proofErr w:type="spellEnd"/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35,7884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115F7E" w:rsidRPr="00115F7E" w:rsidTr="00115F7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</w:t>
            </w:r>
            <w:proofErr w:type="spellEnd"/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51,3587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15F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35,7839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F7E" w:rsidRPr="00115F7E" w:rsidRDefault="00115F7E" w:rsidP="001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115F7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</w:tbl>
    <w:p w:rsidR="00115F7E" w:rsidRPr="00115F7E" w:rsidRDefault="00115F7E" w:rsidP="00115F7E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>2) срок проведения обработки с 19.06.2023 г. по 24.06.2023 г. в ранние утренние часы, вечернее или ночное время</w:t>
      </w:r>
    </w:p>
    <w:p w:rsidR="00115F7E" w:rsidRPr="00115F7E" w:rsidRDefault="00115F7E" w:rsidP="00115F7E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>3) обработка будет осуществляться наземным опрыскиванием </w:t>
      </w:r>
    </w:p>
    <w:p w:rsidR="00115F7E" w:rsidRPr="00115F7E" w:rsidRDefault="00115F7E" w:rsidP="00115F7E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>4) обработка пшеницы будет осуществляться препаратом "</w:t>
      </w:r>
      <w:proofErr w:type="spellStart"/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>Цериакс</w:t>
      </w:r>
      <w:proofErr w:type="spellEnd"/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Плюс" (класс опасности для пчел 3-й, класс опасности для человека 3-й), обработка рапса будет осуществляться препаратами "</w:t>
      </w:r>
      <w:proofErr w:type="spellStart"/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>Пиктор</w:t>
      </w:r>
      <w:proofErr w:type="spellEnd"/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Актив" (класс опасности для пчел 3-й, класс опасности для человека 3-й ), "</w:t>
      </w:r>
      <w:proofErr w:type="spellStart"/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>Биская</w:t>
      </w:r>
      <w:proofErr w:type="spellEnd"/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>" (класс опасности для пчел 3-й, класс опасности для человека 2-й )</w:t>
      </w:r>
    </w:p>
    <w:p w:rsidR="00115F7E" w:rsidRPr="00115F7E" w:rsidRDefault="00115F7E" w:rsidP="00115F7E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>5). Рекомендуемые сроки изоляции пчел в ульях в зависимости от класса опасности препарата составляют:</w:t>
      </w:r>
    </w:p>
    <w:p w:rsidR="00115F7E" w:rsidRPr="00115F7E" w:rsidRDefault="00115F7E" w:rsidP="00115F7E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>1 класс опасности – ограничение лёта пчел 6 суток.</w:t>
      </w:r>
    </w:p>
    <w:p w:rsidR="00115F7E" w:rsidRPr="00115F7E" w:rsidRDefault="00115F7E" w:rsidP="00115F7E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>2 класс опасности – ограничение лёта пчел 3 суток.</w:t>
      </w:r>
    </w:p>
    <w:p w:rsidR="00115F7E" w:rsidRPr="00115F7E" w:rsidRDefault="00115F7E" w:rsidP="00115F7E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>3 класс опасности – ограничение лёта пчел 24 часа.</w:t>
      </w:r>
    </w:p>
    <w:p w:rsidR="00115F7E" w:rsidRPr="00115F7E" w:rsidRDefault="00115F7E" w:rsidP="00115F7E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115F7E">
        <w:rPr>
          <w:rFonts w:ascii="Arial" w:eastAsia="Times New Roman" w:hAnsi="Arial" w:cs="Arial"/>
          <w:sz w:val="24"/>
          <w:szCs w:val="24"/>
          <w:shd w:val="clear" w:color="auto" w:fill="FFFFFF"/>
          <w:lang w:val="ru-RU" w:eastAsia="ru-RU" w:bidi="ar-SA"/>
        </w:rPr>
        <w:t>Подробную информацию можно уточнить по телефону  </w:t>
      </w:r>
      <w:r w:rsidRPr="00115F7E">
        <w:rPr>
          <w:rFonts w:ascii="Arial" w:eastAsia="Times New Roman" w:hAnsi="Arial" w:cs="Arial"/>
          <w:sz w:val="24"/>
          <w:szCs w:val="24"/>
          <w:lang w:val="ru-RU" w:eastAsia="ru-RU" w:bidi="ar-SA"/>
        </w:rPr>
        <w:t>8-920-727-10-01</w:t>
      </w:r>
    </w:p>
    <w:p w:rsidR="00115F7E" w:rsidRPr="00115F7E" w:rsidRDefault="00115F7E" w:rsidP="0011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5F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115F7E" w:rsidRPr="00115F7E" w:rsidRDefault="00115F7E" w:rsidP="0011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5F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115F7E" w:rsidRPr="00115F7E" w:rsidRDefault="00115F7E" w:rsidP="0011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5F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115F7E" w:rsidRPr="00115F7E" w:rsidRDefault="00115F7E" w:rsidP="0011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5F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115F7E" w:rsidRPr="00115F7E" w:rsidRDefault="00115F7E" w:rsidP="0011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5F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-- </w:t>
      </w:r>
    </w:p>
    <w:p w:rsidR="00115F7E" w:rsidRPr="00115F7E" w:rsidRDefault="00115F7E" w:rsidP="0011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5F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уважением, ООО "</w:t>
      </w:r>
      <w:proofErr w:type="spellStart"/>
      <w:r w:rsidRPr="00115F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Агросил</w:t>
      </w:r>
      <w:proofErr w:type="spellEnd"/>
      <w:r w:rsidRPr="00115F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"</w:t>
      </w:r>
    </w:p>
    <w:p w:rsidR="00115F7E" w:rsidRPr="00115F7E" w:rsidRDefault="00115F7E" w:rsidP="0011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5F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тел. (факс) 8 (47143) 2-25-31,</w:t>
      </w:r>
    </w:p>
    <w:p w:rsidR="00115F7E" w:rsidRPr="00115F7E" w:rsidRDefault="00115F7E" w:rsidP="0011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5F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+7 (920) 700-75-47</w:t>
      </w:r>
    </w:p>
    <w:p w:rsidR="00115F7E" w:rsidRPr="00115F7E" w:rsidRDefault="00115F7E" w:rsidP="0011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5F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+7 (960) 697-97-70</w:t>
      </w:r>
    </w:p>
    <w:p w:rsidR="00115F7E" w:rsidRPr="00115F7E" w:rsidRDefault="00115F7E" w:rsidP="0011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5F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53A43" w:rsidRDefault="00A53A43"/>
    <w:sectPr w:rsidR="00A53A43" w:rsidSect="00A5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5F7E"/>
    <w:rsid w:val="00115F7E"/>
    <w:rsid w:val="006E1722"/>
    <w:rsid w:val="00A53A43"/>
    <w:rsid w:val="00A645B1"/>
    <w:rsid w:val="00B9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C5"/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wmi-callto">
    <w:name w:val="wmi-callto"/>
    <w:basedOn w:val="a0"/>
    <w:rsid w:val="00115F7E"/>
  </w:style>
  <w:style w:type="character" w:customStyle="1" w:styleId="69ee942848d3186bjs-phone-number">
    <w:name w:val="69ee942848d3186bjs-phone-number"/>
    <w:basedOn w:val="a0"/>
    <w:rsid w:val="00115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887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93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35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57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2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8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5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0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2023-06-30T07:51:00Z</dcterms:created>
  <dcterms:modified xsi:type="dcterms:W3CDTF">2023-06-30T07:52:00Z</dcterms:modified>
</cp:coreProperties>
</file>