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76" w:rsidRDefault="00C64376" w:rsidP="00C64376">
      <w:pPr>
        <w:pStyle w:val="Standard"/>
        <w:shd w:val="clear" w:color="auto" w:fill="FFFFFF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Информация о результатах плановой камеральной проверки</w:t>
      </w:r>
      <w:r>
        <w:rPr>
          <w:rFonts w:ascii="Times New Roman" w:eastAsia="Times New Roman" w:hAnsi="Times New Roman" w:cs="Times New Roman"/>
          <w:b/>
          <w:bCs/>
          <w:color w:val="020C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 xml:space="preserve">  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Муниципальном казенном учреждении культуры 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proofErr w:type="spellStart"/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Скороднянский</w:t>
      </w:r>
      <w:proofErr w:type="spellEnd"/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центральный сельский дом культуры»,</w:t>
      </w:r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proofErr w:type="spellStart"/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Большесолдатского</w:t>
      </w:r>
      <w:proofErr w:type="spellEnd"/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района Курской области ИНН 4602003630, 307843, Курская обл., </w:t>
      </w:r>
      <w:proofErr w:type="gramStart"/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proofErr w:type="gramEnd"/>
      <w:r>
        <w:rPr>
          <w:rStyle w:val="StrongEmphasis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. Скородное.</w:t>
      </w:r>
    </w:p>
    <w:p w:rsidR="00C64376" w:rsidRDefault="00C64376" w:rsidP="00C64376">
      <w:pPr>
        <w:pStyle w:val="Standard"/>
        <w:shd w:val="clear" w:color="auto" w:fill="FFFFFF"/>
        <w:spacing w:before="28" w:after="28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годовым планом работы контрольной деятельности внутреннего муниципального финансового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на 2022 год утвержденного распоряжением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313-р от 21.12.2021 года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плановая камеральная проверка в отношении Муниципального казенного учреждения культуры </w:t>
      </w:r>
      <w:r>
        <w:rPr>
          <w:rStyle w:val="StrongEmphasis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«</w:t>
      </w:r>
      <w:proofErr w:type="spellStart"/>
      <w:r>
        <w:rPr>
          <w:rStyle w:val="StrongEmphasis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Скороднянский</w:t>
      </w:r>
      <w:proofErr w:type="spellEnd"/>
      <w:r>
        <w:rPr>
          <w:rStyle w:val="StrongEmphasis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 центральный сельский дом культуры»,</w:t>
      </w:r>
      <w:r>
        <w:rPr>
          <w:rStyle w:val="StrongEmphasis"/>
          <w:rFonts w:ascii="Times New Roman" w:eastAsia="Times New Roman" w:hAnsi="Times New Roman" w:cs="Times New Roman"/>
          <w:bCs w:val="0"/>
          <w:color w:val="FF0000"/>
          <w:sz w:val="28"/>
          <w:szCs w:val="28"/>
        </w:rPr>
        <w:t xml:space="preserve"> </w:t>
      </w:r>
      <w:proofErr w:type="spellStart"/>
      <w:r>
        <w:rPr>
          <w:rStyle w:val="StrongEmphasis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Большесолдатского</w:t>
      </w:r>
      <w:proofErr w:type="spellEnd"/>
      <w:r>
        <w:rPr>
          <w:rStyle w:val="StrongEmphasis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 xml:space="preserve"> района Курской области ИНН 4602003630, 307843, Курская обл., </w:t>
      </w:r>
      <w:proofErr w:type="gramStart"/>
      <w:r>
        <w:rPr>
          <w:rStyle w:val="StrongEmphasis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с</w:t>
      </w:r>
      <w:proofErr w:type="gramEnd"/>
      <w:r>
        <w:rPr>
          <w:rStyle w:val="StrongEmphasis"/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. Скородное.</w:t>
      </w:r>
      <w:r>
        <w:rPr>
          <w:rStyle w:val="StrongEmphasis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4376" w:rsidRDefault="00C64376" w:rsidP="00C64376">
      <w:pPr>
        <w:pStyle w:val="Standard"/>
        <w:shd w:val="clear" w:color="auto" w:fill="FFFFFF"/>
        <w:spacing w:before="28" w:after="28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теме: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«Проверка финансово-хозяйственной деятельности»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01.01.2021г. по 31.12.2021г.</w:t>
      </w:r>
    </w:p>
    <w:p w:rsidR="00C64376" w:rsidRDefault="00C64376" w:rsidP="00C64376">
      <w:pPr>
        <w:pStyle w:val="20"/>
        <w:shd w:val="clear" w:color="auto" w:fill="FFFFFF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итогам проверки направлена  информация Главе </w:t>
      </w:r>
      <w:proofErr w:type="spellStart"/>
      <w:r>
        <w:rPr>
          <w:color w:val="020C22"/>
          <w:sz w:val="28"/>
          <w:szCs w:val="28"/>
        </w:rPr>
        <w:t>Большесолдатского</w:t>
      </w:r>
      <w:proofErr w:type="spellEnd"/>
      <w:r>
        <w:rPr>
          <w:color w:val="020C22"/>
          <w:sz w:val="28"/>
          <w:szCs w:val="28"/>
        </w:rPr>
        <w:t xml:space="preserve"> района Курской области.</w:t>
      </w:r>
    </w:p>
    <w:p w:rsidR="00C64376" w:rsidRDefault="00C64376" w:rsidP="00C64376">
      <w:pPr>
        <w:pStyle w:val="20"/>
        <w:shd w:val="clear" w:color="auto" w:fill="FFFFFF"/>
        <w:jc w:val="both"/>
        <w:rPr>
          <w:color w:val="020C22"/>
          <w:sz w:val="28"/>
          <w:szCs w:val="28"/>
        </w:rPr>
      </w:pPr>
    </w:p>
    <w:p w:rsidR="00C64376" w:rsidRDefault="00C64376" w:rsidP="00C64376">
      <w:pPr>
        <w:pStyle w:val="20"/>
        <w:shd w:val="clear" w:color="auto" w:fill="FFFFFF"/>
        <w:jc w:val="both"/>
        <w:rPr>
          <w:rFonts w:ascii="Arial" w:hAnsi="Arial" w:cs="Arial"/>
          <w:color w:val="020C22"/>
          <w:sz w:val="14"/>
          <w:szCs w:val="14"/>
        </w:rPr>
      </w:pPr>
    </w:p>
    <w:p w:rsidR="00C64376" w:rsidRDefault="00C64376" w:rsidP="00C64376">
      <w:pPr>
        <w:pStyle w:val="Standard"/>
      </w:pPr>
    </w:p>
    <w:p w:rsidR="00FF20F3" w:rsidRPr="00C64376" w:rsidRDefault="00FF20F3" w:rsidP="00C64376"/>
    <w:sectPr w:rsidR="00FF20F3" w:rsidRPr="00C64376" w:rsidSect="0065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20F3"/>
    <w:rsid w:val="0022495C"/>
    <w:rsid w:val="005B50AB"/>
    <w:rsid w:val="006563B9"/>
    <w:rsid w:val="009E5B53"/>
    <w:rsid w:val="00C64376"/>
    <w:rsid w:val="00FF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495C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20">
    <w:name w:val="20"/>
    <w:basedOn w:val="Standard"/>
    <w:rsid w:val="0022495C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224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2023-09-05T08:04:00Z</dcterms:created>
  <dcterms:modified xsi:type="dcterms:W3CDTF">2023-09-05T08:06:00Z</dcterms:modified>
</cp:coreProperties>
</file>