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  БОЛЬШЕСОЛДАТСКОГО РАЙОНА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307850, Курская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область,Большесолдатский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.Б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ольшое Солдатское, ул. Мира, 1;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телефон/факс: 8(471 36) 2-16-48, 2-11-26;e-mail:pr.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admbs@yandex.ru</w:t>
        </w:r>
      </w:hyperlink>
      <w:r>
        <w:rPr>
          <w:rFonts w:ascii="Tahoma" w:hAnsi="Tahoma" w:cs="Tahoma"/>
          <w:color w:val="000000"/>
          <w:sz w:val="11"/>
          <w:szCs w:val="11"/>
        </w:rPr>
        <w:t>;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www.bol.kursk.ru</w:t>
        </w:r>
      </w:hyperlink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ПРОЕКТ ПОСТАНОВЛЕНИЯ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выявлении правообладателя ранее учтенного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объекта недвижимости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 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    1. В отношении квартиры с кадастровым номером 46:02:010101:1167, расположенной по адресу: обл. Курская, р-н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с. Большое Солдатское, ул. Олимпийская, д.1 кв.2, общей площадью 46,98 м</w:t>
      </w:r>
      <w:proofErr w:type="gramStart"/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,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 </w:t>
      </w:r>
      <w:r>
        <w:rPr>
          <w:rFonts w:ascii="Tahoma" w:hAnsi="Tahoma" w:cs="Tahoma"/>
          <w:color w:val="000000"/>
          <w:sz w:val="11"/>
          <w:szCs w:val="11"/>
        </w:rPr>
        <w:t xml:space="preserve"> которая входит в состав многоквартирного жилого дома с кадастровым номером 46:02:010101:925, расположенного по адресу: обл. Курская, р-н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с. Большое Солдатское, ул. Олимпийская, д.1, общей площадью 1396,7м</w:t>
      </w:r>
      <w:proofErr w:type="gramStart"/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 в качестве ее правообладателя, владеющего данной квартирой на праве собственности, выявлен Гончаренко Валерий Николаевич 1954г.р., уроженец с. Большое Солдатское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области, паспорт гражданина Российской Федерации: серия ____№ __________ выдан _____.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РОВД Курской области, код подразделения ____СНИЛС _________, проживающий (зарегистрирован по месту жительства) по адресу: 307850,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с. Большое Солдатское, ул. Олимпийская д.1, кв._____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 2. Право собственности Гончаренко Валерия Николаевич на указанную квартиру подтверждается договором на  приватизацию жилья, заключенным между Администрацией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и Гончаренко В.Н. 19.10.1992г., (копия договора прилагается).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Лицо, выявленное в качестве правообладателя в порядке, предусмотренном ст.69.1 федерального закона от 13.07.2015 N 218-ФЗ "О государственной регистрации недвижимости" либо иное заинтересованное лицо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 документов (электронных образов), обосновывающих такие возражения (при их наличии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) и свидетельствующие о том, что такое лицо не является правообладателем  указанного объекта недвижимости, в течени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тридцати дней со дня получения указанным лицом проекта постановления.   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</w:t>
      </w:r>
    </w:p>
    <w:p w:rsidR="00CC5B15" w:rsidRDefault="00CC5B15" w:rsidP="00CC5B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                                                                       В.  Зайцев   </w:t>
      </w:r>
    </w:p>
    <w:p w:rsidR="00843339" w:rsidRPr="00CC5B15" w:rsidRDefault="00843339" w:rsidP="00CC5B15"/>
    <w:sectPr w:rsidR="00843339" w:rsidRPr="00CC5B15" w:rsidSect="002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007"/>
    <w:multiLevelType w:val="multilevel"/>
    <w:tmpl w:val="212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8E"/>
    <w:multiLevelType w:val="multilevel"/>
    <w:tmpl w:val="10E4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0FA6"/>
    <w:multiLevelType w:val="multilevel"/>
    <w:tmpl w:val="04B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FC"/>
    <w:multiLevelType w:val="multilevel"/>
    <w:tmpl w:val="DE0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710CD"/>
    <w:multiLevelType w:val="multilevel"/>
    <w:tmpl w:val="659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339"/>
    <w:rsid w:val="00281B8B"/>
    <w:rsid w:val="002A0EF9"/>
    <w:rsid w:val="003C2233"/>
    <w:rsid w:val="00447584"/>
    <w:rsid w:val="005D24C1"/>
    <w:rsid w:val="007077FC"/>
    <w:rsid w:val="00843339"/>
    <w:rsid w:val="00A632FD"/>
    <w:rsid w:val="00B07D9B"/>
    <w:rsid w:val="00CC5B15"/>
    <w:rsid w:val="00CF2B71"/>
    <w:rsid w:val="00D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8B"/>
    <w:rPr>
      <w:b/>
      <w:bCs/>
    </w:rPr>
  </w:style>
  <w:style w:type="character" w:styleId="a5">
    <w:name w:val="Emphasis"/>
    <w:basedOn w:val="a0"/>
    <w:uiPriority w:val="20"/>
    <w:qFormat/>
    <w:rsid w:val="00281B8B"/>
    <w:rPr>
      <w:i/>
      <w:iCs/>
    </w:rPr>
  </w:style>
  <w:style w:type="character" w:styleId="a6">
    <w:name w:val="Hyperlink"/>
    <w:basedOn w:val="a0"/>
    <w:uiPriority w:val="99"/>
    <w:semiHidden/>
    <w:unhideWhenUsed/>
    <w:rsid w:val="00CF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.kursk.ru/" TargetMode="External"/><Relationship Id="rId5" Type="http://schemas.openxmlformats.org/officeDocument/2006/relationships/hyperlink" Target="mailto:admb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2023-09-03T11:47:00Z</dcterms:created>
  <dcterms:modified xsi:type="dcterms:W3CDTF">2023-09-03T12:30:00Z</dcterms:modified>
</cp:coreProperties>
</file>