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2EF4" w:rsidRDefault="002D2D40" w:rsidP="002D2D40">
      <w:pPr>
        <w:pStyle w:val="ConsPlusNormal"/>
        <w:ind w:firstLine="540"/>
        <w:jc w:val="center"/>
        <w:rPr>
          <w:b/>
          <w:sz w:val="28"/>
          <w:szCs w:val="28"/>
        </w:rPr>
      </w:pPr>
      <w:r w:rsidRPr="002D2D40">
        <w:rPr>
          <w:b/>
          <w:sz w:val="28"/>
          <w:szCs w:val="28"/>
        </w:rPr>
        <w:t>Нормативные правовые акты, регулирующие осуществление муниципального контроля</w:t>
      </w:r>
    </w:p>
    <w:p w:rsidR="002D2D40" w:rsidRPr="00F77A06" w:rsidRDefault="002D2D40" w:rsidP="002D2D40">
      <w:pPr>
        <w:pStyle w:val="ConsPlusNormal"/>
        <w:ind w:firstLine="540"/>
        <w:jc w:val="center"/>
        <w:rPr>
          <w:sz w:val="28"/>
          <w:szCs w:val="28"/>
        </w:rPr>
      </w:pPr>
    </w:p>
    <w:p w:rsidR="005C2EF4" w:rsidRPr="00F77A06" w:rsidRDefault="005C2EF4" w:rsidP="005C2EF4">
      <w:pPr>
        <w:pStyle w:val="ConsPlusNormal"/>
        <w:ind w:firstLine="540"/>
        <w:jc w:val="both"/>
        <w:rPr>
          <w:sz w:val="28"/>
          <w:szCs w:val="28"/>
        </w:rPr>
      </w:pPr>
      <w:r w:rsidRPr="00F77A06">
        <w:rPr>
          <w:sz w:val="28"/>
          <w:szCs w:val="28"/>
        </w:rPr>
        <w:t xml:space="preserve">Исполнение муниципальной функции осуществляется в соответствии </w:t>
      </w:r>
      <w:proofErr w:type="gramStart"/>
      <w:r w:rsidRPr="00F77A06">
        <w:rPr>
          <w:sz w:val="28"/>
          <w:szCs w:val="28"/>
        </w:rPr>
        <w:t>с</w:t>
      </w:r>
      <w:proofErr w:type="gramEnd"/>
      <w:r w:rsidRPr="00F77A06">
        <w:rPr>
          <w:sz w:val="28"/>
          <w:szCs w:val="28"/>
        </w:rPr>
        <w:t>:</w:t>
      </w:r>
    </w:p>
    <w:p w:rsidR="005C2EF4" w:rsidRPr="00F77A06" w:rsidRDefault="005C2EF4" w:rsidP="005C2EF4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F77A06">
        <w:rPr>
          <w:sz w:val="28"/>
          <w:szCs w:val="28"/>
        </w:rPr>
        <w:t xml:space="preserve">Гражданским </w:t>
      </w:r>
      <w:hyperlink r:id="rId4" w:history="1">
        <w:r w:rsidRPr="00F77A06">
          <w:rPr>
            <w:sz w:val="28"/>
            <w:szCs w:val="28"/>
          </w:rPr>
          <w:t>кодексом</w:t>
        </w:r>
      </w:hyperlink>
      <w:r w:rsidRPr="00F77A06">
        <w:rPr>
          <w:sz w:val="28"/>
          <w:szCs w:val="28"/>
        </w:rPr>
        <w:t xml:space="preserve"> Российской Федерации </w:t>
      </w:r>
      <w:r w:rsidRPr="006C0696">
        <w:rPr>
          <w:sz w:val="28"/>
          <w:szCs w:val="28"/>
        </w:rPr>
        <w:t>от 30.11.1994 N 51-ФЗ</w:t>
      </w:r>
      <w:r w:rsidRPr="006C0696">
        <w:rPr>
          <w:szCs w:val="24"/>
        </w:rPr>
        <w:t xml:space="preserve"> </w:t>
      </w:r>
      <w:r w:rsidRPr="00AA77F2">
        <w:rPr>
          <w:szCs w:val="24"/>
        </w:rPr>
        <w:t xml:space="preserve"> </w:t>
      </w:r>
      <w:r w:rsidRPr="00F77A06">
        <w:rPr>
          <w:sz w:val="28"/>
          <w:szCs w:val="28"/>
        </w:rPr>
        <w:t>(Собрание законодательства Российской Федерации, 1994, N 32, ст. 3301);</w:t>
      </w:r>
    </w:p>
    <w:p w:rsidR="005C2EF4" w:rsidRPr="00F77A06" w:rsidRDefault="005C2EF4" w:rsidP="005C2EF4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F77A06">
        <w:rPr>
          <w:sz w:val="28"/>
          <w:szCs w:val="28"/>
        </w:rPr>
        <w:t xml:space="preserve">Жилищным </w:t>
      </w:r>
      <w:hyperlink r:id="rId5" w:history="1">
        <w:r w:rsidRPr="00F77A06">
          <w:rPr>
            <w:sz w:val="28"/>
            <w:szCs w:val="28"/>
          </w:rPr>
          <w:t>кодексом</w:t>
        </w:r>
      </w:hyperlink>
      <w:r w:rsidRPr="00F77A06">
        <w:rPr>
          <w:sz w:val="28"/>
          <w:szCs w:val="28"/>
        </w:rPr>
        <w:t xml:space="preserve"> Российской Федерации</w:t>
      </w:r>
      <w:r>
        <w:rPr>
          <w:sz w:val="28"/>
          <w:szCs w:val="28"/>
        </w:rPr>
        <w:t xml:space="preserve"> </w:t>
      </w:r>
      <w:r w:rsidRPr="006C0696">
        <w:rPr>
          <w:sz w:val="28"/>
          <w:szCs w:val="28"/>
        </w:rPr>
        <w:t>от 29.12.2004 N 188-ФЗ</w:t>
      </w:r>
      <w:r w:rsidRPr="00F77A06">
        <w:rPr>
          <w:sz w:val="28"/>
          <w:szCs w:val="28"/>
        </w:rPr>
        <w:t xml:space="preserve"> (Собрание законодательства Российской Федерации, 2005, N 1 (ч. I));</w:t>
      </w:r>
    </w:p>
    <w:p w:rsidR="005C2EF4" w:rsidRPr="00F77A06" w:rsidRDefault="005C2EF4" w:rsidP="005C2EF4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hyperlink r:id="rId6" w:history="1">
        <w:r w:rsidRPr="00F77A06">
          <w:rPr>
            <w:sz w:val="28"/>
            <w:szCs w:val="28"/>
          </w:rPr>
          <w:t>Кодексом</w:t>
        </w:r>
      </w:hyperlink>
      <w:r w:rsidRPr="00F77A06">
        <w:rPr>
          <w:sz w:val="28"/>
          <w:szCs w:val="28"/>
        </w:rPr>
        <w:t xml:space="preserve"> Российской Федерации об административных правонарушениях </w:t>
      </w:r>
      <w:r w:rsidRPr="006C0696">
        <w:rPr>
          <w:sz w:val="28"/>
          <w:szCs w:val="28"/>
        </w:rPr>
        <w:t>30.12.2001 N 195-ФЗ</w:t>
      </w:r>
      <w:r w:rsidRPr="00AA77F2">
        <w:rPr>
          <w:szCs w:val="24"/>
        </w:rPr>
        <w:t xml:space="preserve"> </w:t>
      </w:r>
      <w:r w:rsidRPr="00F77A06">
        <w:rPr>
          <w:sz w:val="28"/>
          <w:szCs w:val="28"/>
        </w:rPr>
        <w:t>(Собрание законодательства Российской Федерации, 2002, N 1 (ч. I), ст. 1);</w:t>
      </w:r>
    </w:p>
    <w:p w:rsidR="005C2EF4" w:rsidRPr="00F77A06" w:rsidRDefault="005C2EF4" w:rsidP="005C2EF4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F77A06">
        <w:rPr>
          <w:sz w:val="28"/>
          <w:szCs w:val="28"/>
        </w:rPr>
        <w:t xml:space="preserve">Федеральным </w:t>
      </w:r>
      <w:hyperlink r:id="rId7" w:history="1">
        <w:r w:rsidRPr="00F77A06">
          <w:rPr>
            <w:sz w:val="28"/>
            <w:szCs w:val="28"/>
          </w:rPr>
          <w:t>законом</w:t>
        </w:r>
      </w:hyperlink>
      <w:r w:rsidRPr="00F77A06">
        <w:rPr>
          <w:sz w:val="28"/>
          <w:szCs w:val="28"/>
        </w:rPr>
        <w:t xml:space="preserve"> от 02.05.2006 N 59-ФЗ "О порядке рассмотрения обращений граждан Российской Федерации" (Собрание законодательства Российской Федерации, 2006, N 19, ст. 2060);</w:t>
      </w:r>
    </w:p>
    <w:p w:rsidR="005C2EF4" w:rsidRPr="00F77A06" w:rsidRDefault="005C2EF4" w:rsidP="005C2EF4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F77A06">
        <w:rPr>
          <w:sz w:val="28"/>
          <w:szCs w:val="28"/>
        </w:rPr>
        <w:t xml:space="preserve">Федеральным </w:t>
      </w:r>
      <w:hyperlink r:id="rId8" w:history="1">
        <w:r w:rsidRPr="00F77A06">
          <w:rPr>
            <w:sz w:val="28"/>
            <w:szCs w:val="28"/>
          </w:rPr>
          <w:t>законом</w:t>
        </w:r>
      </w:hyperlink>
      <w:r w:rsidRPr="00F77A06">
        <w:rPr>
          <w:sz w:val="28"/>
          <w:szCs w:val="28"/>
        </w:rPr>
        <w:t xml:space="preserve"> от 26.12.2008 N 294-ФЗ "О защите прав юридических лиц и индивидуальных предпринимателей при проведении государственного контроля (надзора) и муниципального контроля" (Собрание законодательства Российской Федерации, 2008, N 52 (ч. I), ст. 6249);</w:t>
      </w:r>
    </w:p>
    <w:p w:rsidR="005C2EF4" w:rsidRPr="00F77A06" w:rsidRDefault="005C2EF4" w:rsidP="005C2EF4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hyperlink r:id="rId9" w:history="1">
        <w:r w:rsidRPr="00F77A06">
          <w:rPr>
            <w:sz w:val="28"/>
            <w:szCs w:val="28"/>
          </w:rPr>
          <w:t>Законом</w:t>
        </w:r>
      </w:hyperlink>
      <w:r w:rsidRPr="00F77A06">
        <w:rPr>
          <w:sz w:val="28"/>
          <w:szCs w:val="28"/>
        </w:rPr>
        <w:t xml:space="preserve"> Российской Федерации от 07.02.1992 N 2300-1 "О защите прав потребителей" (Собрание законодательства Российской Федерации, 1996, N 3, ст. 140);</w:t>
      </w:r>
    </w:p>
    <w:p w:rsidR="005C2EF4" w:rsidRPr="00F77A06" w:rsidRDefault="005C2EF4" w:rsidP="005C2EF4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hyperlink r:id="rId10" w:history="1">
        <w:r w:rsidRPr="00F77A06">
          <w:rPr>
            <w:sz w:val="28"/>
            <w:szCs w:val="28"/>
          </w:rPr>
          <w:t>Постановлением</w:t>
        </w:r>
      </w:hyperlink>
      <w:r w:rsidRPr="00F77A06">
        <w:rPr>
          <w:sz w:val="28"/>
          <w:szCs w:val="28"/>
        </w:rPr>
        <w:t xml:space="preserve"> Правительства Российской Федерации от 21.01.2006 N 25 "Правила пользования жилыми помещениями" (Собрание законодательства Российской Федерации, 2006, N 5, ст. 546);</w:t>
      </w:r>
    </w:p>
    <w:p w:rsidR="005C2EF4" w:rsidRPr="00F77A06" w:rsidRDefault="005C2EF4" w:rsidP="005C2EF4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hyperlink r:id="rId11" w:history="1">
        <w:r w:rsidRPr="00F77A06">
          <w:rPr>
            <w:sz w:val="28"/>
            <w:szCs w:val="28"/>
          </w:rPr>
          <w:t>Постановлением</w:t>
        </w:r>
      </w:hyperlink>
      <w:r w:rsidRPr="00F77A06">
        <w:rPr>
          <w:sz w:val="28"/>
          <w:szCs w:val="28"/>
        </w:rPr>
        <w:t xml:space="preserve"> Правительства Российской Федерации от 28.01.2006 N 47 "Об утверждении Положения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реконструкции" (Собрание законодательства Российской Федерации, 2006, N 6, ст. 702);</w:t>
      </w:r>
    </w:p>
    <w:p w:rsidR="005C2EF4" w:rsidRPr="00F77A06" w:rsidRDefault="005C2EF4" w:rsidP="005C2EF4">
      <w:pPr>
        <w:pStyle w:val="ConsPlusNormal"/>
        <w:ind w:firstLine="54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- </w:t>
      </w:r>
      <w:hyperlink r:id="rId12" w:history="1">
        <w:r w:rsidRPr="00F77A06">
          <w:rPr>
            <w:sz w:val="28"/>
            <w:szCs w:val="28"/>
          </w:rPr>
          <w:t>Постановлением</w:t>
        </w:r>
      </w:hyperlink>
      <w:r w:rsidRPr="00F77A06">
        <w:rPr>
          <w:sz w:val="28"/>
          <w:szCs w:val="28"/>
        </w:rPr>
        <w:t xml:space="preserve"> Правительства Российской Федерации от 13.08.2006 N 491 "Об утверждении правил содержания общего имущества в многоквартирном доме и правил изменения размера платы за содержание и ремонт жилого помещения в случае оказания услуг и выполнения работ по управлению, содержанию и ремонту общего имущества в многоквартирном доме ненадлежащего качества и (или) с перерывами, превышающими установленную продолжительность" (Собрание законодательства Российской Федерации, 2006, N</w:t>
      </w:r>
      <w:proofErr w:type="gramEnd"/>
      <w:r w:rsidRPr="00F77A06">
        <w:rPr>
          <w:sz w:val="28"/>
          <w:szCs w:val="28"/>
        </w:rPr>
        <w:t xml:space="preserve"> </w:t>
      </w:r>
      <w:proofErr w:type="gramStart"/>
      <w:r w:rsidRPr="00F77A06">
        <w:rPr>
          <w:sz w:val="28"/>
          <w:szCs w:val="28"/>
        </w:rPr>
        <w:t>34, ст. 3680);</w:t>
      </w:r>
      <w:proofErr w:type="gramEnd"/>
    </w:p>
    <w:p w:rsidR="005C2EF4" w:rsidRPr="00F77A06" w:rsidRDefault="005C2EF4" w:rsidP="005C2EF4">
      <w:pPr>
        <w:autoSpaceDE w:val="0"/>
        <w:autoSpaceDN w:val="0"/>
        <w:adjustRightInd w:val="0"/>
        <w:ind w:firstLine="540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- </w:t>
      </w:r>
      <w:r w:rsidRPr="00F77A06">
        <w:rPr>
          <w:rFonts w:ascii="Times New Roman" w:hAnsi="Times New Roman"/>
          <w:sz w:val="28"/>
          <w:szCs w:val="28"/>
        </w:rPr>
        <w:t xml:space="preserve">постановлением Правительства РФ от 18.04.2016 N 323 "О направлении запроса и получении на безвозмездной основе, в том числе в электронной форме, документов и (или) информации органами государственного контроля (надзора), органами муниципального контроля </w:t>
      </w:r>
      <w:r w:rsidRPr="00F77A06">
        <w:rPr>
          <w:rFonts w:ascii="Times New Roman" w:hAnsi="Times New Roman"/>
          <w:sz w:val="28"/>
          <w:szCs w:val="28"/>
        </w:rPr>
        <w:lastRenderedPageBreak/>
        <w:t>при организации и проведении проверок от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в распоряжении которых находятся эти документы и</w:t>
      </w:r>
      <w:proofErr w:type="gramEnd"/>
      <w:r w:rsidRPr="00F77A06">
        <w:rPr>
          <w:rFonts w:ascii="Times New Roman" w:hAnsi="Times New Roman"/>
          <w:sz w:val="28"/>
          <w:szCs w:val="28"/>
        </w:rPr>
        <w:t xml:space="preserve"> (или) информация, в рамках межведомственного информационного взаимодействия"  ("Собрание законодательства РФ", 25.04.2016, N 17, ст. 2418);</w:t>
      </w:r>
    </w:p>
    <w:p w:rsidR="005C2EF4" w:rsidRPr="00F77A06" w:rsidRDefault="005C2EF4" w:rsidP="005C2EF4">
      <w:pPr>
        <w:autoSpaceDE w:val="0"/>
        <w:autoSpaceDN w:val="0"/>
        <w:adjustRightInd w:val="0"/>
        <w:ind w:firstLine="708"/>
        <w:rPr>
          <w:rFonts w:ascii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- </w:t>
      </w:r>
      <w:r w:rsidRPr="00F77A06">
        <w:rPr>
          <w:rFonts w:ascii="Times New Roman" w:hAnsi="Times New Roman"/>
          <w:sz w:val="28"/>
          <w:szCs w:val="28"/>
        </w:rPr>
        <w:t>распоряжением Правительства РФ от 19.04.2016 N 724-р (ред. от 07.10.2016) «Об утверждении перечня документов и (или) информации, запрашиваемых и получаемых в рамках межведомственного информационного взаимодействия органами государственного контроля (надзора), органами муниципального контроля (надзора) при организации и проведении проверок от иных государственных органов, органов местного самоуправления либо организаций, в распоряжении которых находятся эти документы и (или) информация»    (</w:t>
      </w:r>
      <w:r w:rsidRPr="00F77A06">
        <w:rPr>
          <w:rFonts w:ascii="Times New Roman" w:hAnsi="Times New Roman"/>
          <w:sz w:val="28"/>
          <w:szCs w:val="28"/>
          <w:lang w:eastAsia="ru-RU"/>
        </w:rPr>
        <w:t>"Собрание законодательства РФ", 02.05.2016</w:t>
      </w:r>
      <w:proofErr w:type="gramEnd"/>
      <w:r w:rsidRPr="00F77A06">
        <w:rPr>
          <w:rFonts w:ascii="Times New Roman" w:hAnsi="Times New Roman"/>
          <w:sz w:val="28"/>
          <w:szCs w:val="28"/>
          <w:lang w:eastAsia="ru-RU"/>
        </w:rPr>
        <w:t xml:space="preserve">, </w:t>
      </w:r>
      <w:proofErr w:type="gramStart"/>
      <w:r w:rsidRPr="00F77A06">
        <w:rPr>
          <w:rFonts w:ascii="Times New Roman" w:hAnsi="Times New Roman"/>
          <w:sz w:val="28"/>
          <w:szCs w:val="28"/>
          <w:lang w:eastAsia="ru-RU"/>
        </w:rPr>
        <w:t>N 18, ст. 2647)»;</w:t>
      </w:r>
      <w:proofErr w:type="gramEnd"/>
    </w:p>
    <w:p w:rsidR="005C2EF4" w:rsidRPr="00F77A06" w:rsidRDefault="005C2EF4" w:rsidP="005C2EF4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hyperlink r:id="rId13" w:history="1">
        <w:r w:rsidRPr="00F77A06">
          <w:rPr>
            <w:sz w:val="28"/>
            <w:szCs w:val="28"/>
          </w:rPr>
          <w:t>приказом</w:t>
        </w:r>
      </w:hyperlink>
      <w:r w:rsidRPr="00F77A06">
        <w:rPr>
          <w:sz w:val="28"/>
          <w:szCs w:val="28"/>
        </w:rPr>
        <w:t xml:space="preserve"> Генеральной прокуратуры Российской Федерации от 27.03.2009 N 93 "О реализации Федерального закона от 26.12.2008 N 294-ФЗ "О защите прав юридических лиц и индивидуальных предпринимателей при осуществлении государственного контроля (надзора) и муниципального контроля"</w:t>
      </w:r>
      <w:proofErr w:type="gramStart"/>
      <w:r>
        <w:rPr>
          <w:sz w:val="28"/>
          <w:szCs w:val="28"/>
        </w:rPr>
        <w:t xml:space="preserve"> </w:t>
      </w:r>
      <w:r w:rsidRPr="00F77A06">
        <w:rPr>
          <w:sz w:val="28"/>
          <w:szCs w:val="28"/>
        </w:rPr>
        <w:t>;</w:t>
      </w:r>
      <w:proofErr w:type="gramEnd"/>
    </w:p>
    <w:p w:rsidR="005C2EF4" w:rsidRPr="00F77A06" w:rsidRDefault="005C2EF4" w:rsidP="005C2EF4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hyperlink r:id="rId14" w:history="1">
        <w:r w:rsidRPr="00F77A06">
          <w:rPr>
            <w:sz w:val="28"/>
            <w:szCs w:val="28"/>
          </w:rPr>
          <w:t>приказом</w:t>
        </w:r>
      </w:hyperlink>
      <w:r w:rsidRPr="00F77A06">
        <w:rPr>
          <w:sz w:val="28"/>
          <w:szCs w:val="28"/>
        </w:rPr>
        <w:t xml:space="preserve"> Министерства экономического развития Российской Федерации от 30.04.2009 N 141 "О реализации положений Федерального закона "О защите прав юридических лиц и индивидуальных предпринимателей при осуществлении государственного контроля (надзора) и муниципального контроля" (Российская газета, 14.05.2009, N 85);</w:t>
      </w:r>
    </w:p>
    <w:p w:rsidR="005C2EF4" w:rsidRPr="00F77A06" w:rsidRDefault="005C2EF4" w:rsidP="005C2EF4">
      <w:pPr>
        <w:ind w:firstLine="540"/>
        <w:rPr>
          <w:rStyle w:val="a3"/>
          <w:rFonts w:ascii="Times New Roman" w:hAnsi="Times New Roman"/>
          <w:b w:val="0"/>
          <w:bCs w:val="0"/>
          <w:sz w:val="28"/>
          <w:szCs w:val="28"/>
        </w:rPr>
      </w:pPr>
      <w:r>
        <w:rPr>
          <w:rStyle w:val="a3"/>
          <w:rFonts w:ascii="Times New Roman" w:hAnsi="Times New Roman"/>
          <w:b w:val="0"/>
          <w:bCs w:val="0"/>
          <w:sz w:val="28"/>
          <w:szCs w:val="28"/>
        </w:rPr>
        <w:t xml:space="preserve">- </w:t>
      </w:r>
      <w:r w:rsidRPr="00F77A06">
        <w:rPr>
          <w:rStyle w:val="a3"/>
          <w:rFonts w:ascii="Times New Roman" w:hAnsi="Times New Roman"/>
          <w:b w:val="0"/>
          <w:bCs w:val="0"/>
          <w:sz w:val="28"/>
          <w:szCs w:val="28"/>
        </w:rPr>
        <w:t xml:space="preserve">Законом Курской области от 04.01.2003г. № 1-ЗКО «Об административных правонарушениях в Курской области» </w:t>
      </w:r>
      <w:r w:rsidRPr="0003094F">
        <w:rPr>
          <w:rStyle w:val="a3"/>
          <w:rFonts w:ascii="Times New Roman" w:hAnsi="Times New Roman"/>
          <w:b w:val="0"/>
          <w:bCs w:val="0"/>
          <w:sz w:val="28"/>
          <w:szCs w:val="28"/>
        </w:rPr>
        <w:t>(«</w:t>
      </w:r>
      <w:proofErr w:type="gramStart"/>
      <w:r w:rsidRPr="0003094F">
        <w:rPr>
          <w:rStyle w:val="a3"/>
          <w:rFonts w:ascii="Times New Roman" w:hAnsi="Times New Roman"/>
          <w:b w:val="0"/>
          <w:bCs w:val="0"/>
          <w:sz w:val="28"/>
          <w:szCs w:val="28"/>
        </w:rPr>
        <w:t>Курская</w:t>
      </w:r>
      <w:proofErr w:type="gramEnd"/>
      <w:r w:rsidRPr="0003094F">
        <w:rPr>
          <w:rStyle w:val="a3"/>
          <w:rFonts w:ascii="Times New Roman" w:hAnsi="Times New Roman"/>
          <w:b w:val="0"/>
          <w:bCs w:val="0"/>
          <w:sz w:val="28"/>
          <w:szCs w:val="28"/>
        </w:rPr>
        <w:t xml:space="preserve"> правда» от 11.01.2003 №4-5);</w:t>
      </w:r>
    </w:p>
    <w:p w:rsidR="005C2EF4" w:rsidRPr="00F77A06" w:rsidRDefault="005C2EF4" w:rsidP="005C2EF4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hyperlink r:id="rId15" w:history="1">
        <w:r w:rsidRPr="00F77A06">
          <w:rPr>
            <w:sz w:val="28"/>
            <w:szCs w:val="28"/>
          </w:rPr>
          <w:t>Законом</w:t>
        </w:r>
      </w:hyperlink>
      <w:r w:rsidRPr="00F77A06">
        <w:rPr>
          <w:sz w:val="28"/>
          <w:szCs w:val="28"/>
        </w:rPr>
        <w:t xml:space="preserve"> Курской области от 02.10.2012 N 89-ЗКО "О порядке осуществления муниципального жилищного контроля и взаимодействии органа регионального государственного жилищного надзора с органами муниципального жилищного контроля</w:t>
      </w:r>
      <w:proofErr w:type="gramStart"/>
      <w:r w:rsidRPr="00F77A06">
        <w:rPr>
          <w:sz w:val="28"/>
          <w:szCs w:val="28"/>
        </w:rPr>
        <w:t>"</w:t>
      </w:r>
      <w:r w:rsidRPr="00FD1E0F">
        <w:rPr>
          <w:sz w:val="28"/>
          <w:szCs w:val="28"/>
        </w:rPr>
        <w:t>(</w:t>
      </w:r>
      <w:proofErr w:type="gramEnd"/>
      <w:r w:rsidRPr="00FD1E0F">
        <w:rPr>
          <w:sz w:val="28"/>
          <w:szCs w:val="28"/>
        </w:rPr>
        <w:t>"Курская правда", N 119, 04.10.2012);;</w:t>
      </w:r>
    </w:p>
    <w:p w:rsidR="005C2EF4" w:rsidRPr="00F77A06" w:rsidRDefault="005C2EF4" w:rsidP="005C2EF4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F77A06">
        <w:rPr>
          <w:rFonts w:ascii="Times New Roman" w:hAnsi="Times New Roman"/>
          <w:sz w:val="28"/>
          <w:szCs w:val="28"/>
        </w:rPr>
        <w:t>постановлением Администрации Курской области от 29.09.2011 № 473-па «О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услуг» («</w:t>
      </w:r>
      <w:proofErr w:type="gramStart"/>
      <w:r w:rsidRPr="00F77A06">
        <w:rPr>
          <w:rFonts w:ascii="Times New Roman" w:hAnsi="Times New Roman"/>
          <w:sz w:val="28"/>
          <w:szCs w:val="28"/>
        </w:rPr>
        <w:t>Курская</w:t>
      </w:r>
      <w:proofErr w:type="gramEnd"/>
      <w:r w:rsidRPr="00F77A06">
        <w:rPr>
          <w:rFonts w:ascii="Times New Roman" w:hAnsi="Times New Roman"/>
          <w:sz w:val="28"/>
          <w:szCs w:val="28"/>
        </w:rPr>
        <w:t xml:space="preserve"> правда», № 120, 08.10.2011);</w:t>
      </w:r>
    </w:p>
    <w:p w:rsidR="005C2EF4" w:rsidRPr="00F77A06" w:rsidRDefault="005C2EF4" w:rsidP="005C2EF4">
      <w:pPr>
        <w:widowControl w:val="0"/>
        <w:autoSpaceDE w:val="0"/>
        <w:autoSpaceDN w:val="0"/>
        <w:adjustRightInd w:val="0"/>
        <w:ind w:firstLine="72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Pr="001538B8">
        <w:rPr>
          <w:rFonts w:ascii="Times New Roman" w:hAnsi="Times New Roman"/>
          <w:bCs/>
          <w:sz w:val="28"/>
          <w:szCs w:val="28"/>
        </w:rPr>
        <w:t>Устав</w:t>
      </w:r>
      <w:r>
        <w:rPr>
          <w:rFonts w:ascii="Times New Roman" w:hAnsi="Times New Roman"/>
          <w:bCs/>
          <w:sz w:val="28"/>
          <w:szCs w:val="28"/>
        </w:rPr>
        <w:t>ом</w:t>
      </w:r>
      <w:r w:rsidRPr="001538B8">
        <w:rPr>
          <w:rFonts w:ascii="Times New Roman" w:hAnsi="Times New Roman"/>
          <w:bCs/>
          <w:sz w:val="28"/>
          <w:szCs w:val="28"/>
        </w:rPr>
        <w:t xml:space="preserve"> муниципального района «Большесолдатский район» Курской области (утвержден решением Представительного собрания от 05.12.2005 года №11);</w:t>
      </w:r>
    </w:p>
    <w:p w:rsidR="00DD6CAE" w:rsidRDefault="00AA1205"/>
    <w:sectPr w:rsidR="00DD6CAE" w:rsidSect="00AA1205">
      <w:pgSz w:w="11906" w:h="16838"/>
      <w:pgMar w:top="1134" w:right="1276" w:bottom="1134" w:left="155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C2EF4"/>
    <w:rsid w:val="002D2D40"/>
    <w:rsid w:val="004809BF"/>
    <w:rsid w:val="00500D01"/>
    <w:rsid w:val="005C2EF4"/>
    <w:rsid w:val="00AA1205"/>
    <w:rsid w:val="00AD536D"/>
    <w:rsid w:val="00E76549"/>
    <w:rsid w:val="00F248F7"/>
    <w:rsid w:val="00FA2D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2EF4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5C2EF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3">
    <w:name w:val="Strong"/>
    <w:qFormat/>
    <w:rsid w:val="005C2EF4"/>
    <w:rPr>
      <w:rFonts w:cs="Times New Roman"/>
      <w:b/>
      <w:bCs/>
    </w:rPr>
  </w:style>
  <w:style w:type="character" w:customStyle="1" w:styleId="ConsPlusNormal0">
    <w:name w:val="ConsPlusNormal Знак"/>
    <w:link w:val="ConsPlusNormal"/>
    <w:rsid w:val="005C2EF4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936099C0574E4C40BCEF8EC1B7EB71E5764FAC532222D9B19D084E3AF434AF671C666CBI3d1I" TargetMode="External"/><Relationship Id="rId13" Type="http://schemas.openxmlformats.org/officeDocument/2006/relationships/hyperlink" Target="consultantplus://offline/ref=3936099C0574E4C40BCEF8EC1B7EB71E546DFACC3B262D9B19D084E3AFI4d3I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3936099C0574E4C40BCEF8EC1B7EB71E546DF1C73E282D9B19D084E3AFI4d3I" TargetMode="External"/><Relationship Id="rId12" Type="http://schemas.openxmlformats.org/officeDocument/2006/relationships/hyperlink" Target="consultantplus://offline/ref=3936099C0574E4C40BCEF8EC1B7EB71E5764FAC33E262D9B19D084E3AFI4d3I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3936099C0574E4C40BCEF8EC1B7EB71E5764FAC333292D9B19D084E3AFI4d3I" TargetMode="External"/><Relationship Id="rId11" Type="http://schemas.openxmlformats.org/officeDocument/2006/relationships/hyperlink" Target="consultantplus://offline/ref=3936099C0574E4C40BCEF8EC1B7EB71E5765FBCC32282D9B19D084E3AFI4d3I" TargetMode="External"/><Relationship Id="rId5" Type="http://schemas.openxmlformats.org/officeDocument/2006/relationships/hyperlink" Target="consultantplus://offline/ref=3936099C0574E4C40BCEF8EC1B7EB71E5765F9CD32232D9B19D084E3AF434AF671C666CD363EABEEIDd4I" TargetMode="External"/><Relationship Id="rId15" Type="http://schemas.openxmlformats.org/officeDocument/2006/relationships/hyperlink" Target="consultantplus://offline/ref=3936099C0574E4C40BCEE6E10D12ED12526EA7C93F2921C5478FDFBEF84A40A136893F8F7232ABE8DDBEE8I4dEI" TargetMode="External"/><Relationship Id="rId10" Type="http://schemas.openxmlformats.org/officeDocument/2006/relationships/hyperlink" Target="consultantplus://offline/ref=3936099C0574E4C40BCEF8EC1B7EB71E5062F0C13D2B7091118988E1IAd8I" TargetMode="External"/><Relationship Id="rId4" Type="http://schemas.openxmlformats.org/officeDocument/2006/relationships/hyperlink" Target="consultantplus://offline/ref=3936099C0574E4C40BCEF8EC1B7EB71E5764FBC03A262D9B19D084E3AFI4d3I" TargetMode="External"/><Relationship Id="rId9" Type="http://schemas.openxmlformats.org/officeDocument/2006/relationships/hyperlink" Target="consultantplus://offline/ref=3936099C0574E4C40BCEF8EC1B7EB71E5765F9CD3F252D9B19D084E3AFI4d3I" TargetMode="External"/><Relationship Id="rId14" Type="http://schemas.openxmlformats.org/officeDocument/2006/relationships/hyperlink" Target="consultantplus://offline/ref=3936099C0574E4C40BCEF8EC1B7EB71E5765FFC739232D9B19D084E3AFI4d3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919</Words>
  <Characters>5239</Characters>
  <Application>Microsoft Office Word</Application>
  <DocSecurity>0</DocSecurity>
  <Lines>43</Lines>
  <Paragraphs>12</Paragraphs>
  <ScaleCrop>false</ScaleCrop>
  <Company/>
  <LinksUpToDate>false</LinksUpToDate>
  <CharactersWithSpaces>6146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dcterms:created xsi:type="dcterms:W3CDTF">2018-11-22T11:17:00Z</dcterms:created>
  <dcterms:modified xsi:type="dcterms:W3CDTF">2018-11-22T11:18:00Z</dcterms:modified>
</cp:coreProperties>
</file>