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44F58">
        <w:rPr>
          <w:rFonts w:ascii="Times New Roman" w:hAnsi="Times New Roman" w:cs="Times New Roman"/>
          <w:noProof/>
        </w:rPr>
        <w:drawing>
          <wp:inline distT="0" distB="0" distL="0" distR="0">
            <wp:extent cx="1485900" cy="1590675"/>
            <wp:effectExtent l="19050" t="0" r="0" b="0"/>
            <wp:docPr id="177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F58" w:rsidRPr="00444F58" w:rsidRDefault="00444F58" w:rsidP="00444F5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44F58">
        <w:rPr>
          <w:rFonts w:ascii="Times New Roman" w:hAnsi="Times New Roman" w:cs="Times New Roman"/>
          <w:b/>
          <w:sz w:val="44"/>
          <w:szCs w:val="44"/>
        </w:rPr>
        <w:t xml:space="preserve">АДМИНИСТРАЦИЯ </w:t>
      </w: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F58"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444F58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444F58">
        <w:rPr>
          <w:rFonts w:ascii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44F58">
        <w:rPr>
          <w:rFonts w:ascii="Times New Roman" w:hAnsi="Times New Roman" w:cs="Times New Roman"/>
          <w:sz w:val="28"/>
          <w:szCs w:val="28"/>
        </w:rPr>
        <w:t>от</w:t>
      </w:r>
      <w:r w:rsidRPr="00444F58">
        <w:rPr>
          <w:rFonts w:ascii="Times New Roman" w:hAnsi="Times New Roman" w:cs="Times New Roman"/>
          <w:sz w:val="28"/>
          <w:szCs w:val="28"/>
          <w:u w:val="single"/>
        </w:rPr>
        <w:t xml:space="preserve">   10.08.2016г.           </w:t>
      </w:r>
      <w:r w:rsidRPr="00444F58">
        <w:rPr>
          <w:rFonts w:ascii="Times New Roman" w:hAnsi="Times New Roman" w:cs="Times New Roman"/>
          <w:sz w:val="28"/>
          <w:szCs w:val="28"/>
        </w:rPr>
        <w:t>_№ _</w:t>
      </w:r>
      <w:r w:rsidRPr="00444F58">
        <w:rPr>
          <w:rFonts w:ascii="Times New Roman" w:hAnsi="Times New Roman" w:cs="Times New Roman"/>
          <w:sz w:val="28"/>
          <w:szCs w:val="28"/>
          <w:u w:val="single"/>
        </w:rPr>
        <w:t>158-р</w:t>
      </w:r>
      <w:r w:rsidRPr="00444F58">
        <w:rPr>
          <w:rFonts w:ascii="Times New Roman" w:hAnsi="Times New Roman" w:cs="Times New Roman"/>
          <w:sz w:val="28"/>
          <w:szCs w:val="28"/>
        </w:rPr>
        <w:t>___</w:t>
      </w:r>
      <w:r w:rsidRPr="00444F58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4F58" w:rsidRPr="00444F58" w:rsidRDefault="00444F58" w:rsidP="00444F58">
      <w:pPr>
        <w:spacing w:after="0" w:line="240" w:lineRule="auto"/>
        <w:rPr>
          <w:rFonts w:ascii="Times New Roman" w:hAnsi="Times New Roman" w:cs="Times New Roman"/>
        </w:rPr>
      </w:pPr>
      <w:r w:rsidRPr="00444F58">
        <w:rPr>
          <w:rFonts w:ascii="Times New Roman" w:hAnsi="Times New Roman" w:cs="Times New Roman"/>
        </w:rPr>
        <w:t>307850, Курская область, с</w:t>
      </w:r>
      <w:proofErr w:type="gramStart"/>
      <w:r w:rsidRPr="00444F58">
        <w:rPr>
          <w:rFonts w:ascii="Times New Roman" w:hAnsi="Times New Roman" w:cs="Times New Roman"/>
        </w:rPr>
        <w:t>.Б</w:t>
      </w:r>
      <w:proofErr w:type="gramEnd"/>
      <w:r w:rsidRPr="00444F58">
        <w:rPr>
          <w:rFonts w:ascii="Times New Roman" w:hAnsi="Times New Roman" w:cs="Times New Roman"/>
        </w:rPr>
        <w:t>ольшое Солдатское</w:t>
      </w:r>
    </w:p>
    <w:p w:rsidR="00444F58" w:rsidRPr="00444F58" w:rsidRDefault="00444F58" w:rsidP="00444F5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 xml:space="preserve">Курской области от 28.06.2011 года № 106-р </w:t>
      </w: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 xml:space="preserve">          В соответствии с распоряжением  Представительного Собрания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Курской области   № 19   от 18.07.2016 года  «О прекращении  (расторжении) трудового договора  (увольнении) с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Косяшниковой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С.В.:</w:t>
      </w:r>
    </w:p>
    <w:p w:rsidR="00444F58" w:rsidRPr="00444F58" w:rsidRDefault="00444F58" w:rsidP="00444F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44F58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по соблюдению требований к служебному поведению муниципальных служащих Администрации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Курской области, Аппарата Представительного Собрания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интересов,  утвержденного распоряжением Администрации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Курской области от 28.06.2011 года № 106-р «Об образовании комиссии по соблюдению требований к служебному поведению муниципальных служащих Администрации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Курской области, Аппарата Представительного Собрания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и урегулированию</w:t>
      </w:r>
      <w:proofErr w:type="gramEnd"/>
      <w:r w:rsidRPr="00444F58">
        <w:rPr>
          <w:rFonts w:ascii="Times New Roman" w:hAnsi="Times New Roman" w:cs="Times New Roman"/>
          <w:sz w:val="28"/>
          <w:szCs w:val="28"/>
        </w:rPr>
        <w:t xml:space="preserve"> конфликта интересов» члена комиссии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Косяшникову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 Светлану Владимировн</w:t>
      </w:r>
      <w:proofErr w:type="gramStart"/>
      <w:r w:rsidRPr="00444F58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444F58">
        <w:rPr>
          <w:rFonts w:ascii="Times New Roman" w:hAnsi="Times New Roman" w:cs="Times New Roman"/>
          <w:sz w:val="28"/>
          <w:szCs w:val="28"/>
        </w:rPr>
        <w:t xml:space="preserve"> ведущего специалиста –эксперта Представительного Собрания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44F58" w:rsidRPr="00444F58" w:rsidRDefault="00444F58" w:rsidP="00444F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 xml:space="preserve">2.Включить в состав комиссии по соблюдению требований к служебному поведению муниципальных служащих Администрации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Курской области, Аппарата Представительного Собрания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и урегулированию конфликта </w:t>
      </w:r>
      <w:r w:rsidRPr="00444F58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Сабельникову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Валентину Афанасьевну - ведущего специалиста </w:t>
      </w:r>
      <w:proofErr w:type="gramStart"/>
      <w:r w:rsidRPr="00444F5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44F58">
        <w:rPr>
          <w:rFonts w:ascii="Times New Roman" w:hAnsi="Times New Roman" w:cs="Times New Roman"/>
          <w:sz w:val="28"/>
          <w:szCs w:val="28"/>
        </w:rPr>
        <w:t xml:space="preserve">ксперта Представительного Собрания </w:t>
      </w:r>
      <w:proofErr w:type="spellStart"/>
      <w:r w:rsidRPr="00444F5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444F58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44F58" w:rsidRPr="00444F58" w:rsidRDefault="00444F58" w:rsidP="00444F5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 xml:space="preserve">               3.Распоряжение вступает в силу со дня его подписания.</w:t>
      </w: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F58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444F58" w:rsidRPr="00444F58" w:rsidRDefault="00444F58" w:rsidP="00444F58">
      <w:pPr>
        <w:pStyle w:val="a3"/>
        <w:jc w:val="left"/>
        <w:outlineLvl w:val="0"/>
        <w:rPr>
          <w:szCs w:val="28"/>
          <w:lang w:val="ru-RU"/>
        </w:rPr>
      </w:pPr>
      <w:proofErr w:type="spellStart"/>
      <w:r w:rsidRPr="00444F58">
        <w:rPr>
          <w:b w:val="0"/>
          <w:szCs w:val="28"/>
          <w:lang w:val="ru-RU"/>
        </w:rPr>
        <w:t>Большесолдатского</w:t>
      </w:r>
      <w:proofErr w:type="spellEnd"/>
      <w:r w:rsidRPr="00444F58">
        <w:rPr>
          <w:b w:val="0"/>
          <w:szCs w:val="28"/>
          <w:lang w:val="ru-RU"/>
        </w:rPr>
        <w:t xml:space="preserve"> района   </w:t>
      </w:r>
      <w:r w:rsidRPr="00444F58">
        <w:rPr>
          <w:szCs w:val="28"/>
          <w:lang w:val="ru-RU"/>
        </w:rPr>
        <w:t xml:space="preserve">                                                         </w:t>
      </w:r>
      <w:r w:rsidRPr="00444F58">
        <w:rPr>
          <w:b w:val="0"/>
          <w:szCs w:val="28"/>
          <w:lang w:val="ru-RU"/>
        </w:rPr>
        <w:t>В.П.Зайцев</w:t>
      </w:r>
      <w:r w:rsidRPr="00444F58">
        <w:rPr>
          <w:szCs w:val="28"/>
          <w:lang w:val="ru-RU"/>
        </w:rPr>
        <w:t xml:space="preserve">   </w:t>
      </w:r>
    </w:p>
    <w:p w:rsidR="00444F58" w:rsidRPr="00444F58" w:rsidRDefault="00444F58" w:rsidP="00444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4F58" w:rsidRPr="00444F58" w:rsidRDefault="00444F58" w:rsidP="00444F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4F58" w:rsidRDefault="00444F58" w:rsidP="00444F58">
      <w:pPr>
        <w:spacing w:after="0"/>
        <w:jc w:val="center"/>
      </w:pPr>
    </w:p>
    <w:p w:rsidR="00444F58" w:rsidRDefault="00444F58" w:rsidP="00444F58">
      <w:pPr>
        <w:jc w:val="center"/>
      </w:pPr>
    </w:p>
    <w:p w:rsidR="00444F58" w:rsidRDefault="00444F58" w:rsidP="00444F58">
      <w:pPr>
        <w:jc w:val="center"/>
      </w:pPr>
    </w:p>
    <w:p w:rsidR="00444F58" w:rsidRDefault="00444F58" w:rsidP="00444F58">
      <w:pPr>
        <w:jc w:val="center"/>
      </w:pPr>
    </w:p>
    <w:p w:rsidR="00000000" w:rsidRDefault="00444F5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F58"/>
    <w:rsid w:val="0044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4F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444F58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Normal">
    <w:name w:val="ConsPlusNormal"/>
    <w:rsid w:val="00444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4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1598</Characters>
  <Application>Microsoft Office Word</Application>
  <DocSecurity>0</DocSecurity>
  <Lines>13</Lines>
  <Paragraphs>3</Paragraphs>
  <ScaleCrop>false</ScaleCrop>
  <Company>MultiDVD Team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2018-03-26T05:35:00Z</dcterms:created>
  <dcterms:modified xsi:type="dcterms:W3CDTF">2018-03-26T05:39:00Z</dcterms:modified>
</cp:coreProperties>
</file>