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6663CEE6" w:rsidR="008039DC" w:rsidRDefault="005778FB" w:rsidP="003E4E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00000002" w14:textId="77777777" w:rsidR="008039DC" w:rsidRDefault="001B1AD1" w:rsidP="003E4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результатах экспертно – аналитического мероприятия</w:t>
      </w:r>
    </w:p>
    <w:p w14:paraId="00000003" w14:textId="14EFAF58" w:rsidR="008039DC" w:rsidRDefault="001B1AD1" w:rsidP="003E4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877597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r w:rsidR="00877597" w:rsidRPr="00877597">
        <w:rPr>
          <w:rFonts w:ascii="Times New Roman" w:hAnsi="Times New Roman" w:cs="Times New Roman"/>
          <w:b/>
          <w:sz w:val="28"/>
          <w:szCs w:val="28"/>
        </w:rPr>
        <w:t>муниципального образования «Любимовский сельсовет» Большесолдатского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CB8">
        <w:rPr>
          <w:rFonts w:ascii="Times New Roman" w:hAnsi="Times New Roman" w:cs="Times New Roman"/>
          <w:b/>
          <w:sz w:val="28"/>
          <w:szCs w:val="28"/>
        </w:rPr>
        <w:t>на 2025 год и на плановый период 2026 и 2027 годов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3E562E2" w14:textId="77777777" w:rsidR="003E4EFB" w:rsidRDefault="003E4EFB" w:rsidP="003E4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0006" w14:textId="77777777" w:rsidR="008039DC" w:rsidRDefault="008039DC" w:rsidP="003E4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07" w14:textId="21D53A5A" w:rsidR="008039DC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прове</w:t>
      </w:r>
      <w:r w:rsidR="00EB61A5">
        <w:rPr>
          <w:rFonts w:ascii="Times New Roman" w:hAnsi="Times New Roman" w:cs="Times New Roman"/>
          <w:b/>
          <w:sz w:val="28"/>
          <w:szCs w:val="28"/>
        </w:rPr>
        <w:t xml:space="preserve">дения </w:t>
      </w:r>
      <w:r w:rsidR="00EB61A5" w:rsidRPr="00EB61A5">
        <w:rPr>
          <w:rFonts w:ascii="Times New Roman" w:hAnsi="Times New Roman" w:cs="Times New Roman"/>
          <w:b/>
          <w:sz w:val="28"/>
          <w:szCs w:val="28"/>
        </w:rPr>
        <w:t>экспертно – 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п.2.</w:t>
      </w:r>
      <w:r w:rsidR="00877597">
        <w:rPr>
          <w:rFonts w:ascii="Times New Roman" w:hAnsi="Times New Roman" w:cs="Times New Roman"/>
          <w:sz w:val="28"/>
          <w:szCs w:val="28"/>
        </w:rPr>
        <w:t>5</w:t>
      </w:r>
      <w:r w:rsidR="003A5C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раздела 2  Плана работы Ревизионной комиссии Большесолдатского района Курской области на 202</w:t>
      </w:r>
      <w:r w:rsidR="003A5C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председателя Ревизионной комиссии Большесолдатского района Курской области</w:t>
      </w:r>
      <w:r w:rsidR="003A5CB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CB8" w:rsidRPr="003A5CB8">
        <w:rPr>
          <w:rFonts w:ascii="Times New Roman" w:hAnsi="Times New Roman" w:cs="Times New Roman"/>
          <w:sz w:val="28"/>
          <w:szCs w:val="28"/>
        </w:rPr>
        <w:t>14.03.2024 года №3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20F95" w:rsidRPr="00C20F95">
        <w:rPr>
          <w:rFonts w:ascii="Times New Roman" w:hAnsi="Times New Roman" w:cs="Times New Roman"/>
          <w:sz w:val="28"/>
          <w:szCs w:val="28"/>
        </w:rPr>
        <w:t>Положением о бюджетном процессе в муниципальном районе «Большесолдатский район» Курской области от 17 октября 2013 г  №15/155-2 (далее- Положение о бюджетном процессе)</w:t>
      </w:r>
      <w:r w:rsidRPr="00C20F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Положение</w:t>
      </w:r>
      <w:r>
        <w:t xml:space="preserve"> </w:t>
      </w:r>
      <w:r>
        <w:rPr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Ревизионной комиссии Большесолдатского района Курской области, утвержденного решением Представительного Собрания Большесолдатского района Курской области от 24.03.2023года №24/148-4 «О создании  контрольно-счетного органа Большесолдатского района Курской области - о Ревизионной комиссии Большесолдатского района  Курской области».</w:t>
      </w:r>
    </w:p>
    <w:p w14:paraId="00000008" w14:textId="003848D7" w:rsidR="008039DC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2. Предмет </w:t>
      </w:r>
      <w:r w:rsidR="00D12C31" w:rsidRPr="00D12C31">
        <w:rPr>
          <w:rFonts w:ascii="Times New Roman" w:hAnsi="Times New Roman" w:cs="Times New Roman"/>
          <w:b/>
          <w:sz w:val="28"/>
          <w:szCs w:val="28"/>
        </w:rPr>
        <w:t>экспертно – аналитического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F95" w:rsidRPr="00C20F95">
        <w:rPr>
          <w:rFonts w:ascii="Times New Roman" w:hAnsi="Times New Roman" w:cs="Times New Roman"/>
          <w:sz w:val="28"/>
          <w:szCs w:val="28"/>
        </w:rPr>
        <w:t>проекта решения «О бюджете муниципального образования «Любимовский сельсовет» Большесолдатского района Курской области 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00000A" w14:textId="35520B86" w:rsidR="008039DC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3. Объект </w:t>
      </w:r>
      <w:r w:rsidR="00D12C31" w:rsidRPr="00D12C31">
        <w:rPr>
          <w:rFonts w:ascii="Times New Roman" w:hAnsi="Times New Roman" w:cs="Times New Roman"/>
          <w:b/>
          <w:sz w:val="28"/>
          <w:szCs w:val="28"/>
        </w:rPr>
        <w:t>экспертно – аналитического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«Любимовский сельсовет» Большесолдатского района Курской области на 2025 год и на плановый период 2026 и 2027 годов» </w:t>
      </w:r>
      <w:r>
        <w:rPr>
          <w:rFonts w:ascii="Times New Roman" w:hAnsi="Times New Roman" w:cs="Times New Roman"/>
          <w:b/>
          <w:sz w:val="28"/>
          <w:szCs w:val="28"/>
        </w:rPr>
        <w:t>4. Исследуемый период: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A5C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A5C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годы. </w:t>
      </w:r>
    </w:p>
    <w:p w14:paraId="6361C8D3" w14:textId="3A0A488F" w:rsidR="002B452F" w:rsidRPr="002B452F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Цел</w:t>
      </w:r>
      <w:r w:rsidR="002B452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C31" w:rsidRPr="00D12C31">
        <w:rPr>
          <w:rFonts w:ascii="Times New Roman" w:hAnsi="Times New Roman" w:cs="Times New Roman"/>
          <w:b/>
          <w:sz w:val="28"/>
          <w:szCs w:val="28"/>
        </w:rPr>
        <w:t>экспертно – аналитического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</w:p>
    <w:p w14:paraId="337EA287" w14:textId="115880A3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452F">
        <w:rPr>
          <w:rFonts w:ascii="Times New Roman" w:hAnsi="Times New Roman" w:cs="Times New Roman"/>
          <w:bCs/>
          <w:sz w:val="28"/>
          <w:szCs w:val="28"/>
        </w:rPr>
        <w:t xml:space="preserve">.1. Цель – определение достоверности и обоснованности показателей </w:t>
      </w:r>
      <w:r w:rsidR="00C20F95" w:rsidRPr="00C20F95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«Любимовский сельсовет» Большесолдатского района Курской области</w:t>
      </w:r>
      <w:r w:rsidRPr="002B452F">
        <w:rPr>
          <w:rFonts w:ascii="Times New Roman" w:hAnsi="Times New Roman" w:cs="Times New Roman"/>
          <w:bCs/>
          <w:sz w:val="28"/>
          <w:szCs w:val="28"/>
        </w:rPr>
        <w:t xml:space="preserve"> на 2025 год и на плановый период 2026 и 2027 годов.</w:t>
      </w:r>
    </w:p>
    <w:p w14:paraId="1C2DF4F4" w14:textId="77777777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52F">
        <w:rPr>
          <w:rFonts w:ascii="Times New Roman" w:hAnsi="Times New Roman" w:cs="Times New Roman"/>
          <w:bCs/>
          <w:sz w:val="28"/>
          <w:szCs w:val="28"/>
        </w:rPr>
        <w:t xml:space="preserve">Вопросы: </w:t>
      </w:r>
    </w:p>
    <w:p w14:paraId="2A1AFB4D" w14:textId="2EF543BB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452F">
        <w:rPr>
          <w:rFonts w:ascii="Times New Roman" w:hAnsi="Times New Roman" w:cs="Times New Roman"/>
          <w:bCs/>
          <w:sz w:val="28"/>
          <w:szCs w:val="28"/>
        </w:rPr>
        <w:t xml:space="preserve">.1.1.Определение соответствия Проекта решения действующему законодательству; </w:t>
      </w:r>
    </w:p>
    <w:p w14:paraId="68277776" w14:textId="78964D8F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452F">
        <w:rPr>
          <w:rFonts w:ascii="Times New Roman" w:hAnsi="Times New Roman" w:cs="Times New Roman"/>
          <w:bCs/>
          <w:sz w:val="28"/>
          <w:szCs w:val="28"/>
        </w:rPr>
        <w:t xml:space="preserve">.1.2.Определение обоснованности и достоверности доходной части; </w:t>
      </w:r>
    </w:p>
    <w:p w14:paraId="4D1ED670" w14:textId="284031E3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84899653"/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452F">
        <w:rPr>
          <w:rFonts w:ascii="Times New Roman" w:hAnsi="Times New Roman" w:cs="Times New Roman"/>
          <w:bCs/>
          <w:sz w:val="28"/>
          <w:szCs w:val="28"/>
        </w:rPr>
        <w:t xml:space="preserve">.1.3. Определение обоснованности и достоверности расходной части; </w:t>
      </w:r>
    </w:p>
    <w:bookmarkEnd w:id="0"/>
    <w:p w14:paraId="21911241" w14:textId="793CF3D4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452F">
        <w:rPr>
          <w:rFonts w:ascii="Times New Roman" w:hAnsi="Times New Roman" w:cs="Times New Roman"/>
          <w:bCs/>
          <w:sz w:val="28"/>
          <w:szCs w:val="28"/>
        </w:rPr>
        <w:t>.1.4. Сбалансированность бюджета</w:t>
      </w:r>
    </w:p>
    <w:p w14:paraId="0000000D" w14:textId="58693461" w:rsidR="008039DC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Срок проведения </w:t>
      </w:r>
      <w:r w:rsidR="00D12C31" w:rsidRPr="00D12C31">
        <w:rPr>
          <w:rFonts w:ascii="Times New Roman" w:hAnsi="Times New Roman" w:cs="Times New Roman"/>
          <w:b/>
          <w:sz w:val="28"/>
          <w:szCs w:val="28"/>
        </w:rPr>
        <w:t>экспертно – аналитического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с 0</w:t>
      </w:r>
      <w:r w:rsidR="003A5C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3A5C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года  по 2</w:t>
      </w:r>
      <w:r w:rsidR="003A5CB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3A5C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B6AD7BB" w14:textId="77777777" w:rsidR="00E725DC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Результаты </w:t>
      </w:r>
      <w:r w:rsidR="00D12C31" w:rsidRPr="00D12C31">
        <w:rPr>
          <w:rFonts w:ascii="Times New Roman" w:hAnsi="Times New Roman" w:cs="Times New Roman"/>
          <w:b/>
          <w:sz w:val="28"/>
          <w:szCs w:val="28"/>
        </w:rPr>
        <w:t xml:space="preserve">экспертно – аналитического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мероприятия:   </w:t>
      </w:r>
    </w:p>
    <w:p w14:paraId="0000000F" w14:textId="4E8DF043" w:rsidR="008039DC" w:rsidRDefault="001B1AD1" w:rsidP="00C20F95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Заключение на проект 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решения «О бюджете муниципального образования «Любимовский сельсовет» Большесолдатского района Курской области на 2025 год и на плановый период 2026 и 2027 годов» 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</w:t>
      </w:r>
      <w:r w:rsidR="003A5CB8" w:rsidRPr="003A5CB8">
        <w:rPr>
          <w:rFonts w:ascii="Times New Roman" w:hAnsi="Times New Roman" w:cs="Times New Roman"/>
          <w:sz w:val="28"/>
          <w:szCs w:val="28"/>
        </w:rPr>
        <w:t xml:space="preserve">с </w:t>
      </w:r>
      <w:r w:rsidR="00C20F95" w:rsidRPr="00C20F95">
        <w:rPr>
          <w:rFonts w:ascii="Times New Roman" w:hAnsi="Times New Roman" w:cs="Times New Roman"/>
          <w:sz w:val="28"/>
          <w:szCs w:val="28"/>
        </w:rPr>
        <w:t>прогноз</w:t>
      </w:r>
      <w:r w:rsidR="00C20F95">
        <w:rPr>
          <w:rFonts w:ascii="Times New Roman" w:hAnsi="Times New Roman" w:cs="Times New Roman"/>
          <w:sz w:val="28"/>
          <w:szCs w:val="28"/>
        </w:rPr>
        <w:t>ом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Любимовского сельсовета Большесолдатского района  на 2025 – 2027 годы</w:t>
      </w:r>
      <w:r w:rsidR="00C20F95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 </w:t>
      </w:r>
      <w:r w:rsidR="00C20F95" w:rsidRPr="00C20F95">
        <w:rPr>
          <w:rFonts w:ascii="Times New Roman" w:hAnsi="Times New Roman" w:cs="Times New Roman"/>
          <w:sz w:val="28"/>
          <w:szCs w:val="28"/>
        </w:rPr>
        <w:lastRenderedPageBreak/>
        <w:t>требованиями Бюджетного кодекса Российской Федерации и в соответствии с действующим налоговым законодательством, с учетом принятых федеральных и областных законов, вступающих в действие  с 1 января 2025 года</w:t>
      </w:r>
      <w:r w:rsidR="00C20F95">
        <w:rPr>
          <w:rFonts w:ascii="Times New Roman" w:hAnsi="Times New Roman" w:cs="Times New Roman"/>
          <w:sz w:val="28"/>
          <w:szCs w:val="28"/>
        </w:rPr>
        <w:t xml:space="preserve">, </w:t>
      </w:r>
      <w:r w:rsidR="00C20F95" w:rsidRPr="00C20F95">
        <w:rPr>
          <w:rFonts w:ascii="Times New Roman" w:hAnsi="Times New Roman" w:cs="Times New Roman"/>
          <w:sz w:val="28"/>
          <w:szCs w:val="28"/>
        </w:rPr>
        <w:t>с учетом основных направлений бюджетной и налоговой политики Любимовского сельсовета Большесолдатского района  на 2025 – 2027 годы</w:t>
      </w:r>
      <w:r w:rsidR="00C20F95">
        <w:rPr>
          <w:rFonts w:ascii="Times New Roman" w:hAnsi="Times New Roman" w:cs="Times New Roman"/>
          <w:sz w:val="28"/>
          <w:szCs w:val="28"/>
        </w:rPr>
        <w:t>, с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учётом прогноза администраторов доходов</w:t>
      </w:r>
      <w:r w:rsidR="00C20F95">
        <w:rPr>
          <w:rFonts w:ascii="Times New Roman" w:hAnsi="Times New Roman" w:cs="Times New Roman"/>
          <w:sz w:val="28"/>
          <w:szCs w:val="28"/>
        </w:rPr>
        <w:t xml:space="preserve">, 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безвозмездных поступлений от других бюджетов бюджетной системы</w:t>
      </w:r>
      <w:r w:rsidR="00C20F95">
        <w:rPr>
          <w:rFonts w:ascii="Times New Roman" w:hAnsi="Times New Roman" w:cs="Times New Roman"/>
          <w:sz w:val="28"/>
          <w:szCs w:val="28"/>
        </w:rPr>
        <w:t xml:space="preserve">, </w:t>
      </w:r>
      <w:r w:rsidR="003A5CB8" w:rsidRPr="003A5CB8">
        <w:rPr>
          <w:rFonts w:ascii="Times New Roman" w:hAnsi="Times New Roman" w:cs="Times New Roman"/>
          <w:sz w:val="28"/>
          <w:szCs w:val="28"/>
        </w:rPr>
        <w:t>приказом Министерства финансов и бюджетного контроля Курской области от 24.09.2024 № 184 «Об утверждении методики прогнозирования налоговых и неналоговых доходов областного бюджета и местных бюджетов для построения межбюджетных отношений между областным бюджетом и бюджетами муниципальных образований на 2025 год и на плановый период 2026 и 2027 годов» и от 23.10.2024 года № 85-н «Об утверждении методики планирования бюджетных ассигнований областного  бюджета на 2025 год и на плановый период 2026 и 2027 годов», а также проектом Закона Курской области «Об областном бюджете 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Уставом </w:t>
      </w:r>
      <w:bookmarkStart w:id="1" w:name="_Hlk185261947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"Любимовский сельсовет" Большесолдатского района Курской области </w:t>
      </w:r>
      <w:bookmarkEnd w:id="1"/>
      <w:r>
        <w:rPr>
          <w:rFonts w:ascii="Times New Roman" w:hAnsi="Times New Roman" w:cs="Times New Roman"/>
          <w:sz w:val="28"/>
          <w:szCs w:val="28"/>
        </w:rPr>
        <w:t>и иными законодательными  нормативно-правовыми актами.</w:t>
      </w:r>
    </w:p>
    <w:p w14:paraId="72DCE2FD" w14:textId="294695E1" w:rsidR="00821392" w:rsidRDefault="00821392" w:rsidP="003E4EFB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392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 в основу формирования бюджета 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"Любимовский сельсовет" Большесолдатского района Курской области </w:t>
      </w:r>
      <w:r w:rsidRPr="00821392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139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2139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21392">
        <w:rPr>
          <w:rFonts w:ascii="Times New Roman" w:hAnsi="Times New Roman" w:cs="Times New Roman"/>
          <w:sz w:val="28"/>
          <w:szCs w:val="28"/>
        </w:rPr>
        <w:t xml:space="preserve"> годо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21392">
        <w:rPr>
          <w:rFonts w:ascii="Times New Roman" w:hAnsi="Times New Roman" w:cs="Times New Roman"/>
          <w:sz w:val="28"/>
          <w:szCs w:val="28"/>
        </w:rPr>
        <w:t>положены задачи, определенные в основных направлениях бюджетной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 xml:space="preserve">налоговой политики </w:t>
      </w:r>
      <w:r w:rsidR="00C20F95" w:rsidRPr="00C20F95">
        <w:rPr>
          <w:rFonts w:ascii="Times New Roman" w:hAnsi="Times New Roman" w:cs="Times New Roman"/>
          <w:sz w:val="28"/>
          <w:szCs w:val="28"/>
        </w:rPr>
        <w:t>муниципального образования "Любимовский сельсовет" Большесолдатского района Курской области</w:t>
      </w:r>
      <w:r w:rsidRPr="00821392">
        <w:rPr>
          <w:rFonts w:ascii="Times New Roman" w:hAnsi="Times New Roman" w:cs="Times New Roman"/>
          <w:sz w:val="28"/>
          <w:szCs w:val="28"/>
        </w:rPr>
        <w:t>. Параметры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бюджета являются составной частью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C20F95" w:rsidRPr="00C20F95">
        <w:rPr>
          <w:rFonts w:ascii="Times New Roman" w:hAnsi="Times New Roman" w:cs="Times New Roman"/>
          <w:sz w:val="28"/>
          <w:szCs w:val="28"/>
        </w:rPr>
        <w:t>муниципального образования "Любимовский сельсовет" Большесолдатского района Курской области</w:t>
      </w:r>
      <w:r w:rsidRPr="008213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является документом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стратегического планирования и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должен быть подготовлен путем согласованного взаимодействия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стратегического планирования и содержать систему научно обоснованных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представлений о направлениях и об ожидаемых результатах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1392">
        <w:rPr>
          <w:rFonts w:ascii="Times New Roman" w:hAnsi="Times New Roman" w:cs="Times New Roman"/>
          <w:sz w:val="28"/>
          <w:szCs w:val="28"/>
        </w:rPr>
        <w:t>экономического развития муниципального образования на среднесрочный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 xml:space="preserve">период. </w:t>
      </w:r>
    </w:p>
    <w:p w14:paraId="6F36C7F4" w14:textId="71480461" w:rsidR="005C0D72" w:rsidRPr="005C0D72" w:rsidRDefault="005C0D72" w:rsidP="003E4EFB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D72">
        <w:rPr>
          <w:rFonts w:ascii="Times New Roman" w:hAnsi="Times New Roman" w:cs="Times New Roman"/>
          <w:sz w:val="28"/>
          <w:szCs w:val="28"/>
        </w:rPr>
        <w:t>В соответствии со ст. 37 БК РФ принцип достоверности бюджета означает надежность показателей прогноза социально-экономического развития соответствующей территории и реалистичность расчета доходов и расходов бюджета. Проект бюджета составляется на основе прогноза социально-экономического развития в целях финансового обеспечения расходных обязательств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000010" w14:textId="169E576F" w:rsidR="008039DC" w:rsidRDefault="001B1AD1" w:rsidP="003E4EFB">
      <w:pPr>
        <w:pStyle w:val="ConsPlusNonformat"/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одновременно с проектом «О бюджете </w:t>
      </w:r>
      <w:r w:rsidR="00C20F95" w:rsidRPr="00C20F95">
        <w:rPr>
          <w:rFonts w:ascii="Times New Roman" w:hAnsi="Times New Roman" w:cs="Times New Roman"/>
          <w:sz w:val="28"/>
          <w:szCs w:val="28"/>
        </w:rPr>
        <w:t>муниципального образования "Любимовский сельсовет" Большесолдатского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CB8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>»    материалы соответствуют требованиям 184.2 БК РФ.</w:t>
      </w:r>
    </w:p>
    <w:p w14:paraId="00000011" w14:textId="77777777" w:rsidR="008039DC" w:rsidRDefault="001B1AD1" w:rsidP="003E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предусмотрены все показатели, установленные пунктом 3 статьи 184.1 БК РФ.</w:t>
      </w:r>
    </w:p>
    <w:p w14:paraId="00000012" w14:textId="77777777" w:rsidR="008039DC" w:rsidRDefault="001B1AD1" w:rsidP="003E4E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Соблюдены требования и ограничения, установленные БК РФ: п. 4 ст. 107 – по объему государственного долга, ст. 111 – по расходам на его обслуживание, ст. 99 – по перечню государственных заимствований, ст. 106 БК РФ – по предельному объему заимствований, п. 3 ст. 81 – по размеру резервного фонда, п. 4 ст. 179.4 – по объему бюджетных ассигнований Дорожного фонда, п. 3 ст. 184.1 – по общему объему условно утверждаемых расходов, а также бюджетных ассигнований, направляемых на исполнение публичных нормативных обязательств.</w:t>
      </w:r>
    </w:p>
    <w:p w14:paraId="600501D1" w14:textId="05462117" w:rsidR="00AF7539" w:rsidRDefault="001B1AD1" w:rsidP="005778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64CB6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A64CB6" w:rsidRPr="00A64CB6">
        <w:rPr>
          <w:rFonts w:ascii="Times New Roman" w:hAnsi="Times New Roman"/>
          <w:color w:val="000000"/>
          <w:sz w:val="28"/>
          <w:szCs w:val="28"/>
        </w:rPr>
        <w:t>Источник внутреннего финансирования дефицита бюджет</w:t>
      </w:r>
      <w:r w:rsidR="00A64CB6">
        <w:rPr>
          <w:rFonts w:ascii="Times New Roman" w:hAnsi="Times New Roman"/>
          <w:color w:val="000000"/>
          <w:sz w:val="28"/>
          <w:szCs w:val="28"/>
        </w:rPr>
        <w:t>а</w:t>
      </w:r>
      <w:r w:rsidR="00A64CB6" w:rsidRPr="00A64C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6D0C" w:rsidRPr="00C26D0C">
        <w:rPr>
          <w:rFonts w:ascii="Times New Roman" w:hAnsi="Times New Roman"/>
          <w:color w:val="000000"/>
          <w:sz w:val="28"/>
          <w:szCs w:val="28"/>
        </w:rPr>
        <w:t>муниципального образования "Любимовский сельсовет"   Большесолдатского района Курской области</w:t>
      </w:r>
      <w:r w:rsidR="00A64CB6" w:rsidRPr="00A64CB6">
        <w:rPr>
          <w:rFonts w:ascii="Times New Roman" w:hAnsi="Times New Roman"/>
          <w:color w:val="000000"/>
          <w:sz w:val="28"/>
          <w:szCs w:val="28"/>
        </w:rPr>
        <w:t xml:space="preserve"> не противоречит требованиям статьи 96 БК РФ</w:t>
      </w:r>
      <w:r w:rsidR="00A64CB6">
        <w:rPr>
          <w:rFonts w:ascii="Times New Roman" w:hAnsi="Times New Roman"/>
          <w:color w:val="000000"/>
          <w:sz w:val="28"/>
          <w:szCs w:val="28"/>
        </w:rPr>
        <w:t>.</w:t>
      </w:r>
      <w:r w:rsidR="00AF7539" w:rsidRPr="00AF7539"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 xml:space="preserve">Размер дефицита бюджета к общему годовому объему </w:t>
      </w:r>
      <w:r w:rsidR="00AF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 xml:space="preserve"> поселения без учета объема безвозмездных поступлений</w:t>
      </w:r>
      <w:r w:rsidR="00AF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>и</w:t>
      </w:r>
      <w:r w:rsidR="00AF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>поступлений налоговых доходов по дополнительным нормативам</w:t>
      </w:r>
      <w:r w:rsidR="00AF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>отчислений не превышает предельные значения, установленные</w:t>
      </w:r>
      <w:r w:rsidR="00AF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>пунктом 3 статьи 92.1 БК РФ.</w:t>
      </w:r>
    </w:p>
    <w:p w14:paraId="4954E4BB" w14:textId="6A6FADD6" w:rsidR="00A64CB6" w:rsidRPr="005778FB" w:rsidRDefault="00AF7539" w:rsidP="003E4EFB">
      <w:pPr>
        <w:pStyle w:val="a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778FB">
        <w:rPr>
          <w:rFonts w:ascii="Times New Roman" w:hAnsi="Times New Roman"/>
          <w:color w:val="000000"/>
          <w:sz w:val="28"/>
          <w:szCs w:val="28"/>
        </w:rPr>
        <w:t>Нарушений бюджетного законодательства в части размера дефицита бюджета не установлено.</w:t>
      </w:r>
      <w:r w:rsidR="001B1AD1" w:rsidRPr="005778FB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490BE068" w14:textId="6E70248D" w:rsidR="002B452F" w:rsidRDefault="00A5299F" w:rsidP="005778FB">
      <w:pPr>
        <w:pStyle w:val="aff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 w:rsidRPr="003E4EFB">
        <w:rPr>
          <w:rFonts w:ascii="Times New Roman" w:hAnsi="Times New Roman"/>
          <w:color w:val="000000"/>
          <w:sz w:val="28"/>
          <w:szCs w:val="28"/>
        </w:rPr>
        <w:t>Экспертное Заключение к Проекту</w:t>
      </w:r>
      <w:r w:rsidR="003E4E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4EFB">
        <w:rPr>
          <w:rFonts w:ascii="Times New Roman" w:hAnsi="Times New Roman"/>
          <w:color w:val="000000"/>
          <w:sz w:val="28"/>
          <w:szCs w:val="28"/>
        </w:rPr>
        <w:t>показало, что проект Решения Собрания</w:t>
      </w:r>
      <w:r w:rsidR="00C26D0C">
        <w:rPr>
          <w:rFonts w:ascii="Times New Roman" w:hAnsi="Times New Roman"/>
          <w:color w:val="000000"/>
          <w:sz w:val="28"/>
          <w:szCs w:val="28"/>
        </w:rPr>
        <w:t xml:space="preserve"> депутатов</w:t>
      </w:r>
      <w:r w:rsidRPr="003E4E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6D0C" w:rsidRPr="00C26D0C">
        <w:rPr>
          <w:rFonts w:ascii="Times New Roman" w:hAnsi="Times New Roman"/>
          <w:color w:val="000000"/>
          <w:sz w:val="28"/>
          <w:szCs w:val="28"/>
        </w:rPr>
        <w:t xml:space="preserve">Любимовского сельсовета Большесолдатского района Курской области </w:t>
      </w:r>
      <w:r w:rsidRPr="003E4EFB">
        <w:rPr>
          <w:rFonts w:ascii="Times New Roman" w:hAnsi="Times New Roman"/>
          <w:color w:val="000000"/>
          <w:sz w:val="28"/>
          <w:szCs w:val="28"/>
        </w:rPr>
        <w:t xml:space="preserve">«О бюджете </w:t>
      </w:r>
      <w:r w:rsidR="00C26D0C" w:rsidRPr="00C26D0C">
        <w:rPr>
          <w:rFonts w:ascii="Times New Roman" w:hAnsi="Times New Roman"/>
          <w:color w:val="000000"/>
          <w:sz w:val="28"/>
          <w:szCs w:val="28"/>
        </w:rPr>
        <w:t>муниципального образования "Любимовский сельсовет" Большесолдатского района Курской области</w:t>
      </w:r>
      <w:r w:rsidRPr="003E4EFB">
        <w:rPr>
          <w:rFonts w:ascii="Times New Roman" w:hAnsi="Times New Roman"/>
          <w:color w:val="000000"/>
          <w:sz w:val="28"/>
          <w:szCs w:val="28"/>
        </w:rPr>
        <w:t xml:space="preserve"> на 2025 год и на плановый период 2026 и 2027 годов»</w:t>
      </w:r>
      <w:r w:rsidRPr="003E4EFB">
        <w:t xml:space="preserve"> </w:t>
      </w:r>
      <w:r w:rsidRPr="003E4EFB">
        <w:rPr>
          <w:rFonts w:ascii="Times New Roman" w:hAnsi="Times New Roman"/>
          <w:color w:val="000000"/>
          <w:sz w:val="28"/>
          <w:szCs w:val="28"/>
        </w:rPr>
        <w:t>соответствует действующему законодательству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14:paraId="1BFB8669" w14:textId="77777777" w:rsidR="00745752" w:rsidRPr="00745752" w:rsidRDefault="00745752" w:rsidP="00745752">
      <w:pPr>
        <w:pStyle w:val="aff2"/>
        <w:ind w:firstLine="709"/>
        <w:jc w:val="both"/>
        <w:rPr>
          <w:szCs w:val="28"/>
        </w:rPr>
      </w:pPr>
      <w:r w:rsidRPr="00745752">
        <w:rPr>
          <w:szCs w:val="28"/>
        </w:rPr>
        <w:t>Расходы бюджета сельского поселения  на 2027 год планируются в сумме 1386,026 тыс. руб.</w:t>
      </w:r>
    </w:p>
    <w:p w14:paraId="1B603107" w14:textId="77777777" w:rsidR="00745752" w:rsidRPr="00745752" w:rsidRDefault="00745752" w:rsidP="00745752">
      <w:pPr>
        <w:pStyle w:val="aff2"/>
        <w:ind w:firstLine="709"/>
        <w:jc w:val="both"/>
        <w:rPr>
          <w:szCs w:val="28"/>
        </w:rPr>
      </w:pPr>
      <w:r w:rsidRPr="00745752">
        <w:rPr>
          <w:szCs w:val="28"/>
        </w:rPr>
        <w:t>Планирование бюджетных ассигнований на 2025 год и на плановый период 2026 и 2027 годов осуществлялось на основе бюджетных ассигнований 2025 года с учетом следующих особенностей:</w:t>
      </w:r>
    </w:p>
    <w:p w14:paraId="5445ACF0" w14:textId="77777777" w:rsidR="00745752" w:rsidRPr="00745752" w:rsidRDefault="00745752" w:rsidP="00745752">
      <w:pPr>
        <w:pStyle w:val="aff2"/>
        <w:ind w:firstLine="709"/>
        <w:jc w:val="both"/>
        <w:rPr>
          <w:szCs w:val="28"/>
        </w:rPr>
      </w:pPr>
      <w:r w:rsidRPr="00745752">
        <w:rPr>
          <w:szCs w:val="28"/>
        </w:rPr>
        <w:t xml:space="preserve">-расходы на оплату коммунальных услуг запланированы  на уровне расходов 2024г; </w:t>
      </w:r>
    </w:p>
    <w:p w14:paraId="10085366" w14:textId="77777777" w:rsidR="00745752" w:rsidRPr="00745752" w:rsidRDefault="00745752" w:rsidP="00745752">
      <w:pPr>
        <w:pStyle w:val="aff2"/>
        <w:ind w:firstLine="709"/>
        <w:jc w:val="both"/>
        <w:rPr>
          <w:szCs w:val="28"/>
        </w:rPr>
      </w:pPr>
      <w:r w:rsidRPr="00745752">
        <w:rPr>
          <w:szCs w:val="28"/>
        </w:rPr>
        <w:t>-оплата труда запланирована с учетом нового размера МРОТ (с 01.01.2025 -22242 руб.);</w:t>
      </w:r>
    </w:p>
    <w:p w14:paraId="33EB93CF" w14:textId="57FFB128" w:rsidR="00745752" w:rsidRDefault="00745752" w:rsidP="00745752">
      <w:pPr>
        <w:pStyle w:val="aff2"/>
        <w:ind w:firstLine="709"/>
        <w:jc w:val="both"/>
        <w:rPr>
          <w:szCs w:val="28"/>
        </w:rPr>
      </w:pPr>
      <w:r w:rsidRPr="00745752">
        <w:rPr>
          <w:szCs w:val="28"/>
        </w:rPr>
        <w:t>- бюджетные ассигнования по материальным затратам и другим услугам снижены до минимального размера</w:t>
      </w:r>
      <w:r>
        <w:rPr>
          <w:szCs w:val="28"/>
        </w:rPr>
        <w:t>.</w:t>
      </w:r>
    </w:p>
    <w:p w14:paraId="138AAD53" w14:textId="162A8860" w:rsidR="00745752" w:rsidRPr="00745752" w:rsidRDefault="00745752" w:rsidP="00745752">
      <w:pPr>
        <w:pStyle w:val="aff2"/>
        <w:ind w:firstLine="709"/>
        <w:jc w:val="both"/>
        <w:rPr>
          <w:szCs w:val="28"/>
        </w:rPr>
      </w:pPr>
      <w:r w:rsidRPr="00745752">
        <w:rPr>
          <w:szCs w:val="28"/>
        </w:rPr>
        <w:t xml:space="preserve">Бюджет сельского поселения сформирован в рамках  «программного бюджета». По состоянию на 01.11.2024 года администрацией Любимовского сельсовета утверждено </w:t>
      </w:r>
      <w:r w:rsidR="004932DE" w:rsidRPr="005300E6">
        <w:rPr>
          <w:szCs w:val="28"/>
        </w:rPr>
        <w:t>7</w:t>
      </w:r>
      <w:r w:rsidRPr="00745752">
        <w:rPr>
          <w:szCs w:val="28"/>
        </w:rPr>
        <w:t xml:space="preserve"> муниципальных программы по основным направлениям деятельности органов местного самоуправления.</w:t>
      </w:r>
    </w:p>
    <w:p w14:paraId="5221E7C5" w14:textId="2E6C5813" w:rsidR="003E4EFB" w:rsidRPr="003E4EFB" w:rsidRDefault="00745752" w:rsidP="00745752">
      <w:pPr>
        <w:pStyle w:val="aff2"/>
        <w:ind w:firstLine="709"/>
        <w:jc w:val="both"/>
        <w:rPr>
          <w:szCs w:val="28"/>
        </w:rPr>
      </w:pPr>
      <w:r w:rsidRPr="00745752">
        <w:rPr>
          <w:szCs w:val="28"/>
        </w:rPr>
        <w:t>В рамках непрограммных направлений деятельности предусмотрены расходы на реализацию полномочий по первичному воинскому учету за счет средств федерального бюджета, иные непрограммные мероприятия.</w:t>
      </w:r>
    </w:p>
    <w:p w14:paraId="000000AE" w14:textId="1B6A69DD" w:rsidR="008039DC" w:rsidRDefault="001B1AD1" w:rsidP="000F7A9C">
      <w:pPr>
        <w:pStyle w:val="aff2"/>
        <w:ind w:firstLine="426"/>
        <w:jc w:val="both"/>
        <w:rPr>
          <w:szCs w:val="28"/>
        </w:rPr>
      </w:pPr>
      <w:r>
        <w:rPr>
          <w:szCs w:val="28"/>
        </w:rPr>
        <w:t xml:space="preserve">Состав показателей, представленных для рассмотрения и утверждения </w:t>
      </w:r>
      <w:r w:rsidR="005C0709" w:rsidRPr="005C0709">
        <w:rPr>
          <w:szCs w:val="28"/>
        </w:rPr>
        <w:t xml:space="preserve">Проекта Решения </w:t>
      </w:r>
      <w:r w:rsidR="00496C6C">
        <w:rPr>
          <w:szCs w:val="28"/>
        </w:rPr>
        <w:t>депутатов</w:t>
      </w:r>
      <w:r w:rsidR="00496C6C" w:rsidRPr="00496C6C">
        <w:t xml:space="preserve"> </w:t>
      </w:r>
      <w:r w:rsidR="00496C6C" w:rsidRPr="00496C6C">
        <w:rPr>
          <w:szCs w:val="28"/>
        </w:rPr>
        <w:t>Любимовского сельсовета</w:t>
      </w:r>
      <w:r w:rsidR="005C0709" w:rsidRPr="005C0709">
        <w:rPr>
          <w:szCs w:val="28"/>
        </w:rPr>
        <w:t xml:space="preserve"> Большесолдатского района Курской области «О бюджете </w:t>
      </w:r>
      <w:bookmarkStart w:id="2" w:name="_Hlk185002633"/>
      <w:r w:rsidR="007C2A76" w:rsidRPr="007C2A76">
        <w:rPr>
          <w:szCs w:val="28"/>
        </w:rPr>
        <w:t>муниципального образования "Любимовский сельсовет" Большесолдатского района Курской области</w:t>
      </w:r>
      <w:r w:rsidR="005C0709" w:rsidRPr="005C0709">
        <w:rPr>
          <w:szCs w:val="28"/>
        </w:rPr>
        <w:t xml:space="preserve"> </w:t>
      </w:r>
      <w:bookmarkEnd w:id="2"/>
      <w:r w:rsidR="005C0709" w:rsidRPr="005C0709">
        <w:rPr>
          <w:szCs w:val="28"/>
        </w:rPr>
        <w:t>на 2025 год и на плановый период 2026 и 2027 годов»</w:t>
      </w:r>
      <w:r>
        <w:rPr>
          <w:szCs w:val="28"/>
        </w:rPr>
        <w:t xml:space="preserve">, а также перечень документов и материалов, представленных одновременно с проектом </w:t>
      </w:r>
      <w:r>
        <w:rPr>
          <w:szCs w:val="28"/>
        </w:rPr>
        <w:lastRenderedPageBreak/>
        <w:t>бюджета, соответствуют требованиям Главы 20 «Основы составления проектов бюджетов» Бюджетного Кодекса РФ.</w:t>
      </w:r>
    </w:p>
    <w:p w14:paraId="000000AF" w14:textId="77777777" w:rsidR="008039DC" w:rsidRDefault="001B1AD1">
      <w:pPr>
        <w:pStyle w:val="aff2"/>
        <w:ind w:firstLine="709"/>
        <w:jc w:val="both"/>
        <w:rPr>
          <w:szCs w:val="28"/>
        </w:rPr>
      </w:pPr>
      <w:r>
        <w:rPr>
          <w:szCs w:val="28"/>
        </w:rPr>
        <w:t>Основные параметры прогноза социально-экономического развития и показатели проекта бюджета на очередной финансовый год, и плановый период считать достоверными.</w:t>
      </w:r>
    </w:p>
    <w:p w14:paraId="000000B0" w14:textId="6E641440" w:rsidR="008039DC" w:rsidRDefault="001B1AD1">
      <w:pPr>
        <w:pStyle w:val="aff2"/>
        <w:ind w:firstLine="709"/>
        <w:jc w:val="both"/>
        <w:rPr>
          <w:szCs w:val="28"/>
        </w:rPr>
      </w:pPr>
      <w:r>
        <w:rPr>
          <w:szCs w:val="28"/>
        </w:rPr>
        <w:t xml:space="preserve">Социально-экономическая политика </w:t>
      </w:r>
      <w:r w:rsidR="007C2A76" w:rsidRPr="007C2A76">
        <w:rPr>
          <w:szCs w:val="28"/>
        </w:rPr>
        <w:t>муниципального образования "Любимовский сельсовет" Большесолдатского района Курской области</w:t>
      </w:r>
      <w:r w:rsidR="000F7A9C" w:rsidRPr="000F7A9C">
        <w:rPr>
          <w:szCs w:val="28"/>
        </w:rPr>
        <w:t xml:space="preserve"> </w:t>
      </w:r>
      <w:r>
        <w:rPr>
          <w:szCs w:val="28"/>
        </w:rPr>
        <w:t>соответствует Бюджетной политики государства.</w:t>
      </w:r>
    </w:p>
    <w:p w14:paraId="000000B1" w14:textId="77777777" w:rsidR="008039DC" w:rsidRDefault="001B1AD1">
      <w:pPr>
        <w:pStyle w:val="aff2"/>
        <w:ind w:firstLine="709"/>
        <w:jc w:val="both"/>
        <w:rPr>
          <w:b/>
          <w:szCs w:val="28"/>
        </w:rPr>
      </w:pPr>
      <w:r>
        <w:rPr>
          <w:szCs w:val="28"/>
        </w:rPr>
        <w:t>Доходы, Бюджетные ассигнования, направляемые на исполнение расходных обязательств, в том числе на реализацию муниципальных целевых программ, структуру муниципального долга и расходов на его погашение считать обоснованными.</w:t>
      </w:r>
    </w:p>
    <w:p w14:paraId="000000BA" w14:textId="3EB3D19D" w:rsidR="008039DC" w:rsidRDefault="001B1A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По итогам проведенного эксперно-аналитического мероприятия, проекта Решения «О бюджете 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"Любимовский сельсовет" Большесолдатского района Курской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CB8">
        <w:rPr>
          <w:rFonts w:ascii="Times New Roman" w:eastAsia="Calibri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Ревизионная комиссия Большесолдатского района Курской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считает возможным рекомендовать Собранию </w:t>
      </w:r>
      <w:r w:rsidR="007C2A76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>Любимовск</w:t>
      </w:r>
      <w:r w:rsidR="007C2A76">
        <w:rPr>
          <w:rFonts w:ascii="Times New Roman" w:eastAsia="Calibri" w:hAnsi="Times New Roman" w:cs="Times New Roman"/>
          <w:sz w:val="28"/>
          <w:szCs w:val="28"/>
        </w:rPr>
        <w:t>ого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="007C2A76">
        <w:rPr>
          <w:rFonts w:ascii="Times New Roman" w:eastAsia="Calibri" w:hAnsi="Times New Roman" w:cs="Times New Roman"/>
          <w:sz w:val="28"/>
          <w:szCs w:val="28"/>
        </w:rPr>
        <w:t>а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Большесолдатского района Курской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внести на утверждение проект Решения «О бюджете 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"Любимовский сельсовет" Большесолдатского района Курской области </w:t>
      </w:r>
      <w:r w:rsidR="003A5CB8">
        <w:rPr>
          <w:rFonts w:ascii="Times New Roman" w:eastAsia="Calibri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 </w:t>
      </w:r>
    </w:p>
    <w:p w14:paraId="000000BB" w14:textId="77777777" w:rsidR="008039DC" w:rsidRDefault="008039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744348" w14:textId="77777777" w:rsidR="007C2A76" w:rsidRDefault="001B1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A423BC5" w14:textId="77777777" w:rsidR="001126D3" w:rsidRDefault="001B1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Ревизионной комиссии</w:t>
      </w:r>
    </w:p>
    <w:p w14:paraId="000000C7" w14:textId="32629666" w:rsidR="008039DC" w:rsidRDefault="001B1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Большесолдатского района</w:t>
      </w:r>
    </w:p>
    <w:p w14:paraId="000000C8" w14:textId="277F1AF7" w:rsidR="008039DC" w:rsidRDefault="001B1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Курской области                                                               </w:t>
      </w:r>
      <w:r w:rsidR="001126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О. Н.  Гридина </w:t>
      </w:r>
    </w:p>
    <w:p w14:paraId="000000CC" w14:textId="4C05A359" w:rsidR="008039DC" w:rsidRDefault="008039DC" w:rsidP="005300E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039DC" w:rsidSect="00A64CB6">
      <w:pgSz w:w="11906" w:h="16838"/>
      <w:pgMar w:top="709" w:right="849" w:bottom="426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55F7E"/>
    <w:multiLevelType w:val="hybridMultilevel"/>
    <w:tmpl w:val="7938E2EC"/>
    <w:lvl w:ilvl="0" w:tplc="18FE46AA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5FDE49F2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296957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208EC5E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444230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C958E2A6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A48AD1AE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ADA0569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2C27582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3CE2D07"/>
    <w:multiLevelType w:val="hybridMultilevel"/>
    <w:tmpl w:val="24C60E36"/>
    <w:lvl w:ilvl="0" w:tplc="B3229842">
      <w:start w:val="1"/>
      <w:numFmt w:val="decimal"/>
      <w:lvlText w:val="%1."/>
      <w:lvlJc w:val="left"/>
      <w:pPr>
        <w:ind w:left="1428" w:hanging="360"/>
      </w:pPr>
    </w:lvl>
    <w:lvl w:ilvl="1" w:tplc="9E3A801A" w:tentative="1">
      <w:start w:val="1"/>
      <w:numFmt w:val="lowerLetter"/>
      <w:lvlText w:val="%2."/>
      <w:lvlJc w:val="left"/>
      <w:pPr>
        <w:ind w:left="2148" w:hanging="360"/>
      </w:pPr>
    </w:lvl>
    <w:lvl w:ilvl="2" w:tplc="C6F2D158" w:tentative="1">
      <w:start w:val="1"/>
      <w:numFmt w:val="lowerRoman"/>
      <w:lvlText w:val="%3."/>
      <w:lvlJc w:val="right"/>
      <w:pPr>
        <w:ind w:left="2868" w:hanging="360"/>
      </w:pPr>
    </w:lvl>
    <w:lvl w:ilvl="3" w:tplc="C368136A" w:tentative="1">
      <w:start w:val="1"/>
      <w:numFmt w:val="decimal"/>
      <w:lvlText w:val="%4."/>
      <w:lvlJc w:val="left"/>
      <w:pPr>
        <w:ind w:left="3588" w:hanging="360"/>
      </w:pPr>
    </w:lvl>
    <w:lvl w:ilvl="4" w:tplc="425409C6" w:tentative="1">
      <w:start w:val="1"/>
      <w:numFmt w:val="lowerLetter"/>
      <w:lvlText w:val="%5."/>
      <w:lvlJc w:val="left"/>
      <w:pPr>
        <w:ind w:left="4308" w:hanging="360"/>
      </w:pPr>
    </w:lvl>
    <w:lvl w:ilvl="5" w:tplc="5ED0AA5A" w:tentative="1">
      <w:start w:val="1"/>
      <w:numFmt w:val="lowerRoman"/>
      <w:lvlText w:val="%6."/>
      <w:lvlJc w:val="right"/>
      <w:pPr>
        <w:ind w:left="5028" w:hanging="360"/>
      </w:pPr>
    </w:lvl>
    <w:lvl w:ilvl="6" w:tplc="EF9AB12E" w:tentative="1">
      <w:start w:val="1"/>
      <w:numFmt w:val="decimal"/>
      <w:lvlText w:val="%7."/>
      <w:lvlJc w:val="left"/>
      <w:pPr>
        <w:ind w:left="5749" w:hanging="360"/>
      </w:pPr>
    </w:lvl>
    <w:lvl w:ilvl="7" w:tplc="D9BCBA0E" w:tentative="1">
      <w:start w:val="1"/>
      <w:numFmt w:val="lowerLetter"/>
      <w:lvlText w:val="%8."/>
      <w:lvlJc w:val="left"/>
      <w:pPr>
        <w:ind w:left="6469" w:hanging="360"/>
      </w:pPr>
    </w:lvl>
    <w:lvl w:ilvl="8" w:tplc="2AD47962" w:tentative="1">
      <w:start w:val="1"/>
      <w:numFmt w:val="lowerRoman"/>
      <w:lvlText w:val="%9."/>
      <w:lvlJc w:val="right"/>
      <w:pPr>
        <w:ind w:left="718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4E4"/>
    <w:rsid w:val="000225FA"/>
    <w:rsid w:val="00024629"/>
    <w:rsid w:val="000336E9"/>
    <w:rsid w:val="00043F76"/>
    <w:rsid w:val="00052509"/>
    <w:rsid w:val="00052703"/>
    <w:rsid w:val="00067EDA"/>
    <w:rsid w:val="000730FC"/>
    <w:rsid w:val="00074CE9"/>
    <w:rsid w:val="00076473"/>
    <w:rsid w:val="00077968"/>
    <w:rsid w:val="00087756"/>
    <w:rsid w:val="000935C0"/>
    <w:rsid w:val="00093A64"/>
    <w:rsid w:val="00094A45"/>
    <w:rsid w:val="000A76D3"/>
    <w:rsid w:val="000B1EBE"/>
    <w:rsid w:val="000B48E4"/>
    <w:rsid w:val="000F0E77"/>
    <w:rsid w:val="000F6252"/>
    <w:rsid w:val="000F7A9C"/>
    <w:rsid w:val="001126D3"/>
    <w:rsid w:val="00113355"/>
    <w:rsid w:val="001160CC"/>
    <w:rsid w:val="001220D3"/>
    <w:rsid w:val="0012473C"/>
    <w:rsid w:val="00130411"/>
    <w:rsid w:val="00136960"/>
    <w:rsid w:val="00154536"/>
    <w:rsid w:val="0016104B"/>
    <w:rsid w:val="00174B4D"/>
    <w:rsid w:val="00185277"/>
    <w:rsid w:val="0019488C"/>
    <w:rsid w:val="001B0C52"/>
    <w:rsid w:val="001B125B"/>
    <w:rsid w:val="001B1AD1"/>
    <w:rsid w:val="001C216D"/>
    <w:rsid w:val="001D12AB"/>
    <w:rsid w:val="00201AB4"/>
    <w:rsid w:val="00207A0D"/>
    <w:rsid w:val="00213DD4"/>
    <w:rsid w:val="00237E2C"/>
    <w:rsid w:val="00244E69"/>
    <w:rsid w:val="00264F95"/>
    <w:rsid w:val="0026681B"/>
    <w:rsid w:val="002753E0"/>
    <w:rsid w:val="00276908"/>
    <w:rsid w:val="002862D5"/>
    <w:rsid w:val="002B452F"/>
    <w:rsid w:val="002C50CC"/>
    <w:rsid w:val="002C7F65"/>
    <w:rsid w:val="002E2A9E"/>
    <w:rsid w:val="002E5860"/>
    <w:rsid w:val="002E5EE8"/>
    <w:rsid w:val="002E6856"/>
    <w:rsid w:val="003123A8"/>
    <w:rsid w:val="003133B0"/>
    <w:rsid w:val="00316B41"/>
    <w:rsid w:val="00336CE8"/>
    <w:rsid w:val="00354D5B"/>
    <w:rsid w:val="00365E5F"/>
    <w:rsid w:val="00372F1F"/>
    <w:rsid w:val="003838F0"/>
    <w:rsid w:val="003965B4"/>
    <w:rsid w:val="003A5CB8"/>
    <w:rsid w:val="003B7FD3"/>
    <w:rsid w:val="003C76B3"/>
    <w:rsid w:val="003E0C17"/>
    <w:rsid w:val="003E4CA0"/>
    <w:rsid w:val="003E4EFB"/>
    <w:rsid w:val="003E5251"/>
    <w:rsid w:val="00406365"/>
    <w:rsid w:val="00411A06"/>
    <w:rsid w:val="00417C38"/>
    <w:rsid w:val="004202B1"/>
    <w:rsid w:val="0043182F"/>
    <w:rsid w:val="0043391D"/>
    <w:rsid w:val="004408B2"/>
    <w:rsid w:val="00450620"/>
    <w:rsid w:val="004554E4"/>
    <w:rsid w:val="004555D0"/>
    <w:rsid w:val="00467FF4"/>
    <w:rsid w:val="00471032"/>
    <w:rsid w:val="004932DE"/>
    <w:rsid w:val="00496C6C"/>
    <w:rsid w:val="004C419D"/>
    <w:rsid w:val="004E71C7"/>
    <w:rsid w:val="00517CBA"/>
    <w:rsid w:val="00521F44"/>
    <w:rsid w:val="005239AC"/>
    <w:rsid w:val="00526BB6"/>
    <w:rsid w:val="005300E6"/>
    <w:rsid w:val="00540B7D"/>
    <w:rsid w:val="005440E3"/>
    <w:rsid w:val="005778FB"/>
    <w:rsid w:val="00590197"/>
    <w:rsid w:val="00595779"/>
    <w:rsid w:val="005B12E5"/>
    <w:rsid w:val="005C0709"/>
    <w:rsid w:val="005C0D72"/>
    <w:rsid w:val="005E2EE8"/>
    <w:rsid w:val="0060086C"/>
    <w:rsid w:val="0060302B"/>
    <w:rsid w:val="0062041F"/>
    <w:rsid w:val="006241E8"/>
    <w:rsid w:val="00631597"/>
    <w:rsid w:val="00631F97"/>
    <w:rsid w:val="006431CE"/>
    <w:rsid w:val="006507D5"/>
    <w:rsid w:val="00651676"/>
    <w:rsid w:val="006517B2"/>
    <w:rsid w:val="00660426"/>
    <w:rsid w:val="0066743D"/>
    <w:rsid w:val="00687201"/>
    <w:rsid w:val="006B1F3F"/>
    <w:rsid w:val="006B7EFE"/>
    <w:rsid w:val="006D340D"/>
    <w:rsid w:val="006D5243"/>
    <w:rsid w:val="006E4898"/>
    <w:rsid w:val="006E4A07"/>
    <w:rsid w:val="00702983"/>
    <w:rsid w:val="007070C0"/>
    <w:rsid w:val="007143D5"/>
    <w:rsid w:val="00723FAA"/>
    <w:rsid w:val="007269CD"/>
    <w:rsid w:val="00745752"/>
    <w:rsid w:val="00761E23"/>
    <w:rsid w:val="007C1111"/>
    <w:rsid w:val="007C174D"/>
    <w:rsid w:val="007C1DA1"/>
    <w:rsid w:val="007C2A76"/>
    <w:rsid w:val="007E6504"/>
    <w:rsid w:val="007F27D4"/>
    <w:rsid w:val="008039DC"/>
    <w:rsid w:val="00807BA0"/>
    <w:rsid w:val="00816577"/>
    <w:rsid w:val="00821392"/>
    <w:rsid w:val="008243FE"/>
    <w:rsid w:val="00825516"/>
    <w:rsid w:val="00825BB5"/>
    <w:rsid w:val="0084378B"/>
    <w:rsid w:val="008536EF"/>
    <w:rsid w:val="0085627D"/>
    <w:rsid w:val="008625BE"/>
    <w:rsid w:val="0087634B"/>
    <w:rsid w:val="0087758B"/>
    <w:rsid w:val="00877597"/>
    <w:rsid w:val="008937C7"/>
    <w:rsid w:val="008A012A"/>
    <w:rsid w:val="008A0A20"/>
    <w:rsid w:val="008C0E6B"/>
    <w:rsid w:val="008C1A73"/>
    <w:rsid w:val="008D193F"/>
    <w:rsid w:val="008E2EE1"/>
    <w:rsid w:val="008F54AC"/>
    <w:rsid w:val="00935E7D"/>
    <w:rsid w:val="0094014B"/>
    <w:rsid w:val="00944AD7"/>
    <w:rsid w:val="00945F5A"/>
    <w:rsid w:val="009465C6"/>
    <w:rsid w:val="009501BE"/>
    <w:rsid w:val="00950C74"/>
    <w:rsid w:val="00954E6B"/>
    <w:rsid w:val="0096596A"/>
    <w:rsid w:val="00972583"/>
    <w:rsid w:val="00973BCF"/>
    <w:rsid w:val="00981D86"/>
    <w:rsid w:val="009940BB"/>
    <w:rsid w:val="009D2536"/>
    <w:rsid w:val="009D41E8"/>
    <w:rsid w:val="00A33B65"/>
    <w:rsid w:val="00A4489D"/>
    <w:rsid w:val="00A46C84"/>
    <w:rsid w:val="00A51F07"/>
    <w:rsid w:val="00A5299F"/>
    <w:rsid w:val="00A562F5"/>
    <w:rsid w:val="00A64CB6"/>
    <w:rsid w:val="00A66D2D"/>
    <w:rsid w:val="00A67431"/>
    <w:rsid w:val="00A70E47"/>
    <w:rsid w:val="00A75024"/>
    <w:rsid w:val="00A857E0"/>
    <w:rsid w:val="00A85A87"/>
    <w:rsid w:val="00A85E74"/>
    <w:rsid w:val="00A9238D"/>
    <w:rsid w:val="00A938E4"/>
    <w:rsid w:val="00A96E29"/>
    <w:rsid w:val="00A97CA4"/>
    <w:rsid w:val="00AA2C96"/>
    <w:rsid w:val="00AC0496"/>
    <w:rsid w:val="00AC060D"/>
    <w:rsid w:val="00AC0BDF"/>
    <w:rsid w:val="00AC2D6F"/>
    <w:rsid w:val="00AC65B9"/>
    <w:rsid w:val="00AE0729"/>
    <w:rsid w:val="00AE797B"/>
    <w:rsid w:val="00AF6232"/>
    <w:rsid w:val="00AF7539"/>
    <w:rsid w:val="00B330BC"/>
    <w:rsid w:val="00B50188"/>
    <w:rsid w:val="00B52E4B"/>
    <w:rsid w:val="00B57F0C"/>
    <w:rsid w:val="00B60371"/>
    <w:rsid w:val="00B6424E"/>
    <w:rsid w:val="00B80201"/>
    <w:rsid w:val="00B90FCD"/>
    <w:rsid w:val="00BA60D3"/>
    <w:rsid w:val="00BB0537"/>
    <w:rsid w:val="00BB49DA"/>
    <w:rsid w:val="00BB5420"/>
    <w:rsid w:val="00BC4639"/>
    <w:rsid w:val="00BC4BC4"/>
    <w:rsid w:val="00BD2210"/>
    <w:rsid w:val="00BE038E"/>
    <w:rsid w:val="00C100BF"/>
    <w:rsid w:val="00C13CDE"/>
    <w:rsid w:val="00C20F95"/>
    <w:rsid w:val="00C21B00"/>
    <w:rsid w:val="00C25E8B"/>
    <w:rsid w:val="00C26D0C"/>
    <w:rsid w:val="00C375AA"/>
    <w:rsid w:val="00C50EEA"/>
    <w:rsid w:val="00C6117E"/>
    <w:rsid w:val="00C62154"/>
    <w:rsid w:val="00C658D2"/>
    <w:rsid w:val="00C90003"/>
    <w:rsid w:val="00CA5AA3"/>
    <w:rsid w:val="00CB0375"/>
    <w:rsid w:val="00CB0A7B"/>
    <w:rsid w:val="00CC38B6"/>
    <w:rsid w:val="00CD14AB"/>
    <w:rsid w:val="00CF25DB"/>
    <w:rsid w:val="00CF2F02"/>
    <w:rsid w:val="00CF33B2"/>
    <w:rsid w:val="00D049A5"/>
    <w:rsid w:val="00D05A1A"/>
    <w:rsid w:val="00D05D8A"/>
    <w:rsid w:val="00D12C31"/>
    <w:rsid w:val="00D13EC2"/>
    <w:rsid w:val="00D170E5"/>
    <w:rsid w:val="00D3183B"/>
    <w:rsid w:val="00D42BE6"/>
    <w:rsid w:val="00D45F21"/>
    <w:rsid w:val="00D47F94"/>
    <w:rsid w:val="00D56C77"/>
    <w:rsid w:val="00D60A00"/>
    <w:rsid w:val="00D7568C"/>
    <w:rsid w:val="00D83016"/>
    <w:rsid w:val="00D9651D"/>
    <w:rsid w:val="00DB4C29"/>
    <w:rsid w:val="00DC3106"/>
    <w:rsid w:val="00DC3331"/>
    <w:rsid w:val="00DD2E28"/>
    <w:rsid w:val="00DE52EA"/>
    <w:rsid w:val="00DE57B6"/>
    <w:rsid w:val="00E01D2B"/>
    <w:rsid w:val="00E01E7A"/>
    <w:rsid w:val="00E13BD6"/>
    <w:rsid w:val="00E16760"/>
    <w:rsid w:val="00E229BC"/>
    <w:rsid w:val="00E31613"/>
    <w:rsid w:val="00E343DA"/>
    <w:rsid w:val="00E46234"/>
    <w:rsid w:val="00E70406"/>
    <w:rsid w:val="00E725DC"/>
    <w:rsid w:val="00E80880"/>
    <w:rsid w:val="00E86905"/>
    <w:rsid w:val="00E91880"/>
    <w:rsid w:val="00EA4FFC"/>
    <w:rsid w:val="00EB61A5"/>
    <w:rsid w:val="00EC2726"/>
    <w:rsid w:val="00EC5F19"/>
    <w:rsid w:val="00ED5819"/>
    <w:rsid w:val="00EF66D2"/>
    <w:rsid w:val="00F04E0F"/>
    <w:rsid w:val="00F13C97"/>
    <w:rsid w:val="00F27CFF"/>
    <w:rsid w:val="00F315D3"/>
    <w:rsid w:val="00F323F2"/>
    <w:rsid w:val="00F37A1A"/>
    <w:rsid w:val="00F427FE"/>
    <w:rsid w:val="00F42B54"/>
    <w:rsid w:val="00F42EF0"/>
    <w:rsid w:val="00F50DD9"/>
    <w:rsid w:val="00F55AA3"/>
    <w:rsid w:val="00F6537C"/>
    <w:rsid w:val="00F748D3"/>
    <w:rsid w:val="00F839A0"/>
    <w:rsid w:val="00F91E18"/>
    <w:rsid w:val="00FA4F28"/>
    <w:rsid w:val="00FA6E05"/>
    <w:rsid w:val="00FB0F1D"/>
    <w:rsid w:val="00FC3AED"/>
    <w:rsid w:val="00FC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15BE"/>
  <w15:docId w15:val="{D97C653E-A123-42F0-8628-4FF27801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51D"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f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paragraph" w:styleId="aff0">
    <w:name w:val="Body Text"/>
    <w:basedOn w:val="a"/>
    <w:link w:val="aff1"/>
    <w:uiPriority w:val="99"/>
    <w:pPr>
      <w:spacing w:after="12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1">
    <w:name w:val="Основной текст Знак"/>
    <w:basedOn w:val="a0"/>
    <w:link w:val="aff0"/>
    <w:uiPriority w:val="99"/>
    <w:rPr>
      <w:rFonts w:ascii="Courier New" w:eastAsia="Times New Roman" w:hAnsi="Courier New" w:cs="Courier New"/>
      <w:sz w:val="24"/>
      <w:szCs w:val="24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Body Text Indent"/>
    <w:basedOn w:val="a"/>
    <w:link w:val="aff3"/>
    <w:uiPriority w:val="99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3">
    <w:name w:val="Основной текст с отступом Знак"/>
    <w:basedOn w:val="a0"/>
    <w:link w:val="aff2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styleId="aff4">
    <w:name w:val="Normal (Web)"/>
    <w:basedOn w:val="a"/>
    <w:uiPriority w:val="99"/>
    <w:semiHidden/>
    <w:unhideWhenUsed/>
    <w:rsid w:val="0087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5">
    <w:name w:val="Table Grid"/>
    <w:basedOn w:val="a1"/>
    <w:uiPriority w:val="39"/>
    <w:rsid w:val="00EF6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C590D-3BA5-416D-99C1-D62B46BB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5472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</dc:creator>
  <cp:lastModifiedBy>user</cp:lastModifiedBy>
  <cp:revision>45</cp:revision>
  <dcterms:created xsi:type="dcterms:W3CDTF">2024-12-06T11:17:00Z</dcterms:created>
  <dcterms:modified xsi:type="dcterms:W3CDTF">2025-01-16T11:35:00Z</dcterms:modified>
</cp:coreProperties>
</file>