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09" w:rsidRDefault="00B72409" w:rsidP="00B72409">
      <w:pPr>
        <w:shd w:val="clear" w:color="auto" w:fill="FFFFFF"/>
        <w:spacing w:before="96"/>
        <w:ind w:right="-710"/>
        <w:jc w:val="center"/>
        <w:rPr>
          <w:noProof/>
          <w:sz w:val="22"/>
          <w:szCs w:val="22"/>
        </w:rPr>
      </w:pPr>
    </w:p>
    <w:p w:rsidR="006E6A13" w:rsidRPr="00F25CB5" w:rsidRDefault="00F25CB5" w:rsidP="00F25CB5">
      <w:pPr>
        <w:jc w:val="right"/>
        <w:rPr>
          <w:sz w:val="20"/>
          <w:szCs w:val="20"/>
        </w:rPr>
      </w:pPr>
      <w:bookmarkStart w:id="0" w:name="_GoBack"/>
      <w:bookmarkEnd w:id="0"/>
      <w:r w:rsidRPr="00F25CB5">
        <w:rPr>
          <w:sz w:val="20"/>
          <w:szCs w:val="20"/>
        </w:rPr>
        <w:t xml:space="preserve">Приложение </w:t>
      </w:r>
    </w:p>
    <w:p w:rsidR="00F25CB5" w:rsidRPr="00F25CB5" w:rsidRDefault="00F25CB5" w:rsidP="00F25CB5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 xml:space="preserve">к постановлению Администрации </w:t>
      </w:r>
    </w:p>
    <w:p w:rsidR="00F25CB5" w:rsidRPr="00F25CB5" w:rsidRDefault="00F25CB5" w:rsidP="00F25CB5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 xml:space="preserve">Большесолдатского района </w:t>
      </w:r>
    </w:p>
    <w:p w:rsidR="00F25CB5" w:rsidRPr="00F25CB5" w:rsidRDefault="00F25CB5" w:rsidP="00F25CB5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>Курской области</w:t>
      </w:r>
    </w:p>
    <w:p w:rsidR="006E6A13" w:rsidRPr="00F25CB5" w:rsidRDefault="00F25CB5" w:rsidP="00F25CB5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>От</w:t>
      </w:r>
      <w:r w:rsidRPr="00F25CB5">
        <w:rPr>
          <w:sz w:val="20"/>
          <w:szCs w:val="20"/>
          <w:u w:val="single"/>
        </w:rPr>
        <w:t>_ 28  .12.2019г</w:t>
      </w:r>
      <w:r w:rsidRPr="00F25CB5">
        <w:rPr>
          <w:sz w:val="20"/>
          <w:szCs w:val="20"/>
        </w:rPr>
        <w:t>. №__</w:t>
      </w:r>
      <w:r w:rsidRPr="00F25CB5">
        <w:rPr>
          <w:sz w:val="20"/>
          <w:szCs w:val="20"/>
          <w:u w:val="single"/>
        </w:rPr>
        <w:t>559</w:t>
      </w:r>
    </w:p>
    <w:p w:rsidR="00C811D7" w:rsidRPr="00F25CB5" w:rsidRDefault="00C811D7" w:rsidP="006E6A13">
      <w:pPr>
        <w:rPr>
          <w:sz w:val="20"/>
          <w:szCs w:val="20"/>
        </w:rPr>
      </w:pPr>
    </w:p>
    <w:p w:rsidR="00C811D7" w:rsidRPr="00F25CB5" w:rsidRDefault="00C811D7" w:rsidP="006E6A13">
      <w:pPr>
        <w:rPr>
          <w:sz w:val="20"/>
          <w:szCs w:val="20"/>
        </w:rPr>
      </w:pPr>
    </w:p>
    <w:p w:rsidR="006E6A13" w:rsidRPr="00F25CB5" w:rsidRDefault="006E6A13" w:rsidP="006E6A13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>Утверждена</w:t>
      </w:r>
    </w:p>
    <w:p w:rsidR="006E6A13" w:rsidRPr="00F25CB5" w:rsidRDefault="006E6A13" w:rsidP="006E6A13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 xml:space="preserve">Постановлением Администрации </w:t>
      </w:r>
    </w:p>
    <w:p w:rsidR="006E6A13" w:rsidRPr="00F25CB5" w:rsidRDefault="006E6A13" w:rsidP="006E6A13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 xml:space="preserve">Большесолдатского района </w:t>
      </w:r>
    </w:p>
    <w:p w:rsidR="006E6A13" w:rsidRPr="00F25CB5" w:rsidRDefault="006E6A13" w:rsidP="006E6A13">
      <w:pPr>
        <w:jc w:val="right"/>
        <w:rPr>
          <w:sz w:val="20"/>
          <w:szCs w:val="20"/>
        </w:rPr>
      </w:pPr>
      <w:r w:rsidRPr="00F25CB5">
        <w:rPr>
          <w:sz w:val="20"/>
          <w:szCs w:val="20"/>
        </w:rPr>
        <w:t>Курской области</w:t>
      </w:r>
    </w:p>
    <w:p w:rsidR="006E6A13" w:rsidRDefault="006E6A13" w:rsidP="006E6A13">
      <w:pPr>
        <w:jc w:val="right"/>
      </w:pPr>
      <w:r w:rsidRPr="00F25CB5">
        <w:rPr>
          <w:sz w:val="20"/>
          <w:szCs w:val="20"/>
        </w:rPr>
        <w:t>От</w:t>
      </w:r>
      <w:r w:rsidRPr="00F25CB5">
        <w:rPr>
          <w:sz w:val="20"/>
          <w:szCs w:val="20"/>
          <w:u w:val="single"/>
        </w:rPr>
        <w:t>_ 27  .10.2016г</w:t>
      </w:r>
      <w:r w:rsidRPr="00F25CB5">
        <w:rPr>
          <w:sz w:val="20"/>
          <w:szCs w:val="20"/>
        </w:rPr>
        <w:t>. №__</w:t>
      </w:r>
      <w:r w:rsidRPr="00F25CB5">
        <w:rPr>
          <w:sz w:val="20"/>
          <w:szCs w:val="20"/>
          <w:u w:val="single"/>
        </w:rPr>
        <w:t>337</w:t>
      </w:r>
      <w:r>
        <w:rPr>
          <w:u w:val="single"/>
        </w:rPr>
        <w:t>_</w:t>
      </w:r>
    </w:p>
    <w:p w:rsidR="006E6A13" w:rsidRDefault="006E6A13" w:rsidP="006E6A13">
      <w:pPr>
        <w:jc w:val="right"/>
        <w:rPr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«Развитие транспортной системы, обеспечение перевозки пассажиров и безопасности дорожного движения Большесолдатского района Курской области»                             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«</w:t>
      </w:r>
      <w:r>
        <w:rPr>
          <w:b/>
          <w:sz w:val="28"/>
          <w:szCs w:val="28"/>
        </w:rPr>
        <w:t>Развитие транспортной системы, обеспечение перевозки пассажиров и безопасности дорожного  движения  Большесолдатского района Курской области»</w:t>
      </w:r>
    </w:p>
    <w:p w:rsidR="006E6A13" w:rsidRPr="0077656B" w:rsidRDefault="0077656B" w:rsidP="006E6A13">
      <w:pPr>
        <w:autoSpaceDE w:val="0"/>
        <w:autoSpaceDN w:val="0"/>
        <w:adjustRightInd w:val="0"/>
        <w:rPr>
          <w:sz w:val="28"/>
          <w:szCs w:val="28"/>
        </w:rPr>
      </w:pPr>
      <w:r w:rsidRPr="0077656B">
        <w:rPr>
          <w:sz w:val="28"/>
          <w:szCs w:val="28"/>
        </w:rPr>
        <w:t xml:space="preserve">( в редакции </w:t>
      </w:r>
      <w:r>
        <w:rPr>
          <w:sz w:val="28"/>
          <w:szCs w:val="28"/>
        </w:rPr>
        <w:t xml:space="preserve">постановления </w:t>
      </w:r>
      <w:r w:rsidR="00092B66">
        <w:rPr>
          <w:sz w:val="28"/>
          <w:szCs w:val="28"/>
        </w:rPr>
        <w:t xml:space="preserve"> №559 от28.12.2019г.,</w:t>
      </w:r>
      <w:r>
        <w:rPr>
          <w:sz w:val="28"/>
          <w:szCs w:val="28"/>
        </w:rPr>
        <w:t xml:space="preserve">№693 от28.12.2018г: </w:t>
      </w:r>
      <w:r w:rsidRPr="00092B66">
        <w:rPr>
          <w:sz w:val="28"/>
          <w:szCs w:val="28"/>
        </w:rPr>
        <w:t>№</w:t>
      </w:r>
      <w:r w:rsidR="0065312D" w:rsidRPr="00092B66">
        <w:rPr>
          <w:sz w:val="28"/>
          <w:szCs w:val="28"/>
        </w:rPr>
        <w:t>242</w:t>
      </w:r>
      <w:r>
        <w:rPr>
          <w:sz w:val="28"/>
          <w:szCs w:val="28"/>
        </w:rPr>
        <w:t>от 23.05 2019г.)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1"/>
      </w:tblGrid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Развитие транспортной системы, обеспечение перевозки пассажиров и безопасности дорожного   движения  Большесолдатского района Курской области »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Основание для разработки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 » №697 от 20.11.2017г.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Заказчик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6E6A13" w:rsidTr="006E6A13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разработчики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Управление строительства, ЖКХ и архитектуры Администрации Большесолдатского района Курской области</w:t>
            </w:r>
          </w:p>
        </w:tc>
      </w:tr>
      <w:tr w:rsidR="006E6A13" w:rsidTr="006E6A13">
        <w:trPr>
          <w:trHeight w:val="1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Подпрограммы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Подпрограмма «Развитие пассажирских перевозок 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2.Подпрограмма «Развитие  сети автомобильных    дорог» 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(далее – подпрограмма);</w:t>
            </w:r>
          </w:p>
        </w:tc>
      </w:tr>
      <w:tr w:rsidR="006E6A13" w:rsidTr="006E6A13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2017-2021годы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E6A13" w:rsidTr="006E6A13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Цели  и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уменьшение количества погибших в дорожно-транспортных происшествиях;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Создание  условий для улучшения  транспортного  обслуживания населения за счет повышения    эффективности функционирования пассажирского     транспорта общего пользования при соблюдении принципов  надежности  и безопасности  пассажирских   перевозок  и   развития действующей  транспортной        инфраструктуры Большесолдатского района Курской области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района, созданию безопасных условий </w:t>
            </w:r>
            <w:proofErr w:type="spellStart"/>
            <w:r>
              <w:rPr>
                <w:sz w:val="26"/>
                <w:szCs w:val="26"/>
                <w:lang w:eastAsia="en-US"/>
              </w:rPr>
              <w:t>движения,удовлетворение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   потребностей      населения Большесолдатского района Курской области в необходимых и качественных транспортных услугах.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E6A13" w:rsidTr="006E6A13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6E6A13" w:rsidTr="006E6A13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финансирования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Большесолдатский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район» Курской области, областного бюджета (в том числе дорожных фондов).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Общий объем финансовых средств на реализацию мероприятий муниципальной программы на весь период составляет </w:t>
            </w:r>
            <w:r w:rsidR="00F25CB5" w:rsidRPr="00F25CB5">
              <w:rPr>
                <w:b/>
                <w:sz w:val="26"/>
                <w:szCs w:val="26"/>
                <w:lang w:eastAsia="en-US"/>
              </w:rPr>
              <w:t>17</w:t>
            </w:r>
            <w:r w:rsidR="0077090B">
              <w:rPr>
                <w:b/>
                <w:sz w:val="26"/>
                <w:szCs w:val="26"/>
                <w:lang w:eastAsia="en-US"/>
              </w:rPr>
              <w:t>4</w:t>
            </w:r>
            <w:r w:rsidR="00964CA6">
              <w:rPr>
                <w:b/>
                <w:sz w:val="26"/>
                <w:szCs w:val="26"/>
                <w:lang w:eastAsia="en-US"/>
              </w:rPr>
              <w:t>229,</w:t>
            </w:r>
            <w:r w:rsidR="00F25CB5" w:rsidRPr="00F25CB5">
              <w:rPr>
                <w:b/>
                <w:sz w:val="26"/>
                <w:szCs w:val="26"/>
                <w:lang w:eastAsia="en-US"/>
              </w:rPr>
              <w:t>307</w:t>
            </w:r>
            <w:r>
              <w:rPr>
                <w:b/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, в том числе по годам: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  <w:r>
              <w:rPr>
                <w:b/>
                <w:sz w:val="26"/>
                <w:szCs w:val="26"/>
                <w:lang w:eastAsia="en-US"/>
              </w:rPr>
              <w:t>2017 год–    32849,695 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«Развитие  сети автомобильных    дорог в Большесолдатском районе» </w:t>
            </w:r>
            <w:r>
              <w:rPr>
                <w:b/>
                <w:sz w:val="26"/>
                <w:szCs w:val="26"/>
                <w:lang w:eastAsia="en-US"/>
              </w:rPr>
              <w:t>- 32183,1тыс. руб</w:t>
            </w:r>
            <w:r>
              <w:rPr>
                <w:sz w:val="26"/>
                <w:szCs w:val="26"/>
                <w:lang w:eastAsia="en-US"/>
              </w:rPr>
              <w:t xml:space="preserve">., в том числе из областного бюджета </w:t>
            </w:r>
            <w:r>
              <w:rPr>
                <w:b/>
                <w:sz w:val="26"/>
                <w:szCs w:val="26"/>
                <w:lang w:eastAsia="en-US"/>
              </w:rPr>
              <w:t>22126,207тыс.руб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 в Большесолдатском районе»- </w:t>
            </w:r>
            <w:r>
              <w:rPr>
                <w:b/>
                <w:sz w:val="26"/>
                <w:szCs w:val="26"/>
                <w:lang w:eastAsia="en-US"/>
              </w:rPr>
              <w:t>500,0тыс.руб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 в Большесолдатском районе»- </w:t>
            </w:r>
            <w:r>
              <w:rPr>
                <w:b/>
                <w:sz w:val="26"/>
                <w:szCs w:val="26"/>
                <w:lang w:eastAsia="en-US"/>
              </w:rPr>
              <w:lastRenderedPageBreak/>
              <w:t>166,595тыс.руб.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2018 год</w:t>
            </w:r>
            <w:r w:rsidR="00CA586B">
              <w:rPr>
                <w:b/>
                <w:sz w:val="26"/>
                <w:szCs w:val="26"/>
                <w:lang w:eastAsia="en-US"/>
              </w:rPr>
              <w:t>–67063</w:t>
            </w:r>
            <w:r>
              <w:rPr>
                <w:b/>
                <w:sz w:val="26"/>
                <w:szCs w:val="26"/>
                <w:lang w:eastAsia="en-US"/>
              </w:rPr>
              <w:t xml:space="preserve">,794 тыс.рублей, </w:t>
            </w: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«Развитие  сети автомобильных    дорог» - </w:t>
            </w:r>
            <w:r>
              <w:rPr>
                <w:b/>
                <w:sz w:val="26"/>
                <w:szCs w:val="26"/>
                <w:lang w:eastAsia="en-US"/>
              </w:rPr>
              <w:t>66279,159</w:t>
            </w:r>
            <w:r>
              <w:rPr>
                <w:b/>
                <w:sz w:val="28"/>
                <w:szCs w:val="28"/>
                <w:lang w:eastAsia="en-US"/>
              </w:rPr>
              <w:t xml:space="preserve"> тыс.</w:t>
            </w:r>
            <w:r>
              <w:rPr>
                <w:b/>
                <w:sz w:val="26"/>
                <w:szCs w:val="26"/>
                <w:lang w:eastAsia="en-US"/>
              </w:rPr>
              <w:t xml:space="preserve"> руб., </w:t>
            </w:r>
            <w:r>
              <w:rPr>
                <w:sz w:val="26"/>
                <w:szCs w:val="26"/>
                <w:lang w:eastAsia="en-US"/>
              </w:rPr>
              <w:t xml:space="preserve">в том числе </w:t>
            </w:r>
            <w:proofErr w:type="spellStart"/>
            <w:r>
              <w:rPr>
                <w:sz w:val="26"/>
                <w:szCs w:val="26"/>
                <w:lang w:eastAsia="en-US"/>
              </w:rPr>
              <w:t>изобластного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бюджета</w:t>
            </w:r>
            <w:r>
              <w:rPr>
                <w:b/>
                <w:sz w:val="26"/>
                <w:szCs w:val="26"/>
                <w:lang w:eastAsia="en-US"/>
              </w:rPr>
              <w:t xml:space="preserve"> 62003,495тыс.руб.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перевозок»-</w:t>
            </w:r>
            <w:r>
              <w:rPr>
                <w:b/>
                <w:sz w:val="26"/>
                <w:szCs w:val="26"/>
                <w:lang w:eastAsia="en-US"/>
              </w:rPr>
              <w:t>300,0тыс.руб.;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движения»-</w:t>
            </w:r>
            <w:r>
              <w:rPr>
                <w:b/>
                <w:sz w:val="26"/>
                <w:szCs w:val="26"/>
                <w:lang w:eastAsia="en-US"/>
              </w:rPr>
              <w:t>484,635тыс.руб</w:t>
            </w:r>
            <w:r>
              <w:rPr>
                <w:sz w:val="26"/>
                <w:szCs w:val="26"/>
                <w:lang w:eastAsia="en-US"/>
              </w:rPr>
              <w:t>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F25CB5">
              <w:rPr>
                <w:b/>
                <w:sz w:val="26"/>
                <w:szCs w:val="26"/>
                <w:lang w:eastAsia="en-US"/>
              </w:rPr>
              <w:t xml:space="preserve">2019 год–   </w:t>
            </w:r>
            <w:r w:rsidR="006F4E2C">
              <w:rPr>
                <w:b/>
                <w:sz w:val="26"/>
                <w:szCs w:val="26"/>
                <w:lang w:eastAsia="en-US"/>
              </w:rPr>
              <w:t>2</w:t>
            </w:r>
            <w:r w:rsidR="0077090B">
              <w:rPr>
                <w:b/>
                <w:sz w:val="26"/>
                <w:szCs w:val="26"/>
                <w:lang w:eastAsia="en-US"/>
              </w:rPr>
              <w:t>1</w:t>
            </w:r>
            <w:r w:rsidR="00964CA6">
              <w:rPr>
                <w:b/>
                <w:sz w:val="26"/>
                <w:szCs w:val="26"/>
                <w:lang w:eastAsia="en-US"/>
              </w:rPr>
              <w:t>285,760</w:t>
            </w:r>
            <w:r w:rsidRPr="00F25CB5">
              <w:rPr>
                <w:b/>
                <w:sz w:val="26"/>
                <w:szCs w:val="26"/>
                <w:lang w:eastAsia="en-US"/>
              </w:rPr>
              <w:t xml:space="preserve"> тыс. рублей,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«Развитие  сети автомобильных    дорог» - </w:t>
            </w:r>
            <w:r w:rsidR="00F25CB5" w:rsidRPr="006F4E2C">
              <w:rPr>
                <w:b/>
                <w:sz w:val="26"/>
                <w:szCs w:val="26"/>
                <w:lang w:eastAsia="en-US"/>
              </w:rPr>
              <w:t>2</w:t>
            </w:r>
            <w:r w:rsidR="00964CA6">
              <w:rPr>
                <w:b/>
                <w:sz w:val="26"/>
                <w:szCs w:val="26"/>
                <w:lang w:eastAsia="en-US"/>
              </w:rPr>
              <w:t>0365,760</w:t>
            </w:r>
            <w:r>
              <w:rPr>
                <w:b/>
                <w:sz w:val="28"/>
                <w:szCs w:val="28"/>
                <w:lang w:eastAsia="en-US"/>
              </w:rPr>
              <w:t xml:space="preserve"> тыс.</w:t>
            </w:r>
            <w:r>
              <w:rPr>
                <w:b/>
                <w:sz w:val="26"/>
                <w:szCs w:val="26"/>
                <w:lang w:eastAsia="en-US"/>
              </w:rPr>
              <w:t xml:space="preserve"> руб.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перевозок»-</w:t>
            </w:r>
            <w:r>
              <w:rPr>
                <w:b/>
                <w:sz w:val="26"/>
                <w:szCs w:val="26"/>
                <w:lang w:eastAsia="en-US"/>
              </w:rPr>
              <w:t>300,0тыс.руб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движения»-</w:t>
            </w:r>
            <w:r w:rsidR="002A724C">
              <w:rPr>
                <w:b/>
                <w:sz w:val="26"/>
                <w:szCs w:val="26"/>
                <w:lang w:eastAsia="en-US"/>
              </w:rPr>
              <w:t>6</w:t>
            </w:r>
            <w:r w:rsidR="00F25CB5">
              <w:rPr>
                <w:b/>
                <w:sz w:val="26"/>
                <w:szCs w:val="26"/>
                <w:lang w:eastAsia="en-US"/>
              </w:rPr>
              <w:t>20</w:t>
            </w:r>
            <w:r>
              <w:rPr>
                <w:b/>
                <w:sz w:val="26"/>
                <w:szCs w:val="26"/>
                <w:lang w:eastAsia="en-US"/>
              </w:rPr>
              <w:t>,0тыс.руб.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2020 год –</w:t>
            </w:r>
            <w:r w:rsidR="00964CA6">
              <w:rPr>
                <w:b/>
                <w:sz w:val="26"/>
                <w:szCs w:val="26"/>
                <w:lang w:eastAsia="en-US"/>
              </w:rPr>
              <w:t>43883,391</w:t>
            </w:r>
            <w:r>
              <w:rPr>
                <w:b/>
                <w:sz w:val="26"/>
                <w:szCs w:val="26"/>
                <w:lang w:eastAsia="en-US"/>
              </w:rPr>
              <w:t xml:space="preserve"> тыс. рублей; 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 по подпрограммы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«Развитие  сети автомобильных    дорог» -</w:t>
            </w:r>
            <w:r w:rsidR="00FA3367" w:rsidRPr="00FA3367">
              <w:rPr>
                <w:b/>
                <w:sz w:val="26"/>
                <w:szCs w:val="26"/>
                <w:lang w:eastAsia="en-US"/>
              </w:rPr>
              <w:t>43</w:t>
            </w:r>
            <w:r w:rsidR="00964CA6">
              <w:rPr>
                <w:b/>
                <w:sz w:val="26"/>
                <w:szCs w:val="26"/>
                <w:lang w:eastAsia="en-US"/>
              </w:rPr>
              <w:t>363,391</w:t>
            </w:r>
            <w:r>
              <w:rPr>
                <w:b/>
                <w:sz w:val="26"/>
                <w:szCs w:val="26"/>
                <w:lang w:eastAsia="en-US"/>
              </w:rPr>
              <w:t>тыс. 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Подпрограмма «Развитие пассажирских перевозок» - </w:t>
            </w:r>
            <w:r>
              <w:rPr>
                <w:b/>
                <w:sz w:val="26"/>
                <w:szCs w:val="26"/>
                <w:lang w:eastAsia="en-US"/>
              </w:rPr>
              <w:t>300,0тыс</w:t>
            </w:r>
            <w:r>
              <w:rPr>
                <w:sz w:val="26"/>
                <w:szCs w:val="26"/>
                <w:lang w:eastAsia="en-US"/>
              </w:rPr>
              <w:t>.руб.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Подпрограмма «Повышение безопасности дорожного движения» - </w:t>
            </w:r>
            <w:r>
              <w:rPr>
                <w:b/>
                <w:sz w:val="26"/>
                <w:szCs w:val="26"/>
                <w:lang w:eastAsia="en-US"/>
              </w:rPr>
              <w:t>2</w:t>
            </w:r>
            <w:r w:rsidR="000236F0">
              <w:rPr>
                <w:b/>
                <w:sz w:val="26"/>
                <w:szCs w:val="26"/>
                <w:lang w:eastAsia="en-US"/>
              </w:rPr>
              <w:t>2</w:t>
            </w:r>
            <w:r>
              <w:rPr>
                <w:b/>
                <w:sz w:val="26"/>
                <w:szCs w:val="26"/>
                <w:lang w:eastAsia="en-US"/>
              </w:rPr>
              <w:t>0,0тыс.руб.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2021год –   </w:t>
            </w:r>
            <w:r w:rsidR="000236F0">
              <w:rPr>
                <w:b/>
                <w:sz w:val="26"/>
                <w:szCs w:val="26"/>
                <w:lang w:eastAsia="en-US"/>
              </w:rPr>
              <w:t>9146,667</w:t>
            </w:r>
            <w:r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0236F0">
              <w:rPr>
                <w:b/>
                <w:sz w:val="26"/>
                <w:szCs w:val="26"/>
                <w:lang w:eastAsia="en-US"/>
              </w:rPr>
              <w:t>8626,667</w:t>
            </w:r>
            <w:r>
              <w:rPr>
                <w:b/>
                <w:sz w:val="26"/>
                <w:szCs w:val="26"/>
                <w:lang w:eastAsia="en-US"/>
              </w:rPr>
              <w:t xml:space="preserve"> тыс.руб</w:t>
            </w:r>
            <w:r>
              <w:rPr>
                <w:sz w:val="26"/>
                <w:szCs w:val="26"/>
                <w:lang w:eastAsia="en-US"/>
              </w:rPr>
              <w:t>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>
              <w:rPr>
                <w:b/>
                <w:sz w:val="26"/>
                <w:szCs w:val="26"/>
                <w:lang w:eastAsia="en-US"/>
              </w:rPr>
              <w:t>300,0 тыс. 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</w:t>
            </w:r>
            <w:r w:rsidR="00C6191C">
              <w:rPr>
                <w:b/>
                <w:sz w:val="26"/>
                <w:szCs w:val="26"/>
                <w:lang w:eastAsia="en-US"/>
              </w:rPr>
              <w:t>22</w:t>
            </w:r>
            <w:r w:rsidR="00FA3367">
              <w:rPr>
                <w:b/>
                <w:sz w:val="26"/>
                <w:szCs w:val="26"/>
                <w:lang w:eastAsia="en-US"/>
              </w:rPr>
              <w:t>0</w:t>
            </w:r>
            <w:r>
              <w:rPr>
                <w:b/>
                <w:sz w:val="26"/>
                <w:szCs w:val="26"/>
                <w:lang w:eastAsia="en-US"/>
              </w:rPr>
              <w:t>,0 тыс. руб.</w:t>
            </w: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6E6A13" w:rsidTr="006E6A13">
        <w:trPr>
          <w:trHeight w:val="32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период реализации муниципальной программы ожидается увеличение доли протяженности автомобильных дорог   общего пользования местного значения, соответствующих нормативным требованиям, увеличение протяженности автомобильных дорог общего пользования местного значения с твердым покрытием, улучшение   качества    обслуживания    населения   Большесолдатского района Курской области   пассажирским транспортом     общего пользования.</w:t>
            </w:r>
          </w:p>
        </w:tc>
      </w:tr>
    </w:tbl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1. О</w:t>
      </w:r>
      <w:r w:rsidRPr="001064B8">
        <w:rPr>
          <w:rFonts w:eastAsia="Calibri"/>
          <w:b/>
          <w:sz w:val="26"/>
          <w:szCs w:val="26"/>
        </w:rPr>
        <w:t>бщая характеристика  сферы реализации муниципальной программы</w:t>
      </w: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Муниципальная программа подготовлена с учетом роли и места транспорта в решении приоритетных задач социально-экономического развития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</w:t>
      </w:r>
      <w:r>
        <w:rPr>
          <w:sz w:val="26"/>
          <w:szCs w:val="26"/>
        </w:rPr>
        <w:t xml:space="preserve">бласти на период до 2021 </w:t>
      </w:r>
      <w:r w:rsidRPr="001064B8">
        <w:rPr>
          <w:sz w:val="26"/>
          <w:szCs w:val="26"/>
        </w:rPr>
        <w:t xml:space="preserve">года. 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Транспорт как инфраструктурная отрасль обеспечивает базовые условия жизнедеятельности и развития района  и государства  в целом.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Важнейшей составной частью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 области, улучшению условий для предпринимательской деятельности, повышению качества жизни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большая часть автодорог не соответствуют требованиям нормативных документов, современным стандартам их эксплуатации и современным экономическим потребностям.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регионами и между населенными пунктами.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Для наиболее эффективного достижения цели, поставленной современной экономикой перед дорожным хозяйством, разработана районная целевая программа "</w:t>
      </w:r>
      <w:proofErr w:type="spellStart"/>
      <w:r>
        <w:rPr>
          <w:sz w:val="26"/>
          <w:szCs w:val="26"/>
        </w:rPr>
        <w:t>Строительство</w:t>
      </w:r>
      <w:r w:rsidRPr="00576167">
        <w:rPr>
          <w:sz w:val="26"/>
          <w:szCs w:val="26"/>
        </w:rPr>
        <w:t>автомобильных</w:t>
      </w:r>
      <w:proofErr w:type="spellEnd"/>
      <w:r w:rsidRPr="00576167">
        <w:rPr>
          <w:sz w:val="26"/>
          <w:szCs w:val="26"/>
        </w:rPr>
        <w:t xml:space="preserve"> дорог в Большесолдатском районе Курской области (на 2013 - 2015 год)", действие которой</w:t>
      </w:r>
      <w:r w:rsidRPr="001064B8">
        <w:rPr>
          <w:sz w:val="26"/>
          <w:szCs w:val="26"/>
        </w:rPr>
        <w:t xml:space="preserve"> прекращается досрочно, начиная с 2014 года в связи с изменениями, внесенными в Бюджетный кодекс Российской Федерации Федеральным Законом от 07.05.2013 года № 104-ФЗ. По прогнозной оценке на конец досрочного завершения действующей районной целевой программы (на 01.01.2014 г.) ориентировочная ситуация состояния сети автомобильных дорог общего пользования </w:t>
      </w:r>
      <w:r w:rsidRPr="001064B8">
        <w:rPr>
          <w:sz w:val="26"/>
          <w:szCs w:val="26"/>
        </w:rPr>
        <w:lastRenderedPageBreak/>
        <w:t>Курской области следующая: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доля протяженности автомобильных дорог с твердым покрытием общего пользования местного значения, соответствующих нормативным требованиям к транспортно-эксплуатационным показателям, составляет </w:t>
      </w:r>
      <w:r w:rsidR="007A2466" w:rsidRPr="007A2466">
        <w:rPr>
          <w:sz w:val="26"/>
          <w:szCs w:val="26"/>
        </w:rPr>
        <w:t>45,1</w:t>
      </w:r>
      <w:r w:rsidRPr="00F41038">
        <w:rPr>
          <w:sz w:val="26"/>
          <w:szCs w:val="26"/>
        </w:rPr>
        <w:t xml:space="preserve"> процентов</w:t>
      </w:r>
      <w:r w:rsidRPr="001064B8">
        <w:rPr>
          <w:sz w:val="26"/>
          <w:szCs w:val="26"/>
        </w:rPr>
        <w:t>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количество населенных пунктов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района, обеспеченных постоянной круглогодичной связью с сетью автодорог общего пользования по дорогам с твердым покрытием, составляет </w:t>
      </w:r>
      <w:r w:rsidRPr="00671526">
        <w:rPr>
          <w:sz w:val="26"/>
          <w:szCs w:val="26"/>
        </w:rPr>
        <w:t>44</w:t>
      </w:r>
      <w:r w:rsidRPr="001064B8">
        <w:rPr>
          <w:sz w:val="26"/>
          <w:szCs w:val="26"/>
        </w:rPr>
        <w:t xml:space="preserve"> единиц</w:t>
      </w:r>
      <w:r>
        <w:rPr>
          <w:sz w:val="26"/>
          <w:szCs w:val="26"/>
        </w:rPr>
        <w:t>ы</w:t>
      </w:r>
      <w:r w:rsidRPr="001064B8">
        <w:rPr>
          <w:sz w:val="26"/>
          <w:szCs w:val="26"/>
        </w:rPr>
        <w:t xml:space="preserve"> при общем количестве </w:t>
      </w:r>
      <w:r w:rsidRPr="00671526">
        <w:rPr>
          <w:sz w:val="26"/>
          <w:szCs w:val="26"/>
        </w:rPr>
        <w:t>64</w:t>
      </w:r>
      <w:r w:rsidRPr="001064B8">
        <w:rPr>
          <w:sz w:val="26"/>
          <w:szCs w:val="26"/>
        </w:rPr>
        <w:t xml:space="preserve"> единиц, что составит </w:t>
      </w:r>
      <w:r w:rsidR="007A2466">
        <w:rPr>
          <w:sz w:val="26"/>
          <w:szCs w:val="26"/>
        </w:rPr>
        <w:t>68,7</w:t>
      </w:r>
      <w:r w:rsidRPr="001064B8">
        <w:rPr>
          <w:sz w:val="26"/>
          <w:szCs w:val="26"/>
        </w:rPr>
        <w:t xml:space="preserve"> процент</w:t>
      </w:r>
      <w:r>
        <w:rPr>
          <w:sz w:val="26"/>
          <w:szCs w:val="26"/>
        </w:rPr>
        <w:t>ов</w:t>
      </w:r>
      <w:r w:rsidRPr="001064B8">
        <w:rPr>
          <w:sz w:val="26"/>
          <w:szCs w:val="26"/>
        </w:rPr>
        <w:t>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актуальным остается вопрос развития сети автомобильных дорог местно</w:t>
      </w:r>
      <w:r>
        <w:rPr>
          <w:sz w:val="26"/>
          <w:szCs w:val="26"/>
        </w:rPr>
        <w:t>го значения</w:t>
      </w:r>
      <w:r w:rsidRPr="001064B8">
        <w:rPr>
          <w:sz w:val="26"/>
          <w:szCs w:val="26"/>
        </w:rPr>
        <w:t>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Мероприятия, предусмотренные муниципальной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 развивается маршрутная сеть автомобильного транспорта общего пользования в сельской местности. 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целом функционирующая на территории района транспортная система обеспечивает потребности хозяйствующих субъектов и населения в транспортных услугах.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A586B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2.</w:t>
      </w:r>
      <w:r>
        <w:rPr>
          <w:b/>
          <w:sz w:val="26"/>
          <w:szCs w:val="26"/>
        </w:rPr>
        <w:t>Ц</w:t>
      </w:r>
      <w:r w:rsidRPr="001064B8">
        <w:rPr>
          <w:rFonts w:eastAsia="Calibri"/>
          <w:b/>
          <w:sz w:val="26"/>
          <w:szCs w:val="26"/>
        </w:rPr>
        <w:t>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A586B" w:rsidRPr="001064B8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Целями муниципальной программы  являются: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повышение комплексной безопасности на дорогах общего пользования 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Для достижения поставленных целей необходимо решить следующие задачи:</w:t>
      </w:r>
    </w:p>
    <w:p w:rsidR="00CA586B" w:rsidRPr="001064B8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движения;</w:t>
      </w:r>
    </w:p>
    <w:p w:rsidR="00CA586B" w:rsidRPr="001064B8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удовлетворение потребностей населения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в безопасных и качественных пер</w:t>
      </w:r>
      <w:r>
        <w:rPr>
          <w:rFonts w:ascii="Times New Roman" w:hAnsi="Times New Roman" w:cs="Times New Roman"/>
          <w:sz w:val="26"/>
          <w:szCs w:val="26"/>
        </w:rPr>
        <w:t>евозках всеми видами транспорта.</w:t>
      </w:r>
    </w:p>
    <w:p w:rsidR="00CA586B" w:rsidRPr="001064B8" w:rsidRDefault="00CA586B" w:rsidP="00CA586B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Разработка муниципальной программы обусловлена целесообразностью применения программно-целевого метода для решения указанных задач, так как работа по созданию транспортной системы, обеспечению перевозок пассажиров и безопасности дорожного движения подразумевает применение различных инструментов государственной поддержки, применяемой к разным сферам транспортного комплекса.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A71FCD">
        <w:rPr>
          <w:b/>
          <w:color w:val="000000" w:themeColor="text1"/>
          <w:sz w:val="26"/>
          <w:szCs w:val="26"/>
        </w:rPr>
        <w:t xml:space="preserve">Раздел 3. </w:t>
      </w:r>
      <w:r w:rsidRPr="001064B8">
        <w:rPr>
          <w:b/>
          <w:sz w:val="26"/>
          <w:szCs w:val="26"/>
        </w:rPr>
        <w:t xml:space="preserve">Сведения о показателях и индикаторах муниципальной 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Показателями муниципальной программы являются: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рост объема пассажирских перевозок транспортом общего пользова</w:t>
      </w:r>
      <w:r>
        <w:rPr>
          <w:sz w:val="26"/>
          <w:szCs w:val="26"/>
        </w:rPr>
        <w:t>ния.</w:t>
      </w:r>
    </w:p>
    <w:p w:rsidR="00CA586B" w:rsidRPr="001064B8" w:rsidRDefault="00CA586B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В рамках подпрограммы</w:t>
      </w:r>
      <w:r w:rsidRPr="00576167">
        <w:rPr>
          <w:sz w:val="26"/>
          <w:szCs w:val="26"/>
        </w:rPr>
        <w:t>«</w:t>
      </w:r>
      <w:r>
        <w:rPr>
          <w:sz w:val="26"/>
          <w:szCs w:val="26"/>
        </w:rPr>
        <w:t>Развитие сети автомобильных</w:t>
      </w:r>
      <w:r w:rsidRPr="00576167">
        <w:rPr>
          <w:sz w:val="26"/>
          <w:szCs w:val="26"/>
        </w:rPr>
        <w:t xml:space="preserve"> дорог Большесолдатского района Курской облас</w:t>
      </w:r>
      <w:r>
        <w:rPr>
          <w:sz w:val="26"/>
          <w:szCs w:val="26"/>
        </w:rPr>
        <w:t xml:space="preserve">ти </w:t>
      </w:r>
      <w:r w:rsidRPr="00576167">
        <w:rPr>
          <w:sz w:val="26"/>
          <w:szCs w:val="26"/>
        </w:rPr>
        <w:t>»</w:t>
      </w:r>
      <w:r w:rsidRPr="001064B8">
        <w:rPr>
          <w:sz w:val="26"/>
          <w:szCs w:val="26"/>
        </w:rPr>
        <w:t xml:space="preserve"> приняты следующие индикаторы: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lastRenderedPageBreak/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количество отремонтированных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местного значения с твердым покрытием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количество построенных и реконструированных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прирост количества населенных пунктов, обеспеченных постоянно</w:t>
      </w:r>
      <w:r>
        <w:rPr>
          <w:rFonts w:ascii="Times New Roman" w:hAnsi="Times New Roman" w:cs="Times New Roman"/>
          <w:sz w:val="26"/>
          <w:szCs w:val="26"/>
        </w:rPr>
        <w:t>й круглогодичной связью с сетью автодорог общего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пользования по дорогам с твердым покрытием 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автодороги;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достигнутых целевых показателей (индикаторов) подпрограммы  «</w:t>
      </w:r>
      <w:r>
        <w:rPr>
          <w:sz w:val="26"/>
          <w:szCs w:val="26"/>
        </w:rPr>
        <w:t xml:space="preserve">Развитие </w:t>
      </w:r>
      <w:r w:rsidRPr="001064B8">
        <w:rPr>
          <w:sz w:val="26"/>
          <w:szCs w:val="26"/>
        </w:rPr>
        <w:t xml:space="preserve"> сети автомоби</w:t>
      </w:r>
      <w:r>
        <w:rPr>
          <w:sz w:val="26"/>
          <w:szCs w:val="26"/>
        </w:rPr>
        <w:t xml:space="preserve">льных  дорог Большесолдатского района </w:t>
      </w:r>
      <w:r w:rsidRPr="001064B8">
        <w:rPr>
          <w:sz w:val="26"/>
          <w:szCs w:val="26"/>
        </w:rPr>
        <w:t>Курской области ».</w:t>
      </w:r>
    </w:p>
    <w:p w:rsidR="00CA586B" w:rsidRPr="001064B8" w:rsidRDefault="00CA586B" w:rsidP="00CA586B">
      <w:pPr>
        <w:ind w:hanging="533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4. Обобщенная характеристика основных мероприятий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 муниципальной программы 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6B52DE">
        <w:rPr>
          <w:sz w:val="26"/>
          <w:szCs w:val="26"/>
        </w:rPr>
        <w:t>Подпрограмма «</w:t>
      </w:r>
      <w:r>
        <w:rPr>
          <w:sz w:val="26"/>
          <w:szCs w:val="26"/>
        </w:rPr>
        <w:t>Развитие</w:t>
      </w:r>
      <w:r w:rsidRPr="006B52DE">
        <w:rPr>
          <w:sz w:val="26"/>
          <w:szCs w:val="26"/>
        </w:rPr>
        <w:t xml:space="preserve"> сети автомобильных дорог Большесолдатского района Курской области»</w:t>
      </w:r>
      <w:r w:rsidRPr="001064B8">
        <w:rPr>
          <w:sz w:val="26"/>
          <w:szCs w:val="26"/>
        </w:rPr>
        <w:t xml:space="preserve"> направлена на обеспечение  благоприятных условий  для развития экономики и социальной сферы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за счет формирования  сети автомобильных дорог общего пользования местного значения.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Задачи муниципальной программы будут решаться в рамках реализации мероприятий вышеуказанной подпрограммы.</w:t>
      </w:r>
    </w:p>
    <w:p w:rsidR="00CA586B" w:rsidRPr="00731374" w:rsidRDefault="00CA586B" w:rsidP="00CA586B">
      <w:pPr>
        <w:autoSpaceDE w:val="0"/>
        <w:autoSpaceDN w:val="0"/>
        <w:adjustRightInd w:val="0"/>
        <w:ind w:firstLine="720"/>
        <w:jc w:val="both"/>
        <w:rPr>
          <w:color w:val="ED7D31"/>
          <w:sz w:val="26"/>
          <w:szCs w:val="26"/>
        </w:rPr>
      </w:pPr>
      <w:r w:rsidRPr="001064B8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задачи - </w:t>
      </w:r>
      <w:r w:rsidRPr="001064B8">
        <w:rPr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населения, созданию безопасных условий движения</w:t>
      </w:r>
      <w:r>
        <w:rPr>
          <w:sz w:val="26"/>
          <w:szCs w:val="26"/>
        </w:rPr>
        <w:t>: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ремонт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</w:t>
      </w:r>
      <w:r w:rsidRPr="001064B8">
        <w:rPr>
          <w:rFonts w:ascii="Times New Roman" w:hAnsi="Times New Roman" w:cs="Times New Roman"/>
          <w:sz w:val="26"/>
          <w:szCs w:val="26"/>
        </w:rPr>
        <w:t>строительство автомобильных дорог общего пользования местного  значения;</w:t>
      </w:r>
    </w:p>
    <w:p w:rsidR="00CA586B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</w:t>
      </w:r>
      <w:r w:rsidRPr="001064B8">
        <w:rPr>
          <w:rFonts w:ascii="Times New Roman" w:hAnsi="Times New Roman" w:cs="Times New Roman"/>
          <w:sz w:val="26"/>
          <w:szCs w:val="26"/>
        </w:rPr>
        <w:t>предоставление субсидий из областного бюджета бюджет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64B8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>пальногорайона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Большесолдатский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1064B8">
        <w:rPr>
          <w:rFonts w:ascii="Times New Roman" w:hAnsi="Times New Roman" w:cs="Times New Roman"/>
          <w:sz w:val="26"/>
          <w:szCs w:val="26"/>
        </w:rPr>
        <w:t xml:space="preserve"> Курской  области на осуществление дорожной деятельности в отношении  автомобильных дорог местного  значения.</w:t>
      </w:r>
    </w:p>
    <w:p w:rsidR="00CA586B" w:rsidRPr="001064B8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5. Обобщенная хар</w:t>
      </w:r>
      <w:r>
        <w:rPr>
          <w:b/>
          <w:sz w:val="26"/>
          <w:szCs w:val="26"/>
        </w:rPr>
        <w:t>актеристика мер правового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Регулирования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2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 ходе реализации мероприятий муниципальной программы применение  налоговых, тарифных и кредитных мер  государственного регулирования не предусмотрено.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ходе реализации муниципальной программы предусматривается осуществление первоочередных мер по следующим основным направлениям: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1. Анализ, совершенствование действующих и разработка новых нормативно-правовых актов в сфере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lastRenderedPageBreak/>
        <w:t xml:space="preserve">2. Создание условий для развития современной транспортной инфраструктуры 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3. Обеспечение эффективного функционирования предприятий, осуществляющих транспортное обслуживание населения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4. Осуществление организационно-планировочных и инженерных мероприятий, направленных на совершенствование организации движения транспортных средств.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Раздел </w:t>
      </w:r>
      <w:r w:rsidR="00BC7AA9">
        <w:rPr>
          <w:b/>
          <w:sz w:val="26"/>
          <w:szCs w:val="26"/>
        </w:rPr>
        <w:t>6</w:t>
      </w:r>
      <w:r w:rsidRPr="001064B8">
        <w:rPr>
          <w:b/>
          <w:sz w:val="26"/>
          <w:szCs w:val="26"/>
        </w:rPr>
        <w:t xml:space="preserve">. Обобщенная характеристика основных мероприятий, 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реализуемых муниципальными образованиями </w:t>
      </w:r>
      <w:r>
        <w:rPr>
          <w:b/>
          <w:sz w:val="26"/>
          <w:szCs w:val="26"/>
        </w:rPr>
        <w:t>Большесолдат</w:t>
      </w:r>
      <w:r w:rsidRPr="001064B8">
        <w:rPr>
          <w:b/>
          <w:sz w:val="26"/>
          <w:szCs w:val="26"/>
        </w:rPr>
        <w:t xml:space="preserve">ского района </w:t>
      </w:r>
      <w:r>
        <w:rPr>
          <w:b/>
          <w:sz w:val="26"/>
          <w:szCs w:val="26"/>
        </w:rPr>
        <w:t>Курской области</w:t>
      </w:r>
      <w:r w:rsidRPr="001064B8">
        <w:rPr>
          <w:b/>
          <w:sz w:val="26"/>
          <w:szCs w:val="26"/>
        </w:rPr>
        <w:t xml:space="preserve"> в разрабо</w:t>
      </w:r>
      <w:r>
        <w:rPr>
          <w:b/>
          <w:sz w:val="26"/>
          <w:szCs w:val="26"/>
        </w:rPr>
        <w:t>тке и реализации муниципальной</w:t>
      </w:r>
      <w:r w:rsidRPr="001064B8">
        <w:rPr>
          <w:b/>
          <w:sz w:val="26"/>
          <w:szCs w:val="26"/>
        </w:rPr>
        <w:t xml:space="preserve"> программы</w:t>
      </w:r>
    </w:p>
    <w:p w:rsidR="00CA586B" w:rsidRPr="001064B8" w:rsidRDefault="00CA586B" w:rsidP="00CA586B">
      <w:pPr>
        <w:ind w:left="720"/>
        <w:rPr>
          <w:sz w:val="26"/>
          <w:szCs w:val="26"/>
        </w:rPr>
      </w:pPr>
    </w:p>
    <w:p w:rsidR="00CA586B" w:rsidRPr="001064B8" w:rsidRDefault="00CA586B" w:rsidP="00CA586B">
      <w:pPr>
        <w:suppressAutoHyphens/>
        <w:ind w:firstLine="708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Органы местного самоуправления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 </w:t>
      </w:r>
      <w:r>
        <w:rPr>
          <w:sz w:val="26"/>
          <w:szCs w:val="26"/>
        </w:rPr>
        <w:t>участвуют в реализации следующих</w:t>
      </w:r>
      <w:r w:rsidRPr="001064B8">
        <w:rPr>
          <w:sz w:val="26"/>
          <w:szCs w:val="26"/>
        </w:rPr>
        <w:t xml:space="preserve"> мероприятий: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строительство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>местного значения, направленное</w:t>
      </w:r>
      <w:r w:rsidRPr="00AA6EAE">
        <w:rPr>
          <w:rFonts w:ascii="Times New Roman" w:hAnsi="Times New Roman" w:cs="Times New Roman"/>
          <w:sz w:val="26"/>
          <w:szCs w:val="26"/>
        </w:rPr>
        <w:t xml:space="preserve">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осуществление проектно-изыскательских работ и прочих работ.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содержание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ремонт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строительство (реконструкцию) автомобильных дорог общего пользования местного 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обеспечение автомобильными дорогами новых микрорайонов массовой малоэтажной и многоквартирной застройки жильем </w:t>
      </w:r>
      <w:proofErr w:type="spellStart"/>
      <w:r w:rsidRPr="00AA6EAE">
        <w:rPr>
          <w:rFonts w:ascii="Times New Roman" w:hAnsi="Times New Roman" w:cs="Times New Roman"/>
          <w:sz w:val="26"/>
          <w:szCs w:val="26"/>
        </w:rPr>
        <w:t>экономкласса</w:t>
      </w:r>
      <w:proofErr w:type="spellEnd"/>
      <w:r w:rsidRPr="00AA6EAE">
        <w:rPr>
          <w:rFonts w:ascii="Times New Roman" w:hAnsi="Times New Roman" w:cs="Times New Roman"/>
          <w:sz w:val="26"/>
          <w:szCs w:val="26"/>
        </w:rPr>
        <w:t>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ремонт, ремонт и содержание автомобильных дорог общего пользования местного значения.</w:t>
      </w:r>
    </w:p>
    <w:p w:rsidR="00CA586B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7</w:t>
      </w:r>
      <w:r w:rsidR="00CA586B" w:rsidRPr="00C02A05">
        <w:rPr>
          <w:b/>
          <w:sz w:val="26"/>
          <w:szCs w:val="26"/>
        </w:rPr>
        <w:t xml:space="preserve">. Обоснование выделения подпрограммы 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подпрограммы и решения соответствующих им задач как в целом по муниципальной программе, так и по ее отдельным блокам.</w:t>
      </w:r>
    </w:p>
    <w:p w:rsidR="00CA586B" w:rsidRPr="00C02A05" w:rsidRDefault="00CA586B" w:rsidP="00CA586B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 муниципальную программу включен</w:t>
      </w:r>
      <w:r>
        <w:rPr>
          <w:sz w:val="26"/>
          <w:szCs w:val="26"/>
        </w:rPr>
        <w:t>ы подпрограммы:</w:t>
      </w:r>
      <w:r w:rsidRPr="00C02A05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</w:t>
      </w:r>
      <w:r w:rsidRPr="00C02A05">
        <w:rPr>
          <w:sz w:val="26"/>
          <w:szCs w:val="26"/>
        </w:rPr>
        <w:t xml:space="preserve"> сети автомобильных дорог 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ского района Курской области</w:t>
      </w:r>
      <w:r w:rsidR="008179C4">
        <w:rPr>
          <w:sz w:val="26"/>
          <w:szCs w:val="26"/>
        </w:rPr>
        <w:t>»</w:t>
      </w:r>
      <w:r w:rsidRPr="00C02A05">
        <w:rPr>
          <w:sz w:val="26"/>
          <w:szCs w:val="26"/>
        </w:rPr>
        <w:t>;</w:t>
      </w:r>
      <w:r>
        <w:rPr>
          <w:sz w:val="26"/>
          <w:szCs w:val="26"/>
        </w:rPr>
        <w:t>«Развитие пассажирских перевозок в Большесолдатском районе»,  «Повышение безопасности дорожного движения в Большесолдатском районе» 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C02A05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8</w:t>
      </w:r>
      <w:r w:rsidR="00CA586B" w:rsidRPr="00C02A05">
        <w:rPr>
          <w:b/>
          <w:sz w:val="26"/>
          <w:szCs w:val="26"/>
        </w:rPr>
        <w:t>. Обоснование объема финансовых ресурсов, необходимых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lastRenderedPageBreak/>
        <w:t>для реализации муниципальной программы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Финансирование программных мероприятий предусматривается за счет средств бюджета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 Курской области, областного бюджета</w:t>
      </w:r>
      <w:r w:rsidR="00DA3E7A">
        <w:rPr>
          <w:sz w:val="26"/>
          <w:szCs w:val="26"/>
        </w:rPr>
        <w:t>,</w:t>
      </w:r>
      <w:r>
        <w:rPr>
          <w:sz w:val="26"/>
          <w:szCs w:val="26"/>
        </w:rPr>
        <w:t xml:space="preserve"> ( в том числе дорожных фондов)</w:t>
      </w:r>
      <w:r w:rsidR="00DA3E7A">
        <w:rPr>
          <w:sz w:val="26"/>
          <w:szCs w:val="26"/>
        </w:rPr>
        <w:t xml:space="preserve"> и внебюджетных источников</w:t>
      </w:r>
      <w:r w:rsidRPr="00C02A05">
        <w:rPr>
          <w:sz w:val="26"/>
          <w:szCs w:val="26"/>
        </w:rPr>
        <w:t>.</w:t>
      </w:r>
    </w:p>
    <w:p w:rsidR="00CA586B" w:rsidRPr="00FA599F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Общий объем финансовых средс</w:t>
      </w:r>
      <w:r>
        <w:rPr>
          <w:sz w:val="26"/>
          <w:szCs w:val="26"/>
        </w:rPr>
        <w:t>тв на реализацию мероприятий муниципальной</w:t>
      </w:r>
      <w:r w:rsidRPr="00C02A05">
        <w:rPr>
          <w:sz w:val="26"/>
          <w:szCs w:val="26"/>
        </w:rPr>
        <w:t xml:space="preserve"> программы на весь период </w:t>
      </w:r>
      <w:r w:rsidRPr="00CA0B63">
        <w:rPr>
          <w:sz w:val="26"/>
          <w:szCs w:val="26"/>
        </w:rPr>
        <w:t xml:space="preserve">составляет  </w:t>
      </w:r>
      <w:r w:rsidR="00C1674E" w:rsidRPr="0077090B">
        <w:rPr>
          <w:b/>
          <w:sz w:val="26"/>
          <w:szCs w:val="26"/>
        </w:rPr>
        <w:t>1</w:t>
      </w:r>
      <w:r w:rsidR="0077090B" w:rsidRPr="0077090B">
        <w:rPr>
          <w:b/>
          <w:sz w:val="26"/>
          <w:szCs w:val="26"/>
        </w:rPr>
        <w:t>74</w:t>
      </w:r>
      <w:r w:rsidR="0077090B">
        <w:rPr>
          <w:b/>
          <w:sz w:val="26"/>
          <w:szCs w:val="26"/>
        </w:rPr>
        <w:t>229,307</w:t>
      </w:r>
      <w:r>
        <w:rPr>
          <w:sz w:val="26"/>
          <w:szCs w:val="26"/>
        </w:rPr>
        <w:t xml:space="preserve"> тыс.</w:t>
      </w:r>
      <w:r w:rsidRPr="00FA599F">
        <w:rPr>
          <w:sz w:val="26"/>
          <w:szCs w:val="26"/>
        </w:rPr>
        <w:t>рубль, в том числе по годам:</w:t>
      </w:r>
    </w:p>
    <w:p w:rsidR="00CA586B" w:rsidRPr="00FA599F" w:rsidRDefault="00CA586B" w:rsidP="00CA586B">
      <w:pPr>
        <w:jc w:val="both"/>
        <w:rPr>
          <w:sz w:val="26"/>
          <w:szCs w:val="26"/>
        </w:rPr>
      </w:pPr>
      <w:r w:rsidRPr="00FA599F">
        <w:rPr>
          <w:sz w:val="26"/>
          <w:szCs w:val="26"/>
        </w:rPr>
        <w:t xml:space="preserve">2017год </w:t>
      </w:r>
      <w:r w:rsidRPr="004C3D5B">
        <w:rPr>
          <w:b/>
          <w:sz w:val="26"/>
          <w:szCs w:val="26"/>
        </w:rPr>
        <w:t xml:space="preserve">–    </w:t>
      </w:r>
      <w:r w:rsidR="00DA3E7A">
        <w:rPr>
          <w:b/>
          <w:sz w:val="26"/>
          <w:szCs w:val="26"/>
        </w:rPr>
        <w:t xml:space="preserve">32849,695 </w:t>
      </w:r>
      <w:r w:rsidRPr="00FA599F">
        <w:rPr>
          <w:sz w:val="26"/>
          <w:szCs w:val="26"/>
        </w:rPr>
        <w:t>тыс. рублей</w:t>
      </w:r>
      <w:r>
        <w:rPr>
          <w:sz w:val="26"/>
          <w:szCs w:val="26"/>
        </w:rPr>
        <w:t xml:space="preserve">, в т.ч.  из областного бюджета </w:t>
      </w:r>
      <w:r w:rsidRPr="004C3D5B">
        <w:rPr>
          <w:b/>
          <w:sz w:val="26"/>
          <w:szCs w:val="26"/>
        </w:rPr>
        <w:t>22126,207</w:t>
      </w:r>
      <w:r>
        <w:rPr>
          <w:sz w:val="26"/>
          <w:szCs w:val="26"/>
        </w:rPr>
        <w:t xml:space="preserve"> тыс. руб.</w:t>
      </w:r>
      <w:r w:rsidRPr="00FA599F">
        <w:rPr>
          <w:sz w:val="26"/>
          <w:szCs w:val="26"/>
        </w:rPr>
        <w:t>;</w:t>
      </w:r>
    </w:p>
    <w:p w:rsidR="00CA586B" w:rsidRPr="00FA599F" w:rsidRDefault="00CA586B" w:rsidP="00CA586B">
      <w:pPr>
        <w:jc w:val="both"/>
        <w:rPr>
          <w:sz w:val="26"/>
          <w:szCs w:val="26"/>
        </w:rPr>
      </w:pPr>
      <w:r w:rsidRPr="00FA599F">
        <w:rPr>
          <w:sz w:val="26"/>
          <w:szCs w:val="26"/>
        </w:rPr>
        <w:t>2018 год –  </w:t>
      </w:r>
      <w:r w:rsidR="00DA3E7A" w:rsidRPr="00DA3E7A">
        <w:rPr>
          <w:b/>
          <w:sz w:val="26"/>
          <w:szCs w:val="26"/>
        </w:rPr>
        <w:t>67063,794</w:t>
      </w:r>
      <w:r w:rsidRPr="00FA599F">
        <w:rPr>
          <w:sz w:val="26"/>
          <w:szCs w:val="26"/>
        </w:rPr>
        <w:t xml:space="preserve">тыс. </w:t>
      </w:r>
      <w:proofErr w:type="spellStart"/>
      <w:r w:rsidRPr="00FA599F">
        <w:rPr>
          <w:sz w:val="26"/>
          <w:szCs w:val="26"/>
        </w:rPr>
        <w:t>рублей;</w:t>
      </w:r>
      <w:r w:rsidR="00DA3E7A">
        <w:rPr>
          <w:sz w:val="26"/>
          <w:szCs w:val="26"/>
        </w:rPr>
        <w:t>в</w:t>
      </w:r>
      <w:proofErr w:type="spellEnd"/>
      <w:r w:rsidR="00DA3E7A">
        <w:rPr>
          <w:sz w:val="26"/>
          <w:szCs w:val="26"/>
        </w:rPr>
        <w:t xml:space="preserve"> т.ч.  из областного бюджета </w:t>
      </w:r>
      <w:r w:rsidR="00DA3E7A" w:rsidRPr="00DA3E7A">
        <w:rPr>
          <w:b/>
          <w:sz w:val="26"/>
          <w:szCs w:val="26"/>
        </w:rPr>
        <w:t>62003,495</w:t>
      </w:r>
      <w:r w:rsidR="00DA3E7A">
        <w:rPr>
          <w:sz w:val="26"/>
          <w:szCs w:val="26"/>
        </w:rPr>
        <w:t xml:space="preserve"> тыс. руб.</w:t>
      </w:r>
    </w:p>
    <w:p w:rsidR="00CA586B" w:rsidRDefault="00CA586B" w:rsidP="00CA586B">
      <w:pPr>
        <w:jc w:val="both"/>
        <w:rPr>
          <w:sz w:val="26"/>
          <w:szCs w:val="26"/>
        </w:rPr>
      </w:pPr>
      <w:r w:rsidRPr="00FA599F">
        <w:rPr>
          <w:sz w:val="26"/>
          <w:szCs w:val="26"/>
        </w:rPr>
        <w:t xml:space="preserve">2019 год –  </w:t>
      </w:r>
      <w:r w:rsidR="0077090B" w:rsidRPr="0077090B">
        <w:rPr>
          <w:b/>
          <w:sz w:val="26"/>
          <w:szCs w:val="26"/>
        </w:rPr>
        <w:t>21285,760</w:t>
      </w:r>
      <w:r w:rsidRPr="00FA599F">
        <w:rPr>
          <w:sz w:val="26"/>
          <w:szCs w:val="26"/>
        </w:rPr>
        <w:t>тыс.</w:t>
      </w:r>
      <w:r w:rsidR="00DA3E7A">
        <w:rPr>
          <w:sz w:val="26"/>
          <w:szCs w:val="26"/>
        </w:rPr>
        <w:t xml:space="preserve">рублей; </w:t>
      </w:r>
    </w:p>
    <w:p w:rsidR="00C6191C" w:rsidRPr="00FA599F" w:rsidRDefault="00DA3E7A" w:rsidP="00C619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2020 год -    </w:t>
      </w:r>
      <w:r w:rsidR="00C6191C" w:rsidRPr="0077090B">
        <w:rPr>
          <w:b/>
          <w:sz w:val="26"/>
          <w:szCs w:val="26"/>
        </w:rPr>
        <w:t>43883,391</w:t>
      </w:r>
      <w:r>
        <w:rPr>
          <w:sz w:val="26"/>
          <w:szCs w:val="26"/>
        </w:rPr>
        <w:t xml:space="preserve"> тыс. </w:t>
      </w:r>
      <w:proofErr w:type="spellStart"/>
      <w:r>
        <w:rPr>
          <w:sz w:val="26"/>
          <w:szCs w:val="26"/>
        </w:rPr>
        <w:t>руб.;</w:t>
      </w:r>
      <w:r w:rsidR="00C6191C">
        <w:rPr>
          <w:sz w:val="26"/>
          <w:szCs w:val="26"/>
        </w:rPr>
        <w:t>в</w:t>
      </w:r>
      <w:proofErr w:type="spellEnd"/>
      <w:r w:rsidR="00C6191C">
        <w:rPr>
          <w:sz w:val="26"/>
          <w:szCs w:val="26"/>
        </w:rPr>
        <w:t xml:space="preserve"> т.ч.  из областного бюджета 35290,950 тыс. руб.</w:t>
      </w:r>
    </w:p>
    <w:p w:rsidR="00DA3E7A" w:rsidRDefault="00DA3E7A" w:rsidP="00CA586B">
      <w:pPr>
        <w:jc w:val="both"/>
        <w:rPr>
          <w:sz w:val="26"/>
          <w:szCs w:val="26"/>
        </w:rPr>
      </w:pPr>
      <w:r>
        <w:rPr>
          <w:sz w:val="26"/>
          <w:szCs w:val="26"/>
        </w:rPr>
        <w:t>2021 год  -</w:t>
      </w:r>
      <w:r w:rsidR="00C6191C">
        <w:rPr>
          <w:b/>
          <w:sz w:val="26"/>
          <w:szCs w:val="26"/>
        </w:rPr>
        <w:t>9146,667</w:t>
      </w:r>
      <w:r>
        <w:rPr>
          <w:sz w:val="26"/>
          <w:szCs w:val="26"/>
        </w:rPr>
        <w:t>тыс. руб.</w:t>
      </w:r>
    </w:p>
    <w:p w:rsidR="004876A3" w:rsidRPr="00FA599F" w:rsidRDefault="004876A3" w:rsidP="00CA586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.</w:t>
      </w:r>
    </w:p>
    <w:p w:rsidR="00CA586B" w:rsidRDefault="00CA586B" w:rsidP="00CA586B">
      <w:pPr>
        <w:ind w:firstLine="709"/>
        <w:jc w:val="both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 xml:space="preserve">Предполагается ежегодное уточнение в установленном порядке объемов финансирования </w:t>
      </w:r>
      <w:r w:rsidR="00BC7AA9">
        <w:rPr>
          <w:color w:val="000000"/>
          <w:sz w:val="26"/>
          <w:szCs w:val="26"/>
        </w:rPr>
        <w:t>муниципальной</w:t>
      </w:r>
      <w:r w:rsidRPr="00C02A05">
        <w:rPr>
          <w:color w:val="000000"/>
          <w:sz w:val="26"/>
          <w:szCs w:val="26"/>
        </w:rPr>
        <w:t xml:space="preserve"> программы. </w:t>
      </w:r>
    </w:p>
    <w:p w:rsidR="00CA586B" w:rsidRPr="00C02A05" w:rsidRDefault="00CA586B" w:rsidP="00CA586B">
      <w:pPr>
        <w:ind w:firstLine="709"/>
        <w:jc w:val="both"/>
        <w:rPr>
          <w:color w:val="000000"/>
          <w:sz w:val="26"/>
          <w:szCs w:val="26"/>
        </w:rPr>
      </w:pPr>
    </w:p>
    <w:p w:rsidR="00CA586B" w:rsidRDefault="00BC7AA9" w:rsidP="00CA586B">
      <w:pPr>
        <w:ind w:left="709"/>
        <w:jc w:val="center"/>
        <w:rPr>
          <w:b/>
          <w:sz w:val="26"/>
          <w:szCs w:val="26"/>
        </w:rPr>
      </w:pPr>
      <w:r>
        <w:rPr>
          <w:rStyle w:val="style41"/>
          <w:sz w:val="26"/>
          <w:szCs w:val="26"/>
        </w:rPr>
        <w:t>Раздел 9</w:t>
      </w:r>
      <w:r w:rsidR="00CA586B" w:rsidRPr="00C02A05">
        <w:rPr>
          <w:rStyle w:val="style41"/>
          <w:b w:val="0"/>
          <w:sz w:val="26"/>
          <w:szCs w:val="26"/>
        </w:rPr>
        <w:t xml:space="preserve">. </w:t>
      </w:r>
      <w:r w:rsidR="00CA586B" w:rsidRPr="00C02A05">
        <w:rPr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CA586B" w:rsidRPr="00C02A05" w:rsidRDefault="00CA586B" w:rsidP="00CA586B">
      <w:pPr>
        <w:ind w:left="709"/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Муниципальная программа представляет собой систему мероприятий (взаимоувязанных по задачам, срокам осуществления и ресурсам) и инструментов государственной политики, обеспечивающих в рамках реализации ключевых государственных функций достижение приоритетов и целей государственной политики в сфере развития транспортного комплекса 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ского района Курской области.</w:t>
      </w:r>
    </w:p>
    <w:p w:rsidR="00CA586B" w:rsidRPr="00C02A05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CA586B" w:rsidRPr="00C02A05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 таким рискам следует отнести: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i/>
          <w:color w:val="000000"/>
          <w:sz w:val="26"/>
          <w:szCs w:val="26"/>
        </w:rPr>
        <w:t>Финансовые риски</w:t>
      </w:r>
      <w:r w:rsidRPr="00C02A05">
        <w:rPr>
          <w:color w:val="000000"/>
          <w:sz w:val="26"/>
          <w:szCs w:val="26"/>
        </w:rPr>
        <w:t>, которые могут привести к снижению объемов финансирования программных мероприятий из средств  бюджета муниципального района «</w:t>
      </w:r>
      <w:proofErr w:type="spellStart"/>
      <w:r>
        <w:rPr>
          <w:color w:val="000000"/>
          <w:sz w:val="26"/>
          <w:szCs w:val="26"/>
        </w:rPr>
        <w:t>Большесолдат</w:t>
      </w:r>
      <w:r w:rsidRPr="00C02A05">
        <w:rPr>
          <w:color w:val="000000"/>
          <w:sz w:val="26"/>
          <w:szCs w:val="26"/>
        </w:rPr>
        <w:t>ский</w:t>
      </w:r>
      <w:proofErr w:type="spellEnd"/>
      <w:r w:rsidRPr="00C02A05">
        <w:rPr>
          <w:color w:val="000000"/>
          <w:sz w:val="26"/>
          <w:szCs w:val="26"/>
        </w:rPr>
        <w:t xml:space="preserve"> район», областного бюджета. Возникновение данных рисков может привести к недофинансированию запланированных мероприятий, в том числе публичных нормативных обязательств, к росту социальной напряженности в обществе.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i/>
          <w:color w:val="000000"/>
          <w:sz w:val="26"/>
          <w:szCs w:val="26"/>
        </w:rPr>
        <w:t xml:space="preserve">Операционные </w:t>
      </w:r>
      <w:proofErr w:type="spellStart"/>
      <w:r w:rsidRPr="00C02A05">
        <w:rPr>
          <w:i/>
          <w:color w:val="000000"/>
          <w:sz w:val="26"/>
          <w:szCs w:val="26"/>
        </w:rPr>
        <w:t>риски</w:t>
      </w:r>
      <w:r w:rsidRPr="00C02A05">
        <w:rPr>
          <w:color w:val="000000"/>
          <w:sz w:val="26"/>
          <w:szCs w:val="26"/>
        </w:rPr>
        <w:t>связаны</w:t>
      </w:r>
      <w:proofErr w:type="spellEnd"/>
      <w:r w:rsidRPr="00C02A05">
        <w:rPr>
          <w:color w:val="000000"/>
          <w:sz w:val="26"/>
          <w:szCs w:val="26"/>
        </w:rPr>
        <w:t xml:space="preserve"> с </w:t>
      </w:r>
      <w:proofErr w:type="spellStart"/>
      <w:r w:rsidRPr="00C02A05">
        <w:rPr>
          <w:color w:val="000000"/>
          <w:sz w:val="26"/>
          <w:szCs w:val="26"/>
        </w:rPr>
        <w:t>возможнымнесвоевременным</w:t>
      </w:r>
      <w:proofErr w:type="spellEnd"/>
      <w:r w:rsidRPr="00C02A05">
        <w:rPr>
          <w:color w:val="000000"/>
          <w:sz w:val="26"/>
          <w:szCs w:val="26"/>
        </w:rPr>
        <w:t xml:space="preserve"> внесением изменений в нормативную правовую базу и несвоевременным выполнением мероприятий муниципальной программы.</w:t>
      </w:r>
    </w:p>
    <w:p w:rsidR="00CA586B" w:rsidRPr="00C02A05" w:rsidRDefault="00CA586B" w:rsidP="00CA586B">
      <w:pPr>
        <w:autoSpaceDE w:val="0"/>
        <w:autoSpaceDN w:val="0"/>
        <w:adjustRightInd w:val="0"/>
        <w:spacing w:after="120"/>
        <w:ind w:firstLine="714"/>
        <w:jc w:val="both"/>
        <w:outlineLvl w:val="2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программы, путем повышения ответственности ответственных должностных лиц участников муниципальной программы за своевременное и высокопрофессиональное исполнение мероприятий программы.</w:t>
      </w:r>
    </w:p>
    <w:p w:rsidR="00CA586B" w:rsidRDefault="00CA586B" w:rsidP="00CA586B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6"/>
          <w:szCs w:val="26"/>
        </w:rPr>
      </w:pPr>
      <w:r w:rsidRPr="00C02A05">
        <w:rPr>
          <w:i/>
          <w:color w:val="000000"/>
          <w:sz w:val="26"/>
          <w:szCs w:val="26"/>
        </w:rPr>
        <w:t xml:space="preserve">Социальные </w:t>
      </w:r>
      <w:proofErr w:type="spellStart"/>
      <w:r w:rsidRPr="00C02A05">
        <w:rPr>
          <w:i/>
          <w:color w:val="000000"/>
          <w:sz w:val="26"/>
          <w:szCs w:val="26"/>
        </w:rPr>
        <w:t>риски</w:t>
      </w:r>
      <w:r w:rsidRPr="00C02A05">
        <w:rPr>
          <w:color w:val="000000"/>
          <w:sz w:val="26"/>
          <w:szCs w:val="26"/>
        </w:rPr>
        <w:t>связаны</w:t>
      </w:r>
      <w:proofErr w:type="spellEnd"/>
      <w:r w:rsidRPr="00C02A05">
        <w:rPr>
          <w:color w:val="000000"/>
          <w:sz w:val="26"/>
          <w:szCs w:val="26"/>
        </w:rPr>
        <w:t xml:space="preserve"> с дефицитом кадров системы социальной поддержки граждан, отсутствием необходимых для реализации муниципальной программы научных исследований и разработок. </w:t>
      </w:r>
    </w:p>
    <w:p w:rsidR="00CA586B" w:rsidRPr="00C02A05" w:rsidRDefault="00CA586B" w:rsidP="00CA586B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6"/>
          <w:szCs w:val="26"/>
        </w:rPr>
      </w:pPr>
      <w:r w:rsidRPr="00C02A05">
        <w:rPr>
          <w:i/>
          <w:color w:val="000000"/>
          <w:sz w:val="26"/>
          <w:szCs w:val="26"/>
        </w:rPr>
        <w:t xml:space="preserve">Риски чрезвычайных ситуаций природного и техногенного </w:t>
      </w:r>
      <w:proofErr w:type="spellStart"/>
      <w:r w:rsidRPr="00C02A05">
        <w:rPr>
          <w:i/>
          <w:color w:val="000000"/>
          <w:sz w:val="26"/>
          <w:szCs w:val="26"/>
        </w:rPr>
        <w:t>характера</w:t>
      </w:r>
      <w:r w:rsidRPr="00C02A05">
        <w:rPr>
          <w:color w:val="000000"/>
          <w:sz w:val="26"/>
          <w:szCs w:val="26"/>
        </w:rPr>
        <w:t>могут</w:t>
      </w:r>
      <w:proofErr w:type="spellEnd"/>
      <w:r w:rsidRPr="00C02A05">
        <w:rPr>
          <w:color w:val="000000"/>
          <w:sz w:val="26"/>
          <w:szCs w:val="26"/>
        </w:rPr>
        <w:t xml:space="preserve"> явиться результатом того, что в настоящее время некоторая часть стационарных учреждений транспортного комплекса размещается в зданиях, требующих реконструкции и ремонта. </w:t>
      </w:r>
    </w:p>
    <w:p w:rsidR="00CA586B" w:rsidRPr="00C02A05" w:rsidRDefault="00CA586B" w:rsidP="00CA586B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6"/>
          <w:szCs w:val="26"/>
        </w:rPr>
      </w:pPr>
      <w:r w:rsidRPr="00C02A05">
        <w:rPr>
          <w:i/>
          <w:color w:val="000000"/>
          <w:sz w:val="26"/>
          <w:szCs w:val="26"/>
        </w:rPr>
        <w:t xml:space="preserve">Информационные </w:t>
      </w:r>
      <w:proofErr w:type="spellStart"/>
      <w:r w:rsidRPr="00C02A05">
        <w:rPr>
          <w:i/>
          <w:color w:val="000000"/>
          <w:sz w:val="26"/>
          <w:szCs w:val="26"/>
        </w:rPr>
        <w:t>риски</w:t>
      </w:r>
      <w:r w:rsidRPr="00C02A05">
        <w:rPr>
          <w:color w:val="000000"/>
          <w:sz w:val="26"/>
          <w:szCs w:val="26"/>
        </w:rPr>
        <w:t>определяются</w:t>
      </w:r>
      <w:proofErr w:type="spellEnd"/>
      <w:r w:rsidRPr="00C02A05">
        <w:rPr>
          <w:color w:val="000000"/>
          <w:sz w:val="26"/>
          <w:szCs w:val="26"/>
        </w:rPr>
        <w:t xml:space="preserve">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lastRenderedPageBreak/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 xml:space="preserve">использование статистических показателей, обеспечивающих объективность оценки хода и результатов реализации муниципальной программы; 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>выявление и идентификацию потенциальных рисков путем 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CA586B" w:rsidRPr="00C02A05" w:rsidRDefault="00CA586B" w:rsidP="00CA586B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>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CA586B" w:rsidRPr="00C02A05" w:rsidRDefault="00CA586B" w:rsidP="00CA586B">
      <w:pPr>
        <w:rPr>
          <w:b/>
          <w:sz w:val="26"/>
          <w:szCs w:val="26"/>
        </w:rPr>
      </w:pPr>
    </w:p>
    <w:p w:rsidR="00CA586B" w:rsidRPr="00C02A05" w:rsidRDefault="00BC7AA9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10</w:t>
      </w:r>
      <w:r w:rsidR="00CA586B" w:rsidRPr="00C02A05">
        <w:rPr>
          <w:b/>
          <w:sz w:val="26"/>
          <w:szCs w:val="26"/>
        </w:rPr>
        <w:t xml:space="preserve">. Методика оценки эффективности муниципальной </w:t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Программы</w:t>
      </w:r>
    </w:p>
    <w:p w:rsidR="00CA586B" w:rsidRPr="00C02A05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2) степень соответствия фактически затраченных бюджетных средств </w:t>
      </w:r>
      <w:r>
        <w:rPr>
          <w:sz w:val="26"/>
          <w:szCs w:val="26"/>
        </w:rPr>
        <w:t xml:space="preserve">к </w:t>
      </w:r>
      <w:r w:rsidRPr="00C02A05">
        <w:rPr>
          <w:sz w:val="26"/>
          <w:szCs w:val="26"/>
        </w:rPr>
        <w:t>запланированному уровню (оценка полноты использования средств) и эффективности использования средств;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CA586B" w:rsidRPr="00C02A05" w:rsidTr="00FC3EBE">
        <w:trPr>
          <w:jc w:val="center"/>
        </w:trPr>
        <w:tc>
          <w:tcPr>
            <w:tcW w:w="1047" w:type="dxa"/>
            <w:vMerge w:val="restart"/>
            <w:vAlign w:val="center"/>
          </w:tcPr>
          <w:p w:rsidR="00CA586B" w:rsidRPr="00C02A05" w:rsidRDefault="00CA586B" w:rsidP="00FC3EBE">
            <w:pPr>
              <w:jc w:val="right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Ei</w:t>
            </w:r>
            <w:proofErr w:type="spellEnd"/>
            <w:r w:rsidRPr="00C02A05">
              <w:rPr>
                <w:sz w:val="26"/>
                <w:szCs w:val="26"/>
                <w:lang w:val="en-US"/>
              </w:rPr>
              <w:t>=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</w:rPr>
              <w:t>х</w:t>
            </w:r>
            <w:proofErr w:type="spellEnd"/>
            <w:r w:rsidRPr="00C02A05">
              <w:rPr>
                <w:sz w:val="26"/>
                <w:szCs w:val="26"/>
              </w:rPr>
              <w:t xml:space="preserve"> 100 %, где: </w:t>
            </w:r>
          </w:p>
        </w:tc>
      </w:tr>
      <w:tr w:rsidR="00CA586B" w:rsidRPr="00C02A05" w:rsidTr="00FC3EBE">
        <w:trPr>
          <w:jc w:val="center"/>
        </w:trPr>
        <w:tc>
          <w:tcPr>
            <w:tcW w:w="1047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Tpi</w:t>
            </w:r>
            <w:proofErr w:type="spellEnd"/>
          </w:p>
        </w:tc>
        <w:tc>
          <w:tcPr>
            <w:tcW w:w="1860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</w:tbl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Ei</w:t>
      </w:r>
      <w:proofErr w:type="spellEnd"/>
      <w:r w:rsidRPr="00C02A05">
        <w:rPr>
          <w:sz w:val="26"/>
          <w:szCs w:val="26"/>
        </w:rPr>
        <w:t xml:space="preserve"> – степень достижения  i-показателя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Tfi</w:t>
      </w:r>
      <w:proofErr w:type="spellEnd"/>
      <w:r w:rsidRPr="00C02A05">
        <w:rPr>
          <w:sz w:val="26"/>
          <w:szCs w:val="26"/>
        </w:rPr>
        <w:t xml:space="preserve"> – фактическое значение показателя;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T</w:t>
      </w:r>
      <w:r w:rsidRPr="00C02A05">
        <w:rPr>
          <w:sz w:val="26"/>
          <w:szCs w:val="26"/>
          <w:lang w:val="en-US"/>
        </w:rPr>
        <w:t>pi</w:t>
      </w:r>
      <w:r w:rsidRPr="00C02A05">
        <w:rPr>
          <w:sz w:val="26"/>
          <w:szCs w:val="26"/>
        </w:rPr>
        <w:t xml:space="preserve"> – установленное муниципальной программой целевое значение  показателя.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результативности реализации муниципальной программы в целом проводится по формуле:</w:t>
      </w:r>
    </w:p>
    <w:p w:rsidR="00CA586B" w:rsidRPr="00C02A05" w:rsidRDefault="00192020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30" DrawAspect="Content" ObjectID="_1642589764" r:id="rId7"/>
        </w:pi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                                , где: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n</w:t>
      </w:r>
      <w:proofErr w:type="spellEnd"/>
      <w:r w:rsidRPr="00C02A05">
        <w:rPr>
          <w:sz w:val="26"/>
          <w:szCs w:val="26"/>
        </w:rPr>
        <w:t xml:space="preserve"> – количество показателей  муниципальной программы.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lastRenderedPageBreak/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A586B" w:rsidRPr="00C02A05" w:rsidRDefault="00CA586B" w:rsidP="00CA586B">
      <w:pPr>
        <w:pStyle w:val="a4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Kpoi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 = (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Cfoi</w:t>
      </w:r>
      <w:proofErr w:type="spellEnd"/>
      <w:r w:rsidRPr="00C02A05">
        <w:rPr>
          <w:rFonts w:ascii="Times New Roman" w:hAnsi="Times New Roman"/>
          <w:sz w:val="26"/>
          <w:szCs w:val="26"/>
        </w:rPr>
        <w:t>/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Cpoi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C02A05">
        <w:rPr>
          <w:rFonts w:ascii="Times New Roman" w:hAnsi="Times New Roman"/>
          <w:sz w:val="26"/>
          <w:szCs w:val="26"/>
        </w:rPr>
        <w:t>х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 100%, где: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Kpoi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Cfoi</w:t>
      </w:r>
      <w:proofErr w:type="spellEnd"/>
      <w:r w:rsidRPr="00C02A05">
        <w:rPr>
          <w:sz w:val="26"/>
          <w:szCs w:val="26"/>
        </w:rPr>
        <w:t xml:space="preserve"> – сумма средств местных бюджетов, бюджет</w:t>
      </w:r>
      <w:r>
        <w:rPr>
          <w:sz w:val="26"/>
          <w:szCs w:val="26"/>
        </w:rPr>
        <w:t>а</w:t>
      </w:r>
      <w:r w:rsidRPr="00C02A05"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бюджета, израсходованных </w:t>
      </w:r>
      <w:r w:rsidRPr="00C02A05">
        <w:rPr>
          <w:sz w:val="26"/>
          <w:szCs w:val="26"/>
        </w:rPr>
        <w:br/>
        <w:t xml:space="preserve">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Cpoi</w:t>
      </w:r>
      <w:proofErr w:type="spellEnd"/>
      <w:r w:rsidRPr="00C02A05">
        <w:rPr>
          <w:sz w:val="26"/>
          <w:szCs w:val="26"/>
        </w:rPr>
        <w:t xml:space="preserve">  –  установленная муниципальной программой</w:t>
      </w:r>
      <w:r w:rsidRPr="00C02A05">
        <w:rPr>
          <w:sz w:val="26"/>
          <w:szCs w:val="26"/>
        </w:rPr>
        <w:tab/>
        <w:t xml:space="preserve">  сумма бюджетных средств 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 xml:space="preserve">-мероприятия.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A586B" w:rsidRPr="00C02A05" w:rsidRDefault="00192020" w:rsidP="00CA586B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1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31" DrawAspect="Content" ObjectID="_1642589765" r:id="rId9"/>
        </w:pi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где </w:t>
      </w: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n</w:t>
      </w:r>
      <w:proofErr w:type="spellEnd"/>
      <w:r w:rsidRPr="00C02A05">
        <w:rPr>
          <w:sz w:val="26"/>
          <w:szCs w:val="26"/>
        </w:rPr>
        <w:t xml:space="preserve"> – количество финансируемых мероприятий муниципальной программы.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CA586B" w:rsidRPr="00C02A05" w:rsidTr="00FC3EBE">
        <w:tc>
          <w:tcPr>
            <w:tcW w:w="3348" w:type="dxa"/>
            <w:vMerge w:val="restart"/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Keoi</w:t>
            </w:r>
            <w:proofErr w:type="spellEnd"/>
            <w:r w:rsidRPr="00C02A05">
              <w:rPr>
                <w:sz w:val="26"/>
                <w:szCs w:val="26"/>
              </w:rPr>
              <w:t xml:space="preserve"> =</w:t>
            </w: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E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CA586B" w:rsidRPr="00C02A05" w:rsidRDefault="00CA586B" w:rsidP="00FC3EBE">
            <w:pPr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, где:</w:t>
            </w:r>
          </w:p>
        </w:tc>
      </w:tr>
      <w:tr w:rsidR="00CA586B" w:rsidRPr="00C02A05" w:rsidTr="00FC3EBE">
        <w:tc>
          <w:tcPr>
            <w:tcW w:w="3348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Kpo</w:t>
            </w:r>
            <w:proofErr w:type="spellEnd"/>
          </w:p>
        </w:tc>
        <w:tc>
          <w:tcPr>
            <w:tcW w:w="3119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</w:p>
        </w:tc>
      </w:tr>
    </w:tbl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Keoi</w:t>
      </w:r>
      <w:proofErr w:type="spellEnd"/>
      <w:r w:rsidRPr="00C02A05">
        <w:rPr>
          <w:sz w:val="26"/>
          <w:szCs w:val="26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>
        <w:rPr>
          <w:sz w:val="26"/>
          <w:szCs w:val="26"/>
        </w:rPr>
        <w:t>Большесолдатский</w:t>
      </w:r>
      <w:proofErr w:type="spellEnd"/>
      <w:r w:rsidRPr="00C02A05">
        <w:rPr>
          <w:sz w:val="26"/>
          <w:szCs w:val="26"/>
        </w:rPr>
        <w:t xml:space="preserve"> район», областного бюджета;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полнота использования средств местных бюджетов, </w:t>
      </w:r>
      <w:r>
        <w:rPr>
          <w:sz w:val="26"/>
          <w:szCs w:val="26"/>
        </w:rPr>
        <w:t xml:space="preserve">бюджета муниципального района « 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 на реализацию мероприятий государственной программы;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</w:t>
      </w:r>
      <w:r>
        <w:rPr>
          <w:sz w:val="26"/>
          <w:szCs w:val="26"/>
        </w:rPr>
        <w:t xml:space="preserve">ции </w:t>
      </w:r>
      <w:r w:rsidRPr="00C02A05">
        <w:rPr>
          <w:sz w:val="26"/>
          <w:szCs w:val="26"/>
        </w:rPr>
        <w:t xml:space="preserve"> муниципальной программы;</w:t>
      </w:r>
    </w:p>
    <w:p w:rsidR="00CA586B" w:rsidRPr="00C02A05" w:rsidRDefault="00CA586B" w:rsidP="00CA586B">
      <w:pPr>
        <w:pStyle w:val="aa"/>
        <w:spacing w:after="0"/>
        <w:ind w:left="0"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proofErr w:type="spellEnd"/>
      <w:r w:rsidRPr="00C02A05">
        <w:rPr>
          <w:sz w:val="26"/>
          <w:szCs w:val="26"/>
        </w:rPr>
        <w:t xml:space="preserve"> * 100 %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СТ = --------------------------  где:</w:t>
      </w:r>
    </w:p>
    <w:p w:rsidR="00CA586B" w:rsidRPr="00C02A05" w:rsidRDefault="00CA586B" w:rsidP="00CA586B">
      <w:pPr>
        <w:ind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  <w:t xml:space="preserve">        </w:t>
      </w: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СТ – степень реализации мероприятий муниципальной программы ;</w:t>
      </w:r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proofErr w:type="spellEnd"/>
      <w:r w:rsidRPr="00C02A05">
        <w:rPr>
          <w:sz w:val="26"/>
          <w:szCs w:val="26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4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  <w:r w:rsidRPr="00C02A05">
        <w:rPr>
          <w:sz w:val="26"/>
          <w:szCs w:val="26"/>
        </w:rPr>
        <w:t xml:space="preserve"> – количество мероприятий муниципальной программы, запланированных на отчетный период.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39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320"/>
      </w:tblGrid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Критерий оценки</w:t>
            </w:r>
            <w:r w:rsidRPr="00C02A0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C02A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Keoi</w:t>
            </w:r>
            <w:proofErr w:type="spellEnd"/>
          </w:p>
        </w:tc>
      </w:tr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A586B" w:rsidRPr="00C02A05" w:rsidTr="00FC3EBE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0,5–0,79</w:t>
            </w:r>
          </w:p>
        </w:tc>
      </w:tr>
      <w:tr w:rsidR="00CA586B" w:rsidRPr="00C02A05" w:rsidTr="00FC3EBE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0,8–1</w:t>
            </w:r>
          </w:p>
        </w:tc>
      </w:tr>
      <w:tr w:rsidR="00CA586B" w:rsidRPr="00C02A05" w:rsidTr="00FC3EBE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CA586B" w:rsidRDefault="00CA586B" w:rsidP="00CA586B">
      <w:pPr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C1674E" w:rsidRPr="006F47E7" w:rsidRDefault="00C1674E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color w:val="FF0000"/>
          <w:sz w:val="26"/>
          <w:szCs w:val="26"/>
        </w:rPr>
      </w:pPr>
    </w:p>
    <w:p w:rsidR="00CA586B" w:rsidRPr="004876A3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4876A3">
        <w:rPr>
          <w:b/>
          <w:sz w:val="26"/>
          <w:szCs w:val="26"/>
        </w:rPr>
        <w:t xml:space="preserve">2.  Подпрограмма  «Развитие сети автомобильных  дорог» </w:t>
      </w:r>
    </w:p>
    <w:p w:rsidR="00CA586B" w:rsidRPr="004876A3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Pr="004876A3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4876A3">
        <w:rPr>
          <w:b/>
          <w:sz w:val="26"/>
          <w:szCs w:val="26"/>
        </w:rPr>
        <w:t xml:space="preserve">Паспорт подпрограммы </w:t>
      </w:r>
    </w:p>
    <w:p w:rsidR="00CA586B" w:rsidRPr="006F47E7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color w:val="FF0000"/>
          <w:sz w:val="26"/>
          <w:szCs w:val="26"/>
        </w:rPr>
      </w:pPr>
    </w:p>
    <w:p w:rsidR="00C1674E" w:rsidRPr="004876A3" w:rsidRDefault="00C1674E" w:rsidP="00C1674E">
      <w:pPr>
        <w:autoSpaceDE w:val="0"/>
        <w:autoSpaceDN w:val="0"/>
        <w:adjustRightInd w:val="0"/>
        <w:rPr>
          <w:sz w:val="28"/>
          <w:szCs w:val="28"/>
        </w:rPr>
      </w:pPr>
      <w:r w:rsidRPr="004876A3">
        <w:rPr>
          <w:sz w:val="28"/>
          <w:szCs w:val="28"/>
        </w:rPr>
        <w:t>( в редакции постановления</w:t>
      </w:r>
      <w:r w:rsidR="004876A3" w:rsidRPr="004876A3">
        <w:rPr>
          <w:sz w:val="28"/>
          <w:szCs w:val="28"/>
        </w:rPr>
        <w:t xml:space="preserve"> №559 от 28.12.2019г.</w:t>
      </w:r>
      <w:r w:rsidRPr="004876A3">
        <w:rPr>
          <w:sz w:val="28"/>
          <w:szCs w:val="28"/>
        </w:rPr>
        <w:t xml:space="preserve"> №693 от28.12.2018г: № </w:t>
      </w:r>
      <w:r w:rsidR="0065312D" w:rsidRPr="004876A3">
        <w:rPr>
          <w:sz w:val="28"/>
          <w:szCs w:val="28"/>
        </w:rPr>
        <w:t>242</w:t>
      </w:r>
      <w:r w:rsidRPr="004876A3">
        <w:rPr>
          <w:sz w:val="28"/>
          <w:szCs w:val="28"/>
        </w:rPr>
        <w:t xml:space="preserve"> от 23.05 2019г.)</w:t>
      </w:r>
    </w:p>
    <w:p w:rsidR="00CA586B" w:rsidRPr="006F47E7" w:rsidRDefault="00CA586B" w:rsidP="00CA586B">
      <w:pPr>
        <w:rPr>
          <w:color w:val="FF0000"/>
          <w:sz w:val="26"/>
          <w:szCs w:val="26"/>
        </w:rPr>
      </w:pPr>
    </w:p>
    <w:p w:rsidR="00CA586B" w:rsidRPr="00905C04" w:rsidRDefault="00CA586B" w:rsidP="00CA586B">
      <w:pPr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7"/>
        <w:gridCol w:w="7480"/>
      </w:tblGrid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Администрация Большесолдатского района Курской области, муниципальные образования Большесолдатского района Курской области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Цель 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 благоприятных условий  для развития экономики и социальной сферы Курской области за счет формирования  сети автомобильных дорог общего пользования местного значения, отвечающей потребности в перевозках автомобильным транспортом и обеспечивающей  круглогодичные связи с соседними районами и между населенными пунктами 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 сети автомобильных дорог общего пользования межмуниципального значения  и обеспечение соответствия транспортно - эксплуатационных показателей автомобильных дорог общего пользования местного значения требованиям нормативных документов.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и повышение технического уровня существующих автомобильных дорог общего пользования местного значения, увеличение их пропускной способности, повышение доступности услуг транспортного комплекса.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  «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 по осуществлению  дорожной деятельности в отношении автомобильных дорог местного значения  путем предоставления субсидий из областного бюджета бюджетам муниципального образования « 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области. 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708"/>
        </w:trPr>
        <w:tc>
          <w:tcPr>
            <w:tcW w:w="2057" w:type="dxa"/>
            <w:vMerge w:val="restart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отремонтированных километров автомобильных дорог общего пользования местного  значения.</w:t>
            </w:r>
          </w:p>
          <w:p w:rsidR="00CA586B" w:rsidRPr="00905C04" w:rsidRDefault="00CA586B" w:rsidP="00FC3EBE">
            <w:pPr>
              <w:ind w:left="79" w:hanging="79"/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Протяженность  автомобильных дорог общего пользования местного значения с твердым покрытием.</w:t>
            </w:r>
          </w:p>
          <w:p w:rsidR="00CA586B" w:rsidRPr="00905C04" w:rsidRDefault="00CA586B" w:rsidP="00FC3EBE">
            <w:pPr>
              <w:pStyle w:val="ConsPlusCell"/>
              <w:ind w:left="79" w:hanging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реконструированных километров автомобильных дорог общего пользования местного значения.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708"/>
        </w:trPr>
        <w:tc>
          <w:tcPr>
            <w:tcW w:w="2057" w:type="dxa"/>
            <w:vMerge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Прирост количества населенных пунктов, обеспеченных постоянной круглогодичной связью с сетью  автодорог общего  пользования по дорогам с твердым покрытием. 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      </w:r>
          </w:p>
        </w:tc>
      </w:tr>
      <w:tr w:rsidR="00CA586B" w:rsidRPr="00905C04" w:rsidTr="00FC3EBE">
        <w:trPr>
          <w:trHeight w:val="1022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Срок  реализации  подпрограммы  – 201</w:t>
            </w:r>
            <w:r w:rsidR="004876A3">
              <w:rPr>
                <w:sz w:val="26"/>
                <w:szCs w:val="26"/>
              </w:rPr>
              <w:t>7 - 2022</w:t>
            </w:r>
            <w:r w:rsidRPr="00905C04">
              <w:rPr>
                <w:sz w:val="26"/>
                <w:szCs w:val="26"/>
              </w:rPr>
              <w:t xml:space="preserve">  годы, </w:t>
            </w:r>
          </w:p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570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905C04">
              <w:rPr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711126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Общий объ</w:t>
            </w:r>
            <w:r>
              <w:rPr>
                <w:sz w:val="26"/>
                <w:szCs w:val="26"/>
              </w:rPr>
              <w:t>ем финансирования подпрограммы</w:t>
            </w:r>
            <w:r w:rsidRPr="00905C04">
              <w:rPr>
                <w:sz w:val="26"/>
                <w:szCs w:val="26"/>
              </w:rPr>
              <w:t xml:space="preserve"> составляет             </w:t>
            </w:r>
            <w:r w:rsidR="00BC24A3">
              <w:rPr>
                <w:b/>
                <w:sz w:val="26"/>
                <w:szCs w:val="26"/>
              </w:rPr>
              <w:t>17</w:t>
            </w:r>
            <w:r w:rsidR="0077090B">
              <w:rPr>
                <w:b/>
                <w:sz w:val="26"/>
                <w:szCs w:val="26"/>
              </w:rPr>
              <w:t>0818,077</w:t>
            </w:r>
            <w:r w:rsidRPr="00EF558E">
              <w:rPr>
                <w:sz w:val="26"/>
                <w:szCs w:val="26"/>
              </w:rPr>
              <w:t>тыс</w:t>
            </w:r>
            <w:r>
              <w:rPr>
                <w:sz w:val="26"/>
                <w:szCs w:val="26"/>
              </w:rPr>
              <w:t xml:space="preserve">. </w:t>
            </w:r>
            <w:r w:rsidRPr="00711126">
              <w:rPr>
                <w:sz w:val="26"/>
                <w:szCs w:val="26"/>
              </w:rPr>
              <w:t>рублей, в том числе:</w:t>
            </w:r>
          </w:p>
          <w:p w:rsidR="00CA586B" w:rsidRPr="00711126" w:rsidRDefault="00CA586B" w:rsidP="00FC3EBE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 xml:space="preserve"> год –  </w:t>
            </w:r>
            <w:r w:rsidR="00EF558E">
              <w:rPr>
                <w:b/>
                <w:sz w:val="26"/>
                <w:szCs w:val="26"/>
              </w:rPr>
              <w:t>32183,1</w:t>
            </w:r>
            <w:r>
              <w:rPr>
                <w:sz w:val="26"/>
                <w:szCs w:val="26"/>
              </w:rPr>
              <w:t xml:space="preserve"> тыс.</w:t>
            </w:r>
            <w:r w:rsidRPr="00711126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 xml:space="preserve">, в т. ч. из областного бюджета </w:t>
            </w:r>
            <w:r w:rsidRPr="00EF558E">
              <w:rPr>
                <w:b/>
                <w:sz w:val="26"/>
                <w:szCs w:val="26"/>
              </w:rPr>
              <w:t>22126,207</w:t>
            </w:r>
            <w:r>
              <w:rPr>
                <w:sz w:val="26"/>
                <w:szCs w:val="26"/>
              </w:rPr>
              <w:t xml:space="preserve"> тыс. руб.</w:t>
            </w:r>
            <w:r w:rsidRPr="00711126">
              <w:rPr>
                <w:sz w:val="26"/>
                <w:szCs w:val="26"/>
              </w:rPr>
              <w:t>;</w:t>
            </w:r>
          </w:p>
          <w:p w:rsidR="00EF558E" w:rsidRPr="00711126" w:rsidRDefault="00CA586B" w:rsidP="00EF558E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 xml:space="preserve">2018 </w:t>
            </w:r>
            <w:r w:rsidRPr="00711126">
              <w:rPr>
                <w:sz w:val="26"/>
                <w:szCs w:val="26"/>
              </w:rPr>
              <w:t xml:space="preserve">год </w:t>
            </w:r>
            <w:r w:rsidRPr="00711126">
              <w:rPr>
                <w:b/>
                <w:sz w:val="26"/>
                <w:szCs w:val="26"/>
              </w:rPr>
              <w:t>–  </w:t>
            </w:r>
            <w:r>
              <w:rPr>
                <w:b/>
                <w:sz w:val="26"/>
                <w:szCs w:val="26"/>
              </w:rPr>
              <w:t>6</w:t>
            </w:r>
            <w:r w:rsidR="00EF558E">
              <w:rPr>
                <w:b/>
                <w:sz w:val="26"/>
                <w:szCs w:val="26"/>
              </w:rPr>
              <w:t>6279,159</w:t>
            </w:r>
            <w:r w:rsidRPr="00FA599F">
              <w:rPr>
                <w:sz w:val="26"/>
                <w:szCs w:val="26"/>
              </w:rPr>
              <w:t xml:space="preserve">   тыс</w:t>
            </w:r>
            <w:r>
              <w:rPr>
                <w:b/>
                <w:sz w:val="26"/>
                <w:szCs w:val="26"/>
              </w:rPr>
              <w:t>.</w:t>
            </w:r>
            <w:r w:rsidRPr="00711126">
              <w:rPr>
                <w:sz w:val="26"/>
                <w:szCs w:val="26"/>
              </w:rPr>
              <w:t xml:space="preserve"> рублей;</w:t>
            </w:r>
            <w:r w:rsidR="00EF558E">
              <w:rPr>
                <w:sz w:val="26"/>
                <w:szCs w:val="26"/>
              </w:rPr>
              <w:t xml:space="preserve"> в т. ч. из областного бюджета </w:t>
            </w:r>
            <w:r w:rsidR="00EF558E" w:rsidRPr="00EF558E">
              <w:rPr>
                <w:b/>
                <w:sz w:val="26"/>
                <w:szCs w:val="26"/>
              </w:rPr>
              <w:t>62003,495</w:t>
            </w:r>
            <w:r w:rsidR="00EF558E">
              <w:rPr>
                <w:sz w:val="26"/>
                <w:szCs w:val="26"/>
              </w:rPr>
              <w:t xml:space="preserve"> тыс. руб.</w:t>
            </w:r>
            <w:r w:rsidR="00EF558E" w:rsidRPr="00711126">
              <w:rPr>
                <w:sz w:val="26"/>
                <w:szCs w:val="26"/>
              </w:rPr>
              <w:t>;</w:t>
            </w:r>
          </w:p>
          <w:p w:rsidR="00CA586B" w:rsidRPr="00711126" w:rsidRDefault="00CA586B" w:rsidP="00FC3EBE">
            <w:pPr>
              <w:jc w:val="both"/>
              <w:rPr>
                <w:sz w:val="26"/>
                <w:szCs w:val="26"/>
              </w:rPr>
            </w:pPr>
          </w:p>
          <w:p w:rsidR="00CA586B" w:rsidRPr="00731374" w:rsidRDefault="00BC7AA9" w:rsidP="00FC3EBE">
            <w:pPr>
              <w:jc w:val="both"/>
              <w:rPr>
                <w:b/>
                <w:color w:val="ED7D31"/>
                <w:sz w:val="26"/>
                <w:szCs w:val="26"/>
              </w:rPr>
            </w:pPr>
            <w:r w:rsidRPr="00BC7AA9">
              <w:rPr>
                <w:b/>
                <w:sz w:val="26"/>
                <w:szCs w:val="26"/>
              </w:rPr>
              <w:t>2019год</w:t>
            </w:r>
            <w:r>
              <w:rPr>
                <w:sz w:val="26"/>
                <w:szCs w:val="26"/>
              </w:rPr>
              <w:t xml:space="preserve"> -</w:t>
            </w:r>
            <w:r w:rsidR="0077090B" w:rsidRPr="0077090B">
              <w:rPr>
                <w:b/>
                <w:sz w:val="26"/>
                <w:szCs w:val="26"/>
              </w:rPr>
              <w:t>20365,760</w:t>
            </w:r>
            <w:r w:rsidR="00CA586B" w:rsidRPr="0077090B">
              <w:rPr>
                <w:sz w:val="26"/>
                <w:szCs w:val="26"/>
              </w:rPr>
              <w:t xml:space="preserve">  тыс. рублей</w:t>
            </w:r>
          </w:p>
          <w:p w:rsidR="004876A3" w:rsidRPr="00711126" w:rsidRDefault="008179C4" w:rsidP="004876A3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>2020</w:t>
            </w:r>
            <w:r w:rsidR="00BC7AA9">
              <w:rPr>
                <w:sz w:val="26"/>
                <w:szCs w:val="26"/>
              </w:rPr>
              <w:t xml:space="preserve"> год -</w:t>
            </w:r>
            <w:r w:rsidR="00C6191C" w:rsidRPr="0077090B">
              <w:rPr>
                <w:b/>
                <w:sz w:val="26"/>
                <w:szCs w:val="26"/>
              </w:rPr>
              <w:t>43</w:t>
            </w:r>
            <w:r w:rsidR="0077090B" w:rsidRPr="0077090B">
              <w:rPr>
                <w:b/>
                <w:sz w:val="26"/>
                <w:szCs w:val="26"/>
              </w:rPr>
              <w:t>363,391</w:t>
            </w:r>
            <w:r w:rsidR="00BC7AA9">
              <w:rPr>
                <w:sz w:val="26"/>
                <w:szCs w:val="26"/>
              </w:rPr>
              <w:t>тыс. руб.</w:t>
            </w:r>
            <w:r w:rsidR="004876A3">
              <w:rPr>
                <w:sz w:val="26"/>
                <w:szCs w:val="26"/>
              </w:rPr>
              <w:t xml:space="preserve"> в т. ч. из областного бюджета 35290,950 тыс. руб.</w:t>
            </w:r>
            <w:r w:rsidR="004876A3" w:rsidRPr="00711126">
              <w:rPr>
                <w:sz w:val="26"/>
                <w:szCs w:val="26"/>
              </w:rPr>
              <w:t>;</w:t>
            </w:r>
          </w:p>
          <w:p w:rsidR="008179C4" w:rsidRDefault="008179C4" w:rsidP="00FC3EBE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>2021</w:t>
            </w:r>
            <w:r w:rsidR="00BC7AA9">
              <w:rPr>
                <w:sz w:val="26"/>
                <w:szCs w:val="26"/>
              </w:rPr>
              <w:t>год -</w:t>
            </w:r>
            <w:r w:rsidR="0077090B" w:rsidRPr="0077090B">
              <w:rPr>
                <w:b/>
                <w:sz w:val="26"/>
                <w:szCs w:val="26"/>
              </w:rPr>
              <w:t>8626,667</w:t>
            </w:r>
            <w:r w:rsidR="00BC7AA9">
              <w:rPr>
                <w:sz w:val="26"/>
                <w:szCs w:val="26"/>
              </w:rPr>
              <w:t xml:space="preserve"> тыс. руб.</w:t>
            </w:r>
          </w:p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905C04" w:rsidTr="00FC3EBE">
        <w:trPr>
          <w:trHeight w:val="470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</w:t>
            </w:r>
            <w:r w:rsidR="00FD683B">
              <w:rPr>
                <w:rFonts w:ascii="Times New Roman" w:hAnsi="Times New Roman" w:cs="Times New Roman"/>
                <w:sz w:val="26"/>
                <w:szCs w:val="26"/>
              </w:rPr>
              <w:t>ационным показателям составит 50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,0 %.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      </w:r>
            <w:r w:rsidR="00FD683B">
              <w:rPr>
                <w:rFonts w:ascii="Times New Roman" w:hAnsi="Times New Roman" w:cs="Times New Roman"/>
                <w:sz w:val="26"/>
                <w:szCs w:val="26"/>
              </w:rPr>
              <w:t>21,46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2 единицы.</w:t>
            </w:r>
          </w:p>
          <w:p w:rsidR="00CA586B" w:rsidRPr="00905C04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достигнутых целевых показателей (индикаторов) подпрограммы  «Развитие сети автомобильных  дорог Курской облас</w:t>
            </w:r>
            <w:r w:rsidR="008179C4">
              <w:rPr>
                <w:rFonts w:ascii="Times New Roman" w:hAnsi="Times New Roman" w:cs="Times New Roman"/>
                <w:sz w:val="26"/>
                <w:szCs w:val="26"/>
              </w:rPr>
              <w:t xml:space="preserve">ти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» составит 100 процентов</w:t>
            </w:r>
          </w:p>
        </w:tc>
      </w:tr>
    </w:tbl>
    <w:p w:rsidR="00CA586B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1E52D2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905C04" w:rsidRDefault="00CA586B" w:rsidP="00272BC1">
      <w:pPr>
        <w:pStyle w:val="a4"/>
        <w:numPr>
          <w:ilvl w:val="1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905C04">
        <w:rPr>
          <w:rFonts w:ascii="Times New Roman" w:hAnsi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A586B" w:rsidRPr="00905C04" w:rsidRDefault="00CA586B" w:rsidP="00CA586B">
      <w:pPr>
        <w:pStyle w:val="a4"/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lastRenderedPageBreak/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60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 Большесол</w:t>
      </w:r>
      <w:r w:rsidR="00FD683B">
        <w:rPr>
          <w:rFonts w:ascii="Times New Roman" w:hAnsi="Times New Roman" w:cs="Times New Roman"/>
          <w:sz w:val="26"/>
          <w:szCs w:val="26"/>
        </w:rPr>
        <w:t xml:space="preserve">датском районе Курской области </w:t>
      </w:r>
      <w:r w:rsidR="00FD683B" w:rsidRPr="00512C96">
        <w:rPr>
          <w:rFonts w:ascii="Times New Roman" w:hAnsi="Times New Roman" w:cs="Times New Roman"/>
          <w:sz w:val="26"/>
          <w:szCs w:val="26"/>
        </w:rPr>
        <w:t>1</w:t>
      </w:r>
      <w:r w:rsidRPr="00512C96">
        <w:rPr>
          <w:rFonts w:ascii="Times New Roman" w:hAnsi="Times New Roman" w:cs="Times New Roman"/>
          <w:sz w:val="26"/>
          <w:szCs w:val="26"/>
        </w:rPr>
        <w:t>0</w:t>
      </w:r>
      <w:r w:rsidRPr="00905C04">
        <w:rPr>
          <w:rFonts w:ascii="Times New Roman" w:hAnsi="Times New Roman" w:cs="Times New Roman"/>
          <w:sz w:val="26"/>
          <w:szCs w:val="26"/>
        </w:rPr>
        <w:t>сельских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CA586B" w:rsidRPr="00A169C1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</w:t>
      </w:r>
      <w:proofErr w:type="spellStart"/>
      <w:r w:rsidRPr="00905C04">
        <w:rPr>
          <w:rFonts w:ascii="Times New Roman" w:hAnsi="Times New Roman" w:cs="Times New Roman"/>
          <w:sz w:val="26"/>
          <w:szCs w:val="26"/>
        </w:rPr>
        <w:t>ямочности</w:t>
      </w:r>
      <w:proofErr w:type="spellEnd"/>
      <w:r w:rsidRPr="00905C04">
        <w:rPr>
          <w:rFonts w:ascii="Times New Roman" w:hAnsi="Times New Roman" w:cs="Times New Roman"/>
          <w:sz w:val="26"/>
          <w:szCs w:val="26"/>
        </w:rPr>
        <w:t xml:space="preserve"> и других </w:t>
      </w:r>
      <w:r w:rsidRPr="00A169C1">
        <w:rPr>
          <w:rFonts w:ascii="Times New Roman" w:hAnsi="Times New Roman" w:cs="Times New Roman"/>
          <w:sz w:val="26"/>
          <w:szCs w:val="26"/>
        </w:rPr>
        <w:t>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повышения комфортности эксплуатации автодорог и увеличение срока службы их покрытий.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автомобильных дорог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Приоритетными направлениями по нормализации ситуации являются: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обеспечение сохранности сети  автомобильных  дорог общего пользования местного значения и обеспечение  соответствия  транспортно-эксплуатационных показателей автомобильных дорог местного значения требованиям  нормативных документов;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</w:t>
      </w:r>
      <w:proofErr w:type="spellStart"/>
      <w:r w:rsidRPr="00A169C1">
        <w:rPr>
          <w:sz w:val="26"/>
          <w:szCs w:val="26"/>
        </w:rPr>
        <w:t>софинансирование</w:t>
      </w:r>
      <w:proofErr w:type="spellEnd"/>
      <w:r w:rsidRPr="00A169C1">
        <w:rPr>
          <w:sz w:val="26"/>
          <w:szCs w:val="26"/>
        </w:rPr>
        <w:t xml:space="preserve">  рас</w:t>
      </w:r>
      <w:r w:rsidR="00FD683B">
        <w:rPr>
          <w:sz w:val="26"/>
          <w:szCs w:val="26"/>
        </w:rPr>
        <w:t>ходных обязательств муниципального</w:t>
      </w:r>
      <w:r w:rsidRPr="00A169C1">
        <w:rPr>
          <w:sz w:val="26"/>
          <w:szCs w:val="26"/>
        </w:rPr>
        <w:t xml:space="preserve"> образовани</w:t>
      </w:r>
      <w:r w:rsidR="00FD683B">
        <w:rPr>
          <w:sz w:val="26"/>
          <w:szCs w:val="26"/>
        </w:rPr>
        <w:t>я</w:t>
      </w:r>
      <w:r w:rsidR="0020236B">
        <w:rPr>
          <w:sz w:val="26"/>
          <w:szCs w:val="26"/>
        </w:rPr>
        <w:t xml:space="preserve"> «</w:t>
      </w:r>
      <w:proofErr w:type="spellStart"/>
      <w:r w:rsidR="0020236B">
        <w:rPr>
          <w:sz w:val="26"/>
          <w:szCs w:val="26"/>
        </w:rPr>
        <w:t>Большесолдатский</w:t>
      </w:r>
      <w:proofErr w:type="spellEnd"/>
      <w:r w:rsidR="0020236B">
        <w:rPr>
          <w:sz w:val="26"/>
          <w:szCs w:val="26"/>
        </w:rPr>
        <w:t xml:space="preserve"> район»</w:t>
      </w:r>
      <w:r w:rsidRPr="00A169C1">
        <w:rPr>
          <w:sz w:val="26"/>
          <w:szCs w:val="26"/>
        </w:rPr>
        <w:t xml:space="preserve"> Курской  области  по осуществлению дорожной деятельности  в отношении автомобильных дорог местного значения  путем  предоставления субсиди</w:t>
      </w:r>
      <w:r w:rsidR="00FD683B">
        <w:rPr>
          <w:sz w:val="26"/>
          <w:szCs w:val="26"/>
        </w:rPr>
        <w:t>й из областного бюджета бюджету</w:t>
      </w:r>
      <w:r w:rsidRPr="00A169C1">
        <w:rPr>
          <w:sz w:val="26"/>
          <w:szCs w:val="26"/>
        </w:rPr>
        <w:t xml:space="preserve">  муниципальн</w:t>
      </w:r>
      <w:r w:rsidR="00FD683B">
        <w:rPr>
          <w:sz w:val="26"/>
          <w:szCs w:val="26"/>
        </w:rPr>
        <w:t>ого образования«</w:t>
      </w:r>
      <w:proofErr w:type="spellStart"/>
      <w:r w:rsidRPr="00A169C1">
        <w:rPr>
          <w:sz w:val="26"/>
          <w:szCs w:val="26"/>
        </w:rPr>
        <w:t>Большесолдатск</w:t>
      </w:r>
      <w:r w:rsidR="00FD683B">
        <w:rPr>
          <w:sz w:val="26"/>
          <w:szCs w:val="26"/>
        </w:rPr>
        <w:t>ий</w:t>
      </w:r>
      <w:proofErr w:type="spellEnd"/>
      <w:r w:rsidR="00FD683B">
        <w:rPr>
          <w:sz w:val="26"/>
          <w:szCs w:val="26"/>
        </w:rPr>
        <w:t xml:space="preserve">  район»</w:t>
      </w:r>
      <w:r w:rsidRPr="00A169C1">
        <w:rPr>
          <w:sz w:val="26"/>
          <w:szCs w:val="26"/>
        </w:rPr>
        <w:t xml:space="preserve"> Курской области.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  Применение  программно-целевого метода и мер государственного регулирования к решению проблем дорожного хозяйства,  позволяет  в сложных  экономических условиях сконцентрировать средства на основных целях и задачах дорожного хозяйства,  в кратчайшие сроки в оптимальных объемах, что соответствует современной бюджетной политике, нацеленной на улучшение условий жизни человека.</w:t>
      </w:r>
    </w:p>
    <w:p w:rsidR="00CA586B" w:rsidRPr="00A169C1" w:rsidRDefault="00CA586B" w:rsidP="00CA586B">
      <w:pPr>
        <w:spacing w:line="240" w:lineRule="atLeast"/>
        <w:jc w:val="both"/>
        <w:rPr>
          <w:sz w:val="26"/>
          <w:szCs w:val="26"/>
        </w:rPr>
      </w:pPr>
    </w:p>
    <w:p w:rsidR="00CA586B" w:rsidRPr="00A169C1" w:rsidRDefault="00CA586B" w:rsidP="00272BC1">
      <w:pPr>
        <w:pStyle w:val="a4"/>
        <w:numPr>
          <w:ilvl w:val="1"/>
          <w:numId w:val="4"/>
        </w:numPr>
        <w:spacing w:after="0" w:line="240" w:lineRule="atLeast"/>
        <w:ind w:left="0"/>
        <w:jc w:val="center"/>
        <w:rPr>
          <w:rFonts w:ascii="Times New Roman" w:eastAsia="Arial" w:hAnsi="Times New Roman"/>
          <w:b/>
          <w:sz w:val="26"/>
          <w:szCs w:val="26"/>
        </w:rPr>
      </w:pPr>
      <w:r w:rsidRPr="00A169C1">
        <w:rPr>
          <w:rFonts w:ascii="Times New Roman" w:hAnsi="Times New Roman"/>
          <w:b/>
          <w:sz w:val="26"/>
          <w:szCs w:val="26"/>
        </w:rPr>
        <w:t>Цели и задачи подпрограммы</w:t>
      </w:r>
    </w:p>
    <w:p w:rsidR="00CA586B" w:rsidRPr="00A169C1" w:rsidRDefault="00CA586B" w:rsidP="00CA586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169C1">
        <w:rPr>
          <w:sz w:val="26"/>
          <w:szCs w:val="26"/>
        </w:rPr>
        <w:t xml:space="preserve">          В соответствии с приоритетами государственной политики в сфере дорожного хозяйства на долгосрочный период,  </w:t>
      </w:r>
      <w:r w:rsidRPr="00A169C1">
        <w:rPr>
          <w:rFonts w:eastAsia="Calibri"/>
          <w:sz w:val="26"/>
          <w:szCs w:val="26"/>
        </w:rPr>
        <w:t xml:space="preserve">определенных </w:t>
      </w:r>
      <w:hyperlink r:id="rId10" w:history="1">
        <w:r w:rsidRPr="00A169C1">
          <w:rPr>
            <w:rFonts w:eastAsia="Calibri"/>
            <w:sz w:val="26"/>
            <w:szCs w:val="26"/>
          </w:rPr>
          <w:t>Концепцией</w:t>
        </w:r>
      </w:hyperlink>
      <w:r w:rsidRPr="00A169C1">
        <w:rPr>
          <w:rFonts w:eastAsia="Calibri"/>
          <w:sz w:val="26"/>
          <w:szCs w:val="26"/>
        </w:rPr>
        <w:t xml:space="preserve"> долгосрочного социально-</w:t>
      </w:r>
      <w:r w:rsidRPr="00A169C1">
        <w:rPr>
          <w:rFonts w:eastAsia="Calibri"/>
          <w:sz w:val="26"/>
          <w:szCs w:val="26"/>
        </w:rPr>
        <w:lastRenderedPageBreak/>
        <w:t xml:space="preserve">экономического развития Российской Федерации (распоряжение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Pr="00A169C1">
          <w:rPr>
            <w:rFonts w:eastAsia="Calibri"/>
            <w:sz w:val="26"/>
            <w:szCs w:val="26"/>
          </w:rPr>
          <w:t>2008 г</w:t>
        </w:r>
      </w:smartTag>
      <w:r w:rsidRPr="00A169C1">
        <w:rPr>
          <w:rFonts w:eastAsia="Calibri"/>
          <w:sz w:val="26"/>
          <w:szCs w:val="26"/>
        </w:rPr>
        <w:t>. N 1662-р), обеспечить: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  Цель подпрограммы</w:t>
      </w:r>
      <w:r w:rsidRPr="00A169C1">
        <w:rPr>
          <w:sz w:val="26"/>
          <w:szCs w:val="26"/>
        </w:rPr>
        <w:t xml:space="preserve">: обеспечение благоприятных условий для развития экономики и социальной сферы Большесолдатского района за счет формирования сети автомобильных дорог общего пользования местного значения, отвечающей потребности в перевозках автомобильным транспортом  и обеспечивающей круглогодичные связи с соседними районами и между населенными пунктами. 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Для достижения цели намечены задачи: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282C03">
        <w:rPr>
          <w:sz w:val="26"/>
          <w:szCs w:val="26"/>
        </w:rPr>
        <w:t>задача № 1</w:t>
      </w:r>
      <w:r w:rsidRPr="00A169C1">
        <w:rPr>
          <w:sz w:val="26"/>
          <w:szCs w:val="26"/>
        </w:rPr>
        <w:t>: обеспечение сохранности сети автомобильных дорог общего пользования местного значения и обеспечение соответствия транспортно-эксплуатационных показателей автомобильных дорог общего пользования местного значения требованиям нормативных документов;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  <w:highlight w:val="yellow"/>
        </w:rPr>
      </w:pPr>
      <w:r w:rsidRPr="00282C03">
        <w:rPr>
          <w:sz w:val="26"/>
          <w:szCs w:val="26"/>
        </w:rPr>
        <w:t>задача № 2</w:t>
      </w:r>
      <w:r w:rsidRPr="00A169C1">
        <w:rPr>
          <w:b/>
          <w:sz w:val="26"/>
          <w:szCs w:val="26"/>
        </w:rPr>
        <w:t>:</w:t>
      </w:r>
      <w:r w:rsidRPr="00A169C1">
        <w:rPr>
          <w:sz w:val="26"/>
          <w:szCs w:val="26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8179C4" w:rsidRDefault="00CA586B" w:rsidP="00CA586B">
      <w:pPr>
        <w:contextualSpacing/>
        <w:jc w:val="both"/>
        <w:rPr>
          <w:sz w:val="26"/>
          <w:szCs w:val="26"/>
        </w:rPr>
      </w:pPr>
      <w:r w:rsidRPr="00282C03">
        <w:rPr>
          <w:sz w:val="26"/>
          <w:szCs w:val="26"/>
        </w:rPr>
        <w:t>задача №3:</w:t>
      </w:r>
      <w:r w:rsidRPr="00A169C1">
        <w:rPr>
          <w:sz w:val="26"/>
          <w:szCs w:val="26"/>
        </w:rPr>
        <w:t xml:space="preserve"> </w:t>
      </w:r>
      <w:proofErr w:type="spellStart"/>
      <w:r w:rsidRPr="00A169C1">
        <w:rPr>
          <w:sz w:val="26"/>
          <w:szCs w:val="26"/>
        </w:rPr>
        <w:t>софинансирование</w:t>
      </w:r>
      <w:proofErr w:type="spellEnd"/>
      <w:r w:rsidRPr="00A169C1">
        <w:rPr>
          <w:sz w:val="26"/>
          <w:szCs w:val="26"/>
        </w:rPr>
        <w:t xml:space="preserve"> расходных обязательств муниципального образования  по осуществлению дорожной деятельности  в отношении автомобильных дорог местного значения путем предоставления субсидий из областного </w:t>
      </w:r>
      <w:proofErr w:type="spellStart"/>
      <w:r w:rsidRPr="00A169C1">
        <w:rPr>
          <w:sz w:val="26"/>
          <w:szCs w:val="26"/>
        </w:rPr>
        <w:t>бюджета</w:t>
      </w:r>
      <w:r w:rsidR="0020236B">
        <w:rPr>
          <w:sz w:val="26"/>
          <w:szCs w:val="26"/>
        </w:rPr>
        <w:t>бюджету</w:t>
      </w:r>
      <w:proofErr w:type="spellEnd"/>
      <w:r w:rsidR="0020236B" w:rsidRPr="00A169C1">
        <w:rPr>
          <w:sz w:val="26"/>
          <w:szCs w:val="26"/>
        </w:rPr>
        <w:t xml:space="preserve">  муниципальн</w:t>
      </w:r>
      <w:r w:rsidR="0020236B">
        <w:rPr>
          <w:sz w:val="26"/>
          <w:szCs w:val="26"/>
        </w:rPr>
        <w:t>ого образования«</w:t>
      </w:r>
      <w:proofErr w:type="spellStart"/>
      <w:r w:rsidR="0020236B" w:rsidRPr="00A169C1">
        <w:rPr>
          <w:sz w:val="26"/>
          <w:szCs w:val="26"/>
        </w:rPr>
        <w:t>Большесолдатск</w:t>
      </w:r>
      <w:r w:rsidR="0020236B">
        <w:rPr>
          <w:sz w:val="26"/>
          <w:szCs w:val="26"/>
        </w:rPr>
        <w:t>ий</w:t>
      </w:r>
      <w:proofErr w:type="spellEnd"/>
      <w:r w:rsidR="0020236B">
        <w:rPr>
          <w:sz w:val="26"/>
          <w:szCs w:val="26"/>
        </w:rPr>
        <w:t xml:space="preserve">  район»</w:t>
      </w:r>
      <w:r w:rsidR="0020236B" w:rsidRPr="00A169C1">
        <w:rPr>
          <w:sz w:val="26"/>
          <w:szCs w:val="26"/>
        </w:rPr>
        <w:t xml:space="preserve"> Курской области</w:t>
      </w:r>
      <w:r w:rsidR="0020236B">
        <w:rPr>
          <w:sz w:val="26"/>
          <w:szCs w:val="26"/>
        </w:rPr>
        <w:t>.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Конечные результаты подпрограммы  выражаются в следующих основных показателях:</w:t>
      </w:r>
    </w:p>
    <w:p w:rsidR="00CA586B" w:rsidRPr="00A169C1" w:rsidRDefault="00CA586B" w:rsidP="00CA586B">
      <w:pPr>
        <w:tabs>
          <w:tab w:val="left" w:pos="0"/>
        </w:tabs>
        <w:contextualSpacing/>
        <w:jc w:val="both"/>
        <w:rPr>
          <w:b/>
          <w:sz w:val="26"/>
          <w:szCs w:val="26"/>
        </w:rPr>
      </w:pPr>
      <w:r w:rsidRPr="00A169C1">
        <w:rPr>
          <w:sz w:val="26"/>
          <w:szCs w:val="26"/>
        </w:rPr>
        <w:tab/>
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</w:r>
      <w:r w:rsidR="0020236B">
        <w:rPr>
          <w:sz w:val="26"/>
          <w:szCs w:val="26"/>
        </w:rPr>
        <w:t>составит 50</w:t>
      </w:r>
      <w:r w:rsidRPr="00A169C1">
        <w:rPr>
          <w:sz w:val="26"/>
          <w:szCs w:val="26"/>
        </w:rPr>
        <w:t xml:space="preserve"> процентов</w:t>
      </w:r>
      <w:r w:rsidRPr="00A169C1">
        <w:rPr>
          <w:b/>
          <w:sz w:val="26"/>
          <w:szCs w:val="26"/>
        </w:rPr>
        <w:t>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</w:r>
      <w:r w:rsidR="0020236B">
        <w:rPr>
          <w:rFonts w:ascii="Times New Roman" w:hAnsi="Times New Roman" w:cs="Times New Roman"/>
          <w:sz w:val="26"/>
          <w:szCs w:val="26"/>
        </w:rPr>
        <w:t>21,46</w:t>
      </w:r>
      <w:r w:rsidRPr="00A169C1">
        <w:rPr>
          <w:rFonts w:ascii="Times New Roman" w:hAnsi="Times New Roman" w:cs="Times New Roman"/>
          <w:sz w:val="26"/>
          <w:szCs w:val="26"/>
        </w:rPr>
        <w:t xml:space="preserve"> километров;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</w:t>
      </w:r>
      <w:r w:rsidR="0020236B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единицы.</w:t>
      </w:r>
      <w:r w:rsidRPr="00A169C1">
        <w:rPr>
          <w:rFonts w:ascii="Times New Roman" w:hAnsi="Times New Roman" w:cs="Times New Roman"/>
          <w:sz w:val="26"/>
          <w:szCs w:val="26"/>
        </w:rPr>
        <w:tab/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A169C1" w:rsidRDefault="00333209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1.3</w:t>
      </w:r>
      <w:r w:rsidR="00CA586B" w:rsidRPr="00A169C1">
        <w:rPr>
          <w:b/>
          <w:sz w:val="26"/>
          <w:szCs w:val="26"/>
        </w:rPr>
        <w:t>. Характеристика основных мероприятий</w:t>
      </w:r>
    </w:p>
    <w:p w:rsidR="00CA586B" w:rsidRPr="00A169C1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023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236B">
        <w:rPr>
          <w:rFonts w:ascii="Times New Roman" w:hAnsi="Times New Roman" w:cs="Times New Roman"/>
          <w:b/>
          <w:sz w:val="26"/>
          <w:szCs w:val="26"/>
        </w:rPr>
        <w:t>Основным мероприятиям подпрограммы является:</w:t>
      </w:r>
    </w:p>
    <w:p w:rsidR="00CA586B" w:rsidRPr="002023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236B">
        <w:rPr>
          <w:rFonts w:ascii="Times New Roman" w:hAnsi="Times New Roman" w:cs="Times New Roman"/>
          <w:b/>
          <w:sz w:val="26"/>
          <w:szCs w:val="26"/>
        </w:rPr>
        <w:t>01. «Строительство, капитальный ремонт и содержание автомобильных дорог общего пользования местного значения»:</w:t>
      </w:r>
    </w:p>
    <w:p w:rsidR="0020236B" w:rsidRDefault="00CA586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0236B">
        <w:rPr>
          <w:rFonts w:ascii="Times New Roman" w:hAnsi="Times New Roman" w:cs="Times New Roman"/>
          <w:sz w:val="26"/>
          <w:szCs w:val="26"/>
        </w:rPr>
        <w:t xml:space="preserve">-Реализация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</w:r>
    </w:p>
    <w:p w:rsidR="0020236B" w:rsidRPr="00A169C1" w:rsidRDefault="0020236B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b/>
          <w:sz w:val="26"/>
          <w:szCs w:val="26"/>
        </w:rPr>
        <w:t xml:space="preserve"> 2017г</w:t>
      </w:r>
      <w:r>
        <w:rPr>
          <w:rFonts w:ascii="Times New Roman" w:hAnsi="Times New Roman" w:cs="Times New Roman"/>
          <w:sz w:val="26"/>
          <w:szCs w:val="26"/>
        </w:rPr>
        <w:t xml:space="preserve">.– строительство подъезда к </w:t>
      </w:r>
      <w:proofErr w:type="spellStart"/>
      <w:r>
        <w:rPr>
          <w:rFonts w:ascii="Times New Roman" w:hAnsi="Times New Roman" w:cs="Times New Roman"/>
          <w:sz w:val="26"/>
          <w:szCs w:val="26"/>
        </w:rPr>
        <w:t>д.Нелидовка</w:t>
      </w:r>
      <w:proofErr w:type="spellEnd"/>
      <w:r w:rsidR="00532DC7">
        <w:rPr>
          <w:rFonts w:ascii="Times New Roman" w:hAnsi="Times New Roman" w:cs="Times New Roman"/>
          <w:sz w:val="26"/>
          <w:szCs w:val="26"/>
        </w:rPr>
        <w:t xml:space="preserve"> Большесолдатского района Курской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- 1,2</w:t>
      </w:r>
      <w:r w:rsidR="00532DC7">
        <w:rPr>
          <w:rFonts w:ascii="Times New Roman" w:hAnsi="Times New Roman" w:cs="Times New Roman"/>
          <w:sz w:val="26"/>
          <w:szCs w:val="26"/>
        </w:rPr>
        <w:t>66</w:t>
      </w:r>
      <w:r>
        <w:rPr>
          <w:rFonts w:ascii="Times New Roman" w:hAnsi="Times New Roman" w:cs="Times New Roman"/>
          <w:sz w:val="26"/>
          <w:szCs w:val="26"/>
        </w:rPr>
        <w:t xml:space="preserve"> км</w:t>
      </w:r>
      <w:r w:rsidRPr="00A169C1">
        <w:rPr>
          <w:rFonts w:ascii="Times New Roman" w:hAnsi="Times New Roman" w:cs="Times New Roman"/>
          <w:sz w:val="26"/>
          <w:szCs w:val="26"/>
        </w:rPr>
        <w:t>;</w:t>
      </w:r>
    </w:p>
    <w:p w:rsidR="0020236B" w:rsidRDefault="0020236B" w:rsidP="002023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sz w:val="26"/>
          <w:szCs w:val="26"/>
        </w:rPr>
        <w:t>-</w:t>
      </w:r>
      <w:r w:rsidRPr="00383ECA">
        <w:rPr>
          <w:rFonts w:ascii="Times New Roman" w:hAnsi="Times New Roman" w:cs="Times New Roman"/>
          <w:sz w:val="26"/>
          <w:szCs w:val="26"/>
        </w:rPr>
        <w:t>капитальный ремонт, ремонт дорог общего пользования местного значения-</w:t>
      </w:r>
    </w:p>
    <w:p w:rsidR="0020236B" w:rsidRPr="00383ECA" w:rsidRDefault="0020236B" w:rsidP="002023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83ECA">
        <w:rPr>
          <w:rFonts w:ascii="Times New Roman" w:hAnsi="Times New Roman" w:cs="Times New Roman"/>
          <w:sz w:val="26"/>
          <w:szCs w:val="26"/>
        </w:rPr>
        <w:t xml:space="preserve">с.Скородное  ул. </w:t>
      </w:r>
      <w:proofErr w:type="spellStart"/>
      <w:r w:rsidRPr="00383ECA">
        <w:rPr>
          <w:rFonts w:ascii="Times New Roman" w:hAnsi="Times New Roman" w:cs="Times New Roman"/>
          <w:sz w:val="26"/>
          <w:szCs w:val="26"/>
        </w:rPr>
        <w:t>Бездаревка</w:t>
      </w:r>
      <w:proofErr w:type="spellEnd"/>
      <w:r w:rsidRPr="00383ECA">
        <w:rPr>
          <w:rFonts w:ascii="Times New Roman" w:hAnsi="Times New Roman" w:cs="Times New Roman"/>
          <w:sz w:val="26"/>
          <w:szCs w:val="26"/>
        </w:rPr>
        <w:t xml:space="preserve"> Бугор -0,3км;</w:t>
      </w:r>
    </w:p>
    <w:p w:rsidR="00532DC7" w:rsidRDefault="0020236B" w:rsidP="002023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383ECA">
        <w:rPr>
          <w:rFonts w:ascii="Times New Roman" w:hAnsi="Times New Roman" w:cs="Times New Roman"/>
          <w:sz w:val="26"/>
          <w:szCs w:val="26"/>
        </w:rPr>
        <w:t xml:space="preserve"> с.Сторожевое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83ECA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Вихровка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</w:t>
      </w:r>
      <w:r w:rsidRPr="00383ECA">
        <w:rPr>
          <w:rFonts w:ascii="Times New Roman" w:hAnsi="Times New Roman" w:cs="Times New Roman"/>
          <w:sz w:val="26"/>
          <w:szCs w:val="26"/>
        </w:rPr>
        <w:t>Ланцовка.-</w:t>
      </w:r>
      <w:r>
        <w:rPr>
          <w:rFonts w:ascii="Times New Roman" w:hAnsi="Times New Roman" w:cs="Times New Roman"/>
          <w:sz w:val="26"/>
          <w:szCs w:val="26"/>
        </w:rPr>
        <w:t>1,3</w:t>
      </w:r>
      <w:r w:rsidRPr="00383ECA">
        <w:rPr>
          <w:rFonts w:ascii="Times New Roman" w:hAnsi="Times New Roman" w:cs="Times New Roman"/>
          <w:sz w:val="26"/>
          <w:szCs w:val="26"/>
        </w:rPr>
        <w:t>км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20236B" w:rsidRDefault="00532DC7" w:rsidP="002023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с.Борщень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0236B">
        <w:rPr>
          <w:rFonts w:ascii="Times New Roman" w:hAnsi="Times New Roman" w:cs="Times New Roman"/>
          <w:sz w:val="26"/>
          <w:szCs w:val="26"/>
        </w:rPr>
        <w:t>ул.Садовая- Ржевская– 0,8 км</w:t>
      </w:r>
    </w:p>
    <w:p w:rsidR="0020236B" w:rsidRDefault="0020236B" w:rsidP="00CA58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32DC7" w:rsidRPr="00532DC7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F6E2D">
        <w:rPr>
          <w:rFonts w:ascii="Times New Roman" w:hAnsi="Times New Roman" w:cs="Times New Roman"/>
          <w:b/>
          <w:sz w:val="24"/>
          <w:szCs w:val="24"/>
        </w:rPr>
        <w:t>2018г</w:t>
      </w:r>
      <w:r w:rsidRPr="005F6E2D">
        <w:rPr>
          <w:rFonts w:ascii="Times New Roman" w:hAnsi="Times New Roman" w:cs="Times New Roman"/>
          <w:sz w:val="24"/>
          <w:szCs w:val="24"/>
        </w:rPr>
        <w:t xml:space="preserve">. </w:t>
      </w:r>
      <w:r w:rsidRPr="00532DC7">
        <w:rPr>
          <w:rFonts w:ascii="Times New Roman" w:hAnsi="Times New Roman" w:cs="Times New Roman"/>
          <w:sz w:val="26"/>
          <w:szCs w:val="26"/>
        </w:rPr>
        <w:t xml:space="preserve">–Автодорога «Любимовка-2-е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Мальцево</w:t>
      </w:r>
      <w:proofErr w:type="spellEnd"/>
      <w:r w:rsidRPr="00532DC7">
        <w:rPr>
          <w:rFonts w:ascii="Times New Roman" w:hAnsi="Times New Roman" w:cs="Times New Roman"/>
          <w:sz w:val="26"/>
          <w:szCs w:val="26"/>
        </w:rPr>
        <w:t xml:space="preserve">»-1-е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Мальцево</w:t>
      </w:r>
      <w:proofErr w:type="spellEnd"/>
      <w:r w:rsidRPr="00532DC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Любимовского</w:t>
      </w:r>
      <w:proofErr w:type="spellEnd"/>
      <w:r w:rsidRPr="00532DC7">
        <w:rPr>
          <w:rFonts w:ascii="Times New Roman" w:hAnsi="Times New Roman" w:cs="Times New Roman"/>
          <w:sz w:val="26"/>
          <w:szCs w:val="26"/>
        </w:rPr>
        <w:t xml:space="preserve"> сельсовета Большесолдатского района  Курской области. Реконструкция</w:t>
      </w:r>
      <w:r w:rsidR="0094515B">
        <w:rPr>
          <w:rFonts w:ascii="Times New Roman" w:hAnsi="Times New Roman" w:cs="Times New Roman"/>
          <w:sz w:val="26"/>
          <w:szCs w:val="26"/>
        </w:rPr>
        <w:t>»</w:t>
      </w:r>
      <w:r w:rsidRPr="00532DC7">
        <w:rPr>
          <w:rFonts w:ascii="Times New Roman" w:hAnsi="Times New Roman" w:cs="Times New Roman"/>
          <w:sz w:val="26"/>
          <w:szCs w:val="26"/>
        </w:rPr>
        <w:t xml:space="preserve">Общая протяженность  дороги со съездами  -5,579 км </w:t>
      </w:r>
    </w:p>
    <w:p w:rsidR="00532DC7" w:rsidRPr="00532DC7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sz w:val="26"/>
          <w:szCs w:val="26"/>
        </w:rPr>
        <w:lastRenderedPageBreak/>
        <w:t xml:space="preserve"> - капитальный ремонт, ремонт дорог и содержание автомобильных дорог общего пользования местного значения </w:t>
      </w:r>
    </w:p>
    <w:p w:rsidR="00532DC7" w:rsidRPr="00532DC7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sz w:val="26"/>
          <w:szCs w:val="26"/>
        </w:rPr>
        <w:t xml:space="preserve">ремонт дорог с.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Борщень</w:t>
      </w:r>
      <w:proofErr w:type="spellEnd"/>
      <w:r w:rsidRPr="00532DC7">
        <w:rPr>
          <w:rFonts w:ascii="Times New Roman" w:hAnsi="Times New Roman" w:cs="Times New Roman"/>
          <w:sz w:val="26"/>
          <w:szCs w:val="26"/>
        </w:rPr>
        <w:t>, с.Ржава</w:t>
      </w:r>
      <w:r>
        <w:rPr>
          <w:rFonts w:ascii="Times New Roman" w:hAnsi="Times New Roman" w:cs="Times New Roman"/>
          <w:sz w:val="26"/>
          <w:szCs w:val="26"/>
        </w:rPr>
        <w:t xml:space="preserve"> ул. Никольская</w:t>
      </w:r>
      <w:r w:rsidRPr="00532DC7">
        <w:rPr>
          <w:rFonts w:ascii="Times New Roman" w:hAnsi="Times New Roman" w:cs="Times New Roman"/>
          <w:sz w:val="26"/>
          <w:szCs w:val="26"/>
        </w:rPr>
        <w:t xml:space="preserve">,  ул.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Красневка</w:t>
      </w:r>
      <w:proofErr w:type="spellEnd"/>
      <w:r w:rsidRPr="00532DC7">
        <w:rPr>
          <w:rFonts w:ascii="Times New Roman" w:hAnsi="Times New Roman" w:cs="Times New Roman"/>
          <w:sz w:val="26"/>
          <w:szCs w:val="26"/>
        </w:rPr>
        <w:t xml:space="preserve">  с. </w:t>
      </w:r>
      <w:proofErr w:type="spellStart"/>
      <w:r w:rsidRPr="00532DC7">
        <w:rPr>
          <w:rFonts w:ascii="Times New Roman" w:hAnsi="Times New Roman" w:cs="Times New Roman"/>
          <w:sz w:val="26"/>
          <w:szCs w:val="26"/>
        </w:rPr>
        <w:t>Любостань</w:t>
      </w:r>
      <w:proofErr w:type="spellEnd"/>
    </w:p>
    <w:p w:rsidR="00532DC7" w:rsidRPr="005F6E2D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6F34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b/>
          <w:sz w:val="24"/>
          <w:szCs w:val="24"/>
        </w:rPr>
        <w:t>2019г</w:t>
      </w:r>
      <w:r>
        <w:rPr>
          <w:rFonts w:ascii="Times New Roman" w:hAnsi="Times New Roman" w:cs="Times New Roman"/>
          <w:sz w:val="24"/>
          <w:szCs w:val="24"/>
        </w:rPr>
        <w:t>.-</w:t>
      </w:r>
      <w:r w:rsidR="00294C81">
        <w:rPr>
          <w:rFonts w:ascii="Times New Roman" w:hAnsi="Times New Roman" w:cs="Times New Roman"/>
          <w:sz w:val="24"/>
          <w:szCs w:val="24"/>
        </w:rPr>
        <w:t>«</w:t>
      </w:r>
      <w:r w:rsidR="00294C81" w:rsidRPr="00294C81">
        <w:rPr>
          <w:rFonts w:ascii="Times New Roman" w:hAnsi="Times New Roman" w:cs="Times New Roman"/>
          <w:sz w:val="26"/>
          <w:szCs w:val="26"/>
        </w:rPr>
        <w:t xml:space="preserve">Автомобильная дорога «Дьяконово –Суджа-граница с Украиной»-Нижнее </w:t>
      </w:r>
      <w:proofErr w:type="spellStart"/>
      <w:r w:rsidR="00294C81" w:rsidRPr="00294C81">
        <w:rPr>
          <w:rFonts w:ascii="Times New Roman" w:hAnsi="Times New Roman" w:cs="Times New Roman"/>
          <w:sz w:val="26"/>
          <w:szCs w:val="26"/>
        </w:rPr>
        <w:t>Гридино-Исае</w:t>
      </w:r>
      <w:r w:rsidR="00294C81">
        <w:rPr>
          <w:rFonts w:ascii="Times New Roman" w:hAnsi="Times New Roman" w:cs="Times New Roman"/>
          <w:sz w:val="26"/>
          <w:szCs w:val="26"/>
        </w:rPr>
        <w:t>в</w:t>
      </w:r>
      <w:r w:rsidR="00294C81" w:rsidRPr="00294C81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294C81" w:rsidRPr="00294C81">
        <w:rPr>
          <w:rFonts w:ascii="Times New Roman" w:hAnsi="Times New Roman" w:cs="Times New Roman"/>
          <w:sz w:val="26"/>
          <w:szCs w:val="26"/>
        </w:rPr>
        <w:t xml:space="preserve">» в Большесолдатском районе Курской </w:t>
      </w:r>
      <w:proofErr w:type="spellStart"/>
      <w:r w:rsidR="00294C81" w:rsidRPr="00294C81">
        <w:rPr>
          <w:rFonts w:ascii="Times New Roman" w:hAnsi="Times New Roman" w:cs="Times New Roman"/>
          <w:sz w:val="26"/>
          <w:szCs w:val="26"/>
        </w:rPr>
        <w:t>области.Реконструкция</w:t>
      </w:r>
      <w:proofErr w:type="spellEnd"/>
      <w:r w:rsidR="00294C81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94C81" w:rsidRDefault="00294C81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Общая протяженность дороги- </w:t>
      </w:r>
      <w:r w:rsidR="0094515B">
        <w:rPr>
          <w:rFonts w:ascii="Times New Roman" w:hAnsi="Times New Roman" w:cs="Times New Roman"/>
          <w:sz w:val="26"/>
          <w:szCs w:val="26"/>
        </w:rPr>
        <w:t>8,424</w:t>
      </w:r>
      <w:r w:rsidR="00B95BA5" w:rsidRPr="00B95BA5">
        <w:rPr>
          <w:rFonts w:ascii="Times New Roman" w:hAnsi="Times New Roman" w:cs="Times New Roman"/>
          <w:sz w:val="26"/>
          <w:szCs w:val="26"/>
        </w:rPr>
        <w:t>км</w:t>
      </w:r>
      <w:r w:rsidRPr="00B95BA5">
        <w:rPr>
          <w:rFonts w:ascii="Times New Roman" w:hAnsi="Times New Roman" w:cs="Times New Roman"/>
          <w:sz w:val="26"/>
          <w:szCs w:val="26"/>
        </w:rPr>
        <w:t>.</w:t>
      </w:r>
      <w:r w:rsidR="00EF6F34">
        <w:rPr>
          <w:rFonts w:ascii="Times New Roman" w:hAnsi="Times New Roman" w:cs="Times New Roman"/>
          <w:sz w:val="26"/>
          <w:szCs w:val="26"/>
        </w:rPr>
        <w:t>, в т. ч. основная дорога -3,622км и проезды -4,802км.</w:t>
      </w:r>
    </w:p>
    <w:p w:rsidR="00294C81" w:rsidRDefault="00294C81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sz w:val="26"/>
          <w:szCs w:val="26"/>
        </w:rPr>
        <w:t>- капитальный ремонт, ремонт дорог и содержание автомобильных дорог общего пользования местного значения</w:t>
      </w:r>
      <w:r w:rsidR="0094515B">
        <w:rPr>
          <w:rFonts w:ascii="Times New Roman" w:hAnsi="Times New Roman" w:cs="Times New Roman"/>
          <w:sz w:val="26"/>
          <w:szCs w:val="26"/>
        </w:rPr>
        <w:t xml:space="preserve"> –    11550 м2</w:t>
      </w:r>
    </w:p>
    <w:p w:rsidR="00294C81" w:rsidRDefault="00294C81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-проезд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ул.Баздаревка-ул.Ковалевка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с.Скородное </w:t>
      </w:r>
      <w:r w:rsidR="00417306">
        <w:rPr>
          <w:rFonts w:ascii="Times New Roman" w:hAnsi="Times New Roman" w:cs="Times New Roman"/>
          <w:sz w:val="26"/>
          <w:szCs w:val="26"/>
        </w:rPr>
        <w:t>;</w:t>
      </w:r>
    </w:p>
    <w:p w:rsidR="00294C81" w:rsidRDefault="00294C81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-проезд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ул.Грязновка-Самсоновка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6F34">
        <w:rPr>
          <w:rFonts w:ascii="Times New Roman" w:hAnsi="Times New Roman" w:cs="Times New Roman"/>
          <w:sz w:val="26"/>
          <w:szCs w:val="26"/>
        </w:rPr>
        <w:t xml:space="preserve">,подъезд к кладбищу </w:t>
      </w:r>
      <w:r>
        <w:rPr>
          <w:rFonts w:ascii="Times New Roman" w:hAnsi="Times New Roman" w:cs="Times New Roman"/>
          <w:sz w:val="26"/>
          <w:szCs w:val="26"/>
        </w:rPr>
        <w:t>с.Скородное</w:t>
      </w:r>
      <w:r w:rsidR="00417306">
        <w:rPr>
          <w:rFonts w:ascii="Times New Roman" w:hAnsi="Times New Roman" w:cs="Times New Roman"/>
          <w:sz w:val="26"/>
          <w:szCs w:val="26"/>
        </w:rPr>
        <w:t>;</w:t>
      </w:r>
    </w:p>
    <w:p w:rsidR="00417306" w:rsidRDefault="00417306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294C81">
        <w:rPr>
          <w:rFonts w:ascii="Times New Roman" w:hAnsi="Times New Roman" w:cs="Times New Roman"/>
          <w:sz w:val="26"/>
          <w:szCs w:val="26"/>
        </w:rPr>
        <w:t>роезд ул.2-я Рабочая,</w:t>
      </w:r>
      <w:r>
        <w:rPr>
          <w:rFonts w:ascii="Times New Roman" w:hAnsi="Times New Roman" w:cs="Times New Roman"/>
          <w:sz w:val="26"/>
          <w:szCs w:val="26"/>
        </w:rPr>
        <w:t xml:space="preserve">ул.3-Рабочая.ул.50 лет Победы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с.Любимовка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,</w:t>
      </w:r>
    </w:p>
    <w:p w:rsidR="00294C81" w:rsidRDefault="00417306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ул.Школьная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д.Косторная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17306" w:rsidRDefault="00417306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-проезд д.Первомайская ул.1Мая;</w:t>
      </w:r>
    </w:p>
    <w:p w:rsidR="00417306" w:rsidRDefault="00417306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-проезд </w:t>
      </w:r>
      <w:proofErr w:type="spellStart"/>
      <w:r>
        <w:rPr>
          <w:rFonts w:ascii="Times New Roman" w:hAnsi="Times New Roman" w:cs="Times New Roman"/>
          <w:sz w:val="26"/>
          <w:szCs w:val="26"/>
        </w:rPr>
        <w:t>д.Бирюковка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 д.77 до д.87</w:t>
      </w:r>
    </w:p>
    <w:p w:rsidR="00294C81" w:rsidRDefault="00294C81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7306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730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5F6E2D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17306">
        <w:rPr>
          <w:rFonts w:ascii="Times New Roman" w:hAnsi="Times New Roman" w:cs="Times New Roman"/>
          <w:sz w:val="24"/>
          <w:szCs w:val="24"/>
        </w:rPr>
        <w:t xml:space="preserve">строительство дорог по  д.Малый Каменец </w:t>
      </w:r>
      <w:r w:rsidR="00333209">
        <w:rPr>
          <w:rFonts w:ascii="Times New Roman" w:hAnsi="Times New Roman" w:cs="Times New Roman"/>
          <w:sz w:val="24"/>
          <w:szCs w:val="24"/>
        </w:rPr>
        <w:t>;</w:t>
      </w:r>
    </w:p>
    <w:p w:rsidR="00532DC7" w:rsidRPr="005F6E2D" w:rsidRDefault="00532DC7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32DC7" w:rsidRPr="005F6E2D" w:rsidRDefault="00417306" w:rsidP="00532DC7">
      <w:r w:rsidRPr="00417306">
        <w:rPr>
          <w:b/>
        </w:rPr>
        <w:t>2021</w:t>
      </w:r>
      <w:r>
        <w:t>год</w:t>
      </w:r>
      <w:r w:rsidR="00333209">
        <w:t xml:space="preserve">-  капитальный ремонт дорог, проездов </w:t>
      </w:r>
      <w:proofErr w:type="spellStart"/>
      <w:r w:rsidR="00333209">
        <w:t>с.Любостань</w:t>
      </w:r>
      <w:proofErr w:type="spellEnd"/>
      <w:r w:rsidR="00333209">
        <w:t>;</w:t>
      </w:r>
    </w:p>
    <w:p w:rsidR="00CA586B" w:rsidRDefault="00CA586B" w:rsidP="00CA586B">
      <w:pPr>
        <w:ind w:firstLine="709"/>
        <w:rPr>
          <w:sz w:val="26"/>
          <w:szCs w:val="26"/>
        </w:rPr>
      </w:pPr>
      <w:r w:rsidRPr="00A169C1">
        <w:rPr>
          <w:sz w:val="26"/>
          <w:szCs w:val="26"/>
        </w:rPr>
        <w:t xml:space="preserve">. </w:t>
      </w:r>
      <w:bookmarkStart w:id="1" w:name="_Toc332456355"/>
      <w:bookmarkStart w:id="2" w:name="_Toc332676971"/>
      <w:bookmarkStart w:id="3" w:name="_Toc332456598"/>
      <w:bookmarkStart w:id="4" w:name="_Toc333023378"/>
      <w:bookmarkStart w:id="5" w:name="_Toc336812846"/>
      <w:bookmarkStart w:id="6" w:name="_Toc337740169"/>
    </w:p>
    <w:p w:rsidR="00CA586B" w:rsidRPr="006940B8" w:rsidRDefault="00CA586B" w:rsidP="00CA586B">
      <w:pPr>
        <w:rPr>
          <w:b/>
          <w:sz w:val="26"/>
          <w:szCs w:val="26"/>
        </w:rPr>
      </w:pPr>
      <w:r w:rsidRPr="006940B8">
        <w:rPr>
          <w:b/>
          <w:sz w:val="26"/>
          <w:szCs w:val="26"/>
        </w:rPr>
        <w:t xml:space="preserve">02  Основное мероприятие </w:t>
      </w:r>
    </w:p>
    <w:p w:rsidR="00CA586B" w:rsidRPr="006940B8" w:rsidRDefault="00CA586B" w:rsidP="00CA586B">
      <w:pPr>
        <w:rPr>
          <w:sz w:val="26"/>
          <w:szCs w:val="26"/>
        </w:rPr>
      </w:pPr>
      <w:r w:rsidRPr="006940B8">
        <w:rPr>
          <w:sz w:val="26"/>
          <w:szCs w:val="26"/>
        </w:rPr>
        <w:t xml:space="preserve">Межевание автомобильных дорог общего   пользования  местного значения </w:t>
      </w:r>
      <w:r>
        <w:rPr>
          <w:sz w:val="26"/>
          <w:szCs w:val="26"/>
        </w:rPr>
        <w:t>:</w:t>
      </w:r>
    </w:p>
    <w:p w:rsidR="00CA586B" w:rsidRPr="00383ECA" w:rsidRDefault="00CA586B" w:rsidP="00333209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383ECA">
        <w:rPr>
          <w:sz w:val="26"/>
          <w:szCs w:val="26"/>
        </w:rPr>
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</w:r>
      <w:r w:rsidR="00BC24A3">
        <w:rPr>
          <w:sz w:val="26"/>
          <w:szCs w:val="26"/>
        </w:rPr>
        <w:t xml:space="preserve">  в  2017-2022</w:t>
      </w:r>
      <w:r>
        <w:rPr>
          <w:sz w:val="26"/>
          <w:szCs w:val="26"/>
        </w:rPr>
        <w:t>годах.</w:t>
      </w:r>
    </w:p>
    <w:p w:rsidR="00CA586B" w:rsidRDefault="00CA586B" w:rsidP="00CA586B">
      <w:pPr>
        <w:ind w:firstLine="709"/>
        <w:rPr>
          <w:sz w:val="26"/>
          <w:szCs w:val="26"/>
        </w:rPr>
      </w:pPr>
    </w:p>
    <w:p w:rsidR="00CA586B" w:rsidRPr="00A169C1" w:rsidRDefault="00CA586B" w:rsidP="00CA586B">
      <w:pPr>
        <w:spacing w:line="240" w:lineRule="atLeast"/>
        <w:jc w:val="center"/>
        <w:rPr>
          <w:b/>
          <w:sz w:val="26"/>
          <w:szCs w:val="26"/>
        </w:rPr>
      </w:pPr>
      <w:bookmarkStart w:id="7" w:name="_Toc332456357"/>
      <w:bookmarkStart w:id="8" w:name="_Toc332676973"/>
      <w:bookmarkStart w:id="9" w:name="_Toc332456600"/>
      <w:bookmarkStart w:id="10" w:name="_Toc333023380"/>
      <w:bookmarkStart w:id="11" w:name="_Toc336812848"/>
      <w:bookmarkStart w:id="12" w:name="_Toc337740171"/>
      <w:bookmarkEnd w:id="1"/>
      <w:bookmarkEnd w:id="2"/>
      <w:bookmarkEnd w:id="3"/>
      <w:bookmarkEnd w:id="4"/>
      <w:bookmarkEnd w:id="5"/>
      <w:bookmarkEnd w:id="6"/>
      <w:r w:rsidRPr="00A169C1">
        <w:rPr>
          <w:b/>
          <w:sz w:val="26"/>
          <w:szCs w:val="26"/>
        </w:rPr>
        <w:t>1.</w:t>
      </w:r>
      <w:r w:rsidR="00333209">
        <w:rPr>
          <w:b/>
          <w:sz w:val="26"/>
          <w:szCs w:val="26"/>
        </w:rPr>
        <w:t>4</w:t>
      </w:r>
      <w:r w:rsidRPr="00A169C1">
        <w:rPr>
          <w:b/>
          <w:sz w:val="26"/>
          <w:szCs w:val="26"/>
        </w:rPr>
        <w:t>. Анализ рисков реализации подпрограммы и описание мер управления рисками реализации подпрограммы</w:t>
      </w:r>
      <w:bookmarkEnd w:id="7"/>
      <w:bookmarkEnd w:id="8"/>
      <w:bookmarkEnd w:id="9"/>
      <w:bookmarkEnd w:id="10"/>
      <w:bookmarkEnd w:id="11"/>
      <w:bookmarkEnd w:id="12"/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отнести: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макроэкономические риски, связанные с изменением  конъюнктуры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подпрограммы.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     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lastRenderedPageBreak/>
        <w:t xml:space="preserve">  Достижение показателей подпрограммы в значительной степени зависит от стабильности положений Налогового </w:t>
      </w:r>
      <w:hyperlink r:id="rId11" w:history="1">
        <w:r w:rsidRPr="00A169C1">
          <w:rPr>
            <w:sz w:val="26"/>
            <w:szCs w:val="26"/>
          </w:rPr>
          <w:t>кодекса</w:t>
        </w:r>
      </w:hyperlink>
      <w:r w:rsidRPr="00A169C1">
        <w:rPr>
          <w:sz w:val="26"/>
          <w:szCs w:val="26"/>
        </w:rPr>
        <w:t xml:space="preserve"> Российской Федерации, касающихся ставок акцизов на автомобильное топливо, являющихся источником формирования дорожных фондов. Снижение ставок и доли акцизов в цене автомобильного топлива будет вести к снижению наполняемости  дорожных фондов , что может повлечь за собой сокращение производства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транспорта, увеличении нагрузок на автомобильные дороги и увеличении потребности в расходах на их содержание и ремонт.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>Система управления реализацией подпрограммы предусматривает следующие меры, направленные на управление рисками: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>оптимизация распределения конкретных рисков между исполнителями подпрограммы с учетом их реальных возможностей по управлению соответствующими рисками;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>применение вариантного подхода при планировании мероприятий;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планирование реализации мероприятий подпрограммы в ограниченных временных рамках - в течение одного финансового года. </w:t>
      </w:r>
    </w:p>
    <w:p w:rsidR="00CA586B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>периодическая корректировка</w:t>
      </w:r>
      <w:r w:rsidRPr="00905C04">
        <w:rPr>
          <w:sz w:val="26"/>
          <w:szCs w:val="26"/>
        </w:rPr>
        <w:t xml:space="preserve"> состава программных мероприятий </w:t>
      </w:r>
      <w:r w:rsidRPr="00132042">
        <w:rPr>
          <w:sz w:val="26"/>
          <w:szCs w:val="26"/>
        </w:rPr>
        <w:t>и показателей с учетом достигнутых результатов и текущих условий реализации подпрограммы по результатам мониторинга реализации подпрограммы.</w:t>
      </w:r>
    </w:p>
    <w:p w:rsidR="00CA586B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A586B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F47E7" w:rsidRDefault="006F47E7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811D7" w:rsidRDefault="00C811D7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132042">
        <w:rPr>
          <w:b/>
          <w:sz w:val="26"/>
          <w:szCs w:val="26"/>
        </w:rPr>
        <w:t>. Подпрограмма  «</w:t>
      </w:r>
      <w:r>
        <w:rPr>
          <w:b/>
          <w:sz w:val="26"/>
          <w:szCs w:val="26"/>
        </w:rPr>
        <w:t>Развитие пассажирских перевозок»</w:t>
      </w: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132042">
        <w:rPr>
          <w:b/>
          <w:sz w:val="26"/>
          <w:szCs w:val="26"/>
        </w:rPr>
        <w:t xml:space="preserve">Паспорт </w:t>
      </w:r>
      <w:r>
        <w:rPr>
          <w:b/>
          <w:sz w:val="26"/>
          <w:szCs w:val="26"/>
        </w:rPr>
        <w:t>П</w:t>
      </w:r>
      <w:r w:rsidRPr="00132042">
        <w:rPr>
          <w:b/>
          <w:sz w:val="26"/>
          <w:szCs w:val="26"/>
        </w:rPr>
        <w:t xml:space="preserve">одпрограммы </w:t>
      </w:r>
    </w:p>
    <w:p w:rsidR="00CA586B" w:rsidRPr="00132042" w:rsidRDefault="00CA586B" w:rsidP="00CA586B">
      <w:pPr>
        <w:jc w:val="center"/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6"/>
        <w:gridCol w:w="7451"/>
      </w:tblGrid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Развитие пассажирских перевозок</w:t>
            </w:r>
            <w:r>
              <w:rPr>
                <w:sz w:val="26"/>
                <w:szCs w:val="26"/>
              </w:rPr>
              <w:t>»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Основание для разработки П</w:t>
            </w:r>
            <w:r>
              <w:rPr>
                <w:sz w:val="26"/>
                <w:szCs w:val="26"/>
              </w:rPr>
              <w:t>одп</w:t>
            </w:r>
            <w:r w:rsidRPr="00132042">
              <w:rPr>
                <w:sz w:val="26"/>
                <w:szCs w:val="26"/>
              </w:rPr>
              <w:t>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 на 2015-2017годы» №423 от 29.10.2014г.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Заказчик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Администрация Большесолдатского района Курской области, 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Основные разработчики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Управление строительства, ЖКХ и архитектуры Администрации Большесолдатского района Курской области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Цель   и задачи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Целью программы является удовлетворение потребностей населения в качественных и безопасных пассажирских перевозках в Большесолдатском районе Курской области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Основными задачами программы  являются :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-обеспечение правового регулирования пассажирских перевозок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-повышение доступности и безопасности услуг пассажирского транспорта, услуг культуры и качества обслуживания пассажиров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-развитие сети регулярных автобусных маршрутов</w:t>
            </w:r>
          </w:p>
        </w:tc>
      </w:tr>
      <w:tr w:rsidR="00CA586B" w:rsidRPr="00132042" w:rsidTr="00FC3EBE">
        <w:trPr>
          <w:trHeight w:val="1426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Целевыми  индикаторами и показателями Программы являются 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-рост объема пассажирских перевозок автомобильным транспортом</w:t>
            </w:r>
          </w:p>
        </w:tc>
      </w:tr>
      <w:tr w:rsidR="00CA586B" w:rsidRPr="00132042" w:rsidTr="00FC3EBE">
        <w:trPr>
          <w:trHeight w:val="102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Срок  </w:t>
            </w:r>
            <w:r>
              <w:rPr>
                <w:sz w:val="26"/>
                <w:szCs w:val="26"/>
              </w:rPr>
              <w:t>реализа</w:t>
            </w:r>
            <w:r w:rsidR="00BC24A3">
              <w:rPr>
                <w:sz w:val="26"/>
                <w:szCs w:val="26"/>
              </w:rPr>
              <w:t>ции  подпрограммы  – 2017 - 2022</w:t>
            </w:r>
            <w:r w:rsidRPr="00132042">
              <w:rPr>
                <w:sz w:val="26"/>
                <w:szCs w:val="26"/>
              </w:rPr>
              <w:t xml:space="preserve"> годы, </w:t>
            </w:r>
          </w:p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132042" w:rsidTr="00FC3EBE">
        <w:trPr>
          <w:trHeight w:val="570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132042">
              <w:rPr>
                <w:sz w:val="26"/>
                <w:szCs w:val="26"/>
              </w:rPr>
              <w:t>Большесолдатский</w:t>
            </w:r>
            <w:proofErr w:type="spellEnd"/>
            <w:r w:rsidRPr="00132042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Общий объем финансирования подпрограммы  сост</w:t>
            </w:r>
            <w:r>
              <w:rPr>
                <w:sz w:val="26"/>
                <w:szCs w:val="26"/>
              </w:rPr>
              <w:t xml:space="preserve">авляет             </w:t>
            </w:r>
            <w:r w:rsidR="00C6191C" w:rsidRPr="0077090B">
              <w:rPr>
                <w:b/>
                <w:sz w:val="26"/>
                <w:szCs w:val="26"/>
              </w:rPr>
              <w:t>17</w:t>
            </w:r>
            <w:r w:rsidR="00683593" w:rsidRPr="0077090B">
              <w:rPr>
                <w:b/>
                <w:sz w:val="26"/>
                <w:szCs w:val="26"/>
              </w:rPr>
              <w:t>00</w:t>
            </w:r>
            <w:r w:rsidRPr="0077090B">
              <w:rPr>
                <w:b/>
                <w:sz w:val="26"/>
                <w:szCs w:val="26"/>
              </w:rPr>
              <w:t xml:space="preserve"> 000</w:t>
            </w:r>
            <w:r w:rsidRPr="00132042">
              <w:rPr>
                <w:sz w:val="26"/>
                <w:szCs w:val="26"/>
              </w:rPr>
              <w:t xml:space="preserve"> рублей, в том числе: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   5</w:t>
            </w:r>
            <w:r w:rsidRPr="00132042">
              <w:rPr>
                <w:sz w:val="26"/>
                <w:szCs w:val="26"/>
              </w:rPr>
              <w:t>00 000 рублей;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132042">
              <w:rPr>
                <w:sz w:val="26"/>
                <w:szCs w:val="26"/>
              </w:rPr>
              <w:t xml:space="preserve"> год –  </w:t>
            </w:r>
            <w:r w:rsidR="00BC24A3">
              <w:rPr>
                <w:sz w:val="26"/>
                <w:szCs w:val="26"/>
              </w:rPr>
              <w:t>3</w:t>
            </w:r>
            <w:r w:rsidRPr="00132042">
              <w:rPr>
                <w:sz w:val="26"/>
                <w:szCs w:val="26"/>
              </w:rPr>
              <w:t>00 000 рублей;</w:t>
            </w:r>
          </w:p>
          <w:p w:rsidR="00CA586B" w:rsidRPr="00132042" w:rsidRDefault="00CA586B" w:rsidP="00FC3EBE">
            <w:pPr>
              <w:jc w:val="both"/>
              <w:rPr>
                <w:b/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132042">
              <w:rPr>
                <w:sz w:val="26"/>
                <w:szCs w:val="26"/>
              </w:rPr>
              <w:t xml:space="preserve"> год –   </w:t>
            </w:r>
            <w:r w:rsidR="00BC24A3">
              <w:rPr>
                <w:sz w:val="26"/>
                <w:szCs w:val="26"/>
              </w:rPr>
              <w:t>3</w:t>
            </w:r>
            <w:r w:rsidRPr="00132042">
              <w:rPr>
                <w:sz w:val="26"/>
                <w:szCs w:val="26"/>
              </w:rPr>
              <w:t>00 000 рублей</w:t>
            </w:r>
          </w:p>
          <w:p w:rsidR="00CA586B" w:rsidRDefault="00BC24A3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2020год -300 000 рублей;</w:t>
            </w:r>
          </w:p>
          <w:p w:rsidR="00BC24A3" w:rsidRDefault="00BC24A3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-300 000рублей;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132042" w:rsidTr="00FC3EBE">
        <w:trPr>
          <w:trHeight w:val="254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>Программа направлена на обеспечение потребности населения в качественных и безопасных пассажирских перевозках, а также эффективном и устойчивом  функционировании предприятий транспортного комплекса</w:t>
            </w:r>
          </w:p>
          <w:p w:rsidR="00CA586B" w:rsidRPr="00132042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-регулярного движения автобусов на регулярных автобусных маршрутах </w:t>
            </w:r>
          </w:p>
        </w:tc>
      </w:tr>
    </w:tbl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1. Характеристика проблемы, решение которой осуществляется 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путем реализации Подпрограммы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На современном этапе развития экономики транспортный комплекс играет важнейшую роль в обеспечении экономического роста и социального развития района.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Широкая сеть автомобильных дорог имеет выход на магистральные транспортные потоки областного значения. Развивается маршрутная сеть автомобильного транспорта общего пользования. Сокращается количество населенных пунктов, не имеющих регулярного автобусного сообщения.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В настоящее время перевозка пассажиров по внутрирайонным  автобусным маршрутам осуществляется  предприятием автомобильного транспорта- ОАО «</w:t>
      </w:r>
      <w:proofErr w:type="spellStart"/>
      <w:r w:rsidRPr="00132042">
        <w:rPr>
          <w:color w:val="000000"/>
          <w:sz w:val="26"/>
          <w:szCs w:val="26"/>
        </w:rPr>
        <w:t>Суджаавтотранс</w:t>
      </w:r>
      <w:proofErr w:type="spellEnd"/>
      <w:r w:rsidRPr="00132042">
        <w:rPr>
          <w:color w:val="000000"/>
          <w:sz w:val="26"/>
          <w:szCs w:val="26"/>
        </w:rPr>
        <w:t>».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В целом функционирующая на территории района  транспортная система обеспечивает потребности хозяйствующих субъектов и населения в транспортных услугах. Осуществляется комплекс мер государственной поддержки, направленных на поддержание и развитие транспортного комплекса региона.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Для улучшения транспортного обслуживания населения реализуется Закон Курской области «О маршрутных пассажирских перевозках автомобильным транспортом в Курской области».</w:t>
      </w:r>
    </w:p>
    <w:p w:rsidR="00CA586B" w:rsidRDefault="00CA586B" w:rsidP="00CA586B">
      <w:pPr>
        <w:spacing w:before="100" w:beforeAutospacing="1" w:after="100" w:afterAutospacing="1" w:line="120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Приоритетными направлениями</w:t>
      </w:r>
      <w:r w:rsidRPr="00132042">
        <w:rPr>
          <w:color w:val="000000"/>
          <w:sz w:val="26"/>
          <w:szCs w:val="26"/>
        </w:rPr>
        <w:t xml:space="preserve"> в решении основных проблем развития автомобильного пассажирского транспорта на период до 201</w:t>
      </w:r>
      <w:r>
        <w:rPr>
          <w:color w:val="000000"/>
          <w:sz w:val="26"/>
          <w:szCs w:val="26"/>
        </w:rPr>
        <w:t>9</w:t>
      </w:r>
      <w:r w:rsidRPr="00132042">
        <w:rPr>
          <w:color w:val="000000"/>
          <w:sz w:val="26"/>
          <w:szCs w:val="26"/>
        </w:rPr>
        <w:t xml:space="preserve"> года являются: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внедрение стандартов оказания транспортных услуг населению Большесолдатского района 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обеспечение доступности информации о деятельности транспортных организаций для населения района;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оптимизация маршрутной сети;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сокращение временных затрат пассажиров на поездки;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организация маршрутов регулярных перевозок для населения, проживающего в отдаленных населенных пунктах Большесолдатского района;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улучшение качества пассажирских перевозок;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эффективности работы транспортных предприятий.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ind w:left="600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lastRenderedPageBreak/>
        <w:t xml:space="preserve">2. Цель, задачи и прогнозируемые </w:t>
      </w:r>
      <w:proofErr w:type="spellStart"/>
      <w:r w:rsidRPr="00132042">
        <w:rPr>
          <w:b/>
          <w:bCs/>
          <w:color w:val="000000"/>
          <w:sz w:val="26"/>
          <w:szCs w:val="26"/>
        </w:rPr>
        <w:t>значенияцелевых</w:t>
      </w:r>
      <w:proofErr w:type="spellEnd"/>
      <w:r w:rsidRPr="00132042">
        <w:rPr>
          <w:b/>
          <w:bCs/>
          <w:color w:val="000000"/>
          <w:sz w:val="26"/>
          <w:szCs w:val="26"/>
        </w:rPr>
        <w:t xml:space="preserve"> индикаторов и показателей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 Целью Программы является удовлетворение потребности населения в качественных и безопасных пассажирских перевозках в Большесолдатском районе Курской области.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b/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 </w:t>
      </w:r>
      <w:r w:rsidRPr="00132042">
        <w:rPr>
          <w:b/>
          <w:color w:val="000000"/>
          <w:sz w:val="26"/>
          <w:szCs w:val="26"/>
        </w:rPr>
        <w:t>Основн</w:t>
      </w:r>
      <w:r>
        <w:rPr>
          <w:b/>
          <w:color w:val="000000"/>
          <w:sz w:val="26"/>
          <w:szCs w:val="26"/>
        </w:rPr>
        <w:t>ое мероприятие</w:t>
      </w:r>
      <w:r w:rsidRPr="00132042">
        <w:rPr>
          <w:b/>
          <w:color w:val="000000"/>
          <w:sz w:val="26"/>
          <w:szCs w:val="26"/>
        </w:rPr>
        <w:t xml:space="preserve">  подпрограммы :</w:t>
      </w:r>
    </w:p>
    <w:p w:rsidR="00CA586B" w:rsidRPr="00132042" w:rsidRDefault="00CA586B" w:rsidP="00272BC1">
      <w:pPr>
        <w:numPr>
          <w:ilvl w:val="0"/>
          <w:numId w:val="7"/>
        </w:numPr>
        <w:spacing w:before="100" w:beforeAutospacing="1" w:after="100" w:afterAutospacing="1" w:line="240" w:lineRule="exact"/>
        <w:jc w:val="both"/>
        <w:rPr>
          <w:b/>
          <w:color w:val="000000"/>
          <w:sz w:val="26"/>
          <w:szCs w:val="26"/>
        </w:rPr>
      </w:pPr>
      <w:r w:rsidRPr="00132042">
        <w:rPr>
          <w:b/>
          <w:color w:val="000000"/>
          <w:sz w:val="26"/>
          <w:szCs w:val="26"/>
        </w:rPr>
        <w:t>Обеспечение  потребности населения района  в безопасных и качественных пассажирских перевозках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Для достижения поставленной цели предусматривается решение следующих задач: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обеспечение правового регулирования пассажирских перевозок;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развитие сети регулярных автобусных маршрутов;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создание условий для развития современной транспортной инфраструктуры и обеспечения эффективного функционирования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Целевыми индикаторами и показателями Программы являются: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рост объема пассажирских перевозок автомобильным транспортом общего пользования (%);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рост объема пассажирооборота автомобильного транспорта общего пользования (%);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количество открытых новых автобусных маршрутов (ед.);</w:t>
      </w:r>
    </w:p>
    <w:p w:rsidR="00CA586B" w:rsidRPr="00132042" w:rsidRDefault="00CA586B" w:rsidP="00CA586B">
      <w:pPr>
        <w:spacing w:after="120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(выполнение расписания движения) (%);</w:t>
      </w:r>
    </w:p>
    <w:p w:rsidR="00CA586B" w:rsidRPr="00132042" w:rsidRDefault="00CA586B" w:rsidP="00CA586B">
      <w:pPr>
        <w:spacing w:before="120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количество согласованных расписаний пассажирского автомобильного транспорта (ед.). </w:t>
      </w:r>
    </w:p>
    <w:p w:rsidR="00CA586B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Срок реализации, перечень программных мероприятий </w:t>
      </w:r>
      <w:r>
        <w:rPr>
          <w:b/>
          <w:bCs/>
          <w:color w:val="000000"/>
          <w:sz w:val="26"/>
          <w:szCs w:val="26"/>
        </w:rPr>
        <w:t>подп</w:t>
      </w:r>
      <w:r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Реализация </w:t>
      </w:r>
      <w:r>
        <w:rPr>
          <w:color w:val="000000"/>
          <w:sz w:val="26"/>
          <w:szCs w:val="26"/>
        </w:rPr>
        <w:t>подп</w:t>
      </w:r>
      <w:r w:rsidRPr="00132042">
        <w:rPr>
          <w:color w:val="000000"/>
          <w:sz w:val="26"/>
          <w:szCs w:val="26"/>
        </w:rPr>
        <w:t>рограммы намечена на 201</w:t>
      </w:r>
      <w:r>
        <w:rPr>
          <w:color w:val="000000"/>
          <w:sz w:val="26"/>
          <w:szCs w:val="26"/>
        </w:rPr>
        <w:t>7</w:t>
      </w:r>
      <w:r w:rsidRPr="00132042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132042">
        <w:rPr>
          <w:color w:val="000000"/>
          <w:sz w:val="26"/>
          <w:szCs w:val="26"/>
        </w:rPr>
        <w:t xml:space="preserve"> годы.</w:t>
      </w:r>
    </w:p>
    <w:p w:rsidR="00CA586B" w:rsidRDefault="00CA586B" w:rsidP="00CA586B">
      <w:p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4. Оценка социально-экономической эффективности Программы</w:t>
      </w:r>
      <w:r w:rsidRPr="00132042">
        <w:rPr>
          <w:color w:val="000000"/>
          <w:sz w:val="26"/>
          <w:szCs w:val="26"/>
        </w:rPr>
        <w:t> 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мероприятий, предусмотренных Программой, позволит:</w:t>
      </w:r>
    </w:p>
    <w:p w:rsidR="00CA586B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потребность населения области в безопасных и качественных пассажирских перевозках;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эффективное и устойчивое функционирование предприятий транспортного комплекса в Курской области; 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финансовую поддержку предприятий транспортного комплекса в Курской области;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пассажирских перевозок автомобильным транспортом общего пользования на 4,5 %;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пассажирооборота автомобильного транспорта общего пользования на4 %;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повысить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на 0,5 %.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улучшение условий труда персонала транспортных предприятий, повышение культуры производства;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сократить эксплуатационные расходы и улучшить финансовое состояние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Программы внесет заметный вклад в экономическое развитие Большесолдатского района , так как наличие современной, технически оснащенной инфраструктуры транспорта является важным стратегическим показателем региона.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5. Ресурсное обеспечение </w:t>
      </w:r>
      <w:r>
        <w:rPr>
          <w:b/>
          <w:bCs/>
          <w:color w:val="000000"/>
          <w:sz w:val="26"/>
          <w:szCs w:val="26"/>
        </w:rPr>
        <w:t xml:space="preserve"> Подп</w:t>
      </w:r>
      <w:r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 Общий объем финансирования Подпрограммы из районного бюджета на период 201</w:t>
      </w:r>
      <w:r>
        <w:rPr>
          <w:color w:val="000000"/>
          <w:sz w:val="26"/>
          <w:szCs w:val="26"/>
        </w:rPr>
        <w:t>7</w:t>
      </w:r>
      <w:r w:rsidRPr="00132042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132042">
        <w:rPr>
          <w:color w:val="000000"/>
          <w:sz w:val="26"/>
          <w:szCs w:val="26"/>
        </w:rPr>
        <w:t xml:space="preserve"> годов составляет </w:t>
      </w:r>
      <w:r w:rsidR="008D31D0">
        <w:rPr>
          <w:color w:val="000000"/>
          <w:sz w:val="26"/>
          <w:szCs w:val="26"/>
        </w:rPr>
        <w:t>17</w:t>
      </w:r>
      <w:r w:rsidR="00683593">
        <w:rPr>
          <w:color w:val="000000"/>
          <w:sz w:val="26"/>
          <w:szCs w:val="26"/>
        </w:rPr>
        <w:t>00 0</w:t>
      </w:r>
      <w:r w:rsidRPr="00132042">
        <w:rPr>
          <w:color w:val="000000"/>
          <w:sz w:val="26"/>
          <w:szCs w:val="26"/>
        </w:rPr>
        <w:t>00 тыс. рублей, в том числе по годам:</w:t>
      </w:r>
    </w:p>
    <w:p w:rsidR="00CA586B" w:rsidRPr="00132042" w:rsidRDefault="00CA586B" w:rsidP="00683593">
      <w:pPr>
        <w:spacing w:line="312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2017</w:t>
      </w:r>
      <w:r w:rsidRPr="00132042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5</w:t>
      </w:r>
      <w:r w:rsidRPr="00132042">
        <w:rPr>
          <w:color w:val="000000"/>
          <w:sz w:val="26"/>
          <w:szCs w:val="26"/>
        </w:rPr>
        <w:t>00 тыс. рублей;</w:t>
      </w:r>
    </w:p>
    <w:p w:rsidR="00CA586B" w:rsidRPr="00132042" w:rsidRDefault="00CA586B" w:rsidP="00683593">
      <w:pPr>
        <w:spacing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201</w:t>
      </w:r>
      <w:r>
        <w:rPr>
          <w:color w:val="000000"/>
          <w:sz w:val="26"/>
          <w:szCs w:val="26"/>
        </w:rPr>
        <w:t>8</w:t>
      </w:r>
      <w:r w:rsidRPr="00132042">
        <w:rPr>
          <w:color w:val="000000"/>
          <w:sz w:val="26"/>
          <w:szCs w:val="26"/>
        </w:rPr>
        <w:t xml:space="preserve"> год – </w:t>
      </w:r>
      <w:r w:rsidR="00683593">
        <w:rPr>
          <w:color w:val="000000"/>
          <w:sz w:val="26"/>
          <w:szCs w:val="26"/>
        </w:rPr>
        <w:t>3</w:t>
      </w:r>
      <w:r w:rsidRPr="00132042">
        <w:rPr>
          <w:color w:val="000000"/>
          <w:sz w:val="26"/>
          <w:szCs w:val="26"/>
        </w:rPr>
        <w:t>00 тыс. рублей;</w:t>
      </w:r>
    </w:p>
    <w:p w:rsidR="00CA586B" w:rsidRDefault="00CA586B" w:rsidP="00683593">
      <w:pPr>
        <w:spacing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201</w:t>
      </w:r>
      <w:r>
        <w:rPr>
          <w:color w:val="000000"/>
          <w:sz w:val="26"/>
          <w:szCs w:val="26"/>
        </w:rPr>
        <w:t>9</w:t>
      </w:r>
      <w:r w:rsidRPr="00132042">
        <w:rPr>
          <w:color w:val="000000"/>
          <w:sz w:val="26"/>
          <w:szCs w:val="26"/>
        </w:rPr>
        <w:t xml:space="preserve"> год –</w:t>
      </w:r>
      <w:r w:rsidR="00683593">
        <w:rPr>
          <w:color w:val="000000"/>
          <w:sz w:val="26"/>
          <w:szCs w:val="26"/>
        </w:rPr>
        <w:t>3</w:t>
      </w:r>
      <w:r w:rsidRPr="00132042">
        <w:rPr>
          <w:color w:val="000000"/>
          <w:sz w:val="26"/>
          <w:szCs w:val="26"/>
        </w:rPr>
        <w:t>00 тыс. рублей.</w:t>
      </w:r>
    </w:p>
    <w:p w:rsidR="00683593" w:rsidRDefault="00683593" w:rsidP="00683593">
      <w:pPr>
        <w:spacing w:line="312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2020год -3</w:t>
      </w:r>
      <w:r w:rsidRPr="00132042">
        <w:rPr>
          <w:color w:val="000000"/>
          <w:sz w:val="26"/>
          <w:szCs w:val="26"/>
        </w:rPr>
        <w:t>00 тыс. рублей</w:t>
      </w:r>
    </w:p>
    <w:p w:rsidR="00683593" w:rsidRDefault="00683593" w:rsidP="00683593">
      <w:pPr>
        <w:spacing w:line="312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2021год-3</w:t>
      </w:r>
      <w:r w:rsidRPr="00132042">
        <w:rPr>
          <w:color w:val="000000"/>
          <w:sz w:val="26"/>
          <w:szCs w:val="26"/>
        </w:rPr>
        <w:t>00 тыс. рублей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Предполагается ежегодное уточнение в установленном порядке объемов финансирования подпрограммы 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6. Система управления, контроль за ходом реализации </w:t>
      </w:r>
      <w:r>
        <w:rPr>
          <w:b/>
          <w:bCs/>
          <w:color w:val="000000"/>
          <w:sz w:val="26"/>
          <w:szCs w:val="26"/>
        </w:rPr>
        <w:t>Подп</w:t>
      </w:r>
      <w:r w:rsidRPr="00132042">
        <w:rPr>
          <w:b/>
          <w:bCs/>
          <w:color w:val="000000"/>
          <w:sz w:val="26"/>
          <w:szCs w:val="26"/>
        </w:rPr>
        <w:t>рограммы</w:t>
      </w:r>
      <w:r w:rsidRPr="00132042">
        <w:rPr>
          <w:color w:val="000000"/>
          <w:sz w:val="26"/>
          <w:szCs w:val="26"/>
        </w:rPr>
        <w:t> </w:t>
      </w:r>
    </w:p>
    <w:p w:rsidR="00CA586B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Субъектом бюджетного планирования Подпрограммы является</w:t>
      </w:r>
      <w:r w:rsidRPr="00132042">
        <w:rPr>
          <w:sz w:val="26"/>
          <w:szCs w:val="26"/>
        </w:rPr>
        <w:t xml:space="preserve"> Управление строительства, ЖКХ и архитектуры Администрации Большесолдатского района Курской области</w:t>
      </w:r>
      <w:r w:rsidRPr="00132042">
        <w:rPr>
          <w:color w:val="000000"/>
          <w:sz w:val="26"/>
          <w:szCs w:val="26"/>
        </w:rPr>
        <w:t xml:space="preserve"> . Финансирование Программы производится за счет средств районного бюджета в порядке, установленном для его исполнения.</w:t>
      </w: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right"/>
      </w:pPr>
      <w:r w:rsidRPr="005C1584">
        <w:lastRenderedPageBreak/>
        <w:t>Приложение №1</w:t>
      </w:r>
    </w:p>
    <w:p w:rsidR="00CA586B" w:rsidRPr="005C1584" w:rsidRDefault="00CA586B" w:rsidP="00CA586B">
      <w:pPr>
        <w:jc w:val="right"/>
      </w:pPr>
      <w:r w:rsidRPr="005C1584">
        <w:t>Развитие пассажирских перевозок</w:t>
      </w:r>
    </w:p>
    <w:p w:rsidR="00CA586B" w:rsidRPr="005C1584" w:rsidRDefault="00CA586B" w:rsidP="00CA586B">
      <w:pPr>
        <w:jc w:val="right"/>
      </w:pPr>
      <w:r w:rsidRPr="005C1584">
        <w:t xml:space="preserve"> в  Большесолдатском районе </w:t>
      </w:r>
    </w:p>
    <w:p w:rsidR="00CA586B" w:rsidRPr="005C1584" w:rsidRDefault="00CA586B" w:rsidP="00CA586B">
      <w:pPr>
        <w:jc w:val="right"/>
      </w:pPr>
      <w:r w:rsidRPr="005C1584">
        <w:t>Курской области на 2017-2019 годы</w:t>
      </w:r>
    </w:p>
    <w:p w:rsidR="00CA586B" w:rsidRPr="00132042" w:rsidRDefault="00CA586B" w:rsidP="00CA586B">
      <w:pPr>
        <w:spacing w:line="360" w:lineRule="auto"/>
        <w:jc w:val="right"/>
        <w:rPr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  <w:r w:rsidRPr="005C1584">
        <w:rPr>
          <w:sz w:val="28"/>
          <w:szCs w:val="28"/>
        </w:rPr>
        <w:t>Перечень маршрутов Большесолдатского района</w:t>
      </w: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  <w:r w:rsidRPr="005C1584">
        <w:rPr>
          <w:sz w:val="28"/>
          <w:szCs w:val="28"/>
        </w:rPr>
        <w:t>обслуживаемых ОАО «</w:t>
      </w:r>
      <w:proofErr w:type="spellStart"/>
      <w:r w:rsidRPr="005C1584">
        <w:rPr>
          <w:sz w:val="28"/>
          <w:szCs w:val="28"/>
        </w:rPr>
        <w:t>Суджаавтотранс</w:t>
      </w:r>
      <w:proofErr w:type="spellEnd"/>
      <w:r w:rsidRPr="005C1584">
        <w:rPr>
          <w:sz w:val="28"/>
          <w:szCs w:val="28"/>
        </w:rPr>
        <w:t>»</w:t>
      </w: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</w:p>
    <w:p w:rsidR="00CA586B" w:rsidRPr="00132042" w:rsidRDefault="00CA586B" w:rsidP="00CA586B">
      <w:pPr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5"/>
        <w:gridCol w:w="1809"/>
        <w:gridCol w:w="4335"/>
        <w:gridCol w:w="1568"/>
      </w:tblGrid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132042">
              <w:rPr>
                <w:b/>
                <w:sz w:val="26"/>
                <w:szCs w:val="26"/>
              </w:rPr>
              <w:t>п</w:t>
            </w:r>
            <w:proofErr w:type="spellEnd"/>
            <w:r w:rsidRPr="00132042">
              <w:rPr>
                <w:b/>
                <w:sz w:val="26"/>
                <w:szCs w:val="26"/>
              </w:rPr>
              <w:t>/</w:t>
            </w:r>
            <w:proofErr w:type="spellStart"/>
            <w:r w:rsidRPr="00132042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Номер марш-</w:t>
            </w:r>
          </w:p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Наименование маршрута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Дни недели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Волоконск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Леоновка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М.Каменец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Ржава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Сула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Любимовка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03637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- с. </w:t>
            </w:r>
            <w:proofErr w:type="spellStart"/>
            <w:r w:rsidRPr="00132042">
              <w:rPr>
                <w:sz w:val="26"/>
                <w:szCs w:val="26"/>
              </w:rPr>
              <w:t>Будище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03637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</w:tbl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811D7" w:rsidRDefault="00C811D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811D7" w:rsidRDefault="00C811D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Pr="0051281A" w:rsidRDefault="00A71FCD" w:rsidP="00A71F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A71FCD" w:rsidRDefault="00A71FCD" w:rsidP="00A71FCD">
      <w:pPr>
        <w:pStyle w:val="ConsPlusTitle"/>
        <w:widowControl/>
        <w:jc w:val="right"/>
        <w:rPr>
          <w:sz w:val="28"/>
          <w:szCs w:val="28"/>
        </w:rPr>
      </w:pPr>
    </w:p>
    <w:p w:rsidR="00A71FCD" w:rsidRPr="00003570" w:rsidRDefault="00A71FCD" w:rsidP="00A71FCD">
      <w:pPr>
        <w:pStyle w:val="ConsPlusTitle"/>
        <w:widowControl/>
        <w:jc w:val="center"/>
        <w:rPr>
          <w:sz w:val="28"/>
          <w:szCs w:val="28"/>
        </w:rPr>
      </w:pPr>
      <w:r w:rsidRPr="00003570">
        <w:rPr>
          <w:sz w:val="28"/>
          <w:szCs w:val="28"/>
        </w:rPr>
        <w:lastRenderedPageBreak/>
        <w:t>Подпрограмма</w:t>
      </w:r>
    </w:p>
    <w:p w:rsidR="00A71FCD" w:rsidRPr="00003570" w:rsidRDefault="00A71FCD" w:rsidP="00A71FC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03570">
        <w:rPr>
          <w:sz w:val="28"/>
          <w:szCs w:val="28"/>
        </w:rPr>
        <w:t>П</w:t>
      </w:r>
      <w:r>
        <w:rPr>
          <w:sz w:val="28"/>
          <w:szCs w:val="28"/>
        </w:rPr>
        <w:t xml:space="preserve">овышение безопасности дорожного движения </w:t>
      </w:r>
    </w:p>
    <w:p w:rsidR="00A71FCD" w:rsidRPr="00003570" w:rsidRDefault="00A71FCD" w:rsidP="00A71FC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 Большесолдатском районе»</w:t>
      </w:r>
    </w:p>
    <w:p w:rsidR="00A71FCD" w:rsidRDefault="00A71FCD" w:rsidP="00A71FCD">
      <w:pPr>
        <w:autoSpaceDE w:val="0"/>
        <w:jc w:val="center"/>
      </w:pPr>
    </w:p>
    <w:p w:rsidR="00A71FCD" w:rsidRPr="00891100" w:rsidRDefault="00A71FCD" w:rsidP="00A71FCD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tbl>
      <w:tblPr>
        <w:tblStyle w:val="afc"/>
        <w:tblW w:w="5000" w:type="pct"/>
        <w:tblLook w:val="04A0"/>
      </w:tblPr>
      <w:tblGrid>
        <w:gridCol w:w="2943"/>
        <w:gridCol w:w="7478"/>
      </w:tblGrid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Наименование Подпрограммы  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 дорожного  движения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Большесолдатском районе»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 (далее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от  10  декабря  1995 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196-ФЗ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движения»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Правительства Курской области от 28.10.2011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№519-рп  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 утверждении Концепции  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астной    целевой    программы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 в Курской области в 2012 - 2020 годах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1FCD" w:rsidTr="000F700D">
        <w:trPr>
          <w:trHeight w:val="76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03570">
              <w:rPr>
                <w:b/>
                <w:i/>
                <w:sz w:val="28"/>
                <w:szCs w:val="28"/>
              </w:rPr>
              <w:t>Заказщик</w:t>
            </w:r>
            <w:proofErr w:type="spellEnd"/>
            <w:r w:rsidRPr="00003570">
              <w:rPr>
                <w:b/>
                <w:i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A71FCD" w:rsidTr="000F700D">
        <w:trPr>
          <w:trHeight w:val="510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Разработчик  Подпрограммы   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ЖКХ и архитектуры Администрации Большесолдатского района Курской области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основной целью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является  сокращение смертности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дорожно-транспортных происшествий.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Задачами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рограммы являются: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правового сознания и предупреждение опасного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участников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дорожного движения;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организационно-планировочных  и инженерных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  направленных </w:t>
            </w:r>
            <w:proofErr w:type="spellStart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насовершенствование</w:t>
            </w:r>
            <w:proofErr w:type="spellEnd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  <w:proofErr w:type="spellStart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движениятранспортных</w:t>
            </w:r>
            <w:proofErr w:type="spellEnd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и пешеходов;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развитие системы оказания помощи пострадавшим в дорожно-транспортных происшествиях;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нормативно-правовых,методи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организационных основ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proofErr w:type="spellStart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управлениядеятельностьювобластиобеспечения</w:t>
            </w:r>
            <w:proofErr w:type="spellEnd"/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дорожного движения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Важнейшие целевые  индикаторы и показатели Подпрограммы   </w:t>
            </w:r>
          </w:p>
        </w:tc>
        <w:tc>
          <w:tcPr>
            <w:tcW w:w="3588" w:type="pct"/>
          </w:tcPr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происшествий   с пострадавшими (в абсолютных цифрах, человек);</w:t>
            </w:r>
          </w:p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число   погибших    в    дорожно-транспортных происшествиях (в абсолютных цифрах, человек);</w:t>
            </w:r>
          </w:p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соотношение  числа погибших в дорожно-транспортных  происшествиях в 2013 году  к числу  погибших   в   текущем   году реализации Подпрограммы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Сроки и этапы реализации Подпрограммы                </w:t>
            </w:r>
          </w:p>
        </w:tc>
        <w:tc>
          <w:tcPr>
            <w:tcW w:w="3588" w:type="pct"/>
          </w:tcPr>
          <w:p w:rsidR="00A71FCD" w:rsidRPr="00833178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2017-2021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192020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hyperlink r:id="rId12" w:history="1">
              <w:r w:rsidR="00A71FCD" w:rsidRPr="00003570">
                <w:rPr>
                  <w:rStyle w:val="af6"/>
                  <w:i/>
                  <w:color w:val="auto"/>
                  <w:sz w:val="28"/>
                  <w:szCs w:val="28"/>
                </w:rPr>
                <w:t>Перечень</w:t>
              </w:r>
            </w:hyperlink>
            <w:r w:rsidR="00A71FCD" w:rsidRPr="00003570">
              <w:rPr>
                <w:b/>
                <w:i/>
                <w:sz w:val="28"/>
                <w:szCs w:val="28"/>
              </w:rPr>
              <w:t xml:space="preserve"> основных  мероприятий Подпрограммы          </w:t>
            </w:r>
          </w:p>
        </w:tc>
        <w:tc>
          <w:tcPr>
            <w:tcW w:w="3588" w:type="pct"/>
          </w:tcPr>
          <w:p w:rsidR="00A71FCD" w:rsidRPr="00BF67D6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проведение   акций:   "Внимание   -   дети!", "Внимание - пешеход!",  "Вежливый  водитель",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"Зебра", "Школьные  каникулы",  "День  памяти жертв ДТП", "Пожилой пешеход", "День знаний","День     защиты    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детей".    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зготовление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распространениесвето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ражающих</w:t>
            </w:r>
            <w:proofErr w:type="spellEnd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 приспособлений   в   среде дошкольников и учащихся младших классов;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  <w:p w:rsidR="00A71FCD" w:rsidRPr="00180E68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снащение      современными </w:t>
            </w:r>
            <w:proofErr w:type="spellStart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техническимисредствами</w:t>
            </w:r>
            <w:proofErr w:type="spellEnd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 и средствами обучения  (уголки  </w:t>
            </w:r>
            <w:proofErr w:type="spellStart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hyperlink r:id="rId13" w:history="1">
              <w:r w:rsidRPr="00EF6F34">
                <w:rPr>
                  <w:rStyle w:val="af6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ПДД</w:t>
              </w:r>
              <w:proofErr w:type="spellEnd"/>
            </w:hyperlink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,   тренажеры,   компьютерные   программы)базовых    государственных    </w:t>
            </w:r>
            <w:proofErr w:type="spellStart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образовательныхучреждений</w:t>
            </w:r>
            <w:proofErr w:type="spellEnd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   среднего   профессионального   </w:t>
            </w:r>
            <w:proofErr w:type="spellStart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иначального</w:t>
            </w:r>
            <w:proofErr w:type="spellEnd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   профессионального   образования,</w:t>
            </w:r>
          </w:p>
          <w:p w:rsidR="00A71FCD" w:rsidRPr="00180E68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находящихся в ведении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ольшесолдатск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ого района;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учебной  и  детской  литературы, предметов детского обихода  с  использованием </w:t>
            </w:r>
            <w:proofErr w:type="spellStart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креатива</w:t>
            </w:r>
            <w:proofErr w:type="spellEnd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слоганов</w:t>
            </w:r>
            <w:proofErr w:type="spellEnd"/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дорожного движения;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F6F34">
              <w:rPr>
                <w:rFonts w:ascii="Times New Roman" w:hAnsi="Times New Roman" w:cs="Times New Roman"/>
                <w:sz w:val="28"/>
                <w:szCs w:val="28"/>
              </w:rPr>
              <w:t>зготовление схем о</w:t>
            </w: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F6F3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анизации дорожного движения на территории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Pr="0089110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безопасности дорожного движения для участников </w:t>
            </w:r>
            <w:proofErr w:type="spellStart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 групп и </w:t>
            </w:r>
            <w:proofErr w:type="spellStart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барьерных ограждений;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линий дорожной разметки; </w:t>
            </w:r>
          </w:p>
          <w:p w:rsidR="00A71FCD" w:rsidRPr="006E4869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установка дорожных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71FCD" w:rsidTr="000F700D">
        <w:tblPrEx>
          <w:tblLook w:val="0000"/>
        </w:tblPrEx>
        <w:trPr>
          <w:trHeight w:val="129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lastRenderedPageBreak/>
              <w:t>Исполнители основных мероприятий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правление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ЖКХ и 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71FCD" w:rsidRPr="00774FFB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МВД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(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A71FCD" w:rsidRDefault="00A71FCD" w:rsidP="000F700D">
            <w:pPr>
              <w:pStyle w:val="ConsPlusNonformat"/>
              <w:widowControl/>
              <w:rPr>
                <w:sz w:val="22"/>
                <w:szCs w:val="22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Большесолдатского района, предприятия и организации</w:t>
            </w:r>
          </w:p>
        </w:tc>
      </w:tr>
      <w:tr w:rsidR="00A71FCD" w:rsidTr="000F700D">
        <w:tblPrEx>
          <w:tblLook w:val="0000"/>
        </w:tblPrEx>
        <w:trPr>
          <w:trHeight w:val="16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Объемы и источники финансирования</w:t>
            </w:r>
          </w:p>
          <w:p w:rsidR="00A71FCD" w:rsidRPr="00003570" w:rsidRDefault="00A71FCD" w:rsidP="000F700D">
            <w:pPr>
              <w:rPr>
                <w:b/>
                <w:i/>
                <w:sz w:val="28"/>
                <w:szCs w:val="28"/>
              </w:rPr>
            </w:pPr>
          </w:p>
          <w:p w:rsidR="00A71FCD" w:rsidRPr="00003570" w:rsidRDefault="00A71FCD" w:rsidP="000F700D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средств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 составляет  1</w:t>
            </w:r>
            <w:r w:rsidR="00EF6F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11,23 тыс. руб.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 годам: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166,595 тыс.руб.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 484,635 тыс.руб.</w:t>
            </w:r>
          </w:p>
          <w:p w:rsidR="00A71FCD" w:rsidRDefault="00EF6F34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6</w:t>
            </w:r>
            <w:r w:rsidR="00A71FCD">
              <w:rPr>
                <w:rFonts w:ascii="Times New Roman" w:hAnsi="Times New Roman" w:cs="Times New Roman"/>
                <w:sz w:val="28"/>
                <w:szCs w:val="28"/>
              </w:rPr>
              <w:t>20,0 тыс.руб.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220,0 тыс.руб.</w:t>
            </w:r>
          </w:p>
          <w:p w:rsidR="00A71FCD" w:rsidRPr="006B3277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 – 220,0 тыс.руб.</w:t>
            </w:r>
          </w:p>
        </w:tc>
      </w:tr>
      <w:tr w:rsidR="00A71FCD" w:rsidTr="000F700D">
        <w:tblPrEx>
          <w:tblLook w:val="0000"/>
        </w:tblPrEx>
        <w:trPr>
          <w:trHeight w:val="22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сниже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  числа    погибших   в </w:t>
            </w: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дорожно-транспортных происшествиях</w:t>
            </w:r>
          </w:p>
          <w:p w:rsidR="00A71FCD" w:rsidRPr="00F85B4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</w:p>
    <w:p w:rsidR="00A71FCD" w:rsidRPr="00C65C23" w:rsidRDefault="00A71FCD" w:rsidP="00A71FCD">
      <w:pPr>
        <w:autoSpaceDE w:val="0"/>
        <w:jc w:val="center"/>
        <w:rPr>
          <w:b/>
          <w:sz w:val="28"/>
          <w:szCs w:val="28"/>
        </w:rPr>
      </w:pPr>
      <w:r w:rsidRPr="00C65C23">
        <w:rPr>
          <w:b/>
          <w:sz w:val="28"/>
          <w:szCs w:val="28"/>
        </w:rPr>
        <w:lastRenderedPageBreak/>
        <w:t>1. Характеристика проблемы, на решение которой направлена</w:t>
      </w:r>
    </w:p>
    <w:p w:rsidR="00A71FCD" w:rsidRPr="00003570" w:rsidRDefault="00A71FCD" w:rsidP="00A71FC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65C23">
        <w:rPr>
          <w:sz w:val="28"/>
          <w:szCs w:val="28"/>
        </w:rPr>
        <w:t xml:space="preserve">одпрограммы </w:t>
      </w:r>
      <w:r>
        <w:rPr>
          <w:sz w:val="28"/>
          <w:szCs w:val="28"/>
        </w:rPr>
        <w:t>«</w:t>
      </w:r>
      <w:r w:rsidRPr="00003570">
        <w:rPr>
          <w:sz w:val="28"/>
          <w:szCs w:val="28"/>
        </w:rPr>
        <w:t>П</w:t>
      </w:r>
      <w:r>
        <w:rPr>
          <w:sz w:val="28"/>
          <w:szCs w:val="28"/>
        </w:rPr>
        <w:t xml:space="preserve">овышение безопасности дорожного движения </w:t>
      </w:r>
    </w:p>
    <w:p w:rsidR="00A71FCD" w:rsidRPr="00003570" w:rsidRDefault="00A71FCD" w:rsidP="00A71FC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 Большесолдатском районе»</w:t>
      </w:r>
    </w:p>
    <w:p w:rsidR="00A71FCD" w:rsidRPr="00C65C23" w:rsidRDefault="00A71FCD" w:rsidP="00A71FCD">
      <w:pPr>
        <w:autoSpaceDE w:val="0"/>
        <w:jc w:val="center"/>
        <w:rPr>
          <w:b/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0572F0">
        <w:rPr>
          <w:sz w:val="28"/>
          <w:szCs w:val="28"/>
        </w:rPr>
        <w:t xml:space="preserve">В 2013 году на территории Большесолдатского  района зарегистрировано 21 ДТП, при которых 3 человека погибли и 32 получили ранения. В </w:t>
      </w:r>
      <w:r>
        <w:rPr>
          <w:sz w:val="28"/>
          <w:szCs w:val="28"/>
        </w:rPr>
        <w:t xml:space="preserve">одном из </w:t>
      </w:r>
      <w:r w:rsidRPr="000572F0">
        <w:rPr>
          <w:sz w:val="28"/>
          <w:szCs w:val="28"/>
        </w:rPr>
        <w:t>ДТП водитель находился в состоянии алкогольного опьянения</w:t>
      </w:r>
      <w:r>
        <w:rPr>
          <w:sz w:val="28"/>
          <w:szCs w:val="28"/>
        </w:rPr>
        <w:t xml:space="preserve">, </w:t>
      </w:r>
      <w:r w:rsidRPr="000572F0">
        <w:rPr>
          <w:sz w:val="28"/>
          <w:szCs w:val="28"/>
        </w:rPr>
        <w:t xml:space="preserve"> в </w:t>
      </w:r>
      <w:proofErr w:type="spellStart"/>
      <w:r w:rsidRPr="000572F0">
        <w:rPr>
          <w:sz w:val="28"/>
          <w:szCs w:val="28"/>
        </w:rPr>
        <w:t>котор</w:t>
      </w:r>
      <w:r>
        <w:rPr>
          <w:sz w:val="28"/>
          <w:szCs w:val="28"/>
        </w:rPr>
        <w:t>омпострадали</w:t>
      </w:r>
      <w:proofErr w:type="spellEnd"/>
      <w:r>
        <w:rPr>
          <w:sz w:val="28"/>
          <w:szCs w:val="28"/>
        </w:rPr>
        <w:t xml:space="preserve"> 2 человека.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Основной причиной совершения ДТП по-прежнему остается человеческий фактор. Значительная часть происшествий произошла из-за нарушений ПДД водителями транспортных средств. Неправильный выбор скоростного режима, выезд на пол</w:t>
      </w:r>
      <w:r w:rsidR="00DA01C1">
        <w:rPr>
          <w:sz w:val="28"/>
          <w:szCs w:val="28"/>
        </w:rPr>
        <w:t xml:space="preserve">осу встречного движения, </w:t>
      </w:r>
      <w:proofErr w:type="spellStart"/>
      <w:r w:rsidR="00DA01C1">
        <w:rPr>
          <w:sz w:val="28"/>
          <w:szCs w:val="28"/>
        </w:rPr>
        <w:t>непреда</w:t>
      </w:r>
      <w:r w:rsidRPr="00F85B40">
        <w:rPr>
          <w:sz w:val="28"/>
          <w:szCs w:val="28"/>
        </w:rPr>
        <w:t>ставление</w:t>
      </w:r>
      <w:proofErr w:type="spellEnd"/>
      <w:r w:rsidRPr="00F85B40">
        <w:rPr>
          <w:sz w:val="28"/>
          <w:szCs w:val="28"/>
        </w:rPr>
        <w:t xml:space="preserve">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A71FCD" w:rsidRPr="00B57D4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Крайне низкой продолжает оставаться дорожная дисциплина участников движения. Так, за 2013 год в Большесолдатском районе выявлено и пресечено 2307 административных нарушений, в том числе: </w:t>
      </w:r>
    </w:p>
    <w:p w:rsidR="00A71FCD" w:rsidRPr="00B57D41" w:rsidRDefault="00A71FCD" w:rsidP="00A71FCD">
      <w:pPr>
        <w:numPr>
          <w:ilvl w:val="0"/>
          <w:numId w:val="8"/>
        </w:numPr>
        <w:suppressAutoHyphens/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управление в нетрезвом состоянии 150; </w:t>
      </w:r>
    </w:p>
    <w:p w:rsidR="00A71FCD" w:rsidRPr="00B57D41" w:rsidRDefault="00A71FCD" w:rsidP="00A71FCD">
      <w:pPr>
        <w:numPr>
          <w:ilvl w:val="0"/>
          <w:numId w:val="8"/>
        </w:numPr>
        <w:suppressAutoHyphens/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отказ от </w:t>
      </w:r>
      <w:proofErr w:type="spellStart"/>
      <w:r w:rsidRPr="00B57D41">
        <w:rPr>
          <w:sz w:val="28"/>
          <w:szCs w:val="28"/>
        </w:rPr>
        <w:t>медосвидетельствования</w:t>
      </w:r>
      <w:proofErr w:type="spellEnd"/>
      <w:r w:rsidRPr="00B57D41">
        <w:rPr>
          <w:sz w:val="28"/>
          <w:szCs w:val="28"/>
        </w:rPr>
        <w:t xml:space="preserve"> на состояние алкогольного опьянения;</w:t>
      </w:r>
    </w:p>
    <w:p w:rsidR="00A71FCD" w:rsidRPr="00B57D41" w:rsidRDefault="00A71FCD" w:rsidP="00A71FCD">
      <w:pPr>
        <w:numPr>
          <w:ilvl w:val="0"/>
          <w:numId w:val="8"/>
        </w:numPr>
        <w:suppressAutoHyphens/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409 нарушений </w:t>
      </w:r>
      <w:r>
        <w:rPr>
          <w:sz w:val="28"/>
          <w:szCs w:val="28"/>
        </w:rPr>
        <w:t xml:space="preserve">ПДД </w:t>
      </w:r>
      <w:r w:rsidRPr="00B57D41">
        <w:rPr>
          <w:sz w:val="28"/>
          <w:szCs w:val="28"/>
        </w:rPr>
        <w:t>пешеходами.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Остается еще много нерешенных проблем в вопросах организации дорожного движения на территории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и разработка проектов организации дорожного движения и разметки на автомобильных дорогах муниципального значения. 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jc w:val="both"/>
        <w:rPr>
          <w:sz w:val="28"/>
          <w:szCs w:val="28"/>
        </w:rPr>
      </w:pPr>
    </w:p>
    <w:p w:rsidR="00A71FCD" w:rsidRDefault="00A71FCD" w:rsidP="00A71FCD">
      <w:pPr>
        <w:autoSpaceDE w:val="0"/>
        <w:jc w:val="center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lastRenderedPageBreak/>
        <w:t>II. Основные цели и задачи Подпрограммы, сроки ее реализации,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а также целевые индикаторы и показатели, характеризующие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эффективность реализации 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381C25">
        <w:rPr>
          <w:sz w:val="28"/>
          <w:szCs w:val="28"/>
        </w:rPr>
        <w:t xml:space="preserve">Целью Подпрограммы является сокращение смертности от дорожно-транспортных происшествий в </w:t>
      </w:r>
      <w:r>
        <w:rPr>
          <w:sz w:val="28"/>
          <w:szCs w:val="28"/>
        </w:rPr>
        <w:t>2017-2021гг</w:t>
      </w:r>
      <w:r w:rsidRPr="00381C25">
        <w:rPr>
          <w:sz w:val="28"/>
          <w:szCs w:val="28"/>
        </w:rPr>
        <w:t>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достижения цели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необходимо решение следующих задач: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повышение правового сознания и предупреждение опасного поведения участников дорожного движения;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развитие системы оказания помощи пострадавшим в дорожно-транспортных происшествиях;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Целевыми индикаторами и показателями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рограммы, характеризующими эффективность реализации программных мероприятий, являются: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1) число дорожно-транспортных происшествий с пострадавшими (в абсолютных цифрах, человек);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2) число погибших в дорожно-транспортных происшествиях (в абсолютных цифрах, человек);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3) отношение числа погибших в дорожно-транспортных происшествиях в 201</w:t>
      </w:r>
      <w:r>
        <w:rPr>
          <w:sz w:val="28"/>
          <w:szCs w:val="28"/>
        </w:rPr>
        <w:t>3</w:t>
      </w:r>
      <w:r w:rsidRPr="00F85B40">
        <w:rPr>
          <w:sz w:val="28"/>
          <w:szCs w:val="28"/>
        </w:rPr>
        <w:t>году к числу погибших в текущем году реализации Программы.</w:t>
      </w:r>
    </w:p>
    <w:p w:rsidR="00A71FCD" w:rsidRPr="00F85B40" w:rsidRDefault="00DA01C1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</w:t>
      </w:r>
      <w:r w:rsidR="00A71FCD">
        <w:rPr>
          <w:sz w:val="28"/>
          <w:szCs w:val="28"/>
        </w:rPr>
        <w:t xml:space="preserve">зируемые значения </w:t>
      </w:r>
      <w:r w:rsidR="00A71FCD" w:rsidRPr="00F85B40">
        <w:rPr>
          <w:sz w:val="28"/>
          <w:szCs w:val="28"/>
        </w:rPr>
        <w:t>целевых индикаторов и показателей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>рограммы в целом и за период реализации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 xml:space="preserve">рограммы с разбивкой по годам приведены в приложении </w:t>
      </w:r>
      <w:r w:rsidR="00A71FCD">
        <w:rPr>
          <w:sz w:val="28"/>
          <w:szCs w:val="28"/>
        </w:rPr>
        <w:t>№</w:t>
      </w:r>
      <w:r w:rsidR="00A71FCD" w:rsidRPr="00F85B40">
        <w:rPr>
          <w:sz w:val="28"/>
          <w:szCs w:val="28"/>
        </w:rPr>
        <w:t>1 к настоящей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III. Перечень подпрограммных мероприятий, сроки их реализации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и объемы финансирования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решения задач и достижения поставленной цели предусматриваются следующие основные мероприятия: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изготовление и распространение </w:t>
      </w:r>
      <w:proofErr w:type="spellStart"/>
      <w:r w:rsidRPr="00F85B40">
        <w:rPr>
          <w:sz w:val="28"/>
          <w:szCs w:val="28"/>
        </w:rPr>
        <w:t>световозвращающих</w:t>
      </w:r>
      <w:proofErr w:type="spellEnd"/>
      <w:r w:rsidRPr="00F85B40">
        <w:rPr>
          <w:sz w:val="28"/>
          <w:szCs w:val="28"/>
        </w:rPr>
        <w:t xml:space="preserve"> приспособлений в среде дошкольников и учащихся младших классов;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проведение детских конкурсов, викторин, сборов, фестивалей, а также профильных смен юных инспекторов движения;</w:t>
      </w:r>
    </w:p>
    <w:p w:rsidR="00A71FCD" w:rsidRPr="00180E68" w:rsidRDefault="00A71FCD" w:rsidP="00A71FC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lastRenderedPageBreak/>
        <w:t>о</w:t>
      </w:r>
      <w:r>
        <w:rPr>
          <w:rFonts w:ascii="Times New Roman" w:hAnsi="Times New Roman" w:cs="Times New Roman"/>
          <w:sz w:val="28"/>
          <w:szCs w:val="28"/>
        </w:rPr>
        <w:t xml:space="preserve">снащение      современными </w:t>
      </w:r>
      <w:proofErr w:type="spellStart"/>
      <w:r w:rsidRPr="00180E68">
        <w:rPr>
          <w:rFonts w:ascii="Times New Roman" w:hAnsi="Times New Roman" w:cs="Times New Roman"/>
          <w:sz w:val="28"/>
          <w:szCs w:val="28"/>
        </w:rPr>
        <w:t>техническимисредствами</w:t>
      </w:r>
      <w:proofErr w:type="spellEnd"/>
      <w:r w:rsidRPr="00180E68">
        <w:rPr>
          <w:rFonts w:ascii="Times New Roman" w:hAnsi="Times New Roman" w:cs="Times New Roman"/>
          <w:sz w:val="28"/>
          <w:szCs w:val="28"/>
        </w:rPr>
        <w:t xml:space="preserve"> и средствами обучения  (уголки  по</w:t>
      </w:r>
      <w:r>
        <w:rPr>
          <w:rFonts w:ascii="Times New Roman" w:hAnsi="Times New Roman" w:cs="Times New Roman"/>
          <w:sz w:val="28"/>
          <w:szCs w:val="28"/>
        </w:rPr>
        <w:t xml:space="preserve"> ПДД</w:t>
      </w:r>
      <w:r w:rsidRPr="00180E68">
        <w:rPr>
          <w:rFonts w:ascii="Times New Roman" w:hAnsi="Times New Roman" w:cs="Times New Roman"/>
          <w:sz w:val="28"/>
          <w:szCs w:val="28"/>
        </w:rPr>
        <w:t xml:space="preserve">,   тренажеры,   компьютерные   программы)базовых    государственных    </w:t>
      </w:r>
      <w:proofErr w:type="spellStart"/>
      <w:r w:rsidRPr="00180E68">
        <w:rPr>
          <w:rFonts w:ascii="Times New Roman" w:hAnsi="Times New Roman" w:cs="Times New Roman"/>
          <w:sz w:val="28"/>
          <w:szCs w:val="28"/>
        </w:rPr>
        <w:t>образовательныхучреждений</w:t>
      </w:r>
      <w:proofErr w:type="spellEnd"/>
      <w:r w:rsidRPr="00180E68">
        <w:rPr>
          <w:rFonts w:ascii="Times New Roman" w:hAnsi="Times New Roman" w:cs="Times New Roman"/>
          <w:sz w:val="28"/>
          <w:szCs w:val="28"/>
        </w:rPr>
        <w:t xml:space="preserve">   среднего   профессионального   и</w:t>
      </w:r>
    </w:p>
    <w:p w:rsidR="00A71FCD" w:rsidRPr="00954A32" w:rsidRDefault="00A71FCD" w:rsidP="00A71F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t xml:space="preserve">начального   профессионального   </w:t>
      </w:r>
      <w:proofErr w:type="spellStart"/>
      <w:r w:rsidRPr="00180E68">
        <w:rPr>
          <w:rFonts w:ascii="Times New Roman" w:hAnsi="Times New Roman" w:cs="Times New Roman"/>
          <w:sz w:val="28"/>
          <w:szCs w:val="28"/>
        </w:rPr>
        <w:t>образования,находящихся</w:t>
      </w:r>
      <w:proofErr w:type="spellEnd"/>
      <w:r w:rsidRPr="00180E68">
        <w:rPr>
          <w:rFonts w:ascii="Times New Roman" w:hAnsi="Times New Roman" w:cs="Times New Roman"/>
          <w:sz w:val="28"/>
          <w:szCs w:val="28"/>
        </w:rPr>
        <w:t xml:space="preserve"> в ведении Б</w:t>
      </w:r>
      <w:r>
        <w:rPr>
          <w:rFonts w:ascii="Times New Roman" w:hAnsi="Times New Roman" w:cs="Times New Roman"/>
          <w:sz w:val="28"/>
          <w:szCs w:val="28"/>
        </w:rPr>
        <w:t>ольшесолдатск</w:t>
      </w:r>
      <w:r w:rsidRPr="00180E68">
        <w:rPr>
          <w:rFonts w:ascii="Times New Roman" w:hAnsi="Times New Roman" w:cs="Times New Roman"/>
          <w:sz w:val="28"/>
          <w:szCs w:val="28"/>
        </w:rPr>
        <w:t>ого района;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приобретение учебной и детской литературы, предметов детского обихода с использованием </w:t>
      </w:r>
      <w:proofErr w:type="spellStart"/>
      <w:r w:rsidRPr="00F85B40">
        <w:rPr>
          <w:sz w:val="28"/>
          <w:szCs w:val="28"/>
        </w:rPr>
        <w:t>креатива</w:t>
      </w:r>
      <w:proofErr w:type="spellEnd"/>
      <w:r w:rsidRPr="00F85B40">
        <w:rPr>
          <w:sz w:val="28"/>
          <w:szCs w:val="28"/>
        </w:rPr>
        <w:t xml:space="preserve"> и </w:t>
      </w:r>
      <w:proofErr w:type="spellStart"/>
      <w:r w:rsidRPr="00F85B40">
        <w:rPr>
          <w:sz w:val="28"/>
          <w:szCs w:val="28"/>
        </w:rPr>
        <w:t>слоганов</w:t>
      </w:r>
      <w:proofErr w:type="spellEnd"/>
      <w:r w:rsidRPr="00F85B40">
        <w:rPr>
          <w:sz w:val="28"/>
          <w:szCs w:val="28"/>
        </w:rPr>
        <w:t xml:space="preserve"> по безопасности дорожного движения;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A01C1">
        <w:rPr>
          <w:sz w:val="28"/>
          <w:szCs w:val="28"/>
        </w:rPr>
        <w:t>зготовление схем о</w:t>
      </w:r>
      <w:r w:rsidRPr="00891100">
        <w:rPr>
          <w:sz w:val="28"/>
          <w:szCs w:val="28"/>
        </w:rPr>
        <w:t>р</w:t>
      </w:r>
      <w:r w:rsidR="00DA01C1">
        <w:rPr>
          <w:sz w:val="28"/>
          <w:szCs w:val="28"/>
        </w:rPr>
        <w:t>г</w:t>
      </w:r>
      <w:r w:rsidRPr="00891100">
        <w:rPr>
          <w:sz w:val="28"/>
          <w:szCs w:val="28"/>
        </w:rPr>
        <w:t>анизации дорожного движения на территории муниципальных образований;</w:t>
      </w:r>
    </w:p>
    <w:p w:rsidR="00A71FCD" w:rsidRPr="00891100" w:rsidRDefault="00A71FCD" w:rsidP="00A71FC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100">
        <w:rPr>
          <w:rFonts w:ascii="Times New Roman" w:hAnsi="Times New Roman" w:cs="Times New Roman"/>
          <w:sz w:val="28"/>
          <w:szCs w:val="28"/>
        </w:rPr>
        <w:t>создание условий безопасности до</w:t>
      </w:r>
      <w:r>
        <w:rPr>
          <w:rFonts w:ascii="Times New Roman" w:hAnsi="Times New Roman" w:cs="Times New Roman"/>
          <w:sz w:val="28"/>
          <w:szCs w:val="28"/>
        </w:rPr>
        <w:t xml:space="preserve">рожного движения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</w:t>
      </w:r>
      <w:r w:rsidR="00DA01C1">
        <w:rPr>
          <w:rFonts w:ascii="Times New Roman" w:hAnsi="Times New Roman" w:cs="Times New Roman"/>
          <w:sz w:val="28"/>
          <w:szCs w:val="28"/>
        </w:rPr>
        <w:t>в</w:t>
      </w:r>
      <w:r w:rsidRPr="0089110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91100">
        <w:rPr>
          <w:rFonts w:ascii="Times New Roman" w:hAnsi="Times New Roman" w:cs="Times New Roman"/>
          <w:sz w:val="28"/>
          <w:szCs w:val="28"/>
        </w:rPr>
        <w:t xml:space="preserve"> групп и </w:t>
      </w:r>
      <w:proofErr w:type="spellStart"/>
      <w:r w:rsidRPr="00891100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891100"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барьерных ограждений;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нанесение линий дорожной разметки;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дорожных знаков;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F85B40">
        <w:rPr>
          <w:sz w:val="28"/>
          <w:szCs w:val="28"/>
        </w:rPr>
        <w:t xml:space="preserve">программных мероприятий, а также информация о необходимых для реализации каждого мероприятия ресурсах, сроках его реализации приведены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2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IV. Ресурсное обеспечение 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Источником финансирования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местный бюджет.</w:t>
      </w:r>
    </w:p>
    <w:p w:rsidR="00A71FCD" w:rsidRPr="00B96F0E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>Объем финансовых средств на реализацию Подпрограммы в целом составляет   1</w:t>
      </w:r>
      <w:r w:rsidR="00DA01C1">
        <w:rPr>
          <w:rFonts w:ascii="Times New Roman" w:hAnsi="Times New Roman" w:cs="Times New Roman"/>
          <w:sz w:val="28"/>
          <w:szCs w:val="28"/>
        </w:rPr>
        <w:t>7</w:t>
      </w:r>
      <w:r w:rsidRPr="00B96F0E">
        <w:rPr>
          <w:rFonts w:ascii="Times New Roman" w:hAnsi="Times New Roman" w:cs="Times New Roman"/>
          <w:sz w:val="28"/>
          <w:szCs w:val="28"/>
        </w:rPr>
        <w:t xml:space="preserve">11,23 тыс. руб. </w:t>
      </w:r>
    </w:p>
    <w:p w:rsidR="00A71FCD" w:rsidRPr="00B96F0E" w:rsidRDefault="00A71FCD" w:rsidP="00A71F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>в разрезе по годам:</w:t>
      </w:r>
    </w:p>
    <w:p w:rsidR="00A71FCD" w:rsidRPr="00B96F0E" w:rsidRDefault="00A71FCD" w:rsidP="00A71F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>2017 год – 166,595 тыс.руб.</w:t>
      </w:r>
    </w:p>
    <w:p w:rsidR="00A71FCD" w:rsidRPr="00B96F0E" w:rsidRDefault="00A71FCD" w:rsidP="00A71F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>2018 год –  484,635 тыс.руб.</w:t>
      </w:r>
    </w:p>
    <w:p w:rsidR="00A71FCD" w:rsidRPr="00B96F0E" w:rsidRDefault="00DA01C1" w:rsidP="00A71F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6</w:t>
      </w:r>
      <w:r w:rsidR="00A71FCD" w:rsidRPr="00B96F0E">
        <w:rPr>
          <w:rFonts w:ascii="Times New Roman" w:hAnsi="Times New Roman" w:cs="Times New Roman"/>
          <w:sz w:val="28"/>
          <w:szCs w:val="28"/>
        </w:rPr>
        <w:t>20,0 тыс.руб.</w:t>
      </w:r>
    </w:p>
    <w:p w:rsidR="00A71FCD" w:rsidRPr="00B96F0E" w:rsidRDefault="00A71FCD" w:rsidP="00A71FCD">
      <w:pPr>
        <w:pStyle w:val="ConsPlu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>2020 год – 220,0 тыс.руб.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2021год – 220,0 тыс.руб.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Средства из районного бюджета на финансирование мероприятий выделяются на соответствующий финансовый год в пределах средств, предусмотренных на указанные цели бюджетом </w:t>
      </w:r>
      <w:r>
        <w:rPr>
          <w:sz w:val="28"/>
          <w:szCs w:val="28"/>
        </w:rPr>
        <w:t>Большесолдатского района</w:t>
      </w:r>
      <w:r w:rsidRPr="00F85B40">
        <w:rPr>
          <w:sz w:val="28"/>
          <w:szCs w:val="28"/>
        </w:rPr>
        <w:t>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  <w:r w:rsidRPr="00F85B40">
        <w:rPr>
          <w:sz w:val="28"/>
          <w:szCs w:val="28"/>
        </w:rPr>
        <w:t>для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рограммы, а также сроки и источники финансирования программных мероприятий по годам и в целом за весь период реализации приведены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3 к настоящей Программе.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V. Механизм реализации Подпрограммы, включающий в себя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механизм управления Подпрограммой и механизм взаимодействия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государственных заказчиков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рограмма реализуется в соответствии с</w:t>
      </w:r>
      <w:r>
        <w:rPr>
          <w:sz w:val="28"/>
          <w:szCs w:val="28"/>
        </w:rPr>
        <w:t xml:space="preserve"> перечнем </w:t>
      </w:r>
      <w:r w:rsidRPr="00F85B40">
        <w:rPr>
          <w:sz w:val="28"/>
          <w:szCs w:val="28"/>
        </w:rPr>
        <w:t xml:space="preserve">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рограммных мероприятий, предусмотренных в приложении </w:t>
      </w:r>
      <w:r>
        <w:rPr>
          <w:sz w:val="28"/>
          <w:szCs w:val="28"/>
        </w:rPr>
        <w:t xml:space="preserve">№ </w:t>
      </w:r>
      <w:r w:rsidRPr="00F85B40">
        <w:rPr>
          <w:sz w:val="28"/>
          <w:szCs w:val="28"/>
        </w:rPr>
        <w:t>2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Координацию деятельности по реализации П</w:t>
      </w:r>
      <w:r>
        <w:rPr>
          <w:sz w:val="28"/>
          <w:szCs w:val="28"/>
        </w:rPr>
        <w:t>одпрограммы осуществляет У</w:t>
      </w:r>
      <w:r w:rsidRPr="00F85B40">
        <w:rPr>
          <w:sz w:val="28"/>
          <w:szCs w:val="28"/>
        </w:rPr>
        <w:t xml:space="preserve">правление строительства, </w:t>
      </w:r>
      <w:r>
        <w:rPr>
          <w:sz w:val="28"/>
          <w:szCs w:val="28"/>
        </w:rPr>
        <w:t xml:space="preserve">ЖКХ и </w:t>
      </w:r>
      <w:r w:rsidRPr="00F85B40">
        <w:rPr>
          <w:sz w:val="28"/>
          <w:szCs w:val="28"/>
        </w:rPr>
        <w:t>архитектуры</w:t>
      </w:r>
      <w:r>
        <w:rPr>
          <w:sz w:val="28"/>
          <w:szCs w:val="28"/>
        </w:rPr>
        <w:t xml:space="preserve"> Администрации Большесолдатского района.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 Управление строительства, ЖКХ</w:t>
      </w:r>
      <w:r>
        <w:rPr>
          <w:sz w:val="28"/>
          <w:szCs w:val="28"/>
        </w:rPr>
        <w:t xml:space="preserve"> и архитектуры Администрации Большесолдатского </w:t>
      </w:r>
      <w:r w:rsidRPr="00F85B40">
        <w:rPr>
          <w:sz w:val="28"/>
          <w:szCs w:val="28"/>
        </w:rPr>
        <w:t xml:space="preserve">района в случае необходимости вносит предложения по </w:t>
      </w:r>
      <w:r w:rsidRPr="00F85B40">
        <w:rPr>
          <w:sz w:val="28"/>
          <w:szCs w:val="28"/>
        </w:rPr>
        <w:lastRenderedPageBreak/>
        <w:t>уточнению и корректировке программных мероприятий, сроков их исполнения, а также по распределению и перераспределению финансовых средств.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VI. Оценка социально-экономической эффективности Подпрограммы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в большинстве своем зависят от степени достижения</w:t>
      </w:r>
      <w:r>
        <w:rPr>
          <w:sz w:val="28"/>
          <w:szCs w:val="28"/>
        </w:rPr>
        <w:t xml:space="preserve"> целевых показателей</w:t>
      </w:r>
      <w:r w:rsidRPr="00F85B40">
        <w:rPr>
          <w:sz w:val="28"/>
          <w:szCs w:val="28"/>
        </w:rPr>
        <w:t xml:space="preserve">, представленных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1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Предложенные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рограммой мероприятия позволят решить задачи, направленные на достижение поставленной цели и достигнуть социальных положительных результатов в </w:t>
      </w:r>
      <w:r>
        <w:rPr>
          <w:sz w:val="28"/>
          <w:szCs w:val="28"/>
        </w:rPr>
        <w:t>2017-2021гг.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снижение числа дорожно-транспортных происшествий с постр</w:t>
      </w:r>
      <w:r>
        <w:rPr>
          <w:sz w:val="28"/>
          <w:szCs w:val="28"/>
        </w:rPr>
        <w:t>адавшими;</w:t>
      </w:r>
    </w:p>
    <w:p w:rsidR="00A71FCD" w:rsidRPr="00F85B40" w:rsidRDefault="00A71FCD" w:rsidP="00A71FCD">
      <w:pPr>
        <w:autoSpaceDE w:val="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снижение числа погибших в дорожно-транспортных происшествиях на 1 человека.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Разработка и выполнение всего комплекса мероприятий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будет способствовать сохранению жизни и здоровья граждан Б</w:t>
      </w:r>
      <w:r>
        <w:rPr>
          <w:sz w:val="28"/>
          <w:szCs w:val="28"/>
        </w:rPr>
        <w:t xml:space="preserve">ольшесолдатского </w:t>
      </w:r>
      <w:r w:rsidRPr="00F85B40">
        <w:rPr>
          <w:sz w:val="28"/>
          <w:szCs w:val="28"/>
        </w:rPr>
        <w:t xml:space="preserve"> района, а также повышению их благосостояния.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r w:rsidRPr="00F85B40">
        <w:rPr>
          <w:sz w:val="28"/>
          <w:szCs w:val="28"/>
        </w:rPr>
        <w:t>оценки эффективности реализации П</w:t>
      </w:r>
      <w:r>
        <w:rPr>
          <w:sz w:val="28"/>
          <w:szCs w:val="28"/>
        </w:rPr>
        <w:t>одпрограммы</w:t>
      </w:r>
      <w:r w:rsidRPr="00F85B40">
        <w:rPr>
          <w:sz w:val="28"/>
          <w:szCs w:val="28"/>
        </w:rPr>
        <w:t xml:space="preserve"> приведена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4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Default="00A71FCD" w:rsidP="00A71FCD">
      <w:pPr>
        <w:autoSpaceDE w:val="0"/>
        <w:ind w:firstLine="540"/>
        <w:jc w:val="both"/>
      </w:pPr>
    </w:p>
    <w:p w:rsidR="00A71FCD" w:rsidRPr="00597198" w:rsidRDefault="00A71FCD" w:rsidP="00A71FCD">
      <w:pPr>
        <w:autoSpaceDE w:val="0"/>
        <w:ind w:left="38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VI</w:t>
      </w:r>
      <w:r w:rsidRPr="00597198">
        <w:rPr>
          <w:b/>
          <w:sz w:val="28"/>
          <w:szCs w:val="28"/>
          <w:lang w:val="en-US"/>
        </w:rPr>
        <w:t>I</w:t>
      </w:r>
      <w:r w:rsidRPr="00597198">
        <w:rPr>
          <w:b/>
          <w:sz w:val="28"/>
          <w:szCs w:val="28"/>
        </w:rPr>
        <w:t>.  Контроль за ходом реализации Подпрограммы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Общий контроль за ходом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осуществляется Главой Б</w:t>
      </w:r>
      <w:r>
        <w:rPr>
          <w:sz w:val="28"/>
          <w:szCs w:val="28"/>
        </w:rPr>
        <w:t>ольшесолдатского</w:t>
      </w:r>
      <w:r w:rsidRPr="00F85B40">
        <w:rPr>
          <w:sz w:val="28"/>
          <w:szCs w:val="28"/>
        </w:rPr>
        <w:t xml:space="preserve"> района. Управление и текущий контроль за ходом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осуществляются </w:t>
      </w:r>
      <w:r>
        <w:rPr>
          <w:sz w:val="28"/>
          <w:szCs w:val="28"/>
        </w:rPr>
        <w:t>У</w:t>
      </w:r>
      <w:r w:rsidRPr="00F85B40">
        <w:rPr>
          <w:sz w:val="28"/>
          <w:szCs w:val="28"/>
        </w:rPr>
        <w:t xml:space="preserve">правлением строительства, </w:t>
      </w:r>
      <w:r>
        <w:rPr>
          <w:sz w:val="28"/>
          <w:szCs w:val="28"/>
        </w:rPr>
        <w:t xml:space="preserve">ЖКХ и </w:t>
      </w:r>
      <w:proofErr w:type="spellStart"/>
      <w:r>
        <w:rPr>
          <w:sz w:val="28"/>
          <w:szCs w:val="28"/>
        </w:rPr>
        <w:t>архитектурыАдминистрации</w:t>
      </w:r>
      <w:proofErr w:type="spellEnd"/>
      <w:r>
        <w:rPr>
          <w:sz w:val="28"/>
          <w:szCs w:val="28"/>
        </w:rPr>
        <w:t xml:space="preserve"> Большесолдатского района Курской области.</w:t>
      </w:r>
    </w:p>
    <w:p w:rsidR="00A71FCD" w:rsidRPr="00F85B40" w:rsidRDefault="00A71FCD" w:rsidP="00A71FCD">
      <w:pPr>
        <w:autoSpaceDE w:val="0"/>
        <w:jc w:val="both"/>
        <w:rPr>
          <w:sz w:val="28"/>
          <w:szCs w:val="28"/>
        </w:rPr>
      </w:pPr>
    </w:p>
    <w:p w:rsidR="00A71FCD" w:rsidRDefault="00A71FCD" w:rsidP="00A71FCD">
      <w:pPr>
        <w:sectPr w:rsidR="00A71FCD" w:rsidSect="000F700D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</w:p>
    <w:p w:rsidR="00A71FCD" w:rsidRDefault="00A71FCD" w:rsidP="00A71FCD">
      <w:pPr>
        <w:autoSpaceDE w:val="0"/>
        <w:jc w:val="right"/>
      </w:pPr>
      <w:r>
        <w:lastRenderedPageBreak/>
        <w:t>Приложение № 1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A71FCD" w:rsidP="00A71FCD">
      <w:pPr>
        <w:autoSpaceDE w:val="0"/>
        <w:jc w:val="right"/>
      </w:pPr>
      <w:r>
        <w:t>дорожного движения "</w:t>
      </w:r>
    </w:p>
    <w:p w:rsidR="00A71FCD" w:rsidRDefault="00A71FCD" w:rsidP="00A71FCD">
      <w:pPr>
        <w:autoSpaceDE w:val="0"/>
        <w:ind w:firstLine="540"/>
        <w:jc w:val="both"/>
      </w:pPr>
    </w:p>
    <w:p w:rsidR="00A71FCD" w:rsidRPr="009C37FD" w:rsidRDefault="00C811D7" w:rsidP="00A71FCD">
      <w:pPr>
        <w:autoSpaceDE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</w:t>
      </w:r>
      <w:r w:rsidR="00A71FCD" w:rsidRPr="009C37FD">
        <w:rPr>
          <w:b/>
          <w:sz w:val="28"/>
          <w:szCs w:val="28"/>
        </w:rPr>
        <w:t>зируемые значения целевых индикаторов и показателей подпрограммы «Повышение безоп</w:t>
      </w:r>
      <w:r>
        <w:rPr>
          <w:b/>
          <w:sz w:val="28"/>
          <w:szCs w:val="28"/>
        </w:rPr>
        <w:t>а</w:t>
      </w:r>
      <w:r w:rsidR="00A71FCD" w:rsidRPr="009C37FD">
        <w:rPr>
          <w:b/>
          <w:sz w:val="28"/>
          <w:szCs w:val="28"/>
        </w:rPr>
        <w:t>сности дорожного движения в Большесолдатском районе»</w:t>
      </w:r>
    </w:p>
    <w:p w:rsidR="00A71FCD" w:rsidRPr="009C37FD" w:rsidRDefault="00A71FCD" w:rsidP="00A71FCD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619"/>
        <w:gridCol w:w="5463"/>
        <w:gridCol w:w="1359"/>
        <w:gridCol w:w="1277"/>
        <w:gridCol w:w="1134"/>
        <w:gridCol w:w="1134"/>
        <w:gridCol w:w="1274"/>
        <w:gridCol w:w="1277"/>
        <w:gridCol w:w="2307"/>
      </w:tblGrid>
      <w:tr w:rsidR="00A71FCD" w:rsidTr="000F700D">
        <w:trPr>
          <w:cantSplit/>
          <w:trHeight w:val="242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индикаторов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 целей и задач Программы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5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A71FCD" w:rsidTr="000F700D">
        <w:trPr>
          <w:cantSplit/>
          <w:trHeight w:val="483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A71FCD" w:rsidTr="000F700D">
        <w:trPr>
          <w:cantSplit/>
          <w:trHeight w:val="242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0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A71FCD" w:rsidTr="000F700D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транспортных     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транспортных   происшествиях   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right"/>
      </w:pPr>
      <w:r>
        <w:lastRenderedPageBreak/>
        <w:t>Приложение № 2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proofErr w:type="spellStart"/>
      <w:r>
        <w:t>д</w:t>
      </w:r>
      <w:r w:rsidR="00A71FCD">
        <w:t>орожногодвижения</w:t>
      </w:r>
      <w:proofErr w:type="spellEnd"/>
      <w:r w:rsidR="00A71FCD">
        <w:t xml:space="preserve"> "</w:t>
      </w: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A71FCD" w:rsidRPr="009C37FD" w:rsidRDefault="00A71FCD" w:rsidP="00A71FCD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движения в Б</w:t>
      </w:r>
      <w:r w:rsidRPr="009C37FD">
        <w:rPr>
          <w:b/>
          <w:sz w:val="28"/>
          <w:szCs w:val="28"/>
        </w:rPr>
        <w:t>ольшесолдатском районе»</w:t>
      </w:r>
    </w:p>
    <w:p w:rsidR="00A71FCD" w:rsidRDefault="00A71FCD" w:rsidP="00A71FCD">
      <w:pPr>
        <w:autoSpaceDE w:val="0"/>
        <w:jc w:val="center"/>
      </w:pPr>
    </w:p>
    <w:tbl>
      <w:tblPr>
        <w:tblStyle w:val="afc"/>
        <w:tblW w:w="5000" w:type="pct"/>
        <w:tblLayout w:type="fixed"/>
        <w:tblLook w:val="04A0"/>
      </w:tblPr>
      <w:tblGrid>
        <w:gridCol w:w="712"/>
        <w:gridCol w:w="2155"/>
        <w:gridCol w:w="1411"/>
        <w:gridCol w:w="1640"/>
        <w:gridCol w:w="1703"/>
        <w:gridCol w:w="1844"/>
        <w:gridCol w:w="1277"/>
        <w:gridCol w:w="704"/>
        <w:gridCol w:w="146"/>
        <w:gridCol w:w="704"/>
        <w:gridCol w:w="6"/>
        <w:gridCol w:w="704"/>
        <w:gridCol w:w="6"/>
        <w:gridCol w:w="691"/>
        <w:gridCol w:w="16"/>
        <w:gridCol w:w="29"/>
        <w:gridCol w:w="10"/>
        <w:gridCol w:w="809"/>
        <w:gridCol w:w="1353"/>
      </w:tblGrid>
      <w:tr w:rsidR="00A71FCD" w:rsidTr="000F700D">
        <w:tc>
          <w:tcPr>
            <w:tcW w:w="224" w:type="pct"/>
            <w:vMerge w:val="restart"/>
          </w:tcPr>
          <w:p w:rsidR="00A71FCD" w:rsidRDefault="00A71FCD" w:rsidP="000F700D">
            <w:pPr>
              <w:autoSpaceDE w:val="0"/>
              <w:jc w:val="both"/>
            </w:pPr>
            <w:r>
              <w:t>№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7" w:type="pct"/>
            <w:vMerge w:val="restart"/>
          </w:tcPr>
          <w:p w:rsidR="00A71FCD" w:rsidRPr="004A6DC0" w:rsidRDefault="00A71FCD" w:rsidP="000F700D">
            <w:pPr>
              <w:autoSpaceDE w:val="0"/>
              <w:jc w:val="both"/>
            </w:pPr>
            <w:r w:rsidRPr="004A6DC0">
              <w:t>Наименование цели, задачи, мероприятия</w:t>
            </w:r>
          </w:p>
        </w:tc>
        <w:tc>
          <w:tcPr>
            <w:tcW w:w="443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515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535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Наименование расходов (</w:t>
            </w:r>
            <w:proofErr w:type="spellStart"/>
            <w:r>
              <w:t>капвложения,НИОКРС</w:t>
            </w:r>
            <w:proofErr w:type="spellEnd"/>
            <w:r>
              <w:t xml:space="preserve"> и прочие расходы)</w:t>
            </w:r>
          </w:p>
        </w:tc>
        <w:tc>
          <w:tcPr>
            <w:tcW w:w="579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1601" w:type="pct"/>
            <w:gridSpan w:val="12"/>
          </w:tcPr>
          <w:p w:rsidR="00A71FCD" w:rsidRDefault="00A71FCD" w:rsidP="000F700D">
            <w:pPr>
              <w:autoSpaceDE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426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A71FCD" w:rsidTr="000F700D">
        <w:tc>
          <w:tcPr>
            <w:tcW w:w="224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677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43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15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35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  <w:vMerge w:val="restart"/>
          </w:tcPr>
          <w:p w:rsidR="00A71FCD" w:rsidRDefault="00A71FCD" w:rsidP="000F700D">
            <w:pPr>
              <w:autoSpaceDE w:val="0"/>
              <w:jc w:val="center"/>
            </w:pPr>
            <w:r>
              <w:t>Итого с 2017года по 2021</w:t>
            </w:r>
          </w:p>
        </w:tc>
        <w:tc>
          <w:tcPr>
            <w:tcW w:w="1200" w:type="pct"/>
            <w:gridSpan w:val="11"/>
          </w:tcPr>
          <w:p w:rsidR="00A71FCD" w:rsidRDefault="00A71FCD" w:rsidP="000F700D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426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A71FCD" w:rsidTr="000F700D">
        <w:tc>
          <w:tcPr>
            <w:tcW w:w="224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677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43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15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35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  <w:vMerge/>
          </w:tcPr>
          <w:p w:rsidR="00A71FCD" w:rsidRDefault="00A71FCD" w:rsidP="000F700D">
            <w:pPr>
              <w:autoSpaceDE w:val="0"/>
              <w:jc w:val="center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center"/>
            </w:pPr>
            <w:r>
              <w:t>2017 год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center"/>
            </w:pPr>
            <w:r>
              <w:t>2018 год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center"/>
            </w:pPr>
            <w:r>
              <w:t>2019 год</w:t>
            </w: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center"/>
            </w:pPr>
            <w:r>
              <w:t>2020 год</w:t>
            </w: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center"/>
            </w:pPr>
            <w:r>
              <w:t>2021 год</w:t>
            </w:r>
          </w:p>
        </w:tc>
        <w:tc>
          <w:tcPr>
            <w:tcW w:w="426" w:type="pct"/>
            <w:vMerge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A71FCD" w:rsidTr="000F700D">
        <w:tc>
          <w:tcPr>
            <w:tcW w:w="5000" w:type="pct"/>
            <w:gridSpan w:val="19"/>
          </w:tcPr>
          <w:p w:rsidR="00A71FCD" w:rsidRPr="003705A0" w:rsidRDefault="00A71FCD" w:rsidP="000F700D">
            <w:pPr>
              <w:autoSpaceDE w:val="0"/>
              <w:jc w:val="center"/>
            </w:pPr>
            <w:r w:rsidRPr="003705A0">
              <w:t xml:space="preserve">Цель. Сокращение смертности от дорожно-транспортных происшествий </w:t>
            </w:r>
          </w:p>
        </w:tc>
      </w:tr>
      <w:tr w:rsidR="00A71FCD" w:rsidTr="000F700D">
        <w:tc>
          <w:tcPr>
            <w:tcW w:w="5000" w:type="pct"/>
            <w:gridSpan w:val="19"/>
          </w:tcPr>
          <w:p w:rsidR="00A71FCD" w:rsidRPr="003705A0" w:rsidRDefault="00A71FCD" w:rsidP="000F700D">
            <w:pPr>
              <w:autoSpaceDE w:val="0"/>
              <w:jc w:val="center"/>
            </w:pPr>
            <w:r w:rsidRPr="003705A0"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</w:tr>
      <w:tr w:rsidR="00A71FCD" w:rsidTr="000F700D"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1.1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Анализ законодательной базы по проблеме организации движения транспортных </w:t>
            </w:r>
            <w:proofErr w:type="spellStart"/>
            <w:r>
              <w:t>средст</w:t>
            </w:r>
            <w:proofErr w:type="spellEnd"/>
            <w:r>
              <w:t xml:space="preserve"> и пешеходов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-                                             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1.2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Проведение анализа выполнения владельцами транспортных средств (должностными лицами) профилактических мероприятий, </w:t>
            </w:r>
            <w:r>
              <w:lastRenderedPageBreak/>
              <w:t xml:space="preserve">направленных на повышение безопасности дорожного движения (соблюдение режимов труда и отдыха водителей, </w:t>
            </w:r>
            <w:proofErr w:type="spellStart"/>
            <w:r>
              <w:t>предрейсовае</w:t>
            </w:r>
            <w:proofErr w:type="spellEnd"/>
            <w:r>
              <w:t xml:space="preserve"> и </w:t>
            </w:r>
            <w:proofErr w:type="spellStart"/>
            <w:r>
              <w:t>послерейсовые</w:t>
            </w:r>
            <w:proofErr w:type="spellEnd"/>
            <w:r>
              <w:t xml:space="preserve"> </w:t>
            </w:r>
            <w:proofErr w:type="spellStart"/>
            <w:r>
              <w:t>медецинские</w:t>
            </w:r>
            <w:proofErr w:type="spellEnd"/>
            <w:r>
              <w:t xml:space="preserve"> осмотры, использование </w:t>
            </w:r>
            <w:proofErr w:type="spellStart"/>
            <w:r>
              <w:t>тахограмм</w:t>
            </w:r>
            <w:proofErr w:type="spellEnd"/>
            <w:r>
              <w:t xml:space="preserve"> и </w:t>
            </w:r>
            <w:proofErr w:type="spellStart"/>
            <w:r>
              <w:t>т.п</w:t>
            </w:r>
            <w:proofErr w:type="spellEnd"/>
            <w:r>
              <w:t>)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lastRenderedPageBreak/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</w:t>
            </w:r>
            <w:proofErr w:type="spellStart"/>
            <w:r w:rsidRPr="0043709E">
              <w:t>Большесолдатскому</w:t>
            </w:r>
            <w:proofErr w:type="spellEnd"/>
            <w:r w:rsidRPr="0043709E">
              <w:t xml:space="preserve"> району</w:t>
            </w:r>
          </w:p>
          <w:p w:rsidR="00A71FCD" w:rsidRPr="0043709E" w:rsidRDefault="00A71FCD" w:rsidP="000F700D">
            <w:pPr>
              <w:autoSpaceDE w:val="0"/>
              <w:jc w:val="both"/>
            </w:pP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1.3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>Создание цикла специальных тематических публикаций в районной газете по безопасности дорожного движения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Администрация Большесолдатского района; 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</w:t>
            </w:r>
            <w:proofErr w:type="spellStart"/>
            <w:r w:rsidRPr="0043709E">
              <w:t>Большесолдатскому</w:t>
            </w:r>
            <w:proofErr w:type="spellEnd"/>
            <w:r w:rsidRPr="0043709E">
              <w:t xml:space="preserve"> району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17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70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267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1.4</w:t>
            </w:r>
          </w:p>
        </w:tc>
        <w:tc>
          <w:tcPr>
            <w:tcW w:w="677" w:type="pct"/>
          </w:tcPr>
          <w:p w:rsidR="00A71FCD" w:rsidRPr="00944B5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проведение   акций:   "Внимание   -   дети!", "Внимание - пешеход!",  "Вежливый  водитель",</w:t>
            </w:r>
          </w:p>
          <w:p w:rsidR="00A71FCD" w:rsidRPr="00597198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"Зебра", "Школьные  каникулы",  "День  памяти жертв ДТП", "Пожилой пешеход", "День знаний", "День     защиты     детей".      Привлечение </w:t>
            </w:r>
            <w:r w:rsidRPr="00944B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информационных   и   рекламных   агентств к проведению профилактических       акций,  направленных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lastRenderedPageBreak/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Администрация Большесолдатского района; 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</w:t>
            </w:r>
            <w:proofErr w:type="spellStart"/>
            <w:r w:rsidRPr="0043709E">
              <w:t>Большесолдатскому</w:t>
            </w:r>
            <w:proofErr w:type="spellEnd"/>
            <w:r w:rsidRPr="0043709E">
              <w:t xml:space="preserve"> району</w:t>
            </w:r>
            <w:r>
              <w:t xml:space="preserve">; </w:t>
            </w:r>
            <w:r>
              <w:lastRenderedPageBreak/>
              <w:t>Управление образования Администрации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17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70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1.5</w:t>
            </w:r>
          </w:p>
        </w:tc>
        <w:tc>
          <w:tcPr>
            <w:tcW w:w="677" w:type="pct"/>
          </w:tcPr>
          <w:p w:rsidR="00A71FCD" w:rsidRPr="00597198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1275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1.6</w:t>
            </w:r>
          </w:p>
        </w:tc>
        <w:tc>
          <w:tcPr>
            <w:tcW w:w="677" w:type="pct"/>
          </w:tcPr>
          <w:p w:rsidR="00A71FCD" w:rsidRDefault="00A71FCD" w:rsidP="000F700D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255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1.7</w:t>
            </w:r>
          </w:p>
        </w:tc>
        <w:tc>
          <w:tcPr>
            <w:tcW w:w="677" w:type="pct"/>
          </w:tcPr>
          <w:p w:rsidR="00A71FCD" w:rsidRDefault="00A71FCD" w:rsidP="000F700D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учебной  и  детской  литературы, предметов детского обихода  с  использованием </w:t>
            </w:r>
            <w:proofErr w:type="spellStart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креатива</w:t>
            </w:r>
            <w:proofErr w:type="spellEnd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слоганов</w:t>
            </w:r>
            <w:proofErr w:type="spellEnd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 по безопасности дорожного движения;  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lastRenderedPageBreak/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Управление образования  Администрации Большесолдатского </w:t>
            </w:r>
            <w:r>
              <w:lastRenderedPageBreak/>
              <w:t>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1860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1.8</w:t>
            </w:r>
          </w:p>
        </w:tc>
        <w:tc>
          <w:tcPr>
            <w:tcW w:w="677" w:type="pct"/>
          </w:tcPr>
          <w:p w:rsidR="00A71FCD" w:rsidRPr="005E7D78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оснащение      современными техническими средствами и средствами обучения  (уголки 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ПДД,  тренажеры,  </w:t>
            </w: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компьютерные   программы)базовых    государственных    образовательных</w:t>
            </w:r>
          </w:p>
          <w:p w:rsidR="00A71FCD" w:rsidRPr="005E7D78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учреждений   среднего   профессионального   и</w:t>
            </w:r>
          </w:p>
          <w:p w:rsidR="00A71FCD" w:rsidRPr="00944B5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 xml:space="preserve">начального   профессионального   </w:t>
            </w:r>
            <w:proofErr w:type="spellStart"/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образования,находящихся</w:t>
            </w:r>
            <w:proofErr w:type="spellEnd"/>
            <w:r w:rsidRPr="005E7D78">
              <w:rPr>
                <w:rFonts w:ascii="Times New Roman" w:hAnsi="Times New Roman" w:cs="Times New Roman"/>
                <w:sz w:val="22"/>
                <w:szCs w:val="22"/>
              </w:rPr>
              <w:t xml:space="preserve"> в ведении Большесолдатского района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110</w:t>
            </w: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2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40</w:t>
            </w:r>
          </w:p>
        </w:tc>
        <w:tc>
          <w:tcPr>
            <w:tcW w:w="265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70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A71FCD" w:rsidTr="000F700D">
        <w:tc>
          <w:tcPr>
            <w:tcW w:w="5000" w:type="pct"/>
            <w:gridSpan w:val="19"/>
          </w:tcPr>
          <w:p w:rsidR="00A71FCD" w:rsidRDefault="00A71FCD" w:rsidP="000F70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 xml:space="preserve">Задача 2. Осуществление организационно-планировочных и инженерных </w:t>
            </w:r>
            <w:proofErr w:type="spellStart"/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мероприятий,направленных</w:t>
            </w:r>
            <w:proofErr w:type="spellEnd"/>
            <w:r w:rsidRPr="00257323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</w:p>
          <w:p w:rsidR="00A71FCD" w:rsidRPr="00257323" w:rsidRDefault="00A71FCD" w:rsidP="000F70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</w:tr>
      <w:tr w:rsidR="00A71FCD" w:rsidTr="000F700D"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2.1</w:t>
            </w:r>
          </w:p>
        </w:tc>
        <w:tc>
          <w:tcPr>
            <w:tcW w:w="677" w:type="pct"/>
          </w:tcPr>
          <w:p w:rsidR="00A71FCD" w:rsidRDefault="00DA01C1" w:rsidP="000F700D">
            <w:pPr>
              <w:autoSpaceDE w:val="0"/>
              <w:jc w:val="both"/>
            </w:pPr>
            <w:r>
              <w:t>Установка барьерных о</w:t>
            </w:r>
            <w:r w:rsidR="00A71FCD">
              <w:t>г</w:t>
            </w:r>
            <w:r>
              <w:t>р</w:t>
            </w:r>
            <w:r w:rsidR="00A71FCD">
              <w:t>аждений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33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54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465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2.2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3D0D56" w:rsidP="003D0D56">
            <w:pPr>
              <w:autoSpaceDE w:val="0"/>
              <w:jc w:val="both"/>
            </w:pPr>
            <w:r>
              <w:t>120</w:t>
            </w: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3D0D56" w:rsidP="000F700D">
            <w:pPr>
              <w:autoSpaceDE w:val="0"/>
              <w:jc w:val="both"/>
            </w:pPr>
            <w:r>
              <w:t>2</w:t>
            </w:r>
            <w:r w:rsidR="00A71FCD">
              <w:t>0</w:t>
            </w:r>
          </w:p>
        </w:tc>
        <w:tc>
          <w:tcPr>
            <w:tcW w:w="233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  <w:r>
              <w:t>50</w:t>
            </w:r>
          </w:p>
        </w:tc>
        <w:tc>
          <w:tcPr>
            <w:tcW w:w="254" w:type="pct"/>
          </w:tcPr>
          <w:p w:rsidR="00A71FCD" w:rsidRDefault="00A71FCD" w:rsidP="000F700D">
            <w:pPr>
              <w:autoSpaceDE w:val="0"/>
              <w:jc w:val="both"/>
            </w:pPr>
            <w:r>
              <w:t>50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803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2.3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</w:t>
            </w:r>
            <w:r>
              <w:lastRenderedPageBreak/>
              <w:t>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579,213</w:t>
            </w: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279,213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233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254" w:type="pct"/>
          </w:tcPr>
          <w:p w:rsidR="00A71FCD" w:rsidRDefault="00A71FCD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  <w:tr w:rsidR="00A71FCD" w:rsidTr="000F700D">
        <w:trPr>
          <w:trHeight w:val="210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lastRenderedPageBreak/>
              <w:t>2.4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>Изготовление схем организации дорожного движения на территории муниципальных образований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3D0D56" w:rsidP="000F700D">
            <w:pPr>
              <w:autoSpaceDE w:val="0"/>
              <w:jc w:val="both"/>
            </w:pPr>
            <w:r>
              <w:t>314,808</w:t>
            </w: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166,595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158,213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33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54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A71FCD" w:rsidTr="000F700D">
        <w:trPr>
          <w:trHeight w:val="345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2.5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  <w:r>
              <w:t>77,207</w:t>
            </w: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47,207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33" w:type="pct"/>
            <w:gridSpan w:val="4"/>
          </w:tcPr>
          <w:p w:rsidR="00A71FCD" w:rsidRDefault="00A71FCD" w:rsidP="000F700D">
            <w:pPr>
              <w:autoSpaceDE w:val="0"/>
              <w:jc w:val="both"/>
            </w:pPr>
            <w:r>
              <w:t>30</w:t>
            </w:r>
          </w:p>
        </w:tc>
        <w:tc>
          <w:tcPr>
            <w:tcW w:w="254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A71FCD" w:rsidTr="000F700D">
        <w:trPr>
          <w:trHeight w:val="118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2.6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Создание условий безопасности дорожного движения для участников </w:t>
            </w:r>
            <w:proofErr w:type="spellStart"/>
            <w:r>
              <w:t>маломобильных</w:t>
            </w:r>
            <w:proofErr w:type="spellEnd"/>
            <w:r>
              <w:t xml:space="preserve"> групп и </w:t>
            </w:r>
            <w:proofErr w:type="spellStart"/>
            <w:r>
              <w:t>безбарьерной</w:t>
            </w:r>
            <w:proofErr w:type="spellEnd"/>
            <w:r>
              <w:t xml:space="preserve"> среды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A71FCD" w:rsidRDefault="003D0D56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9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31" w:type="pct"/>
            <w:gridSpan w:val="3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56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</w:p>
        </w:tc>
      </w:tr>
      <w:tr w:rsidR="003D0D56" w:rsidTr="000F700D">
        <w:trPr>
          <w:trHeight w:val="118"/>
        </w:trPr>
        <w:tc>
          <w:tcPr>
            <w:tcW w:w="224" w:type="pct"/>
          </w:tcPr>
          <w:p w:rsidR="003D0D56" w:rsidRDefault="003D0D56" w:rsidP="000F700D">
            <w:pPr>
              <w:autoSpaceDE w:val="0"/>
              <w:jc w:val="both"/>
            </w:pPr>
            <w:r>
              <w:t>2,7</w:t>
            </w:r>
          </w:p>
        </w:tc>
        <w:tc>
          <w:tcPr>
            <w:tcW w:w="677" w:type="pct"/>
          </w:tcPr>
          <w:p w:rsidR="003D0D56" w:rsidRDefault="003D0D56" w:rsidP="000F700D">
            <w:pPr>
              <w:autoSpaceDE w:val="0"/>
              <w:jc w:val="both"/>
            </w:pPr>
            <w:r>
              <w:t xml:space="preserve">Разработка комплексной схемы организации дорожного движения муниципального образования </w:t>
            </w:r>
          </w:p>
        </w:tc>
        <w:tc>
          <w:tcPr>
            <w:tcW w:w="443" w:type="pct"/>
          </w:tcPr>
          <w:p w:rsidR="003D0D56" w:rsidRDefault="003D0D56" w:rsidP="000F700D">
            <w:pPr>
              <w:autoSpaceDE w:val="0"/>
              <w:jc w:val="center"/>
            </w:pPr>
            <w:r>
              <w:t>2019г</w:t>
            </w:r>
          </w:p>
        </w:tc>
        <w:tc>
          <w:tcPr>
            <w:tcW w:w="515" w:type="pct"/>
          </w:tcPr>
          <w:p w:rsidR="003D0D56" w:rsidRDefault="003D0D56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3D0D56" w:rsidRDefault="003D0D56" w:rsidP="000F700D">
            <w:pPr>
              <w:autoSpaceDE w:val="0"/>
              <w:jc w:val="both"/>
            </w:pPr>
          </w:p>
        </w:tc>
        <w:tc>
          <w:tcPr>
            <w:tcW w:w="579" w:type="pct"/>
          </w:tcPr>
          <w:p w:rsidR="003D0D56" w:rsidRDefault="003D0D56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401" w:type="pct"/>
          </w:tcPr>
          <w:p w:rsidR="003D0D56" w:rsidRDefault="003D0D56" w:rsidP="000F700D">
            <w:pPr>
              <w:autoSpaceDE w:val="0"/>
              <w:jc w:val="both"/>
            </w:pPr>
            <w:r>
              <w:t>500,0</w:t>
            </w:r>
          </w:p>
        </w:tc>
        <w:tc>
          <w:tcPr>
            <w:tcW w:w="221" w:type="pct"/>
          </w:tcPr>
          <w:p w:rsidR="003D0D56" w:rsidRDefault="003D0D56" w:rsidP="000F700D">
            <w:pPr>
              <w:autoSpaceDE w:val="0"/>
              <w:jc w:val="both"/>
            </w:pPr>
          </w:p>
        </w:tc>
        <w:tc>
          <w:tcPr>
            <w:tcW w:w="269" w:type="pct"/>
            <w:gridSpan w:val="3"/>
          </w:tcPr>
          <w:p w:rsidR="003D0D56" w:rsidRDefault="003D0D56" w:rsidP="000F700D">
            <w:pPr>
              <w:autoSpaceDE w:val="0"/>
              <w:jc w:val="both"/>
            </w:pPr>
          </w:p>
        </w:tc>
        <w:tc>
          <w:tcPr>
            <w:tcW w:w="223" w:type="pct"/>
            <w:gridSpan w:val="2"/>
          </w:tcPr>
          <w:p w:rsidR="003D0D56" w:rsidRDefault="003D0D56" w:rsidP="000F700D">
            <w:pPr>
              <w:autoSpaceDE w:val="0"/>
              <w:jc w:val="both"/>
            </w:pPr>
            <w:r>
              <w:t>500,0</w:t>
            </w:r>
          </w:p>
        </w:tc>
        <w:tc>
          <w:tcPr>
            <w:tcW w:w="231" w:type="pct"/>
            <w:gridSpan w:val="3"/>
          </w:tcPr>
          <w:p w:rsidR="003D0D56" w:rsidRDefault="003D0D56" w:rsidP="000F700D">
            <w:pPr>
              <w:autoSpaceDE w:val="0"/>
              <w:jc w:val="both"/>
            </w:pPr>
          </w:p>
        </w:tc>
        <w:tc>
          <w:tcPr>
            <w:tcW w:w="256" w:type="pct"/>
            <w:gridSpan w:val="2"/>
          </w:tcPr>
          <w:p w:rsidR="003D0D56" w:rsidRDefault="003D0D56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3D0D56" w:rsidRDefault="003D0D56" w:rsidP="000F700D">
            <w:pPr>
              <w:autoSpaceDE w:val="0"/>
              <w:jc w:val="both"/>
            </w:pPr>
          </w:p>
        </w:tc>
      </w:tr>
      <w:tr w:rsidR="00A71FCD" w:rsidTr="000F700D">
        <w:trPr>
          <w:trHeight w:val="135"/>
        </w:trPr>
        <w:tc>
          <w:tcPr>
            <w:tcW w:w="5000" w:type="pct"/>
            <w:gridSpan w:val="19"/>
          </w:tcPr>
          <w:p w:rsidR="00A71FCD" w:rsidRDefault="00A71FCD" w:rsidP="000F700D">
            <w:pPr>
              <w:autoSpaceDE w:val="0"/>
              <w:jc w:val="center"/>
            </w:pPr>
            <w:r w:rsidRPr="001D3D32"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</w:tr>
      <w:tr w:rsidR="00A71FCD" w:rsidTr="000F700D">
        <w:trPr>
          <w:trHeight w:val="135"/>
        </w:trPr>
        <w:tc>
          <w:tcPr>
            <w:tcW w:w="224" w:type="pct"/>
          </w:tcPr>
          <w:p w:rsidR="00A71FCD" w:rsidRDefault="00A71FCD" w:rsidP="000F700D">
            <w:pPr>
              <w:autoSpaceDE w:val="0"/>
              <w:jc w:val="both"/>
            </w:pPr>
            <w:r>
              <w:t>3.1</w:t>
            </w:r>
          </w:p>
        </w:tc>
        <w:tc>
          <w:tcPr>
            <w:tcW w:w="677" w:type="pct"/>
          </w:tcPr>
          <w:p w:rsidR="00A71FCD" w:rsidRDefault="00A71FCD" w:rsidP="000F700D">
            <w:pPr>
              <w:autoSpaceDE w:val="0"/>
              <w:jc w:val="both"/>
            </w:pPr>
            <w:r>
              <w:t xml:space="preserve">Внедрение в подразделениях служб, участвующих в ликвидации </w:t>
            </w:r>
            <w:r>
              <w:lastRenderedPageBreak/>
              <w:t>последствий ДТП, автоматизированных информационно-управляющих систем, позволяющих сократить время прибытия на место ДТП спецтранспорта.</w:t>
            </w:r>
          </w:p>
        </w:tc>
        <w:tc>
          <w:tcPr>
            <w:tcW w:w="443" w:type="pct"/>
          </w:tcPr>
          <w:p w:rsidR="00A71FCD" w:rsidRDefault="00A71FCD" w:rsidP="000F700D">
            <w:pPr>
              <w:autoSpaceDE w:val="0"/>
              <w:jc w:val="center"/>
            </w:pPr>
            <w:r>
              <w:lastRenderedPageBreak/>
              <w:t>2017-2021</w:t>
            </w:r>
          </w:p>
        </w:tc>
        <w:tc>
          <w:tcPr>
            <w:tcW w:w="515" w:type="pct"/>
          </w:tcPr>
          <w:p w:rsidR="00A71FCD" w:rsidRDefault="00A71FCD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535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579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01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1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67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23" w:type="pct"/>
            <w:gridSpan w:val="2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36" w:type="pct"/>
            <w:gridSpan w:val="5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253" w:type="pct"/>
          </w:tcPr>
          <w:p w:rsidR="00A71FCD" w:rsidRDefault="00A71FCD" w:rsidP="000F700D">
            <w:pPr>
              <w:autoSpaceDE w:val="0"/>
              <w:jc w:val="both"/>
            </w:pPr>
          </w:p>
        </w:tc>
        <w:tc>
          <w:tcPr>
            <w:tcW w:w="426" w:type="pct"/>
          </w:tcPr>
          <w:p w:rsidR="00A71FCD" w:rsidRDefault="00A71FCD" w:rsidP="000F700D">
            <w:pPr>
              <w:autoSpaceDE w:val="0"/>
              <w:jc w:val="both"/>
            </w:pPr>
            <w:r>
              <w:t>-</w:t>
            </w:r>
          </w:p>
        </w:tc>
      </w:tr>
    </w:tbl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right"/>
      </w:pPr>
      <w:r>
        <w:t>Приложение № 3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A71FCD" w:rsidP="00A71FCD">
      <w:pPr>
        <w:autoSpaceDE w:val="0"/>
        <w:jc w:val="right"/>
      </w:pPr>
      <w:r>
        <w:t>дорожного движения "</w:t>
      </w: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A71FCD" w:rsidRPr="009C37F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дорожного движения Большесолдатского района»</w:t>
      </w: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31"/>
        <w:gridCol w:w="4053"/>
        <w:gridCol w:w="1461"/>
        <w:gridCol w:w="1461"/>
        <w:gridCol w:w="1331"/>
        <w:gridCol w:w="1331"/>
        <w:gridCol w:w="976"/>
      </w:tblGrid>
      <w:tr w:rsidR="00A71FCD" w:rsidTr="000F700D">
        <w:trPr>
          <w:cantSplit/>
          <w:trHeight w:val="240"/>
        </w:trPr>
        <w:tc>
          <w:tcPr>
            <w:tcW w:w="165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направления   расходов</w:t>
            </w:r>
          </w:p>
        </w:tc>
        <w:tc>
          <w:tcPr>
            <w:tcW w:w="127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период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0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A71FCD" w:rsidTr="000F700D">
        <w:trPr>
          <w:cantSplit/>
          <w:trHeight w:val="360"/>
        </w:trPr>
        <w:tc>
          <w:tcPr>
            <w:tcW w:w="165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DA01C1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A71FCD"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11,23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166,595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484,635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Pr="00DA01C1" w:rsidRDefault="00DA01C1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71FCD"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Pr="00DA01C1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DA01C1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71FCD">
              <w:rPr>
                <w:rFonts w:ascii="Times New Roman" w:hAnsi="Times New Roman" w:cs="Times New Roman"/>
                <w:sz w:val="24"/>
                <w:szCs w:val="24"/>
              </w:rPr>
              <w:t>11,23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166,595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484,635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Pr="00DA01C1" w:rsidRDefault="00DA01C1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71FCD" w:rsidRPr="00DA01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36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CD" w:rsidTr="000F700D">
        <w:trPr>
          <w:cantSplit/>
          <w:trHeight w:val="240"/>
        </w:trPr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FCD" w:rsidRDefault="00A71FCD" w:rsidP="00A71FCD">
      <w:pPr>
        <w:sectPr w:rsidR="00A71FCD" w:rsidSect="000F700D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A71FCD" w:rsidRPr="00840061" w:rsidRDefault="00A71FCD" w:rsidP="00A71FCD">
      <w:pPr>
        <w:autoSpaceDE w:val="0"/>
        <w:jc w:val="right"/>
      </w:pPr>
      <w:r w:rsidRPr="00840061">
        <w:lastRenderedPageBreak/>
        <w:t xml:space="preserve">Приложение </w:t>
      </w:r>
      <w:r>
        <w:t>№</w:t>
      </w:r>
      <w:r w:rsidRPr="00840061">
        <w:t xml:space="preserve"> 4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proofErr w:type="spellStart"/>
      <w:r>
        <w:t>д</w:t>
      </w:r>
      <w:r w:rsidR="00A71FCD">
        <w:t>орожногодвижения</w:t>
      </w:r>
      <w:proofErr w:type="spellEnd"/>
      <w:r w:rsidR="00A71FCD">
        <w:t xml:space="preserve"> "</w:t>
      </w:r>
    </w:p>
    <w:p w:rsidR="00A71FCD" w:rsidRPr="00840061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Методика оценки эффективности реализации </w:t>
      </w: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подпрограммы «Повышение безопасности дорожного движения Большесолдатского района»</w:t>
      </w:r>
    </w:p>
    <w:p w:rsidR="00A71FCD" w:rsidRPr="009C37F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1. Оценка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(далее - оценка) осуществляется государственным заказчиком - координатором муниципальной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"Повышение безопасности дорожного движения " по итогам ее исполнения за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2. Источником информации для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У</w:t>
      </w:r>
      <w:r w:rsidRPr="00F85B40">
        <w:rPr>
          <w:sz w:val="28"/>
          <w:szCs w:val="28"/>
        </w:rPr>
        <w:t>правление строительства,</w:t>
      </w:r>
      <w:r>
        <w:rPr>
          <w:sz w:val="28"/>
          <w:szCs w:val="28"/>
        </w:rPr>
        <w:t xml:space="preserve"> ЖКХ и </w:t>
      </w:r>
      <w:proofErr w:type="spellStart"/>
      <w:r>
        <w:rPr>
          <w:sz w:val="28"/>
          <w:szCs w:val="28"/>
        </w:rPr>
        <w:t>архитектурыАдминистрации</w:t>
      </w:r>
      <w:proofErr w:type="spellEnd"/>
      <w:r>
        <w:rPr>
          <w:sz w:val="28"/>
          <w:szCs w:val="28"/>
        </w:rPr>
        <w:t xml:space="preserve"> Большесолдатского района Курской области.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 Оценка эффективности осуществляется по следующим критериям: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3.1. Степень достижения за отчетный период запланированных значений целевых индикаторов 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Ф </w:t>
      </w:r>
      <w:proofErr w:type="spellStart"/>
      <w:r w:rsidRPr="0084006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40061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И - оценка достижения запланированных результатов;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 - фактически достигнутые значения целевых индикаторов;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П - плановые значения.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3.2.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измеряется на основании процентного сопоставления количества запланированных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 фактически выполненных по следующей формуле: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proofErr w:type="spellStart"/>
      <w:r w:rsidRPr="00840061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840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06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40061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Ми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Мп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Ми -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840061">
        <w:rPr>
          <w:sz w:val="28"/>
          <w:szCs w:val="28"/>
        </w:rPr>
        <w:t>Мф</w:t>
      </w:r>
      <w:proofErr w:type="spellEnd"/>
      <w:r w:rsidRPr="00840061">
        <w:rPr>
          <w:sz w:val="28"/>
          <w:szCs w:val="28"/>
        </w:rPr>
        <w:t xml:space="preserve">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фактически реализованных за отчетный период;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Мп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запланированных на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4. На основе проведенной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могут быть сделаны следующие выводы: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снизилась;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находится на прежнем уровне;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повысилась.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rPr>
          <w:sz w:val="28"/>
          <w:szCs w:val="28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 ,обеспечение перевозки пассажиров и безопасности дорожного движения  в Большесолдатском районе Курской области 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 обеспечение перевозки пассажиров и безопасности дорожного движения в Большесолдатском 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150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7662"/>
        <w:gridCol w:w="1870"/>
        <w:gridCol w:w="750"/>
        <w:gridCol w:w="45"/>
        <w:gridCol w:w="7"/>
        <w:gridCol w:w="1134"/>
        <w:gridCol w:w="1105"/>
        <w:gridCol w:w="1023"/>
        <w:gridCol w:w="669"/>
      </w:tblGrid>
      <w:tr w:rsidR="00A71FCD" w:rsidTr="000F700D">
        <w:trPr>
          <w:trHeight w:val="38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7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показателей </w:t>
            </w:r>
          </w:p>
        </w:tc>
      </w:tr>
      <w:tr w:rsidR="00A71FCD" w:rsidTr="000F700D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A71FCD" w:rsidTr="000F700D">
        <w:tc>
          <w:tcPr>
            <w:tcW w:w="150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,обеспечение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</w:tr>
      <w:tr w:rsidR="00A71FCD" w:rsidTr="000F700D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</w:tr>
      <w:tr w:rsidR="00A71FCD" w:rsidTr="000F700D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транспортом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71FCD" w:rsidTr="000F700D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71FCD" w:rsidTr="000F700D">
        <w:trPr>
          <w:trHeight w:val="223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jc w:val="center"/>
            </w:pPr>
            <w:r>
              <w:t>Подпрограмма «Развитие сети автомобильных дорог»</w:t>
            </w:r>
          </w:p>
          <w:p w:rsidR="00A71FCD" w:rsidRDefault="00A71FCD" w:rsidP="000F700D">
            <w:pPr>
              <w:jc w:val="center"/>
            </w:pP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 сети автомобильных дорог общего пользования  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ввода в эксплуатацию после строительства и реконструкции  автомобильных дорог общего пользования  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 w:rsidRPr="00DA01C1">
              <w:rPr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,(реконструкции)  автомобильных дорог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 w:rsidRPr="00DA01C1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протяженности автомобильных дорог общего пользования   местного значения в результате капитального ремонта и ремонта дорог  автомобильных дорог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Прирост протяженности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отремонтированного дорожного покрытия автомобильных дорог общего пользования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8100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71FCD" w:rsidTr="000F700D">
        <w:trPr>
          <w:trHeight w:val="429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Подпрограмма  «Развитие пассажирских перевозок»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рейсов транспортом  общего пользования с соблюдением расписания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A71FCD" w:rsidTr="000F700D">
        <w:trPr>
          <w:trHeight w:val="247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Подпрограммы «Повышение безопасности дорожного движения»</w:t>
            </w:r>
          </w:p>
        </w:tc>
      </w:tr>
      <w:tr w:rsidR="00A71FCD" w:rsidTr="000F700D">
        <w:trPr>
          <w:trHeight w:val="5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71FCD" w:rsidTr="000F700D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</w:t>
      </w:r>
      <w:proofErr w:type="spellStart"/>
      <w:r>
        <w:rPr>
          <w:sz w:val="20"/>
          <w:szCs w:val="20"/>
        </w:rPr>
        <w:t>системы,обеспечение</w:t>
      </w:r>
      <w:proofErr w:type="spellEnd"/>
      <w:r>
        <w:rPr>
          <w:sz w:val="20"/>
          <w:szCs w:val="20"/>
        </w:rPr>
        <w:t xml:space="preserve"> перевозки 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муниципальных подпрограмм, основных мероприятий муниципальной программы 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"/>
        <w:gridCol w:w="2431"/>
        <w:gridCol w:w="1731"/>
        <w:gridCol w:w="851"/>
        <w:gridCol w:w="992"/>
        <w:gridCol w:w="3686"/>
        <w:gridCol w:w="2551"/>
        <w:gridCol w:w="2531"/>
      </w:tblGrid>
      <w:tr w:rsidR="00A71FCD" w:rsidTr="000F700D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муниципальной программ, основного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Последствия </w:t>
            </w:r>
            <w:proofErr w:type="spellStart"/>
            <w:r>
              <w:rPr>
                <w:sz w:val="20"/>
                <w:szCs w:val="20"/>
              </w:rPr>
              <w:t>нереализации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71FCD" w:rsidTr="000F700D"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A71FCD" w:rsidRDefault="00A71FCD" w:rsidP="000F700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tabs>
                <w:tab w:val="left" w:pos="674"/>
                <w:tab w:val="left" w:pos="1014"/>
              </w:tabs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сети автомобильных дорог»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450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Основное мероприятие </w:t>
            </w: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. Строительство, капитальный ремонт и содержание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02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 сети автомобильных дорог, обеспечение подъездов к сельским населенным пунктам по дорогам с твердым покрытием,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соответствия  транспортно-эксплуатационных показателей автомобильных дорог требованиям  нормативных документов,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круглогодичного функционирования сети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Низкий уровень доступности услуг транспортного комплекса  для населенных пунктов ,не имеющих подъездов, сохранится 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Затруднительный   проезд по дорогам в зимний период,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Снижение  безопасности дорожного движения ,увеличение количества дорожно-транспортных происшествий.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следующих показателей: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сети автомобильных дорог общего пользования   местного значения;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новых  автомобильных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230"/>
        </w:trPr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Невозможность  государственной  регистрации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Межевание автомобильных дорог общего пользования  местного значения ,проведение кадастровых работ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  количество автомобильных дорог местного значения , в отношении которых проведена государственная регистрация права собственности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пассажирских перевозок»</w:t>
            </w:r>
          </w:p>
        </w:tc>
      </w:tr>
      <w:tr w:rsidR="00A71FCD" w:rsidTr="000F700D">
        <w:trPr>
          <w:trHeight w:val="10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перевозками автомобильным   транспортом  населения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Отсутствие обеспечения перевозок автомобильным   транспортом  населения района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 автомобильным транспортом  общего пользования с соблюдением расписания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 «Повышение безопасности дорожного движения»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Повышение уровня безопасности дорожного движения на автомобильных дорогах  общего пользования местного значения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отсутствие уровня безопасности дорожного движения на автомобильных дорогах  общего пользования местного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</w:tbl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 ,обеспечение перевозки 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основных мерах правового регулирования в сфере реализации муниципальной программы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 Большесолдатском районе Курской области »</w:t>
      </w:r>
    </w:p>
    <w:p w:rsidR="00A71FCD" w:rsidRDefault="00A71FCD" w:rsidP="00A71FCD">
      <w:pPr>
        <w:jc w:val="center"/>
        <w:rPr>
          <w:sz w:val="26"/>
          <w:szCs w:val="26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38"/>
        <w:gridCol w:w="3831"/>
        <w:gridCol w:w="4943"/>
        <w:gridCol w:w="2718"/>
        <w:gridCol w:w="2161"/>
      </w:tblGrid>
      <w:tr w:rsidR="00A71FCD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A71FCD" w:rsidTr="000F700D">
        <w:tc>
          <w:tcPr>
            <w:tcW w:w="14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Большесолдатского района Курской области»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внесение изменений и дополнений в муниципальную программу «Развитие транспортной системы, обеспечение  перевозки пассажиров и безопасности дорожного движения  Большесолдатского района Курской области » в соответствие  с действующим федеральным и региональным законодательством  нормативных правовых документов, регламентирующих реализацию предусмотренных настоящей подпрограммой мероприятий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строительства, ЖКХ и  архитектуры Администрации Большесолдатского района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2017-2021гг.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возникновения необходимости)</w:t>
            </w:r>
          </w:p>
        </w:tc>
      </w:tr>
      <w:tr w:rsidR="00A71FCD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jc w:val="center"/>
        <w:rPr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4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к муниципальной программе «Развитие транспортной системы, обеспечение перевозки пассажиров и безопасности дорожного движения  в Большесолдатском районе Курской области 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jc w:val="both"/>
        <w:rPr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Большесолдатском районе Курской области »</w:t>
      </w: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3A50C2" w:rsidRPr="0077656B" w:rsidRDefault="003A50C2" w:rsidP="003A50C2">
      <w:pPr>
        <w:autoSpaceDE w:val="0"/>
        <w:autoSpaceDN w:val="0"/>
        <w:adjustRightInd w:val="0"/>
        <w:rPr>
          <w:sz w:val="28"/>
          <w:szCs w:val="28"/>
        </w:rPr>
      </w:pPr>
      <w:r w:rsidRPr="0077656B">
        <w:rPr>
          <w:sz w:val="28"/>
          <w:szCs w:val="28"/>
        </w:rPr>
        <w:t xml:space="preserve">( в редакции </w:t>
      </w:r>
      <w:r>
        <w:rPr>
          <w:sz w:val="28"/>
          <w:szCs w:val="28"/>
        </w:rPr>
        <w:t>постановления</w:t>
      </w:r>
      <w:r w:rsidR="00264305">
        <w:rPr>
          <w:sz w:val="28"/>
          <w:szCs w:val="28"/>
        </w:rPr>
        <w:t xml:space="preserve">   №559 от 12.28.2019г</w:t>
      </w:r>
      <w:r>
        <w:rPr>
          <w:sz w:val="28"/>
          <w:szCs w:val="28"/>
        </w:rPr>
        <w:t xml:space="preserve"> №693 от28.12.2018г: </w:t>
      </w:r>
      <w:r w:rsidRPr="008D31D0">
        <w:rPr>
          <w:sz w:val="28"/>
          <w:szCs w:val="28"/>
        </w:rPr>
        <w:t xml:space="preserve">№ </w:t>
      </w:r>
      <w:r w:rsidR="0065312D" w:rsidRPr="008D31D0">
        <w:rPr>
          <w:sz w:val="28"/>
          <w:szCs w:val="28"/>
        </w:rPr>
        <w:t>242</w:t>
      </w:r>
      <w:r>
        <w:rPr>
          <w:sz w:val="28"/>
          <w:szCs w:val="28"/>
        </w:rPr>
        <w:t>от 23.05 2019г.)</w:t>
      </w:r>
    </w:p>
    <w:p w:rsidR="00A71FCD" w:rsidRDefault="00A71FCD" w:rsidP="00A71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( тыс. рублей)</w:t>
      </w:r>
    </w:p>
    <w:p w:rsidR="00A71FCD" w:rsidRDefault="00A71FCD" w:rsidP="00A71FCD">
      <w:pPr>
        <w:jc w:val="both"/>
        <w:rPr>
          <w:sz w:val="26"/>
          <w:szCs w:val="26"/>
        </w:rPr>
      </w:pPr>
    </w:p>
    <w:tbl>
      <w:tblPr>
        <w:tblW w:w="15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2693"/>
        <w:gridCol w:w="1304"/>
        <w:gridCol w:w="709"/>
        <w:gridCol w:w="851"/>
        <w:gridCol w:w="1559"/>
        <w:gridCol w:w="850"/>
        <w:gridCol w:w="1134"/>
        <w:gridCol w:w="1134"/>
        <w:gridCol w:w="993"/>
        <w:gridCol w:w="992"/>
        <w:gridCol w:w="13"/>
        <w:gridCol w:w="6"/>
        <w:gridCol w:w="803"/>
        <w:gridCol w:w="16"/>
      </w:tblGrid>
      <w:tr w:rsidR="00A71FCD" w:rsidTr="000F700D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расходы(тыс.рублей), годы</w:t>
            </w:r>
          </w:p>
        </w:tc>
      </w:tr>
      <w:tr w:rsidR="00A71FCD" w:rsidTr="000F700D">
        <w:trPr>
          <w:gridAfter w:val="1"/>
          <w:wAfter w:w="16" w:type="dxa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 w:rsidRPr="002D42F6">
              <w:rPr>
                <w:sz w:val="20"/>
                <w:szCs w:val="20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82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</w:tr>
      <w:tr w:rsidR="00A71FCD" w:rsidTr="000F700D">
        <w:trPr>
          <w:trHeight w:val="161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32849,695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67063,794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77090B" w:rsidP="00770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21285,760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8D31D0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43883,391</w:t>
            </w:r>
          </w:p>
        </w:tc>
        <w:tc>
          <w:tcPr>
            <w:tcW w:w="8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9146,667</w:t>
            </w:r>
          </w:p>
        </w:tc>
      </w:tr>
      <w:tr w:rsidR="00A71FCD" w:rsidTr="000F700D">
        <w:trPr>
          <w:trHeight w:val="7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««Развитие сети автомобильных дорог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32183,1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66279,159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3A50C2" w:rsidP="00770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7090B">
              <w:rPr>
                <w:b/>
                <w:sz w:val="20"/>
                <w:szCs w:val="20"/>
              </w:rPr>
              <w:t>0365,76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8D31D0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43363,391</w:t>
            </w:r>
          </w:p>
        </w:tc>
        <w:tc>
          <w:tcPr>
            <w:tcW w:w="8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8626,667</w:t>
            </w:r>
          </w:p>
        </w:tc>
      </w:tr>
      <w:tr w:rsidR="00A71FCD" w:rsidTr="000F700D">
        <w:trPr>
          <w:trHeight w:val="28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Строительство, капитальный ремонт и содержание автомобильных дорог общего пользования  </w:t>
            </w:r>
            <w:r>
              <w:rPr>
                <w:sz w:val="20"/>
                <w:szCs w:val="20"/>
              </w:rPr>
              <w:lastRenderedPageBreak/>
              <w:t xml:space="preserve">местного значения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Большесолдатского </w:t>
            </w:r>
            <w:r>
              <w:rPr>
                <w:sz w:val="20"/>
                <w:szCs w:val="20"/>
              </w:rPr>
              <w:lastRenderedPageBreak/>
              <w:t xml:space="preserve">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9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0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88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86A0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</w:t>
            </w:r>
            <w:r w:rsidR="00886A05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</w:tr>
      <w:tr w:rsidR="00A71FCD" w:rsidTr="000F700D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8D31D0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112011339</w:t>
            </w:r>
            <w:r w:rsidR="00A71FC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62003,495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FCD" w:rsidRDefault="008D31D0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35290,950</w:t>
            </w:r>
          </w:p>
        </w:tc>
      </w:tr>
      <w:tr w:rsidR="00A71FCD" w:rsidTr="000F700D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2917,544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2D42F6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</w:t>
            </w:r>
            <w:r w:rsidR="003A50C2">
              <w:rPr>
                <w:sz w:val="20"/>
                <w:szCs w:val="20"/>
              </w:rPr>
              <w:t>7,760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A37A8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3872</w:t>
            </w:r>
            <w:r w:rsidR="00A71FCD">
              <w:rPr>
                <w:sz w:val="20"/>
                <w:szCs w:val="20"/>
              </w:rPr>
              <w:t>,441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4258,667</w:t>
            </w:r>
          </w:p>
        </w:tc>
      </w:tr>
      <w:tr w:rsidR="00A71FCD" w:rsidTr="000F700D">
        <w:trPr>
          <w:trHeight w:val="2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Pr="003A50C2" w:rsidRDefault="003A50C2" w:rsidP="000F700D">
            <w:pPr>
              <w:jc w:val="center"/>
              <w:rPr>
                <w:sz w:val="20"/>
                <w:szCs w:val="20"/>
              </w:rPr>
            </w:pPr>
            <w:r w:rsidRPr="003A50C2"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Pr="003A50C2" w:rsidRDefault="003A50C2" w:rsidP="000F700D">
            <w:pPr>
              <w:jc w:val="center"/>
              <w:rPr>
                <w:sz w:val="20"/>
                <w:szCs w:val="20"/>
              </w:rPr>
            </w:pPr>
            <w:r w:rsidRPr="003A50C2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Pr="003A50C2" w:rsidRDefault="003A50C2" w:rsidP="000F700D">
            <w:pPr>
              <w:jc w:val="center"/>
              <w:rPr>
                <w:sz w:val="20"/>
                <w:szCs w:val="20"/>
              </w:rPr>
            </w:pPr>
            <w:r w:rsidRPr="003A50C2">
              <w:rPr>
                <w:sz w:val="20"/>
                <w:szCs w:val="20"/>
              </w:rPr>
              <w:t>11201\С1423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886A05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97,86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11 2 0</w:t>
            </w:r>
            <w:r>
              <w:rPr>
                <w:sz w:val="20"/>
                <w:szCs w:val="20"/>
                <w:lang w:val="en-US"/>
              </w:rPr>
              <w:t>2C1425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71FCD" w:rsidTr="000F700D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«Развитие пассажирских перевозок»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</w:tr>
      <w:tr w:rsidR="00A71FCD" w:rsidTr="000F700D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 01С1426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A71FCD" w:rsidTr="000F700D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3C300D" w:rsidRDefault="00A71FCD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«Повышение безопасности дорожного движения»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</w:p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</w:p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220,0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1D0" w:rsidRDefault="008D31D0" w:rsidP="008D31D0">
            <w:pPr>
              <w:spacing w:after="160" w:line="259" w:lineRule="auto"/>
              <w:jc w:val="right"/>
              <w:rPr>
                <w:b/>
                <w:sz w:val="20"/>
                <w:szCs w:val="20"/>
              </w:rPr>
            </w:pPr>
          </w:p>
          <w:p w:rsidR="00A71FCD" w:rsidRDefault="00A71FCD" w:rsidP="008D31D0">
            <w:pPr>
              <w:spacing w:after="160" w:line="259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220,0</w:t>
            </w:r>
          </w:p>
          <w:p w:rsidR="00A71FCD" w:rsidRDefault="00A71FCD" w:rsidP="008D31D0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9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512,595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220,0</w:t>
            </w:r>
          </w:p>
        </w:tc>
        <w:tc>
          <w:tcPr>
            <w:tcW w:w="10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13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both"/>
            </w:pP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11 401С1459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484,635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3A50C2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71FCD">
              <w:rPr>
                <w:sz w:val="20"/>
                <w:szCs w:val="20"/>
              </w:rPr>
              <w:t>20,0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A71FCD" w:rsidRDefault="00A71FCD" w:rsidP="00A71FCD">
      <w:pPr>
        <w:tabs>
          <w:tab w:val="left" w:pos="3585"/>
        </w:tabs>
        <w:rPr>
          <w:sz w:val="28"/>
          <w:szCs w:val="28"/>
        </w:rPr>
      </w:pPr>
    </w:p>
    <w:p w:rsidR="00A71FCD" w:rsidRDefault="00A71FCD" w:rsidP="00A71FCD">
      <w:pPr>
        <w:pStyle w:val="ae"/>
        <w:ind w:left="8400" w:right="140"/>
        <w:jc w:val="right"/>
        <w:rPr>
          <w:rStyle w:val="af"/>
          <w:color w:val="000000"/>
        </w:rPr>
      </w:pPr>
    </w:p>
    <w:p w:rsidR="00A71FCD" w:rsidRDefault="00A71FCD" w:rsidP="00A71FCD">
      <w:pPr>
        <w:pStyle w:val="ae"/>
        <w:ind w:left="8400" w:right="140"/>
        <w:jc w:val="right"/>
        <w:rPr>
          <w:rStyle w:val="af"/>
          <w:color w:val="000000"/>
        </w:rPr>
      </w:pPr>
    </w:p>
    <w:p w:rsidR="00A71FCD" w:rsidRDefault="00A71FCD" w:rsidP="00A71FCD">
      <w:pPr>
        <w:pStyle w:val="ae"/>
        <w:ind w:left="8400" w:right="140"/>
        <w:jc w:val="right"/>
        <w:rPr>
          <w:rStyle w:val="af"/>
          <w:color w:val="000000"/>
        </w:rPr>
      </w:pPr>
    </w:p>
    <w:p w:rsidR="00A71FCD" w:rsidRPr="00ED1262" w:rsidRDefault="00A71FCD" w:rsidP="00A71FCD"/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 w:rsidSect="00A71F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sectPr w:rsidR="00A71FCD" w:rsidSect="00192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9017317"/>
    <w:multiLevelType w:val="hybridMultilevel"/>
    <w:tmpl w:val="027EE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4">
    <w:nsid w:val="2F370601"/>
    <w:multiLevelType w:val="hybridMultilevel"/>
    <w:tmpl w:val="AD6E0A08"/>
    <w:lvl w:ilvl="0" w:tplc="9BA455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E6A13"/>
    <w:rsid w:val="000236F0"/>
    <w:rsid w:val="00026379"/>
    <w:rsid w:val="00092B66"/>
    <w:rsid w:val="000F700D"/>
    <w:rsid w:val="00170E49"/>
    <w:rsid w:val="00192020"/>
    <w:rsid w:val="0020236B"/>
    <w:rsid w:val="00232826"/>
    <w:rsid w:val="00264305"/>
    <w:rsid w:val="00272BC1"/>
    <w:rsid w:val="00294C81"/>
    <w:rsid w:val="002A724C"/>
    <w:rsid w:val="002B62ED"/>
    <w:rsid w:val="002D42F6"/>
    <w:rsid w:val="002E5498"/>
    <w:rsid w:val="00333209"/>
    <w:rsid w:val="003A50C2"/>
    <w:rsid w:val="003D0D56"/>
    <w:rsid w:val="00417306"/>
    <w:rsid w:val="00441078"/>
    <w:rsid w:val="00486342"/>
    <w:rsid w:val="004876A3"/>
    <w:rsid w:val="00512C96"/>
    <w:rsid w:val="00532DC7"/>
    <w:rsid w:val="0055687D"/>
    <w:rsid w:val="0065312D"/>
    <w:rsid w:val="00683593"/>
    <w:rsid w:val="006E6A13"/>
    <w:rsid w:val="006F47E7"/>
    <w:rsid w:val="006F4E2C"/>
    <w:rsid w:val="0077090B"/>
    <w:rsid w:val="0077656B"/>
    <w:rsid w:val="007A2466"/>
    <w:rsid w:val="007F15D7"/>
    <w:rsid w:val="007F78C2"/>
    <w:rsid w:val="008046F2"/>
    <w:rsid w:val="008179C4"/>
    <w:rsid w:val="00886A05"/>
    <w:rsid w:val="008D31D0"/>
    <w:rsid w:val="0094515B"/>
    <w:rsid w:val="00964CA6"/>
    <w:rsid w:val="00972D0B"/>
    <w:rsid w:val="00A71FCD"/>
    <w:rsid w:val="00AA37A8"/>
    <w:rsid w:val="00B72409"/>
    <w:rsid w:val="00B95BA5"/>
    <w:rsid w:val="00BC24A3"/>
    <w:rsid w:val="00BC7AA9"/>
    <w:rsid w:val="00BF3170"/>
    <w:rsid w:val="00C1674E"/>
    <w:rsid w:val="00C6191C"/>
    <w:rsid w:val="00C624DB"/>
    <w:rsid w:val="00C811D7"/>
    <w:rsid w:val="00CA586B"/>
    <w:rsid w:val="00D36AA3"/>
    <w:rsid w:val="00D71C1E"/>
    <w:rsid w:val="00D97FDE"/>
    <w:rsid w:val="00DA01C1"/>
    <w:rsid w:val="00DA3E7A"/>
    <w:rsid w:val="00DE1E92"/>
    <w:rsid w:val="00E17C97"/>
    <w:rsid w:val="00ED6AAE"/>
    <w:rsid w:val="00EF558E"/>
    <w:rsid w:val="00EF6F34"/>
    <w:rsid w:val="00F03465"/>
    <w:rsid w:val="00F25CB5"/>
    <w:rsid w:val="00F70AD2"/>
    <w:rsid w:val="00F9488D"/>
    <w:rsid w:val="00FA3367"/>
    <w:rsid w:val="00FC3EBE"/>
    <w:rsid w:val="00FD3F9E"/>
    <w:rsid w:val="00FD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1">
    <w:name w:val="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41">
    <w:name w:val="style41"/>
    <w:rsid w:val="00CA586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A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A5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CA58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586B"/>
  </w:style>
  <w:style w:type="paragraph" w:customStyle="1" w:styleId="a8">
    <w:name w:val="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CA586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/>
    </w:rPr>
  </w:style>
  <w:style w:type="character" w:customStyle="1" w:styleId="bullets0">
    <w:name w:val="bullets Знак Знак"/>
    <w:link w:val="bullets"/>
    <w:locked/>
    <w:rsid w:val="00CA586B"/>
    <w:rPr>
      <w:rFonts w:ascii="Times New Roman CYR" w:eastAsia="Times New Roman" w:hAnsi="Times New Roman CYR" w:cs="Times New Roman"/>
      <w:spacing w:val="-4"/>
      <w:sz w:val="28"/>
      <w:szCs w:val="20"/>
      <w:shd w:val="clear" w:color="auto" w:fill="FFFFFF"/>
      <w:lang/>
    </w:rPr>
  </w:style>
  <w:style w:type="paragraph" w:styleId="aa">
    <w:name w:val="Body Text Indent"/>
    <w:basedOn w:val="a"/>
    <w:link w:val="ab"/>
    <w:rsid w:val="00CA586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rsid w:val="00CA586B"/>
    <w:rPr>
      <w:b/>
      <w:bCs/>
      <w:color w:val="008000"/>
    </w:rPr>
  </w:style>
  <w:style w:type="paragraph" w:styleId="ae">
    <w:name w:val="Body Text"/>
    <w:basedOn w:val="a"/>
    <w:link w:val="af"/>
    <w:rsid w:val="00CA586B"/>
    <w:pPr>
      <w:spacing w:after="120"/>
    </w:pPr>
  </w:style>
  <w:style w:type="character" w:customStyle="1" w:styleId="af">
    <w:name w:val="Основной текст Знак"/>
    <w:basedOn w:val="a0"/>
    <w:link w:val="ae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CA586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CA586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CA586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A5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58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CA58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CA586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CA586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unhideWhenUsed/>
    <w:rsid w:val="00CA586B"/>
    <w:rPr>
      <w:color w:val="6B9F25"/>
      <w:u w:val="single"/>
    </w:rPr>
  </w:style>
  <w:style w:type="paragraph" w:customStyle="1" w:styleId="12">
    <w:name w:val="Текст1"/>
    <w:basedOn w:val="a"/>
    <w:rsid w:val="00CA58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CA58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A586B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Plain Text"/>
    <w:basedOn w:val="a"/>
    <w:link w:val="af8"/>
    <w:rsid w:val="00CA586B"/>
    <w:rPr>
      <w:rFonts w:ascii="Courier New" w:hAnsi="Courier New" w:cs="Courier New"/>
      <w:color w:val="000000"/>
      <w:sz w:val="20"/>
      <w:szCs w:val="20"/>
    </w:rPr>
  </w:style>
  <w:style w:type="character" w:customStyle="1" w:styleId="af8">
    <w:name w:val="Текст Знак"/>
    <w:basedOn w:val="a0"/>
    <w:link w:val="af7"/>
    <w:rsid w:val="00CA586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af9">
    <w:name w:val="НИР"/>
    <w:basedOn w:val="a"/>
    <w:rsid w:val="00CA586B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a">
    <w:name w:val="footer"/>
    <w:basedOn w:val="a"/>
    <w:link w:val="afb"/>
    <w:rsid w:val="00CA586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CA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rsid w:val="00CA586B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rsid w:val="00CA58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link w:val="60"/>
    <w:locked/>
    <w:rsid w:val="00CA586B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A586B"/>
    <w:pPr>
      <w:widowControl w:val="0"/>
      <w:shd w:val="clear" w:color="auto" w:fill="FFFFFF"/>
      <w:spacing w:after="480" w:line="274" w:lineRule="exact"/>
      <w:ind w:hanging="1040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9pt">
    <w:name w:val="Основной текст + 9 pt"/>
    <w:rsid w:val="00CA586B"/>
    <w:rPr>
      <w:rFonts w:ascii="Times New Roman" w:hAnsi="Times New Roman" w:cs="Times New Roman"/>
      <w:sz w:val="18"/>
      <w:szCs w:val="18"/>
      <w:u w:val="none"/>
      <w:lang w:val="ru-RU" w:eastAsia="ru-RU" w:bidi="ar-SA"/>
    </w:rPr>
  </w:style>
  <w:style w:type="character" w:customStyle="1" w:styleId="WW-Absatz-Standardschriftart">
    <w:name w:val="WW-Absatz-Standardschriftart"/>
    <w:rsid w:val="00A71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6E493B287C329152A816E39B04C62DE34218B22FB21F6458F5B1E24FCDDE410940D657DAB057CF9b217K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6E493B287C329152A817034A62038D23228DD2FF827F812D7044579ABD4EE47D3423C3FEF087DF8224680b61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08A56D80D8B6FA04AE24439A12D29FDC3132F7369447F050D610114E341AD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DD5868412FEBAC622CAD1721BE68DBA8DFA3AF4E594A7DB3669B9CAF8DC364C40FDAB7DEC2EE63BoF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7C1F1-A19D-4790-AC71-D7B5A873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12324</Words>
  <Characters>70253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2020-02-07T08:22:00Z</cp:lastPrinted>
  <dcterms:created xsi:type="dcterms:W3CDTF">2020-02-07T11:10:00Z</dcterms:created>
  <dcterms:modified xsi:type="dcterms:W3CDTF">2020-02-07T11:10:00Z</dcterms:modified>
</cp:coreProperties>
</file>