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8E" w:rsidRDefault="00307F8E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307F8E" w:rsidRDefault="00307F8E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07F8E" w:rsidRDefault="00307F8E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P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A61D2">
        <w:rPr>
          <w:rFonts w:ascii="Times New Roman" w:hAnsi="Times New Roman" w:cs="Times New Roman"/>
        </w:rPr>
        <w:t>Утверждена</w:t>
      </w:r>
    </w:p>
    <w:p w:rsidR="003A61D2" w:rsidRP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A61D2">
        <w:rPr>
          <w:rFonts w:ascii="Times New Roman" w:hAnsi="Times New Roman" w:cs="Times New Roman"/>
        </w:rPr>
        <w:t xml:space="preserve">остановлением Администрации </w:t>
      </w:r>
    </w:p>
    <w:p w:rsidR="003A61D2" w:rsidRP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A61D2">
        <w:rPr>
          <w:rFonts w:ascii="Times New Roman" w:hAnsi="Times New Roman" w:cs="Times New Roman"/>
        </w:rPr>
        <w:t>Большесолдатского района</w:t>
      </w:r>
    </w:p>
    <w:p w:rsidR="003A61D2" w:rsidRP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A61D2">
        <w:rPr>
          <w:rFonts w:ascii="Times New Roman" w:hAnsi="Times New Roman" w:cs="Times New Roman"/>
        </w:rPr>
        <w:t>Курской области</w:t>
      </w: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3A61D2">
        <w:rPr>
          <w:rFonts w:ascii="Times New Roman" w:hAnsi="Times New Roman" w:cs="Times New Roman"/>
        </w:rPr>
        <w:t>т 29.01.2020 г. № 61</w:t>
      </w: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утверждена </w:t>
      </w:r>
    </w:p>
    <w:p w:rsidR="003A61D2" w:rsidRP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A61D2">
        <w:rPr>
          <w:rFonts w:ascii="Times New Roman" w:hAnsi="Times New Roman" w:cs="Times New Roman"/>
        </w:rPr>
        <w:t xml:space="preserve">остановлением Администрации </w:t>
      </w:r>
    </w:p>
    <w:p w:rsidR="003A61D2" w:rsidRP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A61D2">
        <w:rPr>
          <w:rFonts w:ascii="Times New Roman" w:hAnsi="Times New Roman" w:cs="Times New Roman"/>
        </w:rPr>
        <w:t>Большесолдатского района</w:t>
      </w: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A61D2">
        <w:rPr>
          <w:rFonts w:ascii="Times New Roman" w:hAnsi="Times New Roman" w:cs="Times New Roman"/>
        </w:rPr>
        <w:t>Курской области</w:t>
      </w: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13.11. 2014 г. № 466</w:t>
      </w: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P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98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</w:t>
      </w:r>
    </w:p>
    <w:p w:rsidR="003A61D2" w:rsidRDefault="003A61D2" w:rsidP="003A61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98">
        <w:rPr>
          <w:rFonts w:ascii="Times New Roman" w:hAnsi="Times New Roman" w:cs="Times New Roman"/>
          <w:b/>
          <w:sz w:val="28"/>
          <w:szCs w:val="28"/>
        </w:rPr>
        <w:t>в Большесолдатском районе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61D2" w:rsidRDefault="003A61D2" w:rsidP="009B0A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A88" w:rsidRPr="00C65398" w:rsidRDefault="009B0A88" w:rsidP="009B0A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33"/>
      <w:bookmarkEnd w:id="1"/>
      <w:r w:rsidRPr="00C6539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B0A88" w:rsidRDefault="009B0A88" w:rsidP="009B0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65398">
        <w:rPr>
          <w:rFonts w:ascii="Times New Roman" w:hAnsi="Times New Roman" w:cs="Times New Roman"/>
          <w:b/>
          <w:sz w:val="28"/>
          <w:szCs w:val="28"/>
        </w:rPr>
        <w:t xml:space="preserve">униципальной программы «Профилактика правонарушений </w:t>
      </w:r>
    </w:p>
    <w:p w:rsidR="009B0A88" w:rsidRDefault="009B0A88" w:rsidP="009B0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98">
        <w:rPr>
          <w:rFonts w:ascii="Times New Roman" w:hAnsi="Times New Roman" w:cs="Times New Roman"/>
          <w:b/>
          <w:sz w:val="28"/>
          <w:szCs w:val="28"/>
        </w:rPr>
        <w:t>в Большесолдатском районе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B0A88" w:rsidRDefault="009B0A88" w:rsidP="009B0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307F8E" w:rsidRDefault="00307F8E" w:rsidP="009B0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307F8E" w:rsidRDefault="00307F8E" w:rsidP="009B0A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W w:w="963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515"/>
        <w:gridCol w:w="336"/>
        <w:gridCol w:w="5787"/>
      </w:tblGrid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«Профилактика правонарушений в Большесолдатском районе Курской области  (далее - Программа)</w:t>
            </w: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сполнители мероприятий Программы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Pr="00077F00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подпрограммы 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Pr="00582646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подпрограммы Программы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Большесолдатского района Курской области;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Отдел по вопросам культуры, молодежной политики, физкультуры и спорта Администрации района;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Администрации района.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8E" w:rsidRPr="00C65398" w:rsidRDefault="00307F8E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pStyle w:val="a7"/>
              <w:numPr>
                <w:ilvl w:val="0"/>
                <w:numId w:val="1"/>
              </w:numPr>
              <w:tabs>
                <w:tab w:val="left" w:pos="9540"/>
              </w:tabs>
              <w:ind w:left="15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1">
              <w:rPr>
                <w:rFonts w:ascii="Times New Roman" w:hAnsi="Times New Roman" w:cs="Times New Roman"/>
                <w:b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0A88" w:rsidRDefault="009B0A88" w:rsidP="009B0A88">
            <w:pPr>
              <w:pStyle w:val="a7"/>
              <w:tabs>
                <w:tab w:val="left" w:pos="9540"/>
              </w:tabs>
              <w:ind w:left="15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pStyle w:val="a7"/>
              <w:tabs>
                <w:tab w:val="left" w:pos="954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выполнение функций комиссии по делам несовершеннолетних и защите их прав.</w:t>
            </w:r>
          </w:p>
          <w:p w:rsidR="009B0A88" w:rsidRDefault="009B0A88" w:rsidP="009B0A88">
            <w:pPr>
              <w:pStyle w:val="a7"/>
              <w:tabs>
                <w:tab w:val="left" w:pos="9540"/>
              </w:tabs>
              <w:ind w:left="15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8E" w:rsidRDefault="00307F8E" w:rsidP="009B0A88">
            <w:pPr>
              <w:pStyle w:val="a7"/>
              <w:tabs>
                <w:tab w:val="left" w:pos="9540"/>
              </w:tabs>
              <w:ind w:left="15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Pr="00AA420F" w:rsidRDefault="009B0A88" w:rsidP="009B0A88">
            <w:pPr>
              <w:pStyle w:val="a7"/>
              <w:numPr>
                <w:ilvl w:val="0"/>
                <w:numId w:val="1"/>
              </w:numPr>
              <w:tabs>
                <w:tab w:val="left" w:pos="9540"/>
              </w:tabs>
              <w:ind w:left="15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D31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правопорядка на территории района»</w:t>
            </w:r>
            <w:r w:rsidRPr="00AA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0A88" w:rsidRDefault="009B0A88" w:rsidP="009B0A88">
            <w:pPr>
              <w:tabs>
                <w:tab w:val="left" w:pos="954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антинаркотических мероприятий, и предупреждение последствий террористических проявлений на территории района:</w:t>
            </w:r>
          </w:p>
          <w:p w:rsidR="009B0A88" w:rsidRDefault="009B0A88" w:rsidP="009B0A88">
            <w:pPr>
              <w:tabs>
                <w:tab w:val="left" w:pos="954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Реализация мероприятий, направленных на обеспечение правопорядка на территории муниципального района;</w:t>
            </w:r>
          </w:p>
          <w:p w:rsidR="009B0A88" w:rsidRDefault="009B0A88" w:rsidP="009B0A88">
            <w:pPr>
              <w:tabs>
                <w:tab w:val="left" w:pos="954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Создание комплексной системы по профилактике потребления наркотиков (медико-социальная реабилитация больных наркоманией).</w:t>
            </w:r>
          </w:p>
          <w:p w:rsidR="00307F8E" w:rsidRPr="00C65398" w:rsidRDefault="00307F8E" w:rsidP="009B0A88">
            <w:pPr>
              <w:tabs>
                <w:tab w:val="left" w:pos="954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 Программы</w:t>
            </w: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153D31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D31">
              <w:rPr>
                <w:rFonts w:ascii="Times New Roman" w:hAnsi="Times New Roman" w:cs="Times New Roman"/>
                <w:b/>
                <w:sz w:val="24"/>
                <w:szCs w:val="24"/>
              </w:rPr>
              <w:t>целями Программы являются: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общественной безопасности и безопасности граждан на территории Большесолдатского района Курской области</w:t>
            </w:r>
            <w:r w:rsidR="002C09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307F8E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эффективности работы системы профилактики преступлений и иных правонарушений;</w:t>
            </w:r>
          </w:p>
          <w:p w:rsidR="002C09FE" w:rsidRDefault="002C09FE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8E" w:rsidRDefault="00307F8E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Pr="00153D31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D3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Программы: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повышение уровня защиты жизни, здоровья и безопасности граждан на территории Большесолдатского района Курской области, профилактика незаконной трудовой миграции;</w:t>
            </w:r>
          </w:p>
          <w:p w:rsidR="00307F8E" w:rsidRPr="00C65398" w:rsidRDefault="00307F8E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предупреждение проявлений экстремизма и терроризма, формирование в обществе толерантного отношения к расовому, национальному, религиозному, идеологическому многообразию, противодействие организованной преступности;</w:t>
            </w:r>
          </w:p>
          <w:p w:rsidR="00307F8E" w:rsidRPr="00C65398" w:rsidRDefault="00307F8E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выявление и профилактика противоправной деятельности иностранных граждан на территории Большесолдатского района Курской области;</w:t>
            </w:r>
          </w:p>
          <w:p w:rsidR="00307F8E" w:rsidRPr="00C65398" w:rsidRDefault="00307F8E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усиление социальной профилактики правонарушений среди несовершеннолетних и молодежи, в том числе совершенствование системы педагогического сопровождения и реабилитации несовершеннолетних, отбывших наказание в местах лишения свободы;</w:t>
            </w:r>
          </w:p>
          <w:p w:rsidR="00307F8E" w:rsidRPr="00C65398" w:rsidRDefault="00307F8E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наркоманией;</w:t>
            </w:r>
          </w:p>
          <w:p w:rsidR="00307F8E" w:rsidRPr="00C65398" w:rsidRDefault="00307F8E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реализация мер социальной поддержки лиц, освободившихся из мест лишения свободы, и лиц без определенного места жительства, направленных на восстановление утраченных социальных связей;</w:t>
            </w:r>
          </w:p>
          <w:p w:rsidR="00307F8E" w:rsidRPr="00C65398" w:rsidRDefault="00307F8E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содействие трудовой занятости лиц, отбывающих наказание и освободившихся из мест лишения свободы;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активизация участия и усиление взаимодействия территориальных органов федеральных органов исполнительной власти, и органов местного самоуправления Большесолдатского района  в сфере предупреждения преступлений и иных правонарушений, 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в органах муниципальной 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 Большесолдатского района Курской области, формирование в обществе негативного отношения к коррупционному поведению;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формирование негативного отношения в обществе к совершению правонарушений, а также к потреблению пива, алкогольных напитков, токсических веществ, немедицинскому потреблению наркотиков;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профилактика рецидивной преступности, в том числе среди осужденных к наказаниям, не связанным с лишением свободы;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8E" w:rsidRDefault="00307F8E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F8E" w:rsidRPr="00C65398" w:rsidRDefault="00307F8E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Важнейшие целевые индикаторы и показатели</w:t>
            </w: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соотношение числа совершенных преступлений с численностью населения Большесолдатского района Курской области;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количество лиц, совершивших преступления в составе организованных преступных групп, уголовные дела по которым направлены в суд;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соотношение числа преступлений, совершенных на улицах и в других общественных местах, с общим числом преступлений;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количество иностранных граждан, выдворенных (депортированных, реадмиссированных) с территории Российской Федерации;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количество принятых решений о сокращении срока временного пребывания на территории Большесолдатского района, депортации (реадмиссии) с территории Большесолдатского района, аннулирования ранее выданных разрешительных документов иностранным гражданам, нарушающим законодательство Российской Федерации;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лиц, совершивших преступления коррупционной направленности;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соотношение числа преступлений, совершенных несовершеннолетними или при их участии, с общим числом оконченных расследованием преступлений;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патриотических объединений, клубов, центров, в общем количестве молодежи Большесолдатского района Курской области в возрасте от 14 до 30 лет;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молодых людей в возрасте от 14 до 30 лет, участвующих в проектах и программах по работе с молодежью, оказавшейся в трудной жизненной ситуации, в общем количестве молодежи Большесолдатского района Курской 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в возрасте от 14 до 30 лет;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соотношение числа преступлений, совершенных в состоянии алкогольного опьянения, с общим числом оконченных расследованием преступлений;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доля подростков,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наркоманией, в общей численности подростков, проживающих на территории Большесолдатского района Курской области;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показатель заболеваемости синдромом зависимости от наркотиков (число больных с впервые в жизни установленным диагнозом на 100 тыс. населения Большесолдатского района Курской области);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доля лиц, систематически занимающихся физической культурой и спортом, в общей численности населения района;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организаций, включенных в мероприятия духовно-нравственной направленности (от общего количества обучающихся общеобразовательных школ);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доля лиц, ранее осуждавшихся за совершение преступлений, в общем количестве лиц, осужденных на основании обвинительных приговоров, вступивших в законную силу;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соотношение числа преступлений, совершенных лицами, ранее привлекавшимися к уголовной ответственности, с общим числом расследованных преступлений;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доля лиц, освободившихся из мест лишения свободы, получивших социальные услуги, в общем количестве нуждающихся лиц, освободившихся из мест лишения свободы, обратившихся за помощью;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лиц, освобожденных из мест лишения свободы, в общем количестве обратившихся в центры занятости населения;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число дорожно-транспортных происшествий с пострадавшими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2015 - 2022 годы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A929E1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9E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бюджетных ассигнований Программы </w:t>
            </w:r>
            <w:r w:rsidRPr="00367305">
              <w:rPr>
                <w:rFonts w:ascii="Times New Roman" w:hAnsi="Times New Roman"/>
                <w:sz w:val="24"/>
                <w:szCs w:val="24"/>
              </w:rPr>
              <w:t>«Профилактика правонарушений в Большесолдатском районе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929E1">
              <w:rPr>
                <w:rFonts w:ascii="Times New Roman" w:hAnsi="Times New Roman" w:cs="Times New Roman"/>
                <w:sz w:val="24"/>
                <w:szCs w:val="24"/>
              </w:rPr>
              <w:t>в 2015 - 2022 годах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ляет </w:t>
            </w:r>
            <w:r w:rsidR="008D1B07">
              <w:rPr>
                <w:rFonts w:ascii="Times New Roman" w:hAnsi="Times New Roman" w:cs="Times New Roman"/>
                <w:b/>
                <w:sz w:val="24"/>
                <w:szCs w:val="24"/>
              </w:rPr>
              <w:t>2 790 68</w:t>
            </w:r>
            <w:r w:rsidRPr="00A929E1">
              <w:rPr>
                <w:rFonts w:ascii="Times New Roman" w:hAnsi="Times New Roman" w:cs="Times New Roman"/>
                <w:b/>
                <w:sz w:val="24"/>
                <w:szCs w:val="24"/>
              </w:rPr>
              <w:t>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 по годам: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9E1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  <w:r w:rsidRPr="00A929E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929E1">
              <w:rPr>
                <w:rFonts w:ascii="Times New Roman" w:hAnsi="Times New Roman" w:cs="Times New Roman"/>
                <w:b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000 рублей;</w:t>
            </w:r>
          </w:p>
          <w:p w:rsidR="009B0A88" w:rsidRPr="00A929E1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9E1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  <w:r w:rsidRPr="00A929E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929E1">
              <w:rPr>
                <w:rFonts w:ascii="Times New Roman" w:hAnsi="Times New Roman" w:cs="Times New Roman"/>
                <w:b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000 рублей;</w:t>
            </w:r>
          </w:p>
          <w:p w:rsidR="009B0A88" w:rsidRPr="008A32B3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9E1">
              <w:rPr>
                <w:rFonts w:ascii="Times New Roman" w:hAnsi="Times New Roman" w:cs="Times New Roman"/>
                <w:b/>
                <w:sz w:val="24"/>
                <w:szCs w:val="24"/>
              </w:rPr>
              <w:t>2017 год – 334 100</w:t>
            </w:r>
            <w:r w:rsidRPr="008A32B3">
              <w:rPr>
                <w:rFonts w:ascii="Times New Roman" w:hAnsi="Times New Roman" w:cs="Times New Roman"/>
                <w:b/>
                <w:sz w:val="24"/>
                <w:szCs w:val="24"/>
              </w:rPr>
              <w:t>рублей;</w:t>
            </w:r>
          </w:p>
          <w:p w:rsidR="009B0A88" w:rsidRPr="008A32B3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2B3">
              <w:rPr>
                <w:rFonts w:ascii="Times New Roman" w:hAnsi="Times New Roman" w:cs="Times New Roman"/>
                <w:b/>
                <w:sz w:val="24"/>
                <w:szCs w:val="24"/>
              </w:rPr>
              <w:t>2018 год – 372 200 рублей;</w:t>
            </w:r>
          </w:p>
          <w:p w:rsidR="009B0A88" w:rsidRPr="008A32B3" w:rsidRDefault="008D1B07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 - 372 980</w:t>
            </w:r>
            <w:r w:rsidR="009B0A88" w:rsidRPr="008A3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рублей;</w:t>
            </w:r>
          </w:p>
          <w:p w:rsidR="009B0A88" w:rsidRPr="008A32B3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2B3">
              <w:rPr>
                <w:rFonts w:ascii="Times New Roman" w:hAnsi="Times New Roman" w:cs="Times New Roman"/>
                <w:b/>
                <w:sz w:val="24"/>
                <w:szCs w:val="24"/>
              </w:rPr>
              <w:t>2020 год – 385 800 рублей;</w:t>
            </w:r>
          </w:p>
          <w:p w:rsidR="009B0A88" w:rsidRPr="008A32B3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2B3">
              <w:rPr>
                <w:rFonts w:ascii="Times New Roman" w:hAnsi="Times New Roman" w:cs="Times New Roman"/>
                <w:b/>
                <w:sz w:val="24"/>
                <w:szCs w:val="24"/>
              </w:rPr>
              <w:t>2021 год – 385 800 рублей;</w:t>
            </w:r>
          </w:p>
          <w:p w:rsidR="009B0A88" w:rsidRPr="008A32B3" w:rsidRDefault="009B0A88" w:rsidP="009B0A8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32B3">
              <w:rPr>
                <w:rFonts w:ascii="Times New Roman" w:hAnsi="Times New Roman"/>
                <w:b/>
                <w:sz w:val="24"/>
                <w:szCs w:val="24"/>
              </w:rPr>
              <w:t>2022 год - 385 800 рублей.</w:t>
            </w:r>
          </w:p>
          <w:p w:rsidR="009B0A88" w:rsidRPr="00A929E1" w:rsidRDefault="009B0A88" w:rsidP="009B0A8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0A88" w:rsidRDefault="009B0A88" w:rsidP="009B0A8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Объём бюджетных ассигнованийподпрограммы </w:t>
            </w:r>
            <w:r w:rsidRPr="00332FAD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муниципальной программой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условий реализации» муниципальной </w:t>
            </w:r>
            <w:r w:rsidRPr="00C65398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67305">
              <w:rPr>
                <w:rFonts w:ascii="Times New Roman" w:hAnsi="Times New Roman"/>
                <w:sz w:val="24"/>
                <w:szCs w:val="24"/>
              </w:rPr>
              <w:t>«Профилактика правонарушений в Большесолдатском районе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»составляет</w:t>
            </w:r>
            <w:r w:rsidRPr="00332FAD">
              <w:rPr>
                <w:rFonts w:ascii="Times New Roman" w:hAnsi="Times New Roman"/>
                <w:b/>
                <w:sz w:val="24"/>
                <w:szCs w:val="24"/>
              </w:rPr>
              <w:t>2 233 700</w:t>
            </w:r>
            <w:r w:rsidRPr="00077F00">
              <w:rPr>
                <w:rFonts w:ascii="Times New Roman" w:hAnsi="Times New Roman"/>
                <w:b/>
                <w:sz w:val="24"/>
                <w:szCs w:val="24"/>
              </w:rPr>
              <w:t>рублей</w:t>
            </w:r>
            <w:r w:rsidRPr="00367305">
              <w:rPr>
                <w:rFonts w:ascii="Times New Roman" w:hAnsi="Times New Roman"/>
                <w:sz w:val="24"/>
                <w:szCs w:val="24"/>
              </w:rPr>
              <w:t>,  в том числе по годам: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A88" w:rsidRPr="00332FAD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9E1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  <w:r w:rsidRPr="00A929E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237 000 </w:t>
            </w:r>
            <w:r w:rsidRPr="00332FAD">
              <w:rPr>
                <w:rFonts w:ascii="Times New Roman" w:hAnsi="Times New Roman" w:cs="Times New Roman"/>
                <w:b/>
                <w:sz w:val="24"/>
                <w:szCs w:val="24"/>
              </w:rPr>
              <w:t>рублей;</w:t>
            </w:r>
          </w:p>
          <w:p w:rsidR="009B0A88" w:rsidRPr="00332FAD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2016 год - 237 000 руб.;  </w:t>
            </w:r>
          </w:p>
          <w:p w:rsidR="009B0A88" w:rsidRPr="00332FAD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2017 год - 254 100 руб.; </w:t>
            </w:r>
          </w:p>
          <w:p w:rsidR="009B0A88" w:rsidRPr="00332FAD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FAD">
              <w:rPr>
                <w:rFonts w:ascii="Times New Roman" w:hAnsi="Times New Roman" w:cs="Times New Roman"/>
                <w:b/>
                <w:sz w:val="24"/>
                <w:szCs w:val="24"/>
              </w:rPr>
              <w:t>2018 год - 292 200  руб.;</w:t>
            </w:r>
          </w:p>
          <w:p w:rsidR="009B0A88" w:rsidRPr="00332FAD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год - 296 000 руб.; </w:t>
            </w:r>
          </w:p>
          <w:p w:rsidR="009B0A88" w:rsidRPr="00332FAD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FAD">
              <w:rPr>
                <w:rFonts w:ascii="Times New Roman" w:hAnsi="Times New Roman" w:cs="Times New Roman"/>
                <w:b/>
                <w:sz w:val="24"/>
                <w:szCs w:val="24"/>
              </w:rPr>
              <w:t>2020 год - 305 800 руб.;</w:t>
            </w:r>
          </w:p>
          <w:p w:rsidR="009B0A88" w:rsidRPr="00332FAD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FAD">
              <w:rPr>
                <w:rFonts w:ascii="Times New Roman" w:hAnsi="Times New Roman" w:cs="Times New Roman"/>
                <w:b/>
                <w:sz w:val="24"/>
                <w:szCs w:val="24"/>
              </w:rPr>
              <w:t>2021 год - 305 800 руб.;</w:t>
            </w:r>
          </w:p>
          <w:p w:rsidR="009B0A88" w:rsidRDefault="009B0A88" w:rsidP="009B0A88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2FAD">
              <w:rPr>
                <w:rFonts w:ascii="Times New Roman" w:hAnsi="Times New Roman"/>
                <w:b/>
                <w:sz w:val="24"/>
                <w:szCs w:val="24"/>
              </w:rPr>
              <w:t>2022 год - 305 800 руб.</w:t>
            </w:r>
          </w:p>
          <w:p w:rsidR="009B0A88" w:rsidRPr="00367305" w:rsidRDefault="009B0A88" w:rsidP="009B0A8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Объём бюджетных ассигнованийподпрограммы </w:t>
            </w:r>
            <w:r w:rsidRPr="00C6539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правопорядка на территории района</w:t>
            </w:r>
            <w:r w:rsidRPr="00C6539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C65398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367305">
              <w:rPr>
                <w:rFonts w:ascii="Times New Roman" w:hAnsi="Times New Roman"/>
                <w:sz w:val="24"/>
                <w:szCs w:val="24"/>
              </w:rPr>
              <w:t>«Профилактика правонарушений в Большесолдатском районе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67305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>
              <w:rPr>
                <w:rFonts w:ascii="Times New Roman" w:hAnsi="Times New Roman"/>
                <w:sz w:val="24"/>
                <w:szCs w:val="24"/>
              </w:rPr>
              <w:t>ляет</w:t>
            </w:r>
            <w:r w:rsidR="008D1B07">
              <w:rPr>
                <w:rFonts w:ascii="Times New Roman" w:hAnsi="Times New Roman"/>
                <w:b/>
                <w:sz w:val="24"/>
                <w:szCs w:val="24"/>
              </w:rPr>
              <w:t>63998</w:t>
            </w:r>
            <w:r w:rsidRPr="0036730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367305">
              <w:rPr>
                <w:rFonts w:ascii="Times New Roman" w:hAnsi="Times New Roman"/>
                <w:sz w:val="24"/>
                <w:szCs w:val="24"/>
              </w:rPr>
              <w:t xml:space="preserve"> рублей,  в том числе по годам: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 40 000 руб. на обеспечение правопорядка и 40 000 руб. на профилактикупотребления наркотиков;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 40 000 руб. на обеспечение правопорядка и 40 000 руб. на профилактику потребления наркотиков;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Pr="00493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 40 000 руб. на обеспечение правопорядка и 40 000 руб. на профилактику потребления наркотиков;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 40 000 руб. на обеспечение правопорядка и 40 000 руб. на профилактику потребления наркотиков;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D1B07">
              <w:rPr>
                <w:rFonts w:ascii="Times New Roman" w:hAnsi="Times New Roman" w:cs="Times New Roman"/>
                <w:b/>
                <w:sz w:val="24"/>
                <w:szCs w:val="24"/>
              </w:rPr>
              <w:t>76980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из них: 40 000 руб. на обеспечение правопорядка и 40 000 руб.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профилактику потребления наркотиков;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Pr="00493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 40 000 руб. на обеспечение правопорядка и 40 000 руб. на профилактику потребления наркотиков;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 40 000 руб. на обеспечение правопорядка и 40 000 руб. на профилактику потребления наркотиков;</w:t>
            </w:r>
          </w:p>
          <w:p w:rsidR="009B0A8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80 0</w:t>
            </w:r>
            <w:r w:rsidRPr="00C6539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 40 000 руб. на обеспечение правопорядка и 40 000 руб. на профилактику потребления наркотиков.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контроль за исполнением Программы осуществляется муниципальной межведомственной комиссией по профилактике правонарушений (ММКПП). На заседаниях 1 раз в полугодие рассматриваются вопросы о ходе реализации мероприятий Программы</w:t>
            </w: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 и показатели эффективности реализации Программы</w:t>
            </w: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позволит: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надлежащий уровень профилактики правонарушений, антитеррористической безопасности населения и уязвимой инфраструктуры региона;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стабильности в сфере межэтнических и тесно связанных с ними межконфессиональных отношений;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развивать систему конституционных гарантий, направленных на обеспечение прав и свобод граждан;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лиц, совершивших преступления в составе организованных преступных групп, уголовные дела по которым направлены в суд;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снизить соотношение числа преступлений, совершенных на улицах и в иных общественных местах, с общим числом преступлений;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снизить долю иностранных граждан, совершивших преступления на территории Большесолдатского района Курской области, от общего количества иностранных граждан, пребывающих (проживающих) на территории Большесолдатского района Курской области;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выявленных лиц, совершивших преступления коррупционной направленности;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уменьшить количество несовершеннолетних, вовлеченных в преступные группировки и сообщества;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снизить соотношение числа преступлений, совершенных несовершеннолетними или при их участии, с общим числом оконченных расследованием преступлений;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увеличить долю молодых людей, участвующих в деятельности патриотических объединений, клубов, центров, в общем количестве молодежи;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долю молодых людей, вовлеченных в </w:t>
            </w:r>
            <w:r w:rsidRPr="00C65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программы в сфере социальной адаптации и профилактики асоциального поведения, в общем количестве молодежи;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снизить соотношение числа преступлений, совершенных в состоянии алкогольного опьянения, с общим числом оконченных расследованием преступлений;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увеличить долю подростков,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наркоманией, в общей численности подростков, проживающих на территории Большесолдатского района Курской области;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стабилизировать наркоситуацию;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снизить показатель заболеваемости синдромом зависимости от наркотиков (число больных с впервые в жизни установленным диагнозом на 100 тыс. населения Большесолдатского района Курской области);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увеличить долю лиц, систематически занимающихся физической культурой и спортом, в общей численности населения района;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увеличить долю обучающихся общеобразовательных учреждений, включенных в мероприятия духовно-нравственной направленности (от общего количества обучающихся общеобразовательных учреждений);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снизить долю лиц, ранее осуждавшихся за совершение преступлений, в общем количестве лиц, осужденных на основании обвинительных приговоров, вступивших в законную силу;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снизить соотношение числа преступлений, совершенных лицами, ранее привлекавшимися к уголовной ответственности, с общим числом расследованных преступлений;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увеличить долю лиц, освободившихся из мест лишения свободы, получивших социальные услуги, в общем количестве нуждающихся лиц, освободившихся из мест лишения свободы, обратившихся за помощью;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увеличить долю трудоустроенных лиц, освобожденных из мест лишения свободы, в общем количестве обратившихся в центры занятости населения;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создать необходимые условия для обеспечения полезной занятости лиц, освободившихся из мест лишения свободы;</w:t>
            </w:r>
          </w:p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398">
              <w:rPr>
                <w:rFonts w:ascii="Times New Roman" w:hAnsi="Times New Roman" w:cs="Times New Roman"/>
                <w:sz w:val="24"/>
                <w:szCs w:val="24"/>
              </w:rPr>
              <w:t>обеспечить положительную динамику сокращения количества лиц, погибших в результате дорожно-транспортных происшествий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0A88" w:rsidTr="009B0A88">
        <w:trPr>
          <w:trHeight w:val="1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0A88" w:rsidRPr="00C65398" w:rsidRDefault="009B0A88" w:rsidP="009B0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A88" w:rsidRDefault="009B0A88" w:rsidP="009B0A88"/>
    <w:p w:rsidR="009B0A88" w:rsidRDefault="009B0A88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9B0A88" w:rsidRDefault="009B0A88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9B0A88" w:rsidRDefault="009B0A88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Анализ ситуации, обоснование необходимости применения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программно-целевого метода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Программа направлена на развитие и совершенствование межведомственного взаимодействия территориальных органов федеральных органов и</w:t>
      </w:r>
      <w:r w:rsidR="007D2D96">
        <w:rPr>
          <w:rFonts w:ascii="Calibri" w:hAnsi="Calibri" w:cs="Calibri"/>
        </w:rPr>
        <w:t>сполнительной власти и органов муниципа</w:t>
      </w:r>
      <w:r>
        <w:rPr>
          <w:rFonts w:ascii="Calibri" w:hAnsi="Calibri" w:cs="Calibri"/>
        </w:rPr>
        <w:t>льной власти</w:t>
      </w:r>
      <w:r w:rsidR="00303E20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</w:t>
      </w:r>
      <w:r w:rsidR="00303E20">
        <w:rPr>
          <w:rFonts w:ascii="Calibri" w:hAnsi="Calibri" w:cs="Calibri"/>
        </w:rPr>
        <w:t>ласти по реализации муниципаль</w:t>
      </w:r>
      <w:r>
        <w:rPr>
          <w:rFonts w:ascii="Calibri" w:hAnsi="Calibri" w:cs="Calibri"/>
        </w:rPr>
        <w:t>ной политики в сфере профилактики правонарушений, обеспечению общественного порядка.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Комплекс целей, задач, система мероприятий Программы сформированы с учетом </w:t>
      </w:r>
      <w:r w:rsidR="00303E20">
        <w:rPr>
          <w:rFonts w:ascii="Calibri" w:hAnsi="Calibri" w:cs="Calibri"/>
        </w:rPr>
        <w:t>реализации мероприятий район</w:t>
      </w:r>
      <w:r>
        <w:rPr>
          <w:rFonts w:ascii="Calibri" w:hAnsi="Calibri" w:cs="Calibri"/>
        </w:rPr>
        <w:t xml:space="preserve">ной целевой </w:t>
      </w:r>
      <w:hyperlink r:id="rId8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 xml:space="preserve"> "Комплексная межведомственная программа по профилактике преступлений и иных правонарушений в</w:t>
      </w:r>
      <w:r w:rsidR="00303E20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 на 2012 - 201</w:t>
      </w:r>
      <w:r w:rsidR="00303E20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годы", утвержденной постановлением Администрации</w:t>
      </w:r>
      <w:r w:rsidR="00303E20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от 2</w:t>
      </w:r>
      <w:r w:rsidR="00303E20">
        <w:rPr>
          <w:rFonts w:ascii="Calibri" w:hAnsi="Calibri" w:cs="Calibri"/>
        </w:rPr>
        <w:t>7</w:t>
      </w:r>
      <w:r>
        <w:rPr>
          <w:rFonts w:ascii="Calibri" w:hAnsi="Calibri" w:cs="Calibri"/>
        </w:rPr>
        <w:t>.1</w:t>
      </w:r>
      <w:r w:rsidR="00303E20">
        <w:rPr>
          <w:rFonts w:ascii="Calibri" w:hAnsi="Calibri" w:cs="Calibri"/>
        </w:rPr>
        <w:t>2</w:t>
      </w:r>
      <w:r>
        <w:rPr>
          <w:rFonts w:ascii="Calibri" w:hAnsi="Calibri" w:cs="Calibri"/>
        </w:rPr>
        <w:t>.2011 N 5</w:t>
      </w:r>
      <w:r w:rsidR="00303E20">
        <w:rPr>
          <w:rFonts w:ascii="Calibri" w:hAnsi="Calibri" w:cs="Calibri"/>
        </w:rPr>
        <w:t>26</w:t>
      </w:r>
      <w:r>
        <w:rPr>
          <w:rFonts w:ascii="Calibri" w:hAnsi="Calibri" w:cs="Calibri"/>
        </w:rPr>
        <w:t>.</w:t>
      </w:r>
    </w:p>
    <w:p w:rsidR="00303E20" w:rsidRDefault="00303E2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Несмотря на </w:t>
      </w:r>
      <w:r w:rsidR="00BE0400">
        <w:rPr>
          <w:rFonts w:ascii="Calibri" w:hAnsi="Calibri" w:cs="Calibri"/>
        </w:rPr>
        <w:t>работ</w:t>
      </w:r>
      <w:r>
        <w:rPr>
          <w:rFonts w:ascii="Calibri" w:hAnsi="Calibri" w:cs="Calibri"/>
        </w:rPr>
        <w:t>у</w:t>
      </w:r>
      <w:r w:rsidR="00BE0400">
        <w:rPr>
          <w:rFonts w:ascii="Calibri" w:hAnsi="Calibri" w:cs="Calibri"/>
        </w:rPr>
        <w:t xml:space="preserve"> по созданию и функционированию в </w:t>
      </w:r>
      <w:r>
        <w:rPr>
          <w:rFonts w:ascii="Calibri" w:hAnsi="Calibri" w:cs="Calibri"/>
        </w:rPr>
        <w:t>районе</w:t>
      </w:r>
      <w:r w:rsidR="00BE0400">
        <w:rPr>
          <w:rFonts w:ascii="Calibri" w:hAnsi="Calibri" w:cs="Calibri"/>
        </w:rPr>
        <w:t xml:space="preserve"> системы профилактики правонарушений, применение в этой работе программно-целевого подхода </w:t>
      </w:r>
      <w:r>
        <w:rPr>
          <w:rFonts w:ascii="Calibri" w:hAnsi="Calibri" w:cs="Calibri"/>
        </w:rPr>
        <w:t xml:space="preserve">не </w:t>
      </w:r>
      <w:r w:rsidR="00BE0400">
        <w:rPr>
          <w:rFonts w:ascii="Calibri" w:hAnsi="Calibri" w:cs="Calibri"/>
        </w:rPr>
        <w:t>позволил</w:t>
      </w:r>
      <w:r>
        <w:rPr>
          <w:rFonts w:ascii="Calibri" w:hAnsi="Calibri" w:cs="Calibri"/>
        </w:rPr>
        <w:t>о</w:t>
      </w:r>
      <w:r w:rsidR="00BE0400">
        <w:rPr>
          <w:rFonts w:ascii="Calibri" w:hAnsi="Calibri" w:cs="Calibri"/>
        </w:rPr>
        <w:t xml:space="preserve"> добиться снижения общей преступности.</w:t>
      </w:r>
      <w:r>
        <w:rPr>
          <w:rFonts w:ascii="Calibri" w:hAnsi="Calibri" w:cs="Calibri"/>
        </w:rPr>
        <w:t xml:space="preserve"> Так за 9 месяцев 2014 года </w:t>
      </w:r>
      <w:r w:rsidR="00BE0400">
        <w:rPr>
          <w:rFonts w:ascii="Calibri" w:hAnsi="Calibri" w:cs="Calibri"/>
        </w:rPr>
        <w:t xml:space="preserve"> общее число зарегистрированных преступлений </w:t>
      </w:r>
      <w:r>
        <w:rPr>
          <w:rFonts w:ascii="Calibri" w:hAnsi="Calibri" w:cs="Calibri"/>
        </w:rPr>
        <w:t xml:space="preserve">увеличилось на 22,7%, количество краж увеличилось на 23,1%, краж из квартир более чем в 3 раза, на 71,4% увеличилось тяжких и особо тяжких преступлений. Отмечается рост преступлений лицами, ранее их совершивших (+133,3%), ранее судимых (+60,9%). </w:t>
      </w:r>
    </w:p>
    <w:p w:rsidR="00303E2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Число преступлений в расчете на 10 тыс. населения по итогам</w:t>
      </w:r>
      <w:r w:rsidR="00303E20">
        <w:rPr>
          <w:rFonts w:ascii="Calibri" w:hAnsi="Calibri" w:cs="Calibri"/>
        </w:rPr>
        <w:t xml:space="preserve"> 9 месяцев</w:t>
      </w:r>
      <w:r>
        <w:rPr>
          <w:rFonts w:ascii="Calibri" w:hAnsi="Calibri" w:cs="Calibri"/>
        </w:rPr>
        <w:t xml:space="preserve"> 201</w:t>
      </w:r>
      <w:r w:rsidR="00303E20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года в целом по </w:t>
      </w:r>
      <w:r w:rsidR="00303E20">
        <w:rPr>
          <w:rFonts w:ascii="Calibri" w:hAnsi="Calibri" w:cs="Calibri"/>
        </w:rPr>
        <w:t>району</w:t>
      </w:r>
      <w:r>
        <w:rPr>
          <w:rFonts w:ascii="Calibri" w:hAnsi="Calibri" w:cs="Calibri"/>
        </w:rPr>
        <w:t xml:space="preserve"> по сравнению с аналогичным периодом прошлого года у</w:t>
      </w:r>
      <w:r w:rsidR="00303E20">
        <w:rPr>
          <w:rFonts w:ascii="Calibri" w:hAnsi="Calibri" w:cs="Calibri"/>
        </w:rPr>
        <w:t>велич</w:t>
      </w:r>
      <w:r>
        <w:rPr>
          <w:rFonts w:ascii="Calibri" w:hAnsi="Calibri" w:cs="Calibri"/>
        </w:rPr>
        <w:t xml:space="preserve">илось с </w:t>
      </w:r>
      <w:r w:rsidR="00303E20">
        <w:rPr>
          <w:rFonts w:ascii="Calibri" w:hAnsi="Calibri" w:cs="Calibri"/>
        </w:rPr>
        <w:t>68,6</w:t>
      </w:r>
      <w:r>
        <w:rPr>
          <w:rFonts w:ascii="Calibri" w:hAnsi="Calibri" w:cs="Calibri"/>
        </w:rPr>
        <w:t xml:space="preserve"> до </w:t>
      </w:r>
      <w:r w:rsidR="00303E20">
        <w:rPr>
          <w:rFonts w:ascii="Calibri" w:hAnsi="Calibri" w:cs="Calibri"/>
        </w:rPr>
        <w:t xml:space="preserve">84,2. 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Органами и учреждениями системы профилактики </w:t>
      </w:r>
      <w:r w:rsidR="00303E20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 принимается комплекс мер, направленный на стабилизацию ситуации с подростковой преступностью и правонарушениями.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Охват детей, включенных в мероприятия патриотической направленности, ежегодно растет и</w:t>
      </w:r>
      <w:r w:rsidR="00303E20">
        <w:rPr>
          <w:rFonts w:ascii="Calibri" w:hAnsi="Calibri" w:cs="Calibri"/>
        </w:rPr>
        <w:t xml:space="preserve"> составляет в настоящее время 78</w:t>
      </w:r>
      <w:r>
        <w:rPr>
          <w:rFonts w:ascii="Calibri" w:hAnsi="Calibri" w:cs="Calibri"/>
        </w:rPr>
        <w:t xml:space="preserve">% от общей численности обучающихся. В </w:t>
      </w:r>
      <w:r w:rsidR="00303E20">
        <w:rPr>
          <w:rFonts w:ascii="Calibri" w:hAnsi="Calibri" w:cs="Calibri"/>
        </w:rPr>
        <w:t>районе</w:t>
      </w:r>
      <w:r>
        <w:rPr>
          <w:rFonts w:ascii="Calibri" w:hAnsi="Calibri" w:cs="Calibri"/>
        </w:rPr>
        <w:t xml:space="preserve"> проводится работа по созданию</w:t>
      </w:r>
      <w:r w:rsidR="00356AB5">
        <w:rPr>
          <w:rFonts w:ascii="Calibri" w:hAnsi="Calibri" w:cs="Calibri"/>
        </w:rPr>
        <w:t xml:space="preserve"> патриотических клубов, введение курса по православной культуре</w:t>
      </w:r>
      <w:r>
        <w:rPr>
          <w:rFonts w:ascii="Calibri" w:hAnsi="Calibri" w:cs="Calibri"/>
        </w:rPr>
        <w:t>, организациями культуры, спорта, молодежи, другими заинтересованными структурами и ведомствами в деле духовно-нравственного воспитания детей.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Первостепенное внимание уделяется проблемам детей и семей, находящихся в трудной жизненной ситуации и социально опасном положении, раннему их выявлению, оказанию им своевременной социально-реабилитационной помощи.</w:t>
      </w:r>
      <w:r w:rsidR="0013741E">
        <w:rPr>
          <w:rFonts w:ascii="Calibri" w:hAnsi="Calibri" w:cs="Calibri"/>
        </w:rPr>
        <w:t>Однако с</w:t>
      </w:r>
      <w:r w:rsidR="00356AB5">
        <w:rPr>
          <w:rFonts w:ascii="Calibri" w:hAnsi="Calibri" w:cs="Calibri"/>
        </w:rPr>
        <w:t>табильности в подростковой преступности нет.</w:t>
      </w:r>
    </w:p>
    <w:p w:rsidR="00BE0400" w:rsidRDefault="0013741E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</w:t>
      </w:r>
      <w:r w:rsidR="00BE0400">
        <w:rPr>
          <w:rFonts w:ascii="Calibri" w:hAnsi="Calibri" w:cs="Calibri"/>
        </w:rPr>
        <w:t xml:space="preserve"> в 201</w:t>
      </w:r>
      <w:r>
        <w:rPr>
          <w:rFonts w:ascii="Calibri" w:hAnsi="Calibri" w:cs="Calibri"/>
        </w:rPr>
        <w:t>3 году на территории района</w:t>
      </w:r>
      <w:r w:rsidR="00BE0400">
        <w:rPr>
          <w:rFonts w:ascii="Calibri" w:hAnsi="Calibri" w:cs="Calibri"/>
        </w:rPr>
        <w:t xml:space="preserve"> достигнут</w:t>
      </w:r>
      <w:r>
        <w:rPr>
          <w:rFonts w:ascii="Calibri" w:hAnsi="Calibri" w:cs="Calibri"/>
        </w:rPr>
        <w:t xml:space="preserve"> 0 показатель </w:t>
      </w:r>
      <w:r w:rsidR="00BE0400">
        <w:rPr>
          <w:rFonts w:ascii="Calibri" w:hAnsi="Calibri" w:cs="Calibri"/>
        </w:rPr>
        <w:t xml:space="preserve"> подростковой преступности.</w:t>
      </w:r>
      <w:r>
        <w:rPr>
          <w:rFonts w:ascii="Calibri" w:hAnsi="Calibri" w:cs="Calibri"/>
        </w:rPr>
        <w:t xml:space="preserve"> Однако за 9 месяцев 2014 года подростками совершено 4 преступления.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воспитания гражданственности и патриотизма молодежи реализуется комплекс мероприятий, направленных на сохранение российских традиций и исторического наследия, увековечение памяти погибших защитников Отечества, развитие сети молодежных общественных организаций, клубов и объединений патриотической направленности, допризывная подготовка молодежи.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Особое значение уделяется формированию ценностей здорового образа жизни в молодежной среде. В целях сохранения здоровья молодого поколения, решения задач по первичной профилактике негативных явлений в</w:t>
      </w:r>
      <w:r w:rsidR="0013741E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 реализуется </w:t>
      </w:r>
      <w:r w:rsidR="0013741E">
        <w:rPr>
          <w:rFonts w:ascii="Calibri" w:hAnsi="Calibri" w:cs="Calibri"/>
        </w:rPr>
        <w:t>район</w:t>
      </w:r>
      <w:r>
        <w:rPr>
          <w:rFonts w:ascii="Calibri" w:hAnsi="Calibri" w:cs="Calibri"/>
        </w:rPr>
        <w:t>ная антикризисная молодежная акция "Твой выбор - твоя жизнь.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Проводится активная работа по организации временной занятости молодежи. С целью оказания адресной помощи и проведения социально значимых мероприятий создаются добровольческие </w:t>
      </w:r>
      <w:r w:rsidR="0013741E">
        <w:rPr>
          <w:rFonts w:ascii="Calibri" w:hAnsi="Calibri" w:cs="Calibri"/>
        </w:rPr>
        <w:t>молодежные отряды. М</w:t>
      </w:r>
      <w:r>
        <w:rPr>
          <w:rFonts w:ascii="Calibri" w:hAnsi="Calibri" w:cs="Calibri"/>
        </w:rPr>
        <w:t>олоды</w:t>
      </w:r>
      <w:r w:rsidR="0013741E">
        <w:rPr>
          <w:rFonts w:ascii="Calibri" w:hAnsi="Calibri" w:cs="Calibri"/>
        </w:rPr>
        <w:t>е</w:t>
      </w:r>
      <w:r>
        <w:rPr>
          <w:rFonts w:ascii="Calibri" w:hAnsi="Calibri" w:cs="Calibri"/>
        </w:rPr>
        <w:t xml:space="preserve"> люд</w:t>
      </w:r>
      <w:r w:rsidR="0013741E">
        <w:rPr>
          <w:rFonts w:ascii="Calibri" w:hAnsi="Calibri" w:cs="Calibri"/>
        </w:rPr>
        <w:t>и</w:t>
      </w:r>
      <w:r>
        <w:rPr>
          <w:rFonts w:ascii="Calibri" w:hAnsi="Calibri" w:cs="Calibri"/>
        </w:rPr>
        <w:t xml:space="preserve"> ежегодно становятся участниками областных молодежных добровольческих акций "Возрождение Храма", "Память во имя мира", а также многочисленных акций и мероприятий, которые проходят во всех</w:t>
      </w:r>
      <w:r w:rsidR="0013741E">
        <w:rPr>
          <w:rFonts w:ascii="Calibri" w:hAnsi="Calibri" w:cs="Calibri"/>
        </w:rPr>
        <w:t xml:space="preserve"> школах района</w:t>
      </w:r>
      <w:r>
        <w:rPr>
          <w:rFonts w:ascii="Calibri" w:hAnsi="Calibri" w:cs="Calibri"/>
        </w:rPr>
        <w:t>. Развитие добровольческого (волонтерского) движения в р</w:t>
      </w:r>
      <w:r w:rsidR="007D2D96">
        <w:rPr>
          <w:rFonts w:ascii="Calibri" w:hAnsi="Calibri" w:cs="Calibri"/>
        </w:rPr>
        <w:t>ай</w:t>
      </w:r>
      <w:r>
        <w:rPr>
          <w:rFonts w:ascii="Calibri" w:hAnsi="Calibri" w:cs="Calibri"/>
        </w:rPr>
        <w:t>оне, вовлечение молодежи в социальную деятельность стало одним из приор</w:t>
      </w:r>
      <w:r w:rsidR="0013741E">
        <w:rPr>
          <w:rFonts w:ascii="Calibri" w:hAnsi="Calibri" w:cs="Calibri"/>
        </w:rPr>
        <w:t xml:space="preserve">итетных </w:t>
      </w:r>
      <w:r w:rsidR="0013741E">
        <w:rPr>
          <w:rFonts w:ascii="Calibri" w:hAnsi="Calibri" w:cs="Calibri"/>
        </w:rPr>
        <w:lastRenderedPageBreak/>
        <w:t>направлений муниципаль</w:t>
      </w:r>
      <w:r>
        <w:rPr>
          <w:rFonts w:ascii="Calibri" w:hAnsi="Calibri" w:cs="Calibri"/>
        </w:rPr>
        <w:t>ной молодежной политики.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Постоянного внимания требует проблема роста преступности, совершенной лицами в состоянии алкогольного опьянения. Из числа расследованных в состоянии алкогольного опьянения в 201</w:t>
      </w:r>
      <w:r w:rsidR="0013741E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году совершено 2</w:t>
      </w:r>
      <w:r w:rsidR="0013741E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преступления,</w:t>
      </w:r>
      <w:r w:rsidR="0013741E">
        <w:rPr>
          <w:rFonts w:ascii="Calibri" w:hAnsi="Calibri" w:cs="Calibri"/>
        </w:rPr>
        <w:t xml:space="preserve"> за 9 месяцев 2014 года - 37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Одной из острейших проблем нашего общества и молодежной среды, в частности, является проблема распространения наркомании, оказывающая существенное влияние на обеспечение правопорядка и состояние преступности в р</w:t>
      </w:r>
      <w:r w:rsidR="006F52A9">
        <w:rPr>
          <w:rFonts w:ascii="Calibri" w:hAnsi="Calibri" w:cs="Calibri"/>
        </w:rPr>
        <w:t>ай</w:t>
      </w:r>
      <w:r>
        <w:rPr>
          <w:rFonts w:ascii="Calibri" w:hAnsi="Calibri" w:cs="Calibri"/>
        </w:rPr>
        <w:t>оне. В сфере незаконного оборота наркотиков число выявленных правоохранительными органами преступлений за 9 месяцев 201</w:t>
      </w:r>
      <w:r w:rsidR="006F52A9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года по сравнению с аналогичным периодо</w:t>
      </w:r>
      <w:r w:rsidR="006F52A9">
        <w:rPr>
          <w:rFonts w:ascii="Calibri" w:hAnsi="Calibri" w:cs="Calibri"/>
        </w:rPr>
        <w:t>м прошлого года увеличилось на 2</w:t>
      </w:r>
      <w:r>
        <w:rPr>
          <w:rFonts w:ascii="Calibri" w:hAnsi="Calibri" w:cs="Calibri"/>
        </w:rPr>
        <w:t>,</w:t>
      </w:r>
      <w:r w:rsidR="006F52A9">
        <w:rPr>
          <w:rFonts w:ascii="Calibri" w:hAnsi="Calibri" w:cs="Calibri"/>
        </w:rPr>
        <w:t>5</w:t>
      </w:r>
      <w:r>
        <w:rPr>
          <w:rFonts w:ascii="Calibri" w:hAnsi="Calibri" w:cs="Calibri"/>
        </w:rPr>
        <w:t>%.</w:t>
      </w:r>
    </w:p>
    <w:p w:rsidR="00BE0400" w:rsidRDefault="006F52A9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</w:t>
      </w:r>
      <w:r w:rsidR="00BE0400">
        <w:rPr>
          <w:rFonts w:ascii="Calibri" w:hAnsi="Calibri" w:cs="Calibri"/>
        </w:rPr>
        <w:t>рганами местного самоуправления на постоянной основе проводятся профилактические мероприятия антинаркотического характера. Существенную роль в этой работе играет проведение грамотной информационной политики в СМИ, организация работы с группами риска, в трудовых и образовательных коллективах. Одной из главных целей профилактики немедицинского потребления психоактивных веществ является формирование в обществе негативного отношения к незаконному обороту и потреблению наркотиков, существенное снижение спроса и предложений на них, побуждение наркопотребителей к лечению и обеспечению доступности и эффективности услуг по их реабилитации и ресоциализации.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показателю распространенности среди населения наркомании</w:t>
      </w:r>
      <w:r w:rsidR="006F52A9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Курская область продолжает относиться к территориям низкого уровня регистрации.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201</w:t>
      </w:r>
      <w:r w:rsidR="006F52A9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году на наркологический учет с впервые в жизни установленным диагнозом "наркомания" было поставлено </w:t>
      </w:r>
      <w:r w:rsidR="006F52A9">
        <w:rPr>
          <w:rFonts w:ascii="Calibri" w:hAnsi="Calibri" w:cs="Calibri"/>
        </w:rPr>
        <w:t>3 больных, или 23</w:t>
      </w:r>
      <w:r>
        <w:rPr>
          <w:rFonts w:ascii="Calibri" w:hAnsi="Calibri" w:cs="Calibri"/>
        </w:rPr>
        <w:t>,</w:t>
      </w:r>
      <w:r w:rsidR="006F52A9">
        <w:rPr>
          <w:rFonts w:ascii="Calibri" w:hAnsi="Calibri" w:cs="Calibri"/>
        </w:rPr>
        <w:t>4 на 100 тыс. населения</w:t>
      </w:r>
      <w:r>
        <w:rPr>
          <w:rFonts w:ascii="Calibri" w:hAnsi="Calibri" w:cs="Calibri"/>
        </w:rPr>
        <w:t>. В 201</w:t>
      </w:r>
      <w:r w:rsidR="006F52A9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году </w:t>
      </w:r>
      <w:r w:rsidR="006F52A9">
        <w:rPr>
          <w:rFonts w:ascii="Calibri" w:hAnsi="Calibri" w:cs="Calibri"/>
        </w:rPr>
        <w:t xml:space="preserve">нет </w:t>
      </w:r>
      <w:r>
        <w:rPr>
          <w:rFonts w:ascii="Calibri" w:hAnsi="Calibri" w:cs="Calibri"/>
        </w:rPr>
        <w:t>первичной регистрации потребителей нар</w:t>
      </w:r>
      <w:r w:rsidR="006F52A9">
        <w:rPr>
          <w:rFonts w:ascii="Calibri" w:hAnsi="Calibri" w:cs="Calibri"/>
        </w:rPr>
        <w:t>котиков с вредными последствиями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01.01.201</w:t>
      </w:r>
      <w:r w:rsidR="006F52A9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на учете в наркологических кабинетах региона состояли13 больных наркозависимостью</w:t>
      </w:r>
      <w:r w:rsidR="006B4A8C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больных токсикоманией</w:t>
      </w:r>
      <w:r w:rsidR="006B4A8C">
        <w:rPr>
          <w:rFonts w:ascii="Calibri" w:hAnsi="Calibri" w:cs="Calibri"/>
        </w:rPr>
        <w:t xml:space="preserve"> в районе нет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r w:rsidR="006B4A8C">
        <w:rPr>
          <w:rFonts w:ascii="Calibri" w:hAnsi="Calibri" w:cs="Calibri"/>
        </w:rPr>
        <w:t xml:space="preserve">Большесолдатском районе </w:t>
      </w:r>
      <w:r>
        <w:rPr>
          <w:rFonts w:ascii="Calibri" w:hAnsi="Calibri" w:cs="Calibri"/>
        </w:rPr>
        <w:t>Курской области внедрена система раннего выявления потребителей психоактивных веществ, которая активно развивается и совершенствуется. В рамках данной системы проводятся медицинские наркологические осмотры граждан с использованием дополнительного обследования на наркотики с помощью тест-систем и лабораторных токсикологических исследований.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Комплекс мероприятий, направленных на снижение спроса на психоактивные вещества, реализуется Администрацией</w:t>
      </w:r>
      <w:r w:rsidR="006B4A8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во взаимодействии с силовыми структурами,</w:t>
      </w:r>
      <w:r w:rsidR="006B4A8C">
        <w:rPr>
          <w:rFonts w:ascii="Calibri" w:hAnsi="Calibri" w:cs="Calibri"/>
        </w:rPr>
        <w:t xml:space="preserve"> сельсоветами района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Проводятся мероприятия по первичной профилактике наркомании: антинаркотическая пропаганда в учебных заведениях, обучение основам наркологических знаний преподавателей, школьных психологов. Проводятся конкурсы, смотры, акции, направленные на формирование здорового образа жизни и профилактику наркомании, пополнение фондов библиотек антинаркотической литературой.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Запланированные программные мероприятия позволят повысить эффективность профилактических, диагностических мероприятий и улучшить качество оказания наркологической помощи населению области.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</w:t>
      </w:r>
      <w:r w:rsidR="006B4A8C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 xml:space="preserve">Курской области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</w:t>
      </w:r>
      <w:r w:rsidR="006B4A8C">
        <w:rPr>
          <w:rFonts w:ascii="Calibri" w:hAnsi="Calibri" w:cs="Calibri"/>
        </w:rPr>
        <w:t xml:space="preserve">областном </w:t>
      </w:r>
      <w:r>
        <w:rPr>
          <w:rFonts w:ascii="Calibri" w:hAnsi="Calibri" w:cs="Calibri"/>
        </w:rPr>
        <w:t>уровн</w:t>
      </w:r>
      <w:r w:rsidR="006B4A8C">
        <w:rPr>
          <w:rFonts w:ascii="Calibri" w:hAnsi="Calibri" w:cs="Calibri"/>
        </w:rPr>
        <w:t>е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в</w:t>
      </w:r>
      <w:r w:rsidR="006B4A8C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 условий, обеспечивающих повышение мотивации граждан к регулярным занятиям физической культурой и спортом и ведению здорового образа жизни, является одним из приор</w:t>
      </w:r>
      <w:r w:rsidR="006B4A8C">
        <w:rPr>
          <w:rFonts w:ascii="Calibri" w:hAnsi="Calibri" w:cs="Calibri"/>
        </w:rPr>
        <w:t>итетных направлений муниципаль</w:t>
      </w:r>
      <w:r>
        <w:rPr>
          <w:rFonts w:ascii="Calibri" w:hAnsi="Calibri" w:cs="Calibri"/>
        </w:rPr>
        <w:t>ной политики в сфере физической культуры и спорта в</w:t>
      </w:r>
      <w:r w:rsidR="006B4A8C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противодейст</w:t>
      </w:r>
      <w:r w:rsidR="006B4A8C">
        <w:rPr>
          <w:rFonts w:ascii="Calibri" w:hAnsi="Calibri" w:cs="Calibri"/>
        </w:rPr>
        <w:t>вия коррупции органами муниципа</w:t>
      </w:r>
      <w:r>
        <w:rPr>
          <w:rFonts w:ascii="Calibri" w:hAnsi="Calibri" w:cs="Calibri"/>
        </w:rPr>
        <w:t>льной власти</w:t>
      </w:r>
      <w:r w:rsidR="006B4A8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осуществляется работа по проведению антикоррупционной экспертизы нормативных правовых актов </w:t>
      </w:r>
      <w:r w:rsidR="006B4A8C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оптимизации отраслевых мер по совершенствованию деятельности по предоставлению </w:t>
      </w:r>
      <w:r>
        <w:rPr>
          <w:rFonts w:ascii="Calibri" w:hAnsi="Calibri" w:cs="Calibri"/>
        </w:rPr>
        <w:lastRenderedPageBreak/>
        <w:t>муниципальных услуг проводится работа по выявлению и исключению избыточных и дублирующих административных процедур.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Продолжается работа по переходу на предоставление муниципальных услуг в электронном виде.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r w:rsidR="006B4A8C">
        <w:rPr>
          <w:rFonts w:ascii="Calibri" w:hAnsi="Calibri" w:cs="Calibri"/>
        </w:rPr>
        <w:t>Большесолдатском районе Курской области созданмногофункциональный центр</w:t>
      </w:r>
      <w:r>
        <w:rPr>
          <w:rFonts w:ascii="Calibri" w:hAnsi="Calibri" w:cs="Calibri"/>
        </w:rPr>
        <w:t xml:space="preserve"> по предоставлению муниципальных услуг в район</w:t>
      </w:r>
      <w:r w:rsidR="006B4A8C">
        <w:rPr>
          <w:rFonts w:ascii="Calibri" w:hAnsi="Calibri" w:cs="Calibri"/>
        </w:rPr>
        <w:t>е</w:t>
      </w:r>
      <w:r>
        <w:rPr>
          <w:rFonts w:ascii="Calibri" w:hAnsi="Calibri" w:cs="Calibri"/>
        </w:rPr>
        <w:t>.</w:t>
      </w:r>
    </w:p>
    <w:p w:rsidR="00BE0400" w:rsidRDefault="007D2D96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Муниципаль</w:t>
      </w:r>
      <w:r w:rsidR="00BE0400">
        <w:rPr>
          <w:rFonts w:ascii="Calibri" w:hAnsi="Calibri" w:cs="Calibri"/>
        </w:rPr>
        <w:t>ная политика в сфере борьбы с терроризмом и экстремизмом в современных условиях является важным звеном в системе мер, направленных на обеспечение общественной безопасности</w:t>
      </w:r>
      <w:r w:rsidR="006B4A8C">
        <w:rPr>
          <w:rFonts w:ascii="Calibri" w:hAnsi="Calibri" w:cs="Calibri"/>
        </w:rPr>
        <w:t xml:space="preserve"> на территории района</w:t>
      </w:r>
      <w:r w:rsidR="00BE0400"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Проблемы защиты населения региона от актов терроризма, обеспечение террористической безопасности на территории </w:t>
      </w:r>
      <w:r w:rsidR="006B4A8C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 xml:space="preserve"> требуют повышенного внимания со стороны правоохранител</w:t>
      </w:r>
      <w:r w:rsidR="006B4A8C">
        <w:rPr>
          <w:rFonts w:ascii="Calibri" w:hAnsi="Calibri" w:cs="Calibri"/>
        </w:rPr>
        <w:t>ьных структур, органов муниципа</w:t>
      </w:r>
      <w:r>
        <w:rPr>
          <w:rFonts w:ascii="Calibri" w:hAnsi="Calibri" w:cs="Calibri"/>
        </w:rPr>
        <w:t>льной власти</w:t>
      </w:r>
      <w:r w:rsidR="006B4A8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 а также активного участия общественных, религиозных объединений, средств массовой информации и иных заинтересованных структур. Требуется постоянно улучшать и модифицировать состояние технического обеспечения антитеррористической деятельности на многих объектах учреждений образования, здравоохранения, культуры, торговли и досуга. В учреждениях образования, здравоохранения, культуры, необходима дальнейшая работа по установке надежного контрольно-пропускного режима, инженерно-технических средств контроля за прилегающей территорией, улучшению навыков поведения обучающихся, педагогического и медицинского персонала, посетителей и сотрудников в условиях возникновения чрезвычайных ситуаций, вызванных террористическими актами и пожарами.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Государством уделяется большое внимание мерам по усилению борьбы с преступностью и предупреждению рецидива, поэтому проблема социальной адаптации граждан, освободившихся из мест лишения свободы, приобретает особую значимость.</w:t>
      </w:r>
    </w:p>
    <w:p w:rsidR="00BE0400" w:rsidRDefault="006B4A8C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Ежегодно </w:t>
      </w:r>
      <w:r w:rsidR="00BE0400">
        <w:rPr>
          <w:rFonts w:ascii="Calibri" w:hAnsi="Calibri" w:cs="Calibri"/>
        </w:rPr>
        <w:t>в</w:t>
      </w:r>
      <w:r>
        <w:rPr>
          <w:rFonts w:ascii="Calibri" w:hAnsi="Calibri" w:cs="Calibri"/>
        </w:rPr>
        <w:t xml:space="preserve"> Большесолдатском районе</w:t>
      </w:r>
      <w:r w:rsidR="00BE0400">
        <w:rPr>
          <w:rFonts w:ascii="Calibri" w:hAnsi="Calibri" w:cs="Calibri"/>
        </w:rPr>
        <w:t xml:space="preserve"> Курской области увеличивалась численность лиц, освободившихся из учреждений отбывания наказания в виде лишения свободы, в том числе не имеющих места жительства или средств к существованию и возможности трудоустройства.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отрицательным факторам, толкающим осужденных к совершению повторных преступлений, относятся: отсутствие работы и соответствующих документов для трудоустройства, незанятость трудом либо учебой, психологические проблемы, разногласия с семьей, обществом, отсутствие места жительства, алкогольная и наркотическая зависимость и другие.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201</w:t>
      </w:r>
      <w:r w:rsidR="006B4A8C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году в территориальные органы службы занятости населения</w:t>
      </w:r>
      <w:r w:rsidR="006B4A8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обратило</w:t>
      </w:r>
      <w:r w:rsidR="006B4A8C">
        <w:rPr>
          <w:rFonts w:ascii="Calibri" w:hAnsi="Calibri" w:cs="Calibri"/>
        </w:rPr>
        <w:t>сь 3</w:t>
      </w:r>
      <w:r>
        <w:rPr>
          <w:rFonts w:ascii="Calibri" w:hAnsi="Calibri" w:cs="Calibri"/>
        </w:rPr>
        <w:t xml:space="preserve">4 гражданина из числа лиц, освободившихся из мест лишения свободы, </w:t>
      </w:r>
      <w:r w:rsidR="007D2D96">
        <w:rPr>
          <w:rFonts w:ascii="Calibri" w:hAnsi="Calibri" w:cs="Calibri"/>
        </w:rPr>
        <w:t>22</w:t>
      </w:r>
      <w:r w:rsidR="006B4A8C">
        <w:rPr>
          <w:rFonts w:ascii="Calibri" w:hAnsi="Calibri" w:cs="Calibri"/>
        </w:rPr>
        <w:t xml:space="preserve"> человека трудоустроены, 12</w:t>
      </w:r>
      <w:r>
        <w:rPr>
          <w:rFonts w:ascii="Calibri" w:hAnsi="Calibri" w:cs="Calibri"/>
        </w:rPr>
        <w:t xml:space="preserve"> человек </w:t>
      </w:r>
      <w:r w:rsidR="006B4A8C">
        <w:rPr>
          <w:rFonts w:ascii="Calibri" w:hAnsi="Calibri" w:cs="Calibri"/>
        </w:rPr>
        <w:t>поставлены на учет</w:t>
      </w:r>
      <w:r>
        <w:rPr>
          <w:rFonts w:ascii="Calibri" w:hAnsi="Calibri" w:cs="Calibri"/>
        </w:rPr>
        <w:t>.</w:t>
      </w:r>
    </w:p>
    <w:p w:rsidR="00BE0400" w:rsidRDefault="00EE6B95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</w:t>
      </w:r>
      <w:r w:rsidR="00BE0400">
        <w:rPr>
          <w:rFonts w:ascii="Calibri" w:hAnsi="Calibri" w:cs="Calibri"/>
        </w:rPr>
        <w:t>ентр</w:t>
      </w:r>
      <w:r>
        <w:rPr>
          <w:rFonts w:ascii="Calibri" w:hAnsi="Calibri" w:cs="Calibri"/>
        </w:rPr>
        <w:t>о</w:t>
      </w:r>
      <w:r w:rsidR="00BE0400">
        <w:rPr>
          <w:rFonts w:ascii="Calibri" w:hAnsi="Calibri" w:cs="Calibri"/>
        </w:rPr>
        <w:t xml:space="preserve">м занятости населения </w:t>
      </w:r>
      <w:r>
        <w:rPr>
          <w:rFonts w:ascii="Calibri" w:hAnsi="Calibri" w:cs="Calibri"/>
        </w:rPr>
        <w:t xml:space="preserve">ежегодно </w:t>
      </w:r>
      <w:r w:rsidR="00BE0400">
        <w:rPr>
          <w:rFonts w:ascii="Calibri" w:hAnsi="Calibri" w:cs="Calibri"/>
        </w:rPr>
        <w:t>провед</w:t>
      </w:r>
      <w:r>
        <w:rPr>
          <w:rFonts w:ascii="Calibri" w:hAnsi="Calibri" w:cs="Calibri"/>
        </w:rPr>
        <w:t>ятсяконсультации</w:t>
      </w:r>
      <w:r w:rsidR="00BE0400">
        <w:rPr>
          <w:rFonts w:ascii="Calibri" w:hAnsi="Calibri" w:cs="Calibri"/>
        </w:rPr>
        <w:t xml:space="preserve"> для лиц, отбыв</w:t>
      </w:r>
      <w:r>
        <w:rPr>
          <w:rFonts w:ascii="Calibri" w:hAnsi="Calibri" w:cs="Calibri"/>
        </w:rPr>
        <w:t>ш</w:t>
      </w:r>
      <w:r w:rsidR="00BE0400">
        <w:rPr>
          <w:rFonts w:ascii="Calibri" w:hAnsi="Calibri" w:cs="Calibri"/>
        </w:rPr>
        <w:t>их наказание, в ходе которых даны разъяснения законодательства о занятости в Российской Федерации, предоставлены информации о положении на рынке труда</w:t>
      </w:r>
      <w:r>
        <w:rPr>
          <w:rFonts w:ascii="Calibri" w:hAnsi="Calibri" w:cs="Calibri"/>
        </w:rPr>
        <w:t xml:space="preserve"> Большесолдатского района</w:t>
      </w:r>
      <w:r w:rsidR="00BE0400">
        <w:rPr>
          <w:rFonts w:ascii="Calibri" w:hAnsi="Calibri" w:cs="Calibri"/>
        </w:rPr>
        <w:t xml:space="preserve"> Курской области, порядке регистрации ищущих работу и безработных граждан, определении размера пособия по безработице и сроков его выплаты, организации профессионального обучения. В течение 2 последних лет центр</w:t>
      </w:r>
      <w:r>
        <w:rPr>
          <w:rFonts w:ascii="Calibri" w:hAnsi="Calibri" w:cs="Calibri"/>
        </w:rPr>
        <w:t>о</w:t>
      </w:r>
      <w:r w:rsidR="00BE0400">
        <w:rPr>
          <w:rFonts w:ascii="Calibri" w:hAnsi="Calibri" w:cs="Calibri"/>
        </w:rPr>
        <w:t xml:space="preserve">м занятости населения </w:t>
      </w:r>
      <w:r>
        <w:rPr>
          <w:rFonts w:ascii="Calibri" w:hAnsi="Calibri" w:cs="Calibri"/>
        </w:rPr>
        <w:t>района</w:t>
      </w:r>
      <w:r w:rsidR="00BE0400">
        <w:rPr>
          <w:rFonts w:ascii="Calibri" w:hAnsi="Calibri" w:cs="Calibri"/>
        </w:rPr>
        <w:t xml:space="preserve"> организовываются и проводятся ярмарки вакансий для </w:t>
      </w:r>
      <w:r>
        <w:rPr>
          <w:rFonts w:ascii="Calibri" w:hAnsi="Calibri" w:cs="Calibri"/>
        </w:rPr>
        <w:t>лиц освободившихся из колонии</w:t>
      </w:r>
      <w:r w:rsidR="00BE0400"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Работодателям, обращающимся за услугой в подборе необходимых работников по должностям (профессиям), на которые планируется привлечение иностранных граждан, специалисты службы занятости рекомендуют использовать трудовые ресурсы, имеющиеся в распоряжении </w:t>
      </w:r>
      <w:r w:rsidR="00EE6B95">
        <w:rPr>
          <w:rFonts w:ascii="Calibri" w:hAnsi="Calibri" w:cs="Calibri"/>
        </w:rPr>
        <w:t>центра занятости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Регулярно проводятся совместные межведомственные мероприятия по вопросам социальной реабилитации осужденных и лиц, освободившихся из мест лишения свободы, которые планируется реализовывать, в том числе, в рамках настоящей Программы.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Определенная часть граждан, освободившихся из мест лишения свободы, не имеет постоянного места жительства и нуждается в социальной реабилитации в специализированных учреждениях, основывающейся на специальных методиках и подходах. Нерешенность проблем указанной категории граждан негативно влияет на состояние криминогенной и эпидемиологической ситуации на территории области.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Социальная адаптация этих граждан, которые являются жителями</w:t>
      </w:r>
      <w:r w:rsidR="00EE6B95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невозможна без оказания им соответствующей помощи со стороны органов социального обеспечения, службы занятости населения, общественных организаций.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Решение проблемы обеспечения безопасности дорожного движения остается одной из наиболее актуальных в современном обществе.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201</w:t>
      </w:r>
      <w:r w:rsidR="00EE6B95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году на территории</w:t>
      </w:r>
      <w:r w:rsidR="00EE6B95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</w:t>
      </w:r>
      <w:r w:rsidR="00EE6B95">
        <w:rPr>
          <w:rFonts w:ascii="Calibri" w:hAnsi="Calibri" w:cs="Calibri"/>
        </w:rPr>
        <w:t>кой области зарегистрировано 1</w:t>
      </w:r>
      <w:r>
        <w:rPr>
          <w:rFonts w:ascii="Calibri" w:hAnsi="Calibri" w:cs="Calibri"/>
        </w:rPr>
        <w:t xml:space="preserve">0 дорожно-транспортных происшествий с пострадавшими, при которых </w:t>
      </w:r>
      <w:r w:rsidR="00EE6B95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человек погибли и </w:t>
      </w:r>
      <w:r w:rsidR="00EE6B95">
        <w:rPr>
          <w:rFonts w:ascii="Calibri" w:hAnsi="Calibri" w:cs="Calibri"/>
        </w:rPr>
        <w:t>1</w:t>
      </w:r>
      <w:r>
        <w:rPr>
          <w:rFonts w:ascii="Calibri" w:hAnsi="Calibri" w:cs="Calibri"/>
        </w:rPr>
        <w:t>2 получили ранения. По сравнению с 201</w:t>
      </w:r>
      <w:r w:rsidR="00EE6B95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годом количество дорожно-транспортных происшествий с пострадавшими увеличилось на </w:t>
      </w:r>
      <w:r w:rsidR="00EE6B95">
        <w:rPr>
          <w:rFonts w:ascii="Calibri" w:hAnsi="Calibri" w:cs="Calibri"/>
        </w:rPr>
        <w:t>1</w:t>
      </w:r>
      <w:r>
        <w:rPr>
          <w:rFonts w:ascii="Calibri" w:hAnsi="Calibri" w:cs="Calibri"/>
        </w:rPr>
        <w:t>,</w:t>
      </w:r>
      <w:r w:rsidR="00EE6B95">
        <w:rPr>
          <w:rFonts w:ascii="Calibri" w:hAnsi="Calibri" w:cs="Calibri"/>
        </w:rPr>
        <w:t>4</w:t>
      </w:r>
      <w:r>
        <w:rPr>
          <w:rFonts w:ascii="Calibri" w:hAnsi="Calibri" w:cs="Calibri"/>
        </w:rPr>
        <w:t>%, число погибших в авариях людей увеличилось на 1,</w:t>
      </w:r>
      <w:r w:rsidR="00EE6B95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%, количество раненых - на </w:t>
      </w:r>
      <w:r w:rsidR="00EE6B95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%. По вине водителей, управлявших транспортными средствами в состоянии опьянения, произошло </w:t>
      </w:r>
      <w:r w:rsidR="00EE6B95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(-1</w:t>
      </w:r>
      <w:r w:rsidR="00EE6B95">
        <w:rPr>
          <w:rFonts w:ascii="Calibri" w:hAnsi="Calibri" w:cs="Calibri"/>
        </w:rPr>
        <w:t>4</w:t>
      </w:r>
      <w:r>
        <w:rPr>
          <w:rFonts w:ascii="Calibri" w:hAnsi="Calibri" w:cs="Calibri"/>
        </w:rPr>
        <w:t>,</w:t>
      </w:r>
      <w:r w:rsidR="00EE6B95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%) дорожно-транспортных происшествий, </w:t>
      </w:r>
      <w:r w:rsidR="00EE6B95">
        <w:rPr>
          <w:rFonts w:ascii="Calibri" w:hAnsi="Calibri" w:cs="Calibri"/>
        </w:rPr>
        <w:t>1</w:t>
      </w:r>
      <w:r>
        <w:rPr>
          <w:rFonts w:ascii="Calibri" w:hAnsi="Calibri" w:cs="Calibri"/>
        </w:rPr>
        <w:t>1,</w:t>
      </w:r>
      <w:r w:rsidR="00EE6B95">
        <w:rPr>
          <w:rFonts w:ascii="Calibri" w:hAnsi="Calibri" w:cs="Calibri"/>
        </w:rPr>
        <w:t>4</w:t>
      </w:r>
      <w:r>
        <w:rPr>
          <w:rFonts w:ascii="Calibri" w:hAnsi="Calibri" w:cs="Calibri"/>
        </w:rPr>
        <w:t>% получили ранения различной степени тяжести.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Нерешенные проблемы в вопросах организации дорожного движения на территории </w:t>
      </w:r>
      <w:r w:rsidR="005360A8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 xml:space="preserve"> все еще остаются.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Решение обозначенных проблем невозможно без серьезной поддержки </w:t>
      </w:r>
      <w:r w:rsidR="005360A8">
        <w:rPr>
          <w:rFonts w:ascii="Calibri" w:hAnsi="Calibri" w:cs="Calibri"/>
        </w:rPr>
        <w:t>муниципаль</w:t>
      </w:r>
      <w:r>
        <w:rPr>
          <w:rFonts w:ascii="Calibri" w:hAnsi="Calibri" w:cs="Calibri"/>
        </w:rPr>
        <w:t>ной власти</w:t>
      </w:r>
      <w:r w:rsidR="005360A8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объединения усилий правоохранительных органов, различных ведомств, органов местного самоуправления.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поддержании правопорядка сотрудникам полиции оказывают содействие добровольны</w:t>
      </w:r>
      <w:r w:rsidR="005360A8">
        <w:rPr>
          <w:rFonts w:ascii="Calibri" w:hAnsi="Calibri" w:cs="Calibri"/>
        </w:rPr>
        <w:t>е</w:t>
      </w:r>
      <w:r>
        <w:rPr>
          <w:rFonts w:ascii="Calibri" w:hAnsi="Calibri" w:cs="Calibri"/>
        </w:rPr>
        <w:t xml:space="preserve"> народны</w:t>
      </w:r>
      <w:r w:rsidR="005360A8">
        <w:rPr>
          <w:rFonts w:ascii="Calibri" w:hAnsi="Calibri" w:cs="Calibri"/>
        </w:rPr>
        <w:t>е</w:t>
      </w:r>
      <w:r>
        <w:rPr>
          <w:rFonts w:ascii="Calibri" w:hAnsi="Calibri" w:cs="Calibri"/>
        </w:rPr>
        <w:t xml:space="preserve"> дружин</w:t>
      </w:r>
      <w:r w:rsidR="005360A8">
        <w:rPr>
          <w:rFonts w:ascii="Calibri" w:hAnsi="Calibri" w:cs="Calibri"/>
        </w:rPr>
        <w:t>ы</w:t>
      </w:r>
      <w:r>
        <w:rPr>
          <w:rFonts w:ascii="Calibri" w:hAnsi="Calibri" w:cs="Calibri"/>
        </w:rPr>
        <w:t xml:space="preserve">, </w:t>
      </w:r>
      <w:r w:rsidR="005360A8">
        <w:rPr>
          <w:rFonts w:ascii="Calibri" w:hAnsi="Calibri" w:cs="Calibri"/>
        </w:rPr>
        <w:t>совместно с которыми проводя</w:t>
      </w:r>
      <w:r>
        <w:rPr>
          <w:rFonts w:ascii="Calibri" w:hAnsi="Calibri" w:cs="Calibri"/>
        </w:rPr>
        <w:t>тся мероприяти</w:t>
      </w:r>
      <w:r w:rsidR="005360A8">
        <w:rPr>
          <w:rFonts w:ascii="Calibri" w:hAnsi="Calibri" w:cs="Calibri"/>
        </w:rPr>
        <w:t>я</w:t>
      </w:r>
      <w:r>
        <w:rPr>
          <w:rFonts w:ascii="Calibri" w:hAnsi="Calibri" w:cs="Calibri"/>
        </w:rPr>
        <w:t xml:space="preserve"> по охране общественного порядка и решению иных задач правоохранительной направленности, выявляются и пресекаются административные правонарушения, раскрываются преступления, задерживаются правонарушители.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рамках взаимодействия </w:t>
      </w:r>
      <w:r w:rsidR="005360A8">
        <w:rPr>
          <w:rFonts w:ascii="Calibri" w:hAnsi="Calibri" w:cs="Calibri"/>
        </w:rPr>
        <w:t xml:space="preserve">правоохранительных органов, </w:t>
      </w:r>
      <w:r>
        <w:rPr>
          <w:rFonts w:ascii="Calibri" w:hAnsi="Calibri" w:cs="Calibri"/>
        </w:rPr>
        <w:t>территориальных</w:t>
      </w:r>
      <w:r w:rsidR="005360A8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 органов местного самоуправления, институтов гражданского общества по обеспечению правопорядка в </w:t>
      </w:r>
      <w:r w:rsidR="005360A8">
        <w:rPr>
          <w:rFonts w:ascii="Calibri" w:hAnsi="Calibri" w:cs="Calibri"/>
        </w:rPr>
        <w:t xml:space="preserve">Большесолдатском районе </w:t>
      </w:r>
      <w:r>
        <w:rPr>
          <w:rFonts w:ascii="Calibri" w:hAnsi="Calibri" w:cs="Calibri"/>
        </w:rPr>
        <w:t>Курской области на постоянной основе проводятся заседания</w:t>
      </w:r>
      <w:r w:rsidR="005360A8">
        <w:rPr>
          <w:rFonts w:ascii="Calibri" w:hAnsi="Calibri" w:cs="Calibri"/>
        </w:rPr>
        <w:t xml:space="preserve"> муниципальной межведомственной комиссии по профилактике правонарушений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работе по профилактике правонарушений на территории</w:t>
      </w:r>
      <w:r w:rsidR="005360A8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важная общественная роль принадлежит СМИ, которые являются инструментом оперативного информирования, правового просвещения населения, воплощения в жизнь принципов честности и справедливости.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Будет проводиться дальнейшая работа по инт</w:t>
      </w:r>
      <w:r w:rsidR="005360A8">
        <w:rPr>
          <w:rFonts w:ascii="Calibri" w:hAnsi="Calibri" w:cs="Calibri"/>
        </w:rPr>
        <w:t>еграции усилий органов муниципа</w:t>
      </w:r>
      <w:r>
        <w:rPr>
          <w:rFonts w:ascii="Calibri" w:hAnsi="Calibri" w:cs="Calibri"/>
        </w:rPr>
        <w:t>льной власти</w:t>
      </w:r>
      <w:r w:rsidR="005360A8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и правоохранительных органов в целях поддержания постоянного взаимодействия между ними по вопросам разработки и реализации эффективных мер предупреждения преступлений, согласованного противодействия преступности, снижения ее уровня, а также устранения факторов, оказывающих негативное влияние на криминогенную обстановку.</w:t>
      </w:r>
    </w:p>
    <w:p w:rsidR="00BE0400" w:rsidRDefault="005360A8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Приоритетами муниципаль</w:t>
      </w:r>
      <w:r w:rsidR="00BE0400">
        <w:rPr>
          <w:rFonts w:ascii="Calibri" w:hAnsi="Calibri" w:cs="Calibri"/>
        </w:rPr>
        <w:t>ной политики в сфере реализации Программы являются противодействие преступности, охрана общественного порядка, обеспечение общественной безопасности на территории</w:t>
      </w:r>
      <w:r>
        <w:rPr>
          <w:rFonts w:ascii="Calibri" w:hAnsi="Calibri" w:cs="Calibri"/>
        </w:rPr>
        <w:t xml:space="preserve"> Большесолдатского района</w:t>
      </w:r>
      <w:r w:rsidR="00BE0400">
        <w:rPr>
          <w:rFonts w:ascii="Calibri" w:hAnsi="Calibri" w:cs="Calibri"/>
        </w:rPr>
        <w:t xml:space="preserve"> Курской области, защита жизни, здоровья, прав и свобод граждан.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Программы позволит обеспечить надлежащий уровень профилактики правонарушений, антитеррористической безопасности населения и инфраструктуры р</w:t>
      </w:r>
      <w:r w:rsidR="005360A8">
        <w:rPr>
          <w:rFonts w:ascii="Calibri" w:hAnsi="Calibri" w:cs="Calibri"/>
        </w:rPr>
        <w:t>ай</w:t>
      </w:r>
      <w:r>
        <w:rPr>
          <w:rFonts w:ascii="Calibri" w:hAnsi="Calibri" w:cs="Calibri"/>
        </w:rPr>
        <w:t>она, будет способствовать проведению межведомственных профилактических мероприятий, направленных на обеспечение защиты жизни, здоровья и безопасности граждан на территории</w:t>
      </w:r>
      <w:r w:rsidR="005360A8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области. Программа будет способствовать стабилизации наркоситуации в р</w:t>
      </w:r>
      <w:r w:rsidR="005360A8">
        <w:rPr>
          <w:rFonts w:ascii="Calibri" w:hAnsi="Calibri" w:cs="Calibri"/>
        </w:rPr>
        <w:t>айо</w:t>
      </w:r>
      <w:r>
        <w:rPr>
          <w:rFonts w:ascii="Calibri" w:hAnsi="Calibri" w:cs="Calibri"/>
        </w:rPr>
        <w:t xml:space="preserve">не, пропаганде здорового образа жизни среди населения </w:t>
      </w:r>
      <w:r w:rsidR="005360A8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>, улучшению интеграции в общество лиц, утративших способности к бытовой, социальной и профессиональной деятельности, оказанию им эффективной социальной, медицинской, правовой и иной помощи, профилактике рецидивной преступности.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B0A88" w:rsidRDefault="009B0A88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B0A88" w:rsidRDefault="009B0A88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Pr="005360A8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2" w:name="Par283"/>
      <w:bookmarkEnd w:id="2"/>
      <w:r w:rsidRPr="005360A8">
        <w:rPr>
          <w:rFonts w:ascii="Calibri" w:hAnsi="Calibri" w:cs="Calibri"/>
          <w:b/>
        </w:rPr>
        <w:t>II. Основные цели, задачи и целевые показатели Программы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Целями Программы являются: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обеспечение общественной безопасности и безопасности граждан на территории</w:t>
      </w:r>
      <w:r w:rsidR="005360A8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устранение причин и условий, порождающих коррупцию;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качества и эффективности работы системы профилактики преступлений и иных правонарушений;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совершенствование системы социально-психологической и профессиональной реабилитации и адаптации лиц, освободившихся из мест лишения свободы, а также лиц без определенного места жительства;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безопасности дорожного движения;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доверия общества к правоохранительным органам.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достижения указанных целей необходимо решить следующие задачи: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уровня защиты жизни, здоровья и безопасности граждан на территории</w:t>
      </w:r>
      <w:r w:rsidR="005360A8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профилактика незаконной трудовой миграции;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активизация участия и усиление взаимодействия территориальных органов федеральных органов исполнительной власти, и органов местного самоуправления в сфере предупреждения преступлений и иных правонарушений, 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предупреждение проявлений экстремизма и терроризма, формирование в обществе толерантного отношения к расовому, национальному, религиозному, идеологическому многообразию, противодействие организованной преступности;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своевременное выявление и профилактика противоправной деятельности иностранных граждан на территории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профилактика </w:t>
      </w:r>
      <w:r w:rsidR="000C186C">
        <w:rPr>
          <w:rFonts w:ascii="Calibri" w:hAnsi="Calibri" w:cs="Calibri"/>
        </w:rPr>
        <w:t>коррупции в органах муниципаль</w:t>
      </w:r>
      <w:r>
        <w:rPr>
          <w:rFonts w:ascii="Calibri" w:hAnsi="Calibri" w:cs="Calibri"/>
        </w:rPr>
        <w:t>ной власти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и </w:t>
      </w:r>
      <w:r w:rsidR="000C186C">
        <w:rPr>
          <w:rFonts w:ascii="Calibri" w:hAnsi="Calibri" w:cs="Calibri"/>
        </w:rPr>
        <w:t>сельсоветах</w:t>
      </w:r>
      <w:r>
        <w:rPr>
          <w:rFonts w:ascii="Calibri" w:hAnsi="Calibri" w:cs="Calibri"/>
        </w:rPr>
        <w:t>, формирование в обществе негативного отношения к коррупционному поведению;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усиление социальной профилактики правонарушений среди несовершеннолетних и молодежи, в том числе совершенствование системы педагогического сопровождения и реабилитации несовершеннолетних, отбывших наказание в местах лишения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совершенствование системы социальной профилактики правонарушений, направленное на активизацию борьбы с пьянством, алкоголизмом, токсикоманией, наркоманией;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негативного отношения в обществе к совершению правонарушений, а также к потреблению пива, алкогольных напитков, токсических веществ, немедицинскому потреблению наркотиков;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профилактика рецидивной преступности, в том числе среди осужденных к наказаниям, не связанным с лишением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мер социальной поддержки лиц, освободившихся из мест лишения свободы, и лиц без определенного места жительства, направленных на восстановление утраченных социальных связей;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содействие трудовой занятости лиц, отбывающих наказание и освободившихся из мест лишения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позитивного общественного мнения о правоохранительной системе и результатах ее деятельности, восстановление доверия общества к правоохранительным органам.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Показателями Программы являются: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соотношение числа совершенных преступлений с численностью населения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лиц, совершивших преступления в составе организованных преступных групп, уголовные дела по которым направлены в суд;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соотношение числа преступлений, совершенных на улицах и в других общественных местах, с общим числом преступлений;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количество иностранных граждан, выдворенных (депортированных, реадмиссированных) с </w:t>
      </w:r>
      <w:r>
        <w:rPr>
          <w:rFonts w:ascii="Calibri" w:hAnsi="Calibri" w:cs="Calibri"/>
        </w:rPr>
        <w:lastRenderedPageBreak/>
        <w:t xml:space="preserve">территории </w:t>
      </w:r>
      <w:r w:rsidR="000C186C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количество принятых решений о сокращении срока временного пребывания на территории </w:t>
      </w:r>
      <w:r w:rsidR="000C186C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 xml:space="preserve">,  депортации (реадмиссии) с территории </w:t>
      </w:r>
      <w:r w:rsidR="000C186C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>, аннулирования ранее выданных разрешительных документов иностранным гражданам, нарушающим законодательство Российской Федерации;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выявленных лиц, совершивших преступления коррупционной направленности;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соотношение числа преступлений, совершенных несовершеннолетними или при их участии, с общим числом оконченных расследованием преступлений;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удельный вес численности молодых людей в возрасте от 14 до 30 лет, участвующих в деятельности патриотических объединений, клубов, центров, в общем количестве молодежи </w:t>
      </w:r>
      <w:r w:rsidR="000C186C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 в возрасте от 14 до 30 лет;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удельный вес численности молодых людей в возрасте от 14 до 30 лет, участвующих в проектах и программах по работе с молодежью, оказавшейся в трудной жизненной ситуации, в общем количестве молодежи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в возрасте от 14 до 30 лет;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соотношение числа преступлений, совершенных в состоянии алкогольного опьянения, с общим числом оконченных расследованием преступлений;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доля подростков, проживающих на территории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и вовлеченных в профилактические мероприятия по сокращению заболеваемости наркоманией, в общей численности подростков, проживающих на территории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показатель заболеваемости синдромом зависимости от наркотиков (число больных с впервые в жизни установленным диагнозом на 100 тыс. населения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области);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доля лиц, систематически занимающихся физической культурой и спортом, в общей численности населения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доля обучающихся общеобразовательных организаций, включенных в мероприятия духовно-нравственной направленности (от общего количества обучающихся общеобразовательных организаций);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доля лиц, ранее осуждавшихся за совершение преступлений, в общем количестве лиц, осужденных на основании обвинительных приговоров, вступивших в законную силу;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соотношение числа преступлений, совершенных лицами, ранее привлекавшимися к уголовной ответственности, с общим числом расследованных преступлений;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доля лиц, освободившихся из мест лишения свободы, получивших социальные услуги, в общем количестве нуждающихся лиц, освободившихся из мест лишения свободы, обратившихся за помощью;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доля трудоустроенных лиц, освобожденных из мест лишения свободы, в общем количестве обратившихся в центры занятости населения;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число дорожно-транспортных происшествий с пострадавшими.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Прогнозируемые </w:t>
      </w:r>
      <w:hyperlink w:anchor="Par655" w:history="1">
        <w:r>
          <w:rPr>
            <w:rFonts w:ascii="Calibri" w:hAnsi="Calibri" w:cs="Calibri"/>
            <w:color w:val="0000FF"/>
          </w:rPr>
          <w:t>значения</w:t>
        </w:r>
      </w:hyperlink>
      <w:r>
        <w:rPr>
          <w:rFonts w:ascii="Calibri" w:hAnsi="Calibri" w:cs="Calibri"/>
        </w:rPr>
        <w:t xml:space="preserve"> целевых индикаторов и показателей Программы приведены в приложении N 1 к настоящей Программе.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Pr="000C186C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3" w:name="Par328"/>
      <w:bookmarkEnd w:id="3"/>
      <w:r w:rsidRPr="000C186C">
        <w:rPr>
          <w:rFonts w:ascii="Calibri" w:hAnsi="Calibri" w:cs="Calibri"/>
          <w:b/>
        </w:rPr>
        <w:t>III. Сроки реализации Программы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Сроки реализации Программы: 201</w:t>
      </w:r>
      <w:r w:rsidR="000C186C">
        <w:rPr>
          <w:rFonts w:ascii="Calibri" w:hAnsi="Calibri" w:cs="Calibri"/>
        </w:rPr>
        <w:t>5</w:t>
      </w:r>
      <w:r w:rsidR="009B0A88">
        <w:rPr>
          <w:rFonts w:ascii="Calibri" w:hAnsi="Calibri" w:cs="Calibri"/>
        </w:rPr>
        <w:t xml:space="preserve"> - 2022</w:t>
      </w:r>
      <w:r>
        <w:rPr>
          <w:rFonts w:ascii="Calibri" w:hAnsi="Calibri" w:cs="Calibri"/>
        </w:rPr>
        <w:t xml:space="preserve"> годы.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Pr="000C186C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4" w:name="Par332"/>
      <w:bookmarkEnd w:id="4"/>
      <w:r w:rsidRPr="000C186C">
        <w:rPr>
          <w:rFonts w:ascii="Calibri" w:hAnsi="Calibri" w:cs="Calibri"/>
          <w:b/>
        </w:rPr>
        <w:t>IV. Система мероприятий Программы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Цели и задачи Программы позволяют сформировать систему ее мероприятий по следующим основным направлениям: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осуществление межведомственных профилактических мероприятий, направленных на обеспечение защиты жизни, здоровья и безопасности граждан на территории </w:t>
      </w:r>
      <w:r w:rsidR="000C186C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соверш</w:t>
      </w:r>
      <w:r w:rsidR="000C186C">
        <w:rPr>
          <w:rFonts w:ascii="Calibri" w:hAnsi="Calibri" w:cs="Calibri"/>
        </w:rPr>
        <w:t>енствование системы муниципаль</w:t>
      </w:r>
      <w:r>
        <w:rPr>
          <w:rFonts w:ascii="Calibri" w:hAnsi="Calibri" w:cs="Calibri"/>
        </w:rPr>
        <w:t>ного и общественного воздействия на причины и условия, способствующие совершению правонарушений и преступлений на территории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оптимизация работы по профилактике преступлений и иных правонарушений в общественных местах;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3) проведение межведомственных мероприятий антикоррупционной направленности;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осуществление межведомственного взаимодействия по противодействию экстремизму и терроризму на территории </w:t>
      </w:r>
      <w:r w:rsidR="000C186C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области, организованной преступности;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осуществление работы по профилактике преступности в молодежной среде;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осуществление деятельности по борьбе с пьянством, алкоголизмом, токсикоманией, наркоманией среди населения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пропаганда ценностей здоровья и здорового образа жизни среди населения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развитие системы ресоциализации лиц, освободившихся из мест лишения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проведение социально-психологической и профессиональной реабилитации и адаптации лиц, освободившихся из мест лишения свободы, а также лиц без определенного места жительства;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оказание содействия трудовой занятости лиц, отбывших наказание и освободившихся из мест лишения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осуществление мероприятий по обеспечению безопасности дорожного движения;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информирование населения по вопросам обеспечения правопорядка, профилактики преступлений и иных правонарушений.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5" w:name="Par348"/>
      <w:bookmarkEnd w:id="5"/>
      <w:r>
        <w:rPr>
          <w:rFonts w:ascii="Calibri" w:hAnsi="Calibri" w:cs="Calibri"/>
        </w:rPr>
        <w:t>1. Осуществление межведомственных профилактических мероприятий, направленных на обеспечение защиты жизни, здоровья и безопасности граждан на территории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предусмотрено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проведения межведомственных мероприятий по выявлению нарушений гражданами Российской Федерации и должностными лицами порядка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Федерации, а также за соблюдением иностранными гражданами и лицами без гражданства порядка временного или постоянного проживания, временного пребывания в Российской Федерации, въезда в Российскую Федерацию, выезда из Российской Федерации и транзитного проезда через Российскую Федерацию, перекрытию каналов нелегальной миграции на участке Российско-Украинской границы, пресечению использования поддельных паспортов, миграционных карт и других документов на объектах железнодорожного транспорта, незаконного использования иностранной рабочей силы;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охране лесов от пожаров, пресечению хищений, незаконных рубок лесных насаждений, незаконного оборота древесины и других нарушений лесного законодательства;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проведения среди населения соответствующей разъяснительной работы в средствах массовой информации об административной и уголовной ответственности, о способах и средствах правомерной защиты от преступных и иных посягательств;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межведомственных мероприятий по защите прав потребителей, выявлению и профилактике правонарушений в сфере потребительского рынка;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профилактике правонарушений при заготовке, хранении, переработке и реализации лома черных и цветных металлов;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совместных с правоохранительными органами </w:t>
      </w:r>
      <w:r w:rsidR="000C186C">
        <w:rPr>
          <w:rFonts w:ascii="Calibri" w:hAnsi="Calibri" w:cs="Calibri"/>
        </w:rPr>
        <w:t>соседних районов</w:t>
      </w:r>
      <w:r>
        <w:rPr>
          <w:rFonts w:ascii="Calibri" w:hAnsi="Calibri" w:cs="Calibri"/>
        </w:rPr>
        <w:t xml:space="preserve"> оперативно-розыскных и профилактических мероприятий;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мероприятий по недопущению нецелевого расходования средств, выделенных на финансирование основных инвестиционных проектов и программ </w:t>
      </w:r>
      <w:r w:rsidR="000C186C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семинаров с руководителями торговых организаций и индивидуальными предпринимателями по проблемам профилактики правонарушений в сфере торговли и услуг;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лицензионного контроля за заготовкой, хранением, переработкой и реализацией лома цветных и черных металлов;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лицензионного контроля за розничной продажей алкогольной продукции;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мониторинга алкогольного рынка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для выявления и пресечения фактов поступления фальсифицированной и контрафактной продукции;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взаимодействия с Федеральной службой по регулированию алкогольного рынка в части обмена информацией о легальности алкогольной продукции;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организация межведомственного обмена информацией для обеспечения вынесения решений о сокращении срока временного пребывания на территории</w:t>
      </w:r>
      <w:r w:rsidR="000C186C">
        <w:rPr>
          <w:rFonts w:ascii="Calibri" w:hAnsi="Calibri" w:cs="Calibri"/>
        </w:rPr>
        <w:t xml:space="preserve"> района, </w:t>
      </w:r>
      <w:r>
        <w:rPr>
          <w:rFonts w:ascii="Calibri" w:hAnsi="Calibri" w:cs="Calibri"/>
        </w:rPr>
        <w:t>депортации (реадмиссии) с территории</w:t>
      </w:r>
      <w:r w:rsidR="000C186C">
        <w:rPr>
          <w:rFonts w:ascii="Calibri" w:hAnsi="Calibri" w:cs="Calibri"/>
        </w:rPr>
        <w:t xml:space="preserve"> района</w:t>
      </w:r>
      <w:r>
        <w:rPr>
          <w:rFonts w:ascii="Calibri" w:hAnsi="Calibri" w:cs="Calibri"/>
        </w:rPr>
        <w:t>, аннулирования ранее выданных разрешительных документов иностранным гражданам, нарушающим законодательство Российской Федерации.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мероприятий позволит повысить уровень защиты жизни, здоровья и безопасности граждан на территории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улучшить криминогенную ситуацию на территории</w:t>
      </w:r>
      <w:r w:rsidR="000C18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улучшить работу по профилактике правонарушений.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6" w:name="Par366"/>
      <w:bookmarkEnd w:id="6"/>
      <w:r>
        <w:rPr>
          <w:rFonts w:ascii="Calibri" w:hAnsi="Calibri" w:cs="Calibri"/>
        </w:rPr>
        <w:t>2. Соверш</w:t>
      </w:r>
      <w:r w:rsidR="003A4748">
        <w:rPr>
          <w:rFonts w:ascii="Calibri" w:hAnsi="Calibri" w:cs="Calibri"/>
        </w:rPr>
        <w:t>енствование системы муниципаль</w:t>
      </w:r>
      <w:r>
        <w:rPr>
          <w:rFonts w:ascii="Calibri" w:hAnsi="Calibri" w:cs="Calibri"/>
        </w:rPr>
        <w:t>ного и общественного воздействия на причины и условия, способствующие совершению правонарушений и преступлений на территории</w:t>
      </w:r>
      <w:r w:rsidR="003A4748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оптимизация работы по профилактике преступлений и иных правонарушений в общественных местах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предусмотрено осуществление следующих мероприятий:</w:t>
      </w:r>
    </w:p>
    <w:p w:rsidR="00BE0400" w:rsidRDefault="003A4748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район</w:t>
      </w:r>
      <w:r w:rsidR="00BE0400">
        <w:rPr>
          <w:rFonts w:ascii="Calibri" w:hAnsi="Calibri" w:cs="Calibri"/>
        </w:rPr>
        <w:t>ного совещания-семинара по проблемам организации работы общественных формирований правоохранительной направленности (общественных советов профилактики правонарушений, добровольных народных дружин по охране общественного порядка и т.д.) и их взаимодействия с другими субъектами профилактики преступлений и иных правонарушений с предоставлением методических материалов;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инструктирование, обучение формам и методам борьбы с правонарушениями народных дружинников, оказание организационно-методической помощи добровольным народным дружинам по охране общественного порядка для обеспечения их участия в охране общественного порядка на улицах и других общественных местах, в проведении воспитательной работы с гражданами, склонными к нарушению общественного порядка, осужденных к наказаниям и мерам уголовно-правового характера без изоляции от общества, лицами, освободившимися из мест лишения свободы, выполнения иных функций, определенных </w:t>
      </w:r>
      <w:hyperlink r:id="rId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Курской области от 22 июля 2005 года N 49-ЗКО "О добровольных народных дружинах по охране общественного порядка";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взаимодействия с общественными советами профилактики правонарушений при обеспечении охраны общественного порядка, при проведении индивидуальной профилактической работы с лицами, состоящими на профилактическом учете, в т.ч. с лицами, осужденными к наказаниям и мерам уголовно-правового характера без изоляции от общества, лицами, освободившимися из мест лишения свободы, вовлечение в работу по выявлению и устранению причин и условий, способствующих совершению преступлений на территории соответствующего муниципального образования;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охраны общественного порядка, обеспечение безопасности граждан в местах отдыха и оздоровления в период летней оздоровительной кампании;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рейдов патрулирования, дежурств на территории муниципальных образований.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указанных мероприятий позволит активизировать участие добровольных народных дружин по охране общественного порядка в профилактике правонарушений, усилить взаимодействие территориальных органов федеральных органов исполнительной власти с общественными советами профилактики правонарушений, оптимизировать работу по профилактике правонарушений, совершенных на улицах и в других общественных местах.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</w:t>
      </w:r>
      <w:r w:rsidR="00220C44">
        <w:rPr>
          <w:rFonts w:ascii="Calibri" w:hAnsi="Calibri" w:cs="Calibri"/>
        </w:rPr>
        <w:t>тие "Организация и проведение район</w:t>
      </w:r>
      <w:r>
        <w:rPr>
          <w:rFonts w:ascii="Calibri" w:hAnsi="Calibri" w:cs="Calibri"/>
        </w:rPr>
        <w:t>ного совещания-семинара по проблемам организации работы общественных формирований правоохранительной направленности (общественных советов профилактики правонарушений, добровольных народных дружин по охране общественного порядка и т.д.) и их взаимодействия с другими субъектами профилактики преступлений и иных правонарушений с предоставлением методических материалов" фина</w:t>
      </w:r>
      <w:r w:rsidR="00220C44">
        <w:rPr>
          <w:rFonts w:ascii="Calibri" w:hAnsi="Calibri" w:cs="Calibri"/>
        </w:rPr>
        <w:t>нсируется за счет средств район</w:t>
      </w:r>
      <w:r>
        <w:rPr>
          <w:rFonts w:ascii="Calibri" w:hAnsi="Calibri" w:cs="Calibri"/>
        </w:rPr>
        <w:t>но</w:t>
      </w:r>
      <w:r w:rsidR="00220C44">
        <w:rPr>
          <w:rFonts w:ascii="Calibri" w:hAnsi="Calibri" w:cs="Calibri"/>
        </w:rPr>
        <w:t>го бюджета в рамках муниципаль</w:t>
      </w:r>
      <w:r>
        <w:rPr>
          <w:rFonts w:ascii="Calibri" w:hAnsi="Calibri" w:cs="Calibri"/>
        </w:rPr>
        <w:t>ной программы</w:t>
      </w:r>
      <w:r w:rsidR="00220C44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"Профилактика наркомании и медико-социальная реабилитация больных наркоманией в</w:t>
      </w:r>
      <w:r w:rsidR="00220C44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Исполнители мероприятия: Администрация </w:t>
      </w:r>
      <w:r w:rsidR="00220C44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 (</w:t>
      </w:r>
      <w:r w:rsidR="00220C44">
        <w:rPr>
          <w:rFonts w:ascii="Calibri" w:hAnsi="Calibri" w:cs="Calibri"/>
        </w:rPr>
        <w:t>антинаркотическая комиссия</w:t>
      </w:r>
      <w:r>
        <w:rPr>
          <w:rFonts w:ascii="Calibri" w:hAnsi="Calibri" w:cs="Calibri"/>
        </w:rPr>
        <w:t xml:space="preserve">, </w:t>
      </w:r>
      <w:r w:rsidR="00220C44">
        <w:rPr>
          <w:rFonts w:ascii="Calibri" w:hAnsi="Calibri" w:cs="Calibri"/>
        </w:rPr>
        <w:t>управление</w:t>
      </w:r>
      <w:r>
        <w:rPr>
          <w:rFonts w:ascii="Calibri" w:hAnsi="Calibri" w:cs="Calibri"/>
        </w:rPr>
        <w:t xml:space="preserve"> хозяйственного обеспечения ).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7" w:name="Par379"/>
      <w:bookmarkEnd w:id="7"/>
      <w:r>
        <w:rPr>
          <w:rFonts w:ascii="Calibri" w:hAnsi="Calibri" w:cs="Calibri"/>
        </w:rPr>
        <w:t>3. Проведение межведомственных мероприятий антикоррупционной направленности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предусмотрено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антикоррупционной экспертизы нормативных правовых актов и их проектов;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совершенствование методики выявления и профилактики конфликта интересов, в том числе после увольнения с государственной и муниципальной службы;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мероприятий, направленных на профилактику взяточничества в образовател</w:t>
      </w:r>
      <w:r w:rsidR="007E6FF9">
        <w:rPr>
          <w:rFonts w:ascii="Calibri" w:hAnsi="Calibri" w:cs="Calibri"/>
        </w:rPr>
        <w:t>ьном процессе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информационной открытости органов </w:t>
      </w:r>
      <w:r w:rsidR="007E6FF9">
        <w:rPr>
          <w:rFonts w:ascii="Calibri" w:hAnsi="Calibri" w:cs="Calibri"/>
        </w:rPr>
        <w:t xml:space="preserve">муниципальной </w:t>
      </w:r>
      <w:r>
        <w:rPr>
          <w:rFonts w:ascii="Calibri" w:hAnsi="Calibri" w:cs="Calibri"/>
        </w:rPr>
        <w:t xml:space="preserve">власти </w:t>
      </w:r>
      <w:r w:rsidR="007E6FF9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области, освещение в средствах массовой информации результатов их деятельности по противодействию коррупции;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анализа мер, направленных на противодействие коррупции, устранение административного давления со стороны должностных лиц органов </w:t>
      </w:r>
      <w:r w:rsidR="007E6FF9">
        <w:rPr>
          <w:rFonts w:ascii="Calibri" w:hAnsi="Calibri" w:cs="Calibri"/>
        </w:rPr>
        <w:t>муниципа</w:t>
      </w:r>
      <w:r>
        <w:rPr>
          <w:rFonts w:ascii="Calibri" w:hAnsi="Calibri" w:cs="Calibri"/>
        </w:rPr>
        <w:t>льной власти</w:t>
      </w:r>
      <w:r w:rsidR="007E6FF9">
        <w:rPr>
          <w:rFonts w:ascii="Calibri" w:hAnsi="Calibri" w:cs="Calibri"/>
        </w:rPr>
        <w:t xml:space="preserve"> Большесолдатского района Курской области и район</w:t>
      </w:r>
      <w:r>
        <w:rPr>
          <w:rFonts w:ascii="Calibri" w:hAnsi="Calibri" w:cs="Calibri"/>
        </w:rPr>
        <w:t>ных контролирующих структур при проведении проверок</w:t>
      </w:r>
      <w:r w:rsidR="007E6FF9">
        <w:rPr>
          <w:rFonts w:ascii="Calibri" w:hAnsi="Calibri" w:cs="Calibri"/>
        </w:rPr>
        <w:t xml:space="preserve"> подведомственных учреждений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освещение в средствах массовой информации выявленных фактов коррупции, ее причин и условий, нанесенного обществу и государству ущерба;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</w:t>
      </w:r>
      <w:r w:rsidR="007E6FF9">
        <w:rPr>
          <w:rFonts w:ascii="Calibri" w:hAnsi="Calibri" w:cs="Calibri"/>
        </w:rPr>
        <w:t>совещания</w:t>
      </w:r>
      <w:r>
        <w:rPr>
          <w:rFonts w:ascii="Calibri" w:hAnsi="Calibri" w:cs="Calibri"/>
        </w:rPr>
        <w:t xml:space="preserve"> с участием представителей общественных организаций по проблемам борьбы с коррупцией;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размещение на официальном сайте Администрации</w:t>
      </w:r>
      <w:r w:rsidR="007E6FF9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информации о ходе выполнения мероприятий настоящей Программы;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поступивших в Администрацию</w:t>
      </w:r>
      <w:r w:rsidR="007E6FF9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обращений граждан и организаций, содержащих информацию о коррупционных проявлениях;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и размещение на интернет-портале Администрации</w:t>
      </w:r>
      <w:r w:rsidR="007E6FF9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рейтингов информационной открытости </w:t>
      </w:r>
      <w:r w:rsidR="007E6FF9">
        <w:rPr>
          <w:rFonts w:ascii="Calibri" w:hAnsi="Calibri" w:cs="Calibri"/>
        </w:rPr>
        <w:t>муниципаль</w:t>
      </w:r>
      <w:r>
        <w:rPr>
          <w:rFonts w:ascii="Calibri" w:hAnsi="Calibri" w:cs="Calibri"/>
        </w:rPr>
        <w:t>ной власти</w:t>
      </w:r>
      <w:r w:rsidR="007E6FF9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предоставления муниципальных услуг по принципу "одного окна";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реализации Федерального </w:t>
      </w:r>
      <w:hyperlink r:id="rId1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и иных нормативных правовых актов о контрактной системе в сфере закупок товаров, работ, ус</w:t>
      </w:r>
      <w:r w:rsidR="007949F5">
        <w:rPr>
          <w:rFonts w:ascii="Calibri" w:hAnsi="Calibri" w:cs="Calibri"/>
        </w:rPr>
        <w:t>луг для обеспечения муниципаль</w:t>
      </w:r>
      <w:r>
        <w:rPr>
          <w:rFonts w:ascii="Calibri" w:hAnsi="Calibri" w:cs="Calibri"/>
        </w:rPr>
        <w:t>ных нужд, анализ выявленных нарушений в этой сфере;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контроля за организацией медицинского освидетельствования призывников;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ежеквартальное обобщение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</w:t>
      </w:r>
      <w:r w:rsidR="007949F5">
        <w:rPr>
          <w:rFonts w:ascii="Calibri" w:hAnsi="Calibri" w:cs="Calibri"/>
        </w:rPr>
        <w:t xml:space="preserve"> (бездействия) органов муниципа</w:t>
      </w:r>
      <w:r>
        <w:rPr>
          <w:rFonts w:ascii="Calibri" w:hAnsi="Calibri" w:cs="Calibri"/>
        </w:rPr>
        <w:t xml:space="preserve">льной власти </w:t>
      </w:r>
      <w:r w:rsidR="007949F5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>,  подведомственных 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Выполнение мероприятий позволит исключить коррупционные факторы и обусловленные ими коррупционные риски из нормативных правовых актов и их проектов, снизить количество коррупционных проявлений в сфере образования, повысить доверие населения к органам </w:t>
      </w:r>
      <w:r w:rsidR="007949F5">
        <w:rPr>
          <w:rFonts w:ascii="Calibri" w:hAnsi="Calibri" w:cs="Calibri"/>
        </w:rPr>
        <w:t>муниципаль</w:t>
      </w:r>
      <w:r>
        <w:rPr>
          <w:rFonts w:ascii="Calibri" w:hAnsi="Calibri" w:cs="Calibri"/>
        </w:rPr>
        <w:t xml:space="preserve">ной власти </w:t>
      </w:r>
      <w:r w:rsidR="007949F5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области, сформировать нетерпимое отношение к коррупции, исключить коррупционные правонарушения.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Мероприятие "Организация предоставления муниципальных услуг </w:t>
      </w:r>
      <w:r w:rsidR="007949F5">
        <w:rPr>
          <w:rFonts w:ascii="Calibri" w:hAnsi="Calibri" w:cs="Calibri"/>
        </w:rPr>
        <w:t xml:space="preserve">управлениями, отделами и учреждениями, подведомственными Администрации Большесолдатского района </w:t>
      </w:r>
      <w:r>
        <w:rPr>
          <w:rFonts w:ascii="Calibri" w:hAnsi="Calibri" w:cs="Calibri"/>
        </w:rPr>
        <w:t>Курской области "Развитие экономики и внешних связей Курской области".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Исполнители: Администрация </w:t>
      </w:r>
      <w:r w:rsidR="007949F5">
        <w:rPr>
          <w:rFonts w:ascii="Calibri" w:hAnsi="Calibri" w:cs="Calibri"/>
        </w:rPr>
        <w:t xml:space="preserve">Большесолдатского района </w:t>
      </w:r>
      <w:r w:rsidR="006533CD">
        <w:rPr>
          <w:rFonts w:ascii="Calibri" w:hAnsi="Calibri" w:cs="Calibri"/>
        </w:rPr>
        <w:t>Курской области (У</w:t>
      </w:r>
      <w:r>
        <w:rPr>
          <w:rFonts w:ascii="Calibri" w:hAnsi="Calibri" w:cs="Calibri"/>
        </w:rPr>
        <w:t>правление</w:t>
      </w:r>
      <w:r w:rsidR="006533CD">
        <w:rPr>
          <w:rFonts w:ascii="Calibri" w:hAnsi="Calibri" w:cs="Calibri"/>
        </w:rPr>
        <w:t xml:space="preserve"> образования, Отдел по вопросам культуры, молодежной политики, физкультуры и спорта, отдел социальной защиты населения, Управление строительства, ЖКХ и архитектуры, Управление экономического развития, земельных и имущественных отношений)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финансирования мероприятия на 201</w:t>
      </w:r>
      <w:r w:rsidR="006533CD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- 2020 годы</w:t>
      </w:r>
      <w:r w:rsidR="006533CD">
        <w:rPr>
          <w:rFonts w:ascii="Calibri" w:hAnsi="Calibri" w:cs="Calibri"/>
        </w:rPr>
        <w:t xml:space="preserve"> за счет средств, выделенных на основной вид деятельности, дальнейшее финансирование ежегодно уточняется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8" w:name="Par405"/>
      <w:bookmarkEnd w:id="8"/>
      <w:r>
        <w:rPr>
          <w:rFonts w:ascii="Calibri" w:hAnsi="Calibri" w:cs="Calibri"/>
        </w:rPr>
        <w:t xml:space="preserve">4. Осуществление межведомственного взаимодействия по противодействию экстремизму и </w:t>
      </w:r>
      <w:r>
        <w:rPr>
          <w:rFonts w:ascii="Calibri" w:hAnsi="Calibri" w:cs="Calibri"/>
        </w:rPr>
        <w:lastRenderedPageBreak/>
        <w:t>терроризму на территории</w:t>
      </w:r>
      <w:r w:rsidR="006533CD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организованной преступности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предусмотрено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систематическое рассмотрен</w:t>
      </w:r>
      <w:r w:rsidR="006533CD">
        <w:rPr>
          <w:rFonts w:ascii="Calibri" w:hAnsi="Calibri" w:cs="Calibri"/>
        </w:rPr>
        <w:t>ие вопросов состояния работы муницип</w:t>
      </w:r>
      <w:r>
        <w:rPr>
          <w:rFonts w:ascii="Calibri" w:hAnsi="Calibri" w:cs="Calibri"/>
        </w:rPr>
        <w:t xml:space="preserve">альных органов в сфере противодействия терроризму и экстремизму на заседаниях антитеррористической комиссии </w:t>
      </w:r>
      <w:r w:rsidR="006533CD">
        <w:rPr>
          <w:rFonts w:ascii="Calibri" w:hAnsi="Calibri" w:cs="Calibri"/>
        </w:rPr>
        <w:t xml:space="preserve">Большесолдатского района </w:t>
      </w:r>
      <w:r w:rsidR="00AA6E15">
        <w:rPr>
          <w:rFonts w:ascii="Calibri" w:hAnsi="Calibri" w:cs="Calibri"/>
        </w:rPr>
        <w:t>Курской области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совершенствование форм и методов межведомственного противодействия экстремизму и терроризму;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инициирование создания студенческих организаций, способных выступать противовесом экстремистским и религиозным объединениям радикальной направленности;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комплекса мероприятий по выявлению общественных, религиозных организаций, объединений и лиц, совершающих правонарушения экстремистской направленности, осуществление их постановки на учет, принятие к ним мер, предусмотренных законодательством Российской Федерации;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</w:t>
      </w:r>
      <w:r w:rsidR="00AA6E15">
        <w:rPr>
          <w:rFonts w:ascii="Calibri" w:hAnsi="Calibri" w:cs="Calibri"/>
        </w:rPr>
        <w:t xml:space="preserve"> выступлений</w:t>
      </w:r>
      <w:r>
        <w:rPr>
          <w:rFonts w:ascii="Calibri" w:hAnsi="Calibri" w:cs="Calibri"/>
        </w:rPr>
        <w:t xml:space="preserve"> СМИ по вопросам профилактики межнационального и межконфессионального экстремизма, укрепления принципов толерантности в обществе;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мероприятий по обеспечению комплексной антитеррористической и про</w:t>
      </w:r>
      <w:r w:rsidR="00AA6E15">
        <w:rPr>
          <w:rFonts w:ascii="Calibri" w:hAnsi="Calibri" w:cs="Calibri"/>
        </w:rPr>
        <w:t>тивопожарной безопасности район</w:t>
      </w:r>
      <w:r>
        <w:rPr>
          <w:rFonts w:ascii="Calibri" w:hAnsi="Calibri" w:cs="Calibri"/>
        </w:rPr>
        <w:t>ных учреждений образования, социального обслу</w:t>
      </w:r>
      <w:r w:rsidR="00AA6E15">
        <w:rPr>
          <w:rFonts w:ascii="Calibri" w:hAnsi="Calibri" w:cs="Calibri"/>
        </w:rPr>
        <w:t xml:space="preserve">живания, культуры Большесолдатского района </w:t>
      </w:r>
      <w:r>
        <w:rPr>
          <w:rFonts w:ascii="Calibri" w:hAnsi="Calibri" w:cs="Calibri"/>
        </w:rPr>
        <w:t>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работы информационно-пропагандистских групп при антитеррористических комиссиях </w:t>
      </w:r>
      <w:r w:rsidR="00AA6E15">
        <w:rPr>
          <w:rFonts w:ascii="Calibri" w:hAnsi="Calibri" w:cs="Calibri"/>
        </w:rPr>
        <w:t>Большесолдатского района Курской области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демонстрация учебных фильмов по антитеррористической тематике в учреждениях образования</w:t>
      </w:r>
      <w:r w:rsidR="00AA6E15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развитие военно-патриотического направления среди несовершеннолетних граждан в возрасте от 14 до 18 лет: организация ремонтно-восстановительных работ по приведению в порядок мемориалов, памятников и обелисков воинской славы, благоустройство прилегающих территорий, мест захоронения защитников Отечества; проведение мероприятий по оказанию социальной помощи ветеранам ВОВ, семьям погибших воинов;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Реализация указанных мероприятий будет способствовать улучшению профилактики экстремизма и терроризма, укреплению межведомственного взаимодействия по противодействию экстремизму и терроризму, обеспечению общественной безопасности, созданию безопасных условий для проживающих </w:t>
      </w:r>
      <w:r w:rsidR="00AA6E15">
        <w:rPr>
          <w:rFonts w:ascii="Calibri" w:hAnsi="Calibri" w:cs="Calibri"/>
        </w:rPr>
        <w:t>в областных учреждениях</w:t>
      </w:r>
      <w:r>
        <w:rPr>
          <w:rFonts w:ascii="Calibri" w:hAnsi="Calibri" w:cs="Calibri"/>
        </w:rPr>
        <w:t xml:space="preserve"> социального обслуживания, </w:t>
      </w:r>
      <w:r w:rsidR="00AA6E15">
        <w:rPr>
          <w:rFonts w:ascii="Calibri" w:hAnsi="Calibri" w:cs="Calibri"/>
        </w:rPr>
        <w:t>здравоохранения, учащихся район</w:t>
      </w:r>
      <w:r>
        <w:rPr>
          <w:rFonts w:ascii="Calibri" w:hAnsi="Calibri" w:cs="Calibri"/>
        </w:rPr>
        <w:t>ных образовательны</w:t>
      </w:r>
      <w:r w:rsidR="00AA6E15">
        <w:rPr>
          <w:rFonts w:ascii="Calibri" w:hAnsi="Calibri" w:cs="Calibri"/>
        </w:rPr>
        <w:t>х учреждений, посетителей районных учреждений культуры</w:t>
      </w:r>
      <w:r>
        <w:rPr>
          <w:rFonts w:ascii="Calibri" w:hAnsi="Calibri" w:cs="Calibri"/>
        </w:rPr>
        <w:t>.</w:t>
      </w:r>
    </w:p>
    <w:p w:rsidR="00AA6E15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Мероприятие "</w:t>
      </w:r>
      <w:r w:rsidR="00AA6E15">
        <w:rPr>
          <w:rFonts w:ascii="Calibri" w:hAnsi="Calibri" w:cs="Calibri"/>
        </w:rPr>
        <w:t xml:space="preserve">Проведение «круглого стола» по профилактике межнационального, межконфессионального экстремизма, укрепление принципов толерантности в обществе». </w:t>
      </w:r>
    </w:p>
    <w:p w:rsidR="00BE0400" w:rsidRDefault="00BE0400" w:rsidP="009B0A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Исполнитель:</w:t>
      </w:r>
      <w:r w:rsidR="00AA6E15">
        <w:rPr>
          <w:rFonts w:ascii="Calibri" w:hAnsi="Calibri" w:cs="Calibri"/>
        </w:rPr>
        <w:t xml:space="preserve"> муниципальная межведомственная комиссия по профилактике правонарушений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9" w:name="Par425"/>
      <w:bookmarkEnd w:id="9"/>
      <w:r>
        <w:rPr>
          <w:rFonts w:ascii="Calibri" w:hAnsi="Calibri" w:cs="Calibri"/>
        </w:rPr>
        <w:t>5. Осуществление работы по профилактике преступлений и иных правонарушений в молодежной среде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предусмотрено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и проведение </w:t>
      </w:r>
      <w:r w:rsidR="00AA6E15">
        <w:rPr>
          <w:rFonts w:ascii="Calibri" w:hAnsi="Calibri" w:cs="Calibri"/>
        </w:rPr>
        <w:t xml:space="preserve">анкетирования молодежи </w:t>
      </w:r>
      <w:r>
        <w:rPr>
          <w:rFonts w:ascii="Calibri" w:hAnsi="Calibri" w:cs="Calibri"/>
        </w:rPr>
        <w:t xml:space="preserve">"Социальное самочувствие молодежи </w:t>
      </w:r>
      <w:r w:rsidR="00AA6E15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области";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взаимодействия с руководителями молодежных общественных организаций, </w:t>
      </w:r>
      <w:r w:rsidR="00AA6E15">
        <w:rPr>
          <w:rFonts w:ascii="Calibri" w:hAnsi="Calibri" w:cs="Calibri"/>
        </w:rPr>
        <w:t xml:space="preserve">общеобразовательных школ, </w:t>
      </w:r>
      <w:r>
        <w:rPr>
          <w:rFonts w:ascii="Calibri" w:hAnsi="Calibri" w:cs="Calibri"/>
        </w:rPr>
        <w:t>политических партий и объединений, духов</w:t>
      </w:r>
      <w:r w:rsidR="00AA6E15">
        <w:rPr>
          <w:rFonts w:ascii="Calibri" w:hAnsi="Calibri" w:cs="Calibri"/>
        </w:rPr>
        <w:t>енством района</w:t>
      </w:r>
      <w:r>
        <w:rPr>
          <w:rFonts w:ascii="Calibri" w:hAnsi="Calibri" w:cs="Calibri"/>
        </w:rPr>
        <w:t xml:space="preserve"> по профилактике преступлений и иных правонарушений среди молодежи;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условий для вовлечения молодежи в активную общественную деятельность;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ситуации с преступлениями и правонарушениями, совершенными подростками в</w:t>
      </w:r>
      <w:r w:rsidR="002B1696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2B1696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район</w:t>
      </w:r>
      <w:r w:rsidR="00BE0400">
        <w:rPr>
          <w:rFonts w:ascii="Calibri" w:hAnsi="Calibri" w:cs="Calibri"/>
        </w:rPr>
        <w:t xml:space="preserve">ных акций по выявлению детей, нуждающихся в защите </w:t>
      </w:r>
      <w:r w:rsidR="00BE0400">
        <w:rPr>
          <w:rFonts w:ascii="Calibri" w:hAnsi="Calibri" w:cs="Calibri"/>
        </w:rPr>
        <w:lastRenderedPageBreak/>
        <w:t>государства;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на территории</w:t>
      </w:r>
      <w:r w:rsidR="002B1696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взаимодействия органов и учреждений системы профилактики безнадзорности и правонарушений несовершеннолетних;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мероприятий по своевременному выявлению несовершеннолетних и семей, находящихся в социально опасном положении, организации их социально-педагогической реабилитации;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мониторинга жизнеустройства и занятости несовершеннолетних, освобожденных из учреждений уголовно-исполнительной системы, вернувшихся из специальных учебно-воспитательных учреждений закрытого типа и осужденных условно, их местонахождения и занятости;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представителей, находящихся в социально опасном положении;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</w:t>
      </w:r>
      <w:r w:rsidR="002B1696">
        <w:rPr>
          <w:rFonts w:ascii="Calibri" w:hAnsi="Calibri" w:cs="Calibri"/>
        </w:rPr>
        <w:t>ботка информационных</w:t>
      </w:r>
      <w:r>
        <w:rPr>
          <w:rFonts w:ascii="Calibri" w:hAnsi="Calibri" w:cs="Calibri"/>
        </w:rPr>
        <w:t xml:space="preserve"> материалов по проблемам профилактики безнадзорности и правонарушений несовершеннолетних для </w:t>
      </w:r>
      <w:r w:rsidR="002B1696">
        <w:rPr>
          <w:rFonts w:ascii="Calibri" w:hAnsi="Calibri" w:cs="Calibri"/>
        </w:rPr>
        <w:t>служб, организаций и сельсоветов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для</w:t>
      </w:r>
      <w:r w:rsidR="002B1696">
        <w:rPr>
          <w:rFonts w:ascii="Calibri" w:hAnsi="Calibri" w:cs="Calibri"/>
        </w:rPr>
        <w:t xml:space="preserve"> лидеров</w:t>
      </w:r>
      <w:r>
        <w:rPr>
          <w:rFonts w:ascii="Calibri" w:hAnsi="Calibri" w:cs="Calibri"/>
        </w:rPr>
        <w:t xml:space="preserve"> молодежи информационно-тематических семинаров, "круглых столов" по вопросам профилактики негативных явлений в молодежной среде;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</w:t>
      </w:r>
      <w:r w:rsidR="002B1696">
        <w:rPr>
          <w:rFonts w:ascii="Calibri" w:hAnsi="Calibri" w:cs="Calibri"/>
        </w:rPr>
        <w:t>ие район</w:t>
      </w:r>
      <w:r>
        <w:rPr>
          <w:rFonts w:ascii="Calibri" w:hAnsi="Calibri" w:cs="Calibri"/>
        </w:rPr>
        <w:t>ного конкурса проектов (программ) молодежных общественных объединений, в том числе в номинации "Профилактика асоциальных явлений и формирование позитивных ценностей в молодежной среде";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проведения практических занятий и (или) семинаров в образовательных </w:t>
      </w:r>
      <w:r w:rsidR="002B1696">
        <w:rPr>
          <w:rFonts w:ascii="Calibri" w:hAnsi="Calibri" w:cs="Calibri"/>
        </w:rPr>
        <w:t>учрежден</w:t>
      </w:r>
      <w:r>
        <w:rPr>
          <w:rFonts w:ascii="Calibri" w:hAnsi="Calibri" w:cs="Calibri"/>
        </w:rPr>
        <w:t>иях с привлечением работников судов, прокуратуры, других правоохранительных органов по проблемам профилактики безнадзорности и правонарушений среди несовершеннолетних и молодежи;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досуга, отдыха и занятости несовершеннолетних и молодежи во внеучебное время, создание дополнительных клубов, секций по месту жительства; обеспечение деятельности клубных формирований, спортивных залов, работающих на бесплатной основе; организация работы отрядов экологической, историко-краеведческой, археологической, православной направленности среди подростков;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духовно-нравственное воспитание детей;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работ для подростков по благоустройству территорий, ремонту школ в каникулярное время;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оздоровления и занятости несовершеннолетних, находящихся в социально опасном положении и состоящих на учете в </w:t>
      </w:r>
      <w:r w:rsidR="002B1696">
        <w:rPr>
          <w:rFonts w:ascii="Calibri" w:hAnsi="Calibri" w:cs="Calibri"/>
        </w:rPr>
        <w:t>районной</w:t>
      </w:r>
      <w:r>
        <w:rPr>
          <w:rFonts w:ascii="Calibri" w:hAnsi="Calibri" w:cs="Calibri"/>
        </w:rPr>
        <w:t xml:space="preserve"> комисси</w:t>
      </w:r>
      <w:r w:rsidR="002B1696">
        <w:rPr>
          <w:rFonts w:ascii="Calibri" w:hAnsi="Calibri" w:cs="Calibri"/>
        </w:rPr>
        <w:t>и</w:t>
      </w:r>
      <w:r>
        <w:rPr>
          <w:rFonts w:ascii="Calibri" w:hAnsi="Calibri" w:cs="Calibri"/>
        </w:rPr>
        <w:t xml:space="preserve"> по делам несовершеннолетних и защите их прав и в органах внутренних дел, в каникулярное время;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консультационной помощи подросткам 14 - 18 лет в самоопределении на рынке труда</w:t>
      </w:r>
      <w:r w:rsidR="002B1696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(в поиске работы, выборе профессии);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целенаправленной</w:t>
      </w:r>
      <w:r w:rsidR="002B1696">
        <w:rPr>
          <w:rFonts w:ascii="Calibri" w:hAnsi="Calibri" w:cs="Calibri"/>
        </w:rPr>
        <w:t xml:space="preserve"> разъяснительной работы в район</w:t>
      </w:r>
      <w:r>
        <w:rPr>
          <w:rFonts w:ascii="Calibri" w:hAnsi="Calibri" w:cs="Calibri"/>
        </w:rPr>
        <w:t xml:space="preserve">ных образовательных </w:t>
      </w:r>
      <w:r w:rsidR="002B1696">
        <w:rPr>
          <w:rFonts w:ascii="Calibri" w:hAnsi="Calibri" w:cs="Calibri"/>
        </w:rPr>
        <w:t>учрежден</w:t>
      </w:r>
      <w:r>
        <w:rPr>
          <w:rFonts w:ascii="Calibri" w:hAnsi="Calibri" w:cs="Calibri"/>
        </w:rPr>
        <w:t>иях об уголовной, административной ответственности несовершеннолетних;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</w:t>
      </w:r>
      <w:r w:rsidR="002B1696">
        <w:rPr>
          <w:rFonts w:ascii="Calibri" w:hAnsi="Calibri" w:cs="Calibri"/>
        </w:rPr>
        <w:t>Управлением образования Администрации района семинаров</w:t>
      </w:r>
      <w:r>
        <w:rPr>
          <w:rFonts w:ascii="Calibri" w:hAnsi="Calibri" w:cs="Calibri"/>
        </w:rPr>
        <w:t xml:space="preserve"> по вопросам профилактики правонарушений среди несовершеннолетних и молодежи с</w:t>
      </w:r>
      <w:r w:rsidR="002B1696">
        <w:rPr>
          <w:rFonts w:ascii="Calibri" w:hAnsi="Calibri" w:cs="Calibri"/>
        </w:rPr>
        <w:t xml:space="preserve"> директорами и</w:t>
      </w:r>
      <w:r>
        <w:rPr>
          <w:rFonts w:ascii="Calibri" w:hAnsi="Calibri" w:cs="Calibri"/>
        </w:rPr>
        <w:t xml:space="preserve"> заместителями </w:t>
      </w:r>
      <w:r w:rsidR="002B1696">
        <w:rPr>
          <w:rFonts w:ascii="Calibri" w:hAnsi="Calibri" w:cs="Calibri"/>
        </w:rPr>
        <w:t>директоров</w:t>
      </w:r>
      <w:r>
        <w:rPr>
          <w:rFonts w:ascii="Calibri" w:hAnsi="Calibri" w:cs="Calibri"/>
        </w:rPr>
        <w:t xml:space="preserve"> по воспитательной работе, социальными педагогами, педагогами-психологами образовательных </w:t>
      </w:r>
      <w:r w:rsidR="002B1696">
        <w:rPr>
          <w:rFonts w:ascii="Calibri" w:hAnsi="Calibri" w:cs="Calibri"/>
        </w:rPr>
        <w:t>учрежден</w:t>
      </w:r>
      <w:r>
        <w:rPr>
          <w:rFonts w:ascii="Calibri" w:hAnsi="Calibri" w:cs="Calibri"/>
        </w:rPr>
        <w:t>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ежегодной комплексной оперативно-профилактической программы "Подросток";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профессионального обучения безработных граждан, испытывающих трудности в поиске работы, несовершеннолетних в возрасте от 16 до 18 лет, молодежи профессиям и специальностям, востребованным на рынке труда;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</w:t>
      </w:r>
      <w:r w:rsidR="002B1696">
        <w:rPr>
          <w:rFonts w:ascii="Calibri" w:hAnsi="Calibri" w:cs="Calibri"/>
        </w:rPr>
        <w:t xml:space="preserve">анизация и проведение </w:t>
      </w:r>
      <w:r>
        <w:rPr>
          <w:rFonts w:ascii="Calibri" w:hAnsi="Calibri" w:cs="Calibri"/>
        </w:rPr>
        <w:t xml:space="preserve">совещаний по вопросам организации взаимодействия органов и учреждений системы профилактики безнадзорности и правонарушений несовершеннолетних </w:t>
      </w:r>
      <w:r w:rsidR="002B1696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 по социальной реабилитации несовершеннолетних, освобо</w:t>
      </w:r>
      <w:r w:rsidR="002B1696">
        <w:rPr>
          <w:rFonts w:ascii="Calibri" w:hAnsi="Calibri" w:cs="Calibri"/>
        </w:rPr>
        <w:t>жденных из мест лишения свободы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постоянного учета и охвата индивидуальной профилактической работой подростков, освобожденных из мест лишения свободы, вернувшихся из специальных учебно-</w:t>
      </w:r>
      <w:r>
        <w:rPr>
          <w:rFonts w:ascii="Calibri" w:hAnsi="Calibri" w:cs="Calibri"/>
        </w:rPr>
        <w:lastRenderedPageBreak/>
        <w:t>воспитательных учреждений закрытого типа;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анализа ситуации с рецидивной преступностью несовершеннолетних, а также эффективности принимаемых мер по социальной реабилитации несовершеннолетних, освобожденных из мест лишения свободы, вернувшихся из специальных учебно-воспитательных учреждений закрытого типа;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реализация </w:t>
      </w:r>
      <w:hyperlink r:id="rId1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Курской области "О квотировании рабочих мест для отдельных категорий молодежи в Курской области";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ярмарок вакансий для несовершеннолетних граждан в возрасте от 14 до 18 лет.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мероприятий по данному направлению позволит выявить социальные проблемы в молодежной среде, спланировать адресные меры социально-психологической работы с молодежью; выработать комплекс мер, направленных на снижение количества преступлений и правонарушений, совершенных подростками на территории</w:t>
      </w:r>
      <w:r w:rsidR="002B1696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 обеспечить профилактику семейного неблагополучия и социального сиротства на территории </w:t>
      </w:r>
      <w:r w:rsidR="002B1696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области; повысить качество профилактической работы с несовершеннолетними и родителями, состоящими на учете в комиссиях по делам несовершеннолетних и защите их прав, провести для молодежи инфор</w:t>
      </w:r>
      <w:r w:rsidR="002B1696">
        <w:rPr>
          <w:rFonts w:ascii="Calibri" w:hAnsi="Calibri" w:cs="Calibri"/>
        </w:rPr>
        <w:t>мационно-тематические семинары</w:t>
      </w:r>
      <w:r>
        <w:rPr>
          <w:rFonts w:ascii="Calibri" w:hAnsi="Calibri" w:cs="Calibri"/>
        </w:rPr>
        <w:t xml:space="preserve"> по вопросам профилактики негативных явлений в молодежной среде; увеличить занятость несовершеннолетних досуговой деятельностью; обеспечить занятость несовершеннолетних граждан; обеспечить скоординированный межведомственный подход в работе по социальной реабилитации несовершеннолетних.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Мероприятия: "Создание условий для вовлечения молодежи в активную общественную деятельность"; "Профилактика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ситуации"; "Гражданско-патриотическое воспитание и допризывная подготовка молодежи. Формирование российской идентичности и толерантности в молодежной среде" фина</w:t>
      </w:r>
      <w:r w:rsidR="002B1696">
        <w:rPr>
          <w:rFonts w:ascii="Calibri" w:hAnsi="Calibri" w:cs="Calibri"/>
        </w:rPr>
        <w:t>нсируются за счет средств район</w:t>
      </w:r>
      <w:r>
        <w:rPr>
          <w:rFonts w:ascii="Calibri" w:hAnsi="Calibri" w:cs="Calibri"/>
        </w:rPr>
        <w:t>но</w:t>
      </w:r>
      <w:r w:rsidR="002B1696">
        <w:rPr>
          <w:rFonts w:ascii="Calibri" w:hAnsi="Calibri" w:cs="Calibri"/>
        </w:rPr>
        <w:t>го бюджета в рамках муниципаль</w:t>
      </w:r>
      <w:r>
        <w:rPr>
          <w:rFonts w:ascii="Calibri" w:hAnsi="Calibri" w:cs="Calibri"/>
        </w:rPr>
        <w:t>ной программы</w:t>
      </w:r>
      <w:r w:rsidR="002B1696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"Повышение эффективности реализации молодежной политики, создание благоприятных условий для развития туризма и развитие системы оздоровления и отдыха детей в Курской области".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Исполнители: </w:t>
      </w:r>
      <w:r w:rsidR="002B1696">
        <w:rPr>
          <w:rFonts w:ascii="Calibri" w:hAnsi="Calibri" w:cs="Calibri"/>
        </w:rPr>
        <w:t>Отдел по вопросам культуры, молодежной политики, физкультуры и спорта Администрации района, Управление образования Администрации района, КДН и ЗП района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0" w:name="Par470"/>
      <w:bookmarkEnd w:id="10"/>
      <w:r>
        <w:rPr>
          <w:rFonts w:ascii="Calibri" w:hAnsi="Calibri" w:cs="Calibri"/>
        </w:rPr>
        <w:t>6. Осуществление деятельности по борьбе с пьянством, алкоголизмом, токсикоманией, наркоманией среди населения</w:t>
      </w:r>
      <w:r w:rsidR="000F24E4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предусмотрено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системы раннего выявления потребителей наркотиков в детско-подростковой и молодежной среде, среди водителей, управляющих транспортными средствами, лиц, занятых на техногенных производствах и охранной деятельностью;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развитие и совершенствование форм и методов третичной медицинской профилактики среди больных наркоманией и членов их семей (созависимых лиц) с активным вовлечением в лечебно-реабилитационный процесс;</w:t>
      </w:r>
    </w:p>
    <w:p w:rsidR="00BE0400" w:rsidRDefault="000F24E4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ежегодного район</w:t>
      </w:r>
      <w:r w:rsidR="00BE0400">
        <w:rPr>
          <w:rFonts w:ascii="Calibri" w:hAnsi="Calibri" w:cs="Calibri"/>
        </w:rPr>
        <w:t>ного конкурса среди молодежных представительств "Лучшая организация волонтерской деятельности в сфере профилактики наркомании";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среди молодежи антинаркотических профилактических акций, форумов и</w:t>
      </w:r>
      <w:r w:rsidR="000F24E4">
        <w:rPr>
          <w:rFonts w:ascii="Calibri" w:hAnsi="Calibri" w:cs="Calibri"/>
        </w:rPr>
        <w:t xml:space="preserve"> других форм работы с молодежью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антинаркотических спортивных массовых мероприятий среди учащихся образовательных учреждений;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приобретение тематической литературы в фонды библиотек;</w:t>
      </w:r>
    </w:p>
    <w:p w:rsidR="00BE0400" w:rsidRDefault="000F24E4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район</w:t>
      </w:r>
      <w:r w:rsidR="00BE0400">
        <w:rPr>
          <w:rFonts w:ascii="Calibri" w:hAnsi="Calibri" w:cs="Calibri"/>
        </w:rPr>
        <w:t>ного конкурса агитплакатов, выставок учащихся школ  "Мы это знаем, а вы?", ежегодного литературного конкурса читателей детских библи</w:t>
      </w:r>
      <w:r>
        <w:rPr>
          <w:rFonts w:ascii="Calibri" w:hAnsi="Calibri" w:cs="Calibri"/>
        </w:rPr>
        <w:t>отек "Мы выбираем жизнь", район</w:t>
      </w:r>
      <w:r w:rsidR="00BE0400">
        <w:rPr>
          <w:rFonts w:ascii="Calibri" w:hAnsi="Calibri" w:cs="Calibri"/>
        </w:rPr>
        <w:t>ного фестиваля молодежных социальных программ-акций "21-й век -</w:t>
      </w:r>
      <w:r>
        <w:rPr>
          <w:rFonts w:ascii="Calibri" w:hAnsi="Calibri" w:cs="Calibri"/>
        </w:rPr>
        <w:t xml:space="preserve"> без наркотиков"</w:t>
      </w:r>
      <w:r w:rsidR="00BE0400"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развитие комплексной системы поэтапной медико-социальной реабилитации и ресоциализации потребителей наркотиков;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стандарта обязательного наркологического лечения и медико-социальной реабилитации больных наркоманией (лиц, осужденных без лишения свободы) в медицинских учреждениях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проведение специализированных мероприятий и рейдов с целью выявления несовершеннолетних, склонных к употреблению алкогольных, наркотических, токсических и иных одурманивающих средств;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комплекса мероприятий по профилактике алкоголизма, немедицинского потребления наркотиков, потребления токсических веществ, активизации и объединению усилий в этом направлении общественных формирований граждан, комиссий по профилактике правонарушений;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мониторинга наркоситуации в образовательных </w:t>
      </w:r>
      <w:r w:rsidR="000F24E4">
        <w:rPr>
          <w:rFonts w:ascii="Calibri" w:hAnsi="Calibri" w:cs="Calibri"/>
        </w:rPr>
        <w:t>учреждениях района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</w:t>
      </w:r>
      <w:r w:rsidR="000F24E4">
        <w:rPr>
          <w:rFonts w:ascii="Calibri" w:hAnsi="Calibri" w:cs="Calibri"/>
        </w:rPr>
        <w:t xml:space="preserve">контроля за медицинским учреждением и аптечной сети, </w:t>
      </w:r>
      <w:r>
        <w:rPr>
          <w:rFonts w:ascii="Calibri" w:hAnsi="Calibri" w:cs="Calibri"/>
        </w:rPr>
        <w:t xml:space="preserve">осуществляющих работу с наркотическими средствами и психотропными веществами, </w:t>
      </w:r>
      <w:r w:rsidR="000F24E4">
        <w:rPr>
          <w:rFonts w:ascii="Calibri" w:hAnsi="Calibri" w:cs="Calibri"/>
        </w:rPr>
        <w:t>с целью выяснения права на их реализацию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указанных мероприятий будет способствовать снижению количества несовершеннолетних, употребляющих наркотические, токсические и иные одурманивающие вещества, снижению количества противоправных деяний, совершаемых несовершеннолетними в состоянии наркотического опьянения, усилению профилактики алкоголизма, немедицинского потребления наркотиков, потребления токсических веществ.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Мероприятия "Организация системы раннего выявления потребителей наркотиков в детско-подростковой и молодежной среде, среди водителей, управляющих транспортными средствами, лиц, занятых на техногенных производствах и охранной деятельностью"; "Активизация мероприятий вторичной медицинской профилактики по формированию у потребителей наркотиков мотивационных установок обращения за лечебно-консультативной помощью"; "Развитие и совершенствование форм и методов третичной медицинской профилактики среди больных наркоманией и членов их семей (созависимых лиц) с активным вовлечением в лечебно-реабилитационный процесс</w:t>
      </w:r>
      <w:r w:rsidR="000F24E4">
        <w:rPr>
          <w:rFonts w:ascii="Calibri" w:hAnsi="Calibri" w:cs="Calibri"/>
        </w:rPr>
        <w:t>"; "Проведение ежегодного район</w:t>
      </w:r>
      <w:r>
        <w:rPr>
          <w:rFonts w:ascii="Calibri" w:hAnsi="Calibri" w:cs="Calibri"/>
        </w:rPr>
        <w:t xml:space="preserve">ного конкурса среди молодежных представительств "Лучшая организация волонтерской деятельности в сфере профилактики наркомании"; "Реализация среди молодежи антинаркотических профилактических акций, и других форм работы с молодежью.  "Организация и проведение антинаркотических спортивных массовых мероприятий среди учащихся образовательных учреждений"; "Приобретение тематической литературы в фонды </w:t>
      </w:r>
      <w:r w:rsidR="000F24E4">
        <w:rPr>
          <w:rFonts w:ascii="Calibri" w:hAnsi="Calibri" w:cs="Calibri"/>
        </w:rPr>
        <w:t>библиотек"; "Проведение район</w:t>
      </w:r>
      <w:r>
        <w:rPr>
          <w:rFonts w:ascii="Calibri" w:hAnsi="Calibri" w:cs="Calibri"/>
        </w:rPr>
        <w:t>ного конкурса агитплакатов и выставок учащихся школ "Мы это знаем, а вы?", ежегодного литературного конкурса читателей детских библи</w:t>
      </w:r>
      <w:r w:rsidR="000F24E4">
        <w:rPr>
          <w:rFonts w:ascii="Calibri" w:hAnsi="Calibri" w:cs="Calibri"/>
        </w:rPr>
        <w:t>отек "Мы выбираем жизнь", район</w:t>
      </w:r>
      <w:r>
        <w:rPr>
          <w:rFonts w:ascii="Calibri" w:hAnsi="Calibri" w:cs="Calibri"/>
        </w:rPr>
        <w:t>ного фестиваля социальных программ-акций "21-й век - без наркотиков", "Развитие комплексной системы поэтапной медико-социальной реабилитации и ресоциализации потребителей наркотиков"; "Обеспечение стандарта обязательного наркологического лечения и медико-социальной реабилитации больных наркоманией (лиц, осужденных без лишения свободы) в медицинских учреждениях Курской области" фина</w:t>
      </w:r>
      <w:r w:rsidR="000F24E4">
        <w:rPr>
          <w:rFonts w:ascii="Calibri" w:hAnsi="Calibri" w:cs="Calibri"/>
        </w:rPr>
        <w:t>нсируются за счет средств район</w:t>
      </w:r>
      <w:r>
        <w:rPr>
          <w:rFonts w:ascii="Calibri" w:hAnsi="Calibri" w:cs="Calibri"/>
        </w:rPr>
        <w:t>но</w:t>
      </w:r>
      <w:r w:rsidR="000F24E4">
        <w:rPr>
          <w:rFonts w:ascii="Calibri" w:hAnsi="Calibri" w:cs="Calibri"/>
        </w:rPr>
        <w:t>го бюджета в рамках муниципаль</w:t>
      </w:r>
      <w:r>
        <w:rPr>
          <w:rFonts w:ascii="Calibri" w:hAnsi="Calibri" w:cs="Calibri"/>
        </w:rPr>
        <w:t xml:space="preserve">ной </w:t>
      </w:r>
      <w:hyperlink r:id="rId12" w:history="1">
        <w:r>
          <w:rPr>
            <w:rFonts w:ascii="Calibri" w:hAnsi="Calibri" w:cs="Calibri"/>
            <w:color w:val="0000FF"/>
          </w:rPr>
          <w:t>программы</w:t>
        </w:r>
      </w:hyperlink>
      <w:r w:rsidR="000F24E4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 "Профилактика наркомании и медико-социальная реабилитация больных наркоманией в</w:t>
      </w:r>
      <w:r w:rsidR="000F24E4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Исполнители: </w:t>
      </w:r>
      <w:r w:rsidR="000F24E4">
        <w:rPr>
          <w:rFonts w:ascii="Calibri" w:hAnsi="Calibri" w:cs="Calibri"/>
        </w:rPr>
        <w:t>ОБУЗ «Большесолдатская ЦРБ» (по согласованию), Управление образования, Отдел по вопросам культуры, молодежной политики, физкультуры и спорта Администрации района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1" w:name="Par492"/>
      <w:bookmarkEnd w:id="11"/>
      <w:r>
        <w:rPr>
          <w:rFonts w:ascii="Calibri" w:hAnsi="Calibri" w:cs="Calibri"/>
        </w:rPr>
        <w:t>7. Пропаганда ценностей здоровья и здорового образа жизни среди населения</w:t>
      </w:r>
      <w:r w:rsidR="00584025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запланировано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развитие физической культуры и спорта в образовательных </w:t>
      </w:r>
      <w:r w:rsidR="00584025">
        <w:rPr>
          <w:rFonts w:ascii="Calibri" w:hAnsi="Calibri" w:cs="Calibri"/>
        </w:rPr>
        <w:t>учреждениях района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организации и проведения физкультурных и спортивных мероприятий;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мероприятия по привлечению населения к занятиям физической культурой и массовым спортом;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демонстрация учебных фильмов по антинаркотической, антиалколгольной тематике, по профилактике токсикомании в учреждениях образования</w:t>
      </w:r>
      <w:r w:rsidR="00584025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поддержка социально значимых проектов в средствах массовой информации.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мероприятий по данному направлению будет способствовать укреплению ценностей здоровья и здорового образа жизни среди населения</w:t>
      </w:r>
      <w:r w:rsidR="00584025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формированию в обществе негативного отношения к совершению правонарушений и правонарушений, формирование общественного мнения о необходимости занятий физической </w:t>
      </w:r>
      <w:r>
        <w:rPr>
          <w:rFonts w:ascii="Calibri" w:hAnsi="Calibri" w:cs="Calibri"/>
        </w:rPr>
        <w:lastRenderedPageBreak/>
        <w:t>культурой и спортом.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Мероприятия "Развитие физической культуры и спорта в образовательных </w:t>
      </w:r>
      <w:r w:rsidR="00584025">
        <w:rPr>
          <w:rFonts w:ascii="Calibri" w:hAnsi="Calibri" w:cs="Calibri"/>
        </w:rPr>
        <w:t>учрежден</w:t>
      </w:r>
      <w:r>
        <w:rPr>
          <w:rFonts w:ascii="Calibri" w:hAnsi="Calibri" w:cs="Calibri"/>
        </w:rPr>
        <w:t xml:space="preserve">иях </w:t>
      </w:r>
      <w:r w:rsidR="00584025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>"  фина</w:t>
      </w:r>
      <w:r w:rsidR="00584025">
        <w:rPr>
          <w:rFonts w:ascii="Calibri" w:hAnsi="Calibri" w:cs="Calibri"/>
        </w:rPr>
        <w:t>нсируются за счет средств район</w:t>
      </w:r>
      <w:r>
        <w:rPr>
          <w:rFonts w:ascii="Calibri" w:hAnsi="Calibri" w:cs="Calibri"/>
        </w:rPr>
        <w:t>но</w:t>
      </w:r>
      <w:r w:rsidR="00584025">
        <w:rPr>
          <w:rFonts w:ascii="Calibri" w:hAnsi="Calibri" w:cs="Calibri"/>
        </w:rPr>
        <w:t>го бюджета в рамках муниципаль</w:t>
      </w:r>
      <w:r>
        <w:rPr>
          <w:rFonts w:ascii="Calibri" w:hAnsi="Calibri" w:cs="Calibri"/>
        </w:rPr>
        <w:t xml:space="preserve">ной </w:t>
      </w:r>
      <w:hyperlink r:id="rId13" w:history="1">
        <w:r>
          <w:rPr>
            <w:rFonts w:ascii="Calibri" w:hAnsi="Calibri" w:cs="Calibri"/>
            <w:color w:val="0000FF"/>
          </w:rPr>
          <w:t>программы</w:t>
        </w:r>
      </w:hyperlink>
      <w:r w:rsidR="00584025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 "Развитие образования в Курской области".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Исполнитель указанных мероприятий:</w:t>
      </w:r>
      <w:r w:rsidR="00584025">
        <w:rPr>
          <w:rFonts w:ascii="Calibri" w:hAnsi="Calibri" w:cs="Calibri"/>
        </w:rPr>
        <w:t xml:space="preserve"> Управление образования Администрации района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Мероприятия "Обеспечение организации и проведения физкультурных и спортивных мероприятий" и "Мероприятия по привлечению населения к занятиям физической культурой и массовым с</w:t>
      </w:r>
      <w:r w:rsidR="00584025">
        <w:rPr>
          <w:rFonts w:ascii="Calibri" w:hAnsi="Calibri" w:cs="Calibri"/>
        </w:rPr>
        <w:t>портом" финансируются в рамках муниципаль</w:t>
      </w:r>
      <w:r>
        <w:rPr>
          <w:rFonts w:ascii="Calibri" w:hAnsi="Calibri" w:cs="Calibri"/>
        </w:rPr>
        <w:t xml:space="preserve">ной </w:t>
      </w:r>
      <w:hyperlink r:id="rId14" w:history="1">
        <w:r>
          <w:rPr>
            <w:rFonts w:ascii="Calibri" w:hAnsi="Calibri" w:cs="Calibri"/>
            <w:color w:val="0000FF"/>
          </w:rPr>
          <w:t>программы</w:t>
        </w:r>
      </w:hyperlink>
      <w:r w:rsidR="00584025"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"Развитие физической культуры и спорта в</w:t>
      </w:r>
      <w:r w:rsidR="00584025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Исполнитель мероприятий:</w:t>
      </w:r>
      <w:r w:rsidR="00584025">
        <w:rPr>
          <w:rFonts w:ascii="Calibri" w:hAnsi="Calibri" w:cs="Calibri"/>
        </w:rPr>
        <w:t xml:space="preserve"> Отдел по вопросам культуры, молодежной политики, физкультуры и спорта Администрации района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Мероприятие "Поддержка социально значимых проектов в средствах массовой информации" финансируется в рамках </w:t>
      </w:r>
      <w:r w:rsidR="00584025">
        <w:rPr>
          <w:rFonts w:ascii="Calibri" w:hAnsi="Calibri" w:cs="Calibri"/>
        </w:rPr>
        <w:t>муниципаль</w:t>
      </w:r>
      <w:r>
        <w:rPr>
          <w:rFonts w:ascii="Calibri" w:hAnsi="Calibri" w:cs="Calibri"/>
        </w:rPr>
        <w:t xml:space="preserve">ной </w:t>
      </w:r>
      <w:hyperlink r:id="rId15" w:history="1">
        <w:r>
          <w:rPr>
            <w:rFonts w:ascii="Calibri" w:hAnsi="Calibri" w:cs="Calibri"/>
            <w:color w:val="0000FF"/>
          </w:rPr>
          <w:t>программы</w:t>
        </w:r>
      </w:hyperlink>
      <w:r w:rsidR="00584025"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"Реализация государственной политики в сфере печати и массовой информации в Курской области".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Исполнитель:</w:t>
      </w:r>
      <w:r w:rsidR="00584025">
        <w:rPr>
          <w:rFonts w:ascii="Calibri" w:hAnsi="Calibri" w:cs="Calibri"/>
        </w:rPr>
        <w:t xml:space="preserve"> Отдел по вопросам культуры, молодежной политики, физкультуры и спорта Администрации района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2" w:name="Par512"/>
      <w:bookmarkEnd w:id="12"/>
      <w:r>
        <w:rPr>
          <w:rFonts w:ascii="Calibri" w:hAnsi="Calibri" w:cs="Calibri"/>
        </w:rPr>
        <w:t>8. Развитие системы ресоциализации лиц, освободившихся из мест лишения свободы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запланировано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и межведомственных мероприятий, направленных на профилактику рецидивной преступности;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содействие лицам, освободившимся из мест лишения свободы, а также лицам без определенного места жительства в завершении обучения в общеобразовательных организациях в целях получения основного общего и среднего общего образования;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содействие лицам, освободившимся из мест лишения свободы, а также лицам без определенного места жительства в восстановлении профессиональных навыков и профессиональном обучении лиц, не имеющих профессиональных навыков;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совместных совещаний, рабочих встреч по вопросам реализации мероприятий по социальной реабилитации лиц, освободившихся из мест лишения свободы, выработке совместных действий;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предост</w:t>
      </w:r>
      <w:r w:rsidR="00294A6C">
        <w:rPr>
          <w:rFonts w:ascii="Calibri" w:hAnsi="Calibri" w:cs="Calibri"/>
        </w:rPr>
        <w:t>авления информации в комплексный центр</w:t>
      </w:r>
      <w:r>
        <w:rPr>
          <w:rFonts w:ascii="Calibri" w:hAnsi="Calibri" w:cs="Calibri"/>
        </w:rPr>
        <w:t xml:space="preserve"> социальног</w:t>
      </w:r>
      <w:r w:rsidR="00294A6C">
        <w:rPr>
          <w:rFonts w:ascii="Calibri" w:hAnsi="Calibri" w:cs="Calibri"/>
        </w:rPr>
        <w:t>о обслуживания населения, центр</w:t>
      </w:r>
      <w:r>
        <w:rPr>
          <w:rFonts w:ascii="Calibri" w:hAnsi="Calibri" w:cs="Calibri"/>
        </w:rPr>
        <w:t xml:space="preserve"> занятости населения</w:t>
      </w:r>
      <w:r w:rsidR="00294A6C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</w:t>
      </w:r>
      <w:r w:rsidR="00294A6C">
        <w:rPr>
          <w:rFonts w:ascii="Calibri" w:hAnsi="Calibri" w:cs="Calibri"/>
        </w:rPr>
        <w:t>сельсоветы</w:t>
      </w:r>
      <w:r>
        <w:rPr>
          <w:rFonts w:ascii="Calibri" w:hAnsi="Calibri" w:cs="Calibri"/>
        </w:rPr>
        <w:t>, органы внутренних дел о лицах, освобождающихся из мест лишения свободы, осужденных к наказаниям без изоляции от общества, оказавшихся в трудной жизненной ситуации, для осуществления мер их социальной поддержки и трудоустройства;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информирования </w:t>
      </w:r>
      <w:r w:rsidR="00294A6C">
        <w:rPr>
          <w:rFonts w:ascii="Calibri" w:hAnsi="Calibri" w:cs="Calibri"/>
        </w:rPr>
        <w:t xml:space="preserve">ОБУЗ «Большесолдатская ЦРБ» </w:t>
      </w:r>
      <w:r>
        <w:rPr>
          <w:rFonts w:ascii="Calibri" w:hAnsi="Calibri" w:cs="Calibri"/>
        </w:rPr>
        <w:t>о лицах, освобождающихся из мест лишения свободы, осужденных к наказаниям, не связанным с лишением свободы, больных активным туберкулезом, наркоманией, алкоголизмом и ВИЧ-инфицированных.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мероприятий позволит снизить долю преступлений и иных правонарушений, совершенных лицами, ранее привлекавшимися к уголовной ответственности, обеспечить скоординированный межведомственный подход в решении проблем социальной реабилитации лиц, освободившихся из мест лишения свободы, реализовать меры социальной поддержки, оказания содействия в трудоустройстве, в получении основного общего и среднего общего образования лицам, освобождающимся из мест лишения свободы.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3" w:name="Par524"/>
      <w:bookmarkEnd w:id="13"/>
      <w:r>
        <w:rPr>
          <w:rFonts w:ascii="Calibri" w:hAnsi="Calibri" w:cs="Calibri"/>
        </w:rPr>
        <w:t>9. Проведение социально-психологической и профессиональной реабилитации и адаптации лиц, освободившихся из мест лишения свободы, а также лиц без определенного места жительства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запланировано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системы учета лиц, освободившихся из мест лишения свободы, нуждающихся в социальной поддержке;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программ социальной адаптации и ресоциализации для лиц, освобожденных из мест лишения свободы, и лиц без определенного места жительства;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оказание содействия лицам, освободившимся из мест лишения свободы, оказавшимся в трудной жизненной ситуации, и обратившимся в учреждения социально</w:t>
      </w:r>
      <w:r w:rsidR="00294A6C">
        <w:rPr>
          <w:rFonts w:ascii="Calibri" w:hAnsi="Calibri" w:cs="Calibri"/>
        </w:rPr>
        <w:t>й защиты населения Администрации района</w:t>
      </w:r>
      <w:r>
        <w:rPr>
          <w:rFonts w:ascii="Calibri" w:hAnsi="Calibri" w:cs="Calibri"/>
        </w:rPr>
        <w:t>, в восстановлении утраченных документов, удостоверяющих их личность; оказание указанным лицам социально-бытовых, социально-правовых услуг;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бесплатной медицинской помощи лицам, освободившимся из мест лишения свободы, в объеме помощи, предусмотренной программой обязательного медицинского страхования.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мероприятий позволит сформировать базу данных о лицах, освободившихся из мест лишения свободы, нуждающихся в социальной поддержке; оказать комплексную квалифицированную помощь лицам, освобожденным из мест лишения свободы, и лицам без определенного места жительства; обеспечить бесплатной медицинской помощью лиц, освободившихся из мест лишения свободы.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Мероприятие "Создание </w:t>
      </w:r>
      <w:r w:rsidR="00294A6C">
        <w:rPr>
          <w:rFonts w:ascii="Calibri" w:hAnsi="Calibri" w:cs="Calibri"/>
        </w:rPr>
        <w:t xml:space="preserve">базы данных для дальнейшей </w:t>
      </w:r>
      <w:r>
        <w:rPr>
          <w:rFonts w:ascii="Calibri" w:hAnsi="Calibri" w:cs="Calibri"/>
        </w:rPr>
        <w:t xml:space="preserve">адаптации лиц, освободившихся из мест лишения свободы, и лиц без определенного места жительства" финансируется за счет средств </w:t>
      </w:r>
      <w:r w:rsidR="00294A6C">
        <w:rPr>
          <w:rFonts w:ascii="Calibri" w:hAnsi="Calibri" w:cs="Calibri"/>
        </w:rPr>
        <w:t>, выделенных на основной вид деятельности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Исполнитель:</w:t>
      </w:r>
      <w:r w:rsidR="00312C80">
        <w:rPr>
          <w:rFonts w:ascii="Calibri" w:hAnsi="Calibri" w:cs="Calibri"/>
        </w:rPr>
        <w:t xml:space="preserve"> отдел социальной защиты населения Администрации района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4" w:name="Par537"/>
      <w:bookmarkEnd w:id="14"/>
      <w:r>
        <w:rPr>
          <w:rFonts w:ascii="Calibri" w:hAnsi="Calibri" w:cs="Calibri"/>
        </w:rPr>
        <w:t>10. Оказание содействия трудовой занятости лиц, отбывших наказание и освободившихся из мест лишения свободы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запланировано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профориентация граждан, освободившихся из мест лишения свободы и обратившихся в службу занятости;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ярмарок вакансий для граждан, готовящихся к освобождению из мест лишения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профессионального обучения безработных граждан, испытывающих трудности в поиске работы, освобожденных из учреждений, исполняющих наказание в виде лишения свободы, профессиям и специальностям, имеющим спрос на рынке труда;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социальная адаптация на рынке труда безработных граждан, освобожденных из учреждений, исполняющих наказание в виде лишения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содействия в трудоустройстве осужденным к наказаниям, не связанным с лишением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регулярного информирования лиц</w:t>
      </w:r>
      <w:r w:rsidR="00312C80">
        <w:rPr>
          <w:rFonts w:ascii="Calibri" w:hAnsi="Calibri" w:cs="Calibri"/>
        </w:rPr>
        <w:t xml:space="preserve"> из числа жителей района</w:t>
      </w:r>
      <w:r>
        <w:rPr>
          <w:rFonts w:ascii="Calibri" w:hAnsi="Calibri" w:cs="Calibri"/>
        </w:rPr>
        <w:t>, находящихся в местах лишения свободы, о положении на рынке труда</w:t>
      </w:r>
      <w:r w:rsidR="00312C80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наличии вакантных рабочих мест;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Выполнение мероприятий будет способствовать увеличению доли трудоустроенных лиц, освобожденных из мест лишения свободы, в общем </w:t>
      </w:r>
      <w:r w:rsidR="00312C80">
        <w:rPr>
          <w:rFonts w:ascii="Calibri" w:hAnsi="Calibri" w:cs="Calibri"/>
        </w:rPr>
        <w:t>количестве обратившихся в центр</w:t>
      </w:r>
      <w:r>
        <w:rPr>
          <w:rFonts w:ascii="Calibri" w:hAnsi="Calibri" w:cs="Calibri"/>
        </w:rPr>
        <w:t xml:space="preserve"> занятости населения</w:t>
      </w:r>
      <w:r w:rsidR="00312C80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>, повышению информированности осужденных граждан о возможностях трудоустройства.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5" w:name="Par551"/>
      <w:bookmarkEnd w:id="15"/>
      <w:r>
        <w:rPr>
          <w:rFonts w:ascii="Calibri" w:hAnsi="Calibri" w:cs="Calibri"/>
        </w:rPr>
        <w:t>11. Осуществление мероприятий по обеспечению безопасности дорожного движения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запланировано осуществление следующих мероприятий:</w:t>
      </w:r>
    </w:p>
    <w:p w:rsidR="00BE0400" w:rsidRDefault="00312C8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цикла бесед в образовательных учреждениях района по пропаганде культуры поведения участников дорожного движения</w:t>
      </w:r>
      <w:r w:rsidR="00BE0400">
        <w:rPr>
          <w:rFonts w:ascii="Calibri" w:hAnsi="Calibri" w:cs="Calibri"/>
        </w:rPr>
        <w:t>;</w:t>
      </w:r>
    </w:p>
    <w:p w:rsidR="00BE0400" w:rsidRDefault="00312C8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подготовка и </w:t>
      </w:r>
      <w:r w:rsidR="00BE0400">
        <w:rPr>
          <w:rFonts w:ascii="Calibri" w:hAnsi="Calibri" w:cs="Calibri"/>
        </w:rPr>
        <w:t xml:space="preserve">размещение материалов в средствах массовой информации, общественном транспорте, </w:t>
      </w:r>
      <w:r>
        <w:rPr>
          <w:rFonts w:ascii="Calibri" w:hAnsi="Calibri" w:cs="Calibri"/>
        </w:rPr>
        <w:t>культурных учреждениях по правилам поведения на дороге</w:t>
      </w:r>
      <w:r w:rsidR="00BE0400">
        <w:rPr>
          <w:rFonts w:ascii="Calibri" w:hAnsi="Calibri" w:cs="Calibri"/>
        </w:rPr>
        <w:t>;</w:t>
      </w:r>
    </w:p>
    <w:p w:rsidR="00312C8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акций: "Внимание - дети!", "Внимание - пешеход!", "Вежливый водитель", "Зебра", "Школьные каникулы", "Пожилой пешеход", "День знаний", "День защиты детей". Привлечение </w:t>
      </w:r>
      <w:r w:rsidR="00312C80">
        <w:rPr>
          <w:rFonts w:ascii="Calibri" w:hAnsi="Calibri" w:cs="Calibri"/>
        </w:rPr>
        <w:t xml:space="preserve">местных средств связи </w:t>
      </w:r>
      <w:r>
        <w:rPr>
          <w:rFonts w:ascii="Calibri" w:hAnsi="Calibri" w:cs="Calibri"/>
        </w:rPr>
        <w:t xml:space="preserve">к проведению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распространение световозвращающих приспособлений в среде дошкольников и учащихся младших классов;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современными техническими средствами и средствами обучения (уголки по ПДД, тренажеры, компьютерные программы) образовательных </w:t>
      </w:r>
      <w:r w:rsidR="00312C80">
        <w:rPr>
          <w:rFonts w:ascii="Calibri" w:hAnsi="Calibri" w:cs="Calibri"/>
        </w:rPr>
        <w:t>учрежден</w:t>
      </w:r>
      <w:r>
        <w:rPr>
          <w:rFonts w:ascii="Calibri" w:hAnsi="Calibri" w:cs="Calibri"/>
        </w:rPr>
        <w:t xml:space="preserve">ий, находящихся </w:t>
      </w:r>
      <w:r w:rsidR="00312C80">
        <w:rPr>
          <w:rFonts w:ascii="Calibri" w:hAnsi="Calibri" w:cs="Calibri"/>
        </w:rPr>
        <w:t>на территории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детск</w:t>
      </w:r>
      <w:r w:rsidR="00312C80">
        <w:rPr>
          <w:rFonts w:ascii="Calibri" w:hAnsi="Calibri" w:cs="Calibri"/>
        </w:rPr>
        <w:t xml:space="preserve">их конкурсов, викторин, сборов </w:t>
      </w:r>
      <w:r>
        <w:rPr>
          <w:rFonts w:ascii="Calibri" w:hAnsi="Calibri" w:cs="Calibri"/>
        </w:rPr>
        <w:t>юных инспекторов движения;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эффективности работы служб, ликвидирующих последствия дорожно-транспортных происшествий.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мероприятий будет способствовать обеспечению повышения правового сознания и предупреждению опасного поведения участников дорожного движения.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Вышеуказанные мероприятия фин</w:t>
      </w:r>
      <w:r w:rsidR="00312C80">
        <w:rPr>
          <w:rFonts w:ascii="Calibri" w:hAnsi="Calibri" w:cs="Calibri"/>
        </w:rPr>
        <w:t>ансируются в рамках муниципаль</w:t>
      </w:r>
      <w:r>
        <w:rPr>
          <w:rFonts w:ascii="Calibri" w:hAnsi="Calibri" w:cs="Calibri"/>
        </w:rPr>
        <w:t xml:space="preserve">ной </w:t>
      </w:r>
      <w:hyperlink r:id="rId16" w:history="1">
        <w:r>
          <w:rPr>
            <w:rFonts w:ascii="Calibri" w:hAnsi="Calibri" w:cs="Calibri"/>
            <w:color w:val="0000FF"/>
          </w:rPr>
          <w:t>программы</w:t>
        </w:r>
      </w:hyperlink>
      <w:r w:rsidR="00312C80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 "Развитие транспортной системы, обеспечение перевозки пассажиров в</w:t>
      </w:r>
      <w:r w:rsidR="00312C80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 и безопасности дорожного движения".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Исполнители:</w:t>
      </w:r>
      <w:r w:rsidR="00312C80">
        <w:rPr>
          <w:rFonts w:ascii="Calibri" w:hAnsi="Calibri" w:cs="Calibri"/>
        </w:rPr>
        <w:t xml:space="preserve"> Управление строительства, ЖКХ и архитектуры Администрации района, Управление образования Администрации района</w:t>
      </w:r>
      <w:r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6" w:name="Par569"/>
      <w:bookmarkEnd w:id="16"/>
      <w:r>
        <w:rPr>
          <w:rFonts w:ascii="Calibri" w:hAnsi="Calibri" w:cs="Calibri"/>
        </w:rPr>
        <w:t>12. Информирование населения по вопросам обеспечения правопорядка, профилактики преступлений и иных правонарушений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данному направлению запланировано осуществление следующих мероприятий: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населения о состоянии и мерах по предупреждению беспризорности, безнадзорности, правонарушений несовершеннолетних, защите их прав на территории</w:t>
      </w:r>
      <w:r w:rsidR="00E0102F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размещение на ведомственных сайтах и в СМИ</w:t>
      </w:r>
      <w:r w:rsidR="00E0102F">
        <w:rPr>
          <w:rFonts w:ascii="Calibri" w:hAnsi="Calibri" w:cs="Calibri"/>
        </w:rPr>
        <w:t xml:space="preserve"> Большесолдатского района </w:t>
      </w:r>
      <w:r>
        <w:rPr>
          <w:rFonts w:ascii="Calibri" w:hAnsi="Calibri" w:cs="Calibri"/>
        </w:rPr>
        <w:t xml:space="preserve"> Курской области информации о резонансных фактах раскрытия уголовных преступлений, пресечения противоправных действий коррупционного, экстремистского и террористического характера, наркопреступлений, правонарушений в миграционной сфере; доведение до населения через СМИ "телефонов доверия" силовых ведомств;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</w:t>
      </w:r>
      <w:r w:rsidR="00E0102F">
        <w:rPr>
          <w:rFonts w:ascii="Calibri" w:hAnsi="Calibri" w:cs="Calibri"/>
        </w:rPr>
        <w:t>совещан</w:t>
      </w:r>
      <w:r>
        <w:rPr>
          <w:rFonts w:ascii="Calibri" w:hAnsi="Calibri" w:cs="Calibri"/>
        </w:rPr>
        <w:t>ий по вопросам обеспечения правопорядка, профилактики наркомании, коррупции, экстремизма, соблюдения миграционного законодательства;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в государственных СМИ интервью и комментариев представителей заинтересованных ведомств по вопросам обеспечения правопорядка, профилактики наркомании, коррупции, экстремизма и терроризма, соблюдения миграционного законодательства;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информирование через СМИ населения о деятельности </w:t>
      </w:r>
      <w:r w:rsidR="00E0102F">
        <w:rPr>
          <w:rFonts w:ascii="Calibri" w:hAnsi="Calibri" w:cs="Calibri"/>
        </w:rPr>
        <w:t xml:space="preserve"> муниципальной межведомственной комиссии по профилактике правонарушений в Большесолдатском районе; </w:t>
      </w:r>
      <w:r>
        <w:rPr>
          <w:rFonts w:ascii="Calibri" w:hAnsi="Calibri" w:cs="Calibri"/>
        </w:rPr>
        <w:t>разъяснение принятых на них решений;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размещения наружной рекламы антикоррупционного, антинаркотического, антитеррористического характера;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мероприятий будет способствовать улучшению информированности населения по вопросам обеспечения правопорядка, профилактике преступлений и иных правонарушений, формированию в обществе негативного отношения к совершению преступлений и правонарушений, усилению пропаганды здорового образа жизни.</w:t>
      </w:r>
    </w:p>
    <w:p w:rsidR="00BE0400" w:rsidRDefault="005324C9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942" w:history="1">
        <w:r w:rsidR="00BE0400">
          <w:rPr>
            <w:rFonts w:ascii="Calibri" w:hAnsi="Calibri" w:cs="Calibri"/>
            <w:color w:val="0000FF"/>
          </w:rPr>
          <w:t>Перечень</w:t>
        </w:r>
      </w:hyperlink>
      <w:r w:rsidR="00BE0400">
        <w:rPr>
          <w:rFonts w:ascii="Calibri" w:hAnsi="Calibri" w:cs="Calibri"/>
        </w:rPr>
        <w:t xml:space="preserve"> мероприятий Программы приведен в приложении N 2 к настоящей Программе.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Pr="00E0102F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17" w:name="Par584"/>
      <w:bookmarkEnd w:id="17"/>
      <w:r w:rsidRPr="00E0102F">
        <w:rPr>
          <w:rFonts w:ascii="Calibri" w:hAnsi="Calibri" w:cs="Calibri"/>
          <w:b/>
        </w:rPr>
        <w:t>V. Ресурсное обеспечение Программы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Финансирование Программы осуще</w:t>
      </w:r>
      <w:r w:rsidR="00E0102F">
        <w:rPr>
          <w:rFonts w:ascii="Calibri" w:hAnsi="Calibri" w:cs="Calibri"/>
        </w:rPr>
        <w:t>ствляется за счет средств муниципаль</w:t>
      </w:r>
      <w:r>
        <w:rPr>
          <w:rFonts w:ascii="Calibri" w:hAnsi="Calibri" w:cs="Calibri"/>
        </w:rPr>
        <w:t>ного бюджета в объемах, предусмотренных на финансирование соответс</w:t>
      </w:r>
      <w:r w:rsidR="00E0102F">
        <w:rPr>
          <w:rFonts w:ascii="Calibri" w:hAnsi="Calibri" w:cs="Calibri"/>
        </w:rPr>
        <w:t>твующих мероприятий муниципаль</w:t>
      </w:r>
      <w:r>
        <w:rPr>
          <w:rFonts w:ascii="Calibri" w:hAnsi="Calibri" w:cs="Calibri"/>
        </w:rPr>
        <w:t>ных программ</w:t>
      </w:r>
      <w:r w:rsidR="00E0102F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области: "</w:t>
      </w:r>
      <w:hyperlink r:id="rId17" w:history="1">
        <w:r>
          <w:rPr>
            <w:rFonts w:ascii="Calibri" w:hAnsi="Calibri" w:cs="Calibri"/>
            <w:color w:val="0000FF"/>
          </w:rPr>
          <w:t>Профилактика наркомании</w:t>
        </w:r>
      </w:hyperlink>
      <w:r>
        <w:rPr>
          <w:rFonts w:ascii="Calibri" w:hAnsi="Calibri" w:cs="Calibri"/>
        </w:rPr>
        <w:t xml:space="preserve"> и медико-социальная реабилитация больных наркоманией в</w:t>
      </w:r>
      <w:r w:rsidR="00E0102F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области", "</w:t>
      </w:r>
      <w:hyperlink r:id="rId18" w:history="1">
        <w:r>
          <w:rPr>
            <w:rFonts w:ascii="Calibri" w:hAnsi="Calibri" w:cs="Calibri"/>
            <w:color w:val="0000FF"/>
          </w:rPr>
          <w:t>Повышение эффективности</w:t>
        </w:r>
      </w:hyperlink>
      <w:r>
        <w:rPr>
          <w:rFonts w:ascii="Calibri" w:hAnsi="Calibri" w:cs="Calibri"/>
        </w:rPr>
        <w:t xml:space="preserve"> реализации молодежной политики, создание благоприятных условий для </w:t>
      </w:r>
      <w:r>
        <w:rPr>
          <w:rFonts w:ascii="Calibri" w:hAnsi="Calibri" w:cs="Calibri"/>
        </w:rPr>
        <w:lastRenderedPageBreak/>
        <w:t>развития туризма и развитие системы оздоровления и отдыха детей в</w:t>
      </w:r>
      <w:r w:rsidR="00E0102F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>Курской области", "</w:t>
      </w:r>
      <w:hyperlink r:id="rId19" w:history="1">
        <w:r>
          <w:rPr>
            <w:rFonts w:ascii="Calibri" w:hAnsi="Calibri" w:cs="Calibri"/>
            <w:color w:val="0000FF"/>
          </w:rPr>
          <w:t>Развитие образования</w:t>
        </w:r>
      </w:hyperlink>
      <w:r>
        <w:rPr>
          <w:rFonts w:ascii="Calibri" w:hAnsi="Calibri" w:cs="Calibri"/>
        </w:rPr>
        <w:t xml:space="preserve"> в</w:t>
      </w:r>
      <w:r w:rsidR="00E0102F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области", "</w:t>
      </w:r>
      <w:hyperlink r:id="rId20" w:history="1">
        <w:r>
          <w:rPr>
            <w:rFonts w:ascii="Calibri" w:hAnsi="Calibri" w:cs="Calibri"/>
            <w:color w:val="0000FF"/>
          </w:rPr>
          <w:t>Социальная поддержка граждан</w:t>
        </w:r>
      </w:hyperlink>
      <w:r>
        <w:rPr>
          <w:rFonts w:ascii="Calibri" w:hAnsi="Calibri" w:cs="Calibri"/>
        </w:rPr>
        <w:t xml:space="preserve"> в</w:t>
      </w:r>
      <w:r w:rsidR="00E0102F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области", "</w:t>
      </w:r>
      <w:hyperlink r:id="rId21" w:history="1">
        <w:r>
          <w:rPr>
            <w:rFonts w:ascii="Calibri" w:hAnsi="Calibri" w:cs="Calibri"/>
            <w:color w:val="0000FF"/>
          </w:rPr>
          <w:t>Развитие физической культуры</w:t>
        </w:r>
      </w:hyperlink>
      <w:r>
        <w:rPr>
          <w:rFonts w:ascii="Calibri" w:hAnsi="Calibri" w:cs="Calibri"/>
        </w:rPr>
        <w:t xml:space="preserve"> и спорта в</w:t>
      </w:r>
      <w:r w:rsidR="0062242B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области", "</w:t>
      </w:r>
      <w:hyperlink r:id="rId22" w:history="1">
        <w:r>
          <w:rPr>
            <w:rFonts w:ascii="Calibri" w:hAnsi="Calibri" w:cs="Calibri"/>
            <w:color w:val="0000FF"/>
          </w:rPr>
          <w:t>Развитие транспортной системы</w:t>
        </w:r>
      </w:hyperlink>
      <w:r>
        <w:rPr>
          <w:rFonts w:ascii="Calibri" w:hAnsi="Calibri" w:cs="Calibri"/>
        </w:rPr>
        <w:t>, обеспечение перевозки пассажиров в</w:t>
      </w:r>
      <w:r w:rsidR="0062242B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 и безопасности дорожного движения", "</w:t>
      </w:r>
      <w:hyperlink r:id="rId23" w:history="1">
        <w:r>
          <w:rPr>
            <w:rFonts w:ascii="Calibri" w:hAnsi="Calibri" w:cs="Calibri"/>
            <w:color w:val="0000FF"/>
          </w:rPr>
          <w:t>Содействие занятости населения</w:t>
        </w:r>
      </w:hyperlink>
      <w:r>
        <w:rPr>
          <w:rFonts w:ascii="Calibri" w:hAnsi="Calibri" w:cs="Calibri"/>
        </w:rPr>
        <w:t xml:space="preserve"> в</w:t>
      </w:r>
      <w:r w:rsidR="0062242B">
        <w:rPr>
          <w:rFonts w:ascii="Calibri" w:hAnsi="Calibri" w:cs="Calibri"/>
        </w:rPr>
        <w:t xml:space="preserve"> Большесолдатском районе</w:t>
      </w:r>
      <w:r>
        <w:rPr>
          <w:rFonts w:ascii="Calibri" w:hAnsi="Calibri" w:cs="Calibri"/>
        </w:rPr>
        <w:t xml:space="preserve"> Курской области".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Pr="0062242B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18" w:name="Par596"/>
      <w:bookmarkEnd w:id="18"/>
      <w:r w:rsidRPr="0062242B">
        <w:rPr>
          <w:rFonts w:ascii="Calibri" w:hAnsi="Calibri" w:cs="Calibri"/>
          <w:b/>
        </w:rPr>
        <w:t>VI. Механизм реализации Программы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Ответственным исполнителем Программы является</w:t>
      </w:r>
      <w:r w:rsidR="00C84BA4">
        <w:rPr>
          <w:rFonts w:ascii="Calibri" w:hAnsi="Calibri" w:cs="Calibri"/>
        </w:rPr>
        <w:t xml:space="preserve"> муниципальная межведомственная комиссия по профилактике правонарушений Администрации Большесолдатского района</w:t>
      </w:r>
      <w:r>
        <w:rPr>
          <w:rFonts w:ascii="Calibri" w:hAnsi="Calibri" w:cs="Calibri"/>
        </w:rPr>
        <w:t xml:space="preserve"> Курской области.</w:t>
      </w:r>
    </w:p>
    <w:p w:rsidR="00BE0400" w:rsidRDefault="00C84BA4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</w:t>
      </w:r>
      <w:r w:rsidR="00BE0400">
        <w:rPr>
          <w:rFonts w:ascii="Calibri" w:hAnsi="Calibri" w:cs="Calibri"/>
        </w:rPr>
        <w:t xml:space="preserve">аказчиками являются: Администрация </w:t>
      </w:r>
      <w:r>
        <w:rPr>
          <w:rFonts w:ascii="Calibri" w:hAnsi="Calibri" w:cs="Calibri"/>
        </w:rPr>
        <w:t xml:space="preserve">Большесолдатского района </w:t>
      </w:r>
      <w:r w:rsidR="00BE0400">
        <w:rPr>
          <w:rFonts w:ascii="Calibri" w:hAnsi="Calibri" w:cs="Calibri"/>
        </w:rPr>
        <w:t>Курской области;</w:t>
      </w:r>
      <w:r>
        <w:rPr>
          <w:rFonts w:ascii="Calibri" w:hAnsi="Calibri" w:cs="Calibri"/>
        </w:rPr>
        <w:t xml:space="preserve"> Отдел по вопросам культуры, молодежной политики, физкультуры и спорта Администрации района</w:t>
      </w:r>
      <w:r w:rsidR="00BE0400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Управление образования Администрации района</w:t>
      </w:r>
      <w:r w:rsidR="00BE0400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Отдел социальной защиты населения Администрации района</w:t>
      </w:r>
      <w:r w:rsidR="00BE0400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Управление строительства, ЖКХ и архитектуры Администрации района</w:t>
      </w:r>
      <w:r w:rsidR="00BE0400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ОБУЗ «Большесолдатская ЦРБ» (по согласованию)</w:t>
      </w:r>
      <w:r w:rsidR="00BE0400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Управление экономического развития, земельных и имущественных отношений Администрации района</w:t>
      </w:r>
      <w:r w:rsidR="00BE0400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АУКО «Редакция газеты «Народная газета»</w:t>
      </w:r>
      <w:r w:rsidR="00BE0400">
        <w:rPr>
          <w:rFonts w:ascii="Calibri" w:hAnsi="Calibri" w:cs="Calibri"/>
        </w:rPr>
        <w:t>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Исполнителями Программы являются: Администрация</w:t>
      </w:r>
      <w:r w:rsidR="00C84BA4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</w:t>
      </w:r>
      <w:r w:rsidR="00C84BA4">
        <w:rPr>
          <w:rFonts w:ascii="Calibri" w:hAnsi="Calibri" w:cs="Calibri"/>
        </w:rPr>
        <w:t>, ее структурные</w:t>
      </w:r>
      <w:r>
        <w:rPr>
          <w:rFonts w:ascii="Calibri" w:hAnsi="Calibri" w:cs="Calibri"/>
        </w:rPr>
        <w:t>;</w:t>
      </w:r>
      <w:r w:rsidR="00C84BA4">
        <w:rPr>
          <w:rFonts w:ascii="Calibri" w:hAnsi="Calibri" w:cs="Calibri"/>
        </w:rPr>
        <w:t xml:space="preserve"> ОБУЗ «Большесолдатская ЦРБ» (по согласованию)</w:t>
      </w:r>
      <w:r>
        <w:rPr>
          <w:rFonts w:ascii="Calibri" w:hAnsi="Calibri" w:cs="Calibri"/>
        </w:rPr>
        <w:t>;</w:t>
      </w:r>
      <w:r w:rsidR="00C84BA4">
        <w:rPr>
          <w:rFonts w:ascii="Calibri" w:hAnsi="Calibri" w:cs="Calibri"/>
        </w:rPr>
        <w:t xml:space="preserve"> центр занятости населения Большесолдатского района (по согласованию)</w:t>
      </w:r>
      <w:r>
        <w:rPr>
          <w:rFonts w:ascii="Calibri" w:hAnsi="Calibri" w:cs="Calibri"/>
        </w:rPr>
        <w:t>;</w:t>
      </w:r>
      <w:r w:rsidR="00C84BA4">
        <w:rPr>
          <w:rFonts w:ascii="Calibri" w:hAnsi="Calibri" w:cs="Calibri"/>
        </w:rPr>
        <w:t xml:space="preserve"> АУКО «Редакция газеты «Народная газета» (по согласованию)</w:t>
      </w:r>
      <w:r>
        <w:rPr>
          <w:rFonts w:ascii="Calibri" w:hAnsi="Calibri" w:cs="Calibri"/>
        </w:rPr>
        <w:t>;</w:t>
      </w:r>
      <w:r w:rsidR="00C84BA4">
        <w:rPr>
          <w:rFonts w:ascii="Calibri" w:hAnsi="Calibri" w:cs="Calibri"/>
        </w:rPr>
        <w:t xml:space="preserve"> отделение полиции (по согласованию)</w:t>
      </w:r>
      <w:r>
        <w:rPr>
          <w:rFonts w:ascii="Calibri" w:hAnsi="Calibri" w:cs="Calibri"/>
        </w:rPr>
        <w:t xml:space="preserve">; </w:t>
      </w:r>
      <w:r w:rsidR="005F6A8F">
        <w:rPr>
          <w:rFonts w:ascii="Calibri" w:hAnsi="Calibri" w:cs="Calibri"/>
        </w:rPr>
        <w:t>отделение</w:t>
      </w:r>
      <w:r w:rsidR="00C84BA4">
        <w:rPr>
          <w:rFonts w:ascii="Calibri" w:hAnsi="Calibri" w:cs="Calibri"/>
        </w:rPr>
        <w:t xml:space="preserve"> УФСБ России</w:t>
      </w:r>
      <w:r w:rsidR="005F6A8F">
        <w:rPr>
          <w:rFonts w:ascii="Calibri" w:hAnsi="Calibri" w:cs="Calibri"/>
        </w:rPr>
        <w:t xml:space="preserve"> по Курской области</w:t>
      </w:r>
      <w:r w:rsidR="00C84BA4">
        <w:rPr>
          <w:rFonts w:ascii="Calibri" w:hAnsi="Calibri" w:cs="Calibri"/>
        </w:rPr>
        <w:t xml:space="preserve"> в г.Суджа (по согласованию)</w:t>
      </w:r>
      <w:r>
        <w:rPr>
          <w:rFonts w:ascii="Calibri" w:hAnsi="Calibri" w:cs="Calibri"/>
        </w:rPr>
        <w:t>;</w:t>
      </w:r>
      <w:r w:rsidR="005F6A8F">
        <w:rPr>
          <w:rFonts w:ascii="Calibri" w:hAnsi="Calibri" w:cs="Calibri"/>
        </w:rPr>
        <w:t>Курчатовский межрайонный отдел УФСКН России по Курской области (по согласованию)</w:t>
      </w:r>
      <w:r>
        <w:rPr>
          <w:rFonts w:ascii="Calibri" w:hAnsi="Calibri" w:cs="Calibri"/>
        </w:rPr>
        <w:t>;</w:t>
      </w:r>
      <w:r w:rsidR="005F6A8F">
        <w:rPr>
          <w:rFonts w:ascii="Calibri" w:hAnsi="Calibri" w:cs="Calibri"/>
        </w:rPr>
        <w:t xml:space="preserve"> УФСИН России по Курской области в Большесолдатском районе (по согласованию)</w:t>
      </w:r>
      <w:r>
        <w:rPr>
          <w:rFonts w:ascii="Calibri" w:hAnsi="Calibri" w:cs="Calibri"/>
        </w:rPr>
        <w:t>;</w:t>
      </w:r>
      <w:r w:rsidR="005F6A8F">
        <w:rPr>
          <w:rFonts w:ascii="Calibri" w:hAnsi="Calibri" w:cs="Calibri"/>
        </w:rPr>
        <w:t xml:space="preserve"> ТП УФМС России по Курской области в Большесолдатском районе (по согласованию)</w:t>
      </w:r>
      <w:r>
        <w:rPr>
          <w:rFonts w:ascii="Calibri" w:hAnsi="Calibri" w:cs="Calibri"/>
        </w:rPr>
        <w:t>;</w:t>
      </w:r>
      <w:r w:rsidR="005F6A8F">
        <w:rPr>
          <w:rFonts w:ascii="Calibri" w:hAnsi="Calibri" w:cs="Calibri"/>
        </w:rPr>
        <w:t xml:space="preserve"> прокуратура Большесолдатского района (по согласованию)</w:t>
      </w:r>
      <w:r>
        <w:rPr>
          <w:rFonts w:ascii="Calibri" w:hAnsi="Calibri" w:cs="Calibri"/>
        </w:rPr>
        <w:t>; добровольные народные дружины по охране общественного порядка (по согласованию); общественные советы профилактики правонарушений (по согласованию); органы и учреждения системы профилактики безнадзорности и правонарушений несовершеннолетних (по согласованию); антитеррористическая комиссия</w:t>
      </w:r>
      <w:r w:rsidR="005F6A8F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  областное бюджетное учреждение "Многофункциональный центр по предоставлению государственных и муниципальных услуг</w:t>
      </w:r>
      <w:r w:rsidR="005F6A8F">
        <w:rPr>
          <w:rFonts w:ascii="Calibri" w:hAnsi="Calibri" w:cs="Calibri"/>
        </w:rPr>
        <w:t xml:space="preserve"> в Большесолдатском районе</w:t>
      </w:r>
      <w:r>
        <w:rPr>
          <w:rFonts w:ascii="Calibri" w:hAnsi="Calibri" w:cs="Calibri"/>
        </w:rPr>
        <w:t>"</w:t>
      </w:r>
      <w:r w:rsidR="005F6A8F">
        <w:rPr>
          <w:rFonts w:ascii="Calibri" w:hAnsi="Calibri" w:cs="Calibri"/>
        </w:rPr>
        <w:t xml:space="preserve"> (по согласованию)</w:t>
      </w:r>
      <w:r>
        <w:rPr>
          <w:rFonts w:ascii="Calibri" w:hAnsi="Calibri" w:cs="Calibri"/>
        </w:rPr>
        <w:t xml:space="preserve">; </w:t>
      </w:r>
      <w:r w:rsidR="005F6A8F">
        <w:rPr>
          <w:rFonts w:ascii="Calibri" w:hAnsi="Calibri" w:cs="Calibri"/>
        </w:rPr>
        <w:t xml:space="preserve">сельсоветы района </w:t>
      </w:r>
      <w:r>
        <w:rPr>
          <w:rFonts w:ascii="Calibri" w:hAnsi="Calibri" w:cs="Calibri"/>
        </w:rPr>
        <w:t>(по согласованию).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ходе реализации Программы</w:t>
      </w:r>
      <w:r w:rsidR="005F6A8F">
        <w:rPr>
          <w:rFonts w:ascii="Calibri" w:hAnsi="Calibri" w:cs="Calibri"/>
        </w:rPr>
        <w:t xml:space="preserve"> муниципальная межведомственная комиссия по профилактике правонарушений Администрации Большесолдатского района</w:t>
      </w:r>
      <w:r>
        <w:rPr>
          <w:rFonts w:ascii="Calibri" w:hAnsi="Calibri" w:cs="Calibri"/>
        </w:rPr>
        <w:t xml:space="preserve"> Курской области: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текущее управление реализацией Программы;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в пределах своей компетенции координацию деятельности исполнителей Программы.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Исполнители Программы осуществляют меры по выполнению мероприятий Программы.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Pr="005F6A8F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19" w:name="Par606"/>
      <w:bookmarkEnd w:id="19"/>
      <w:r w:rsidRPr="005F6A8F">
        <w:rPr>
          <w:rFonts w:ascii="Calibri" w:hAnsi="Calibri" w:cs="Calibri"/>
          <w:b/>
        </w:rPr>
        <w:t>VII. Оценка эффективности реализации Программы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мероприятий Программы позволит: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обеспечить надлежащий уровень профилактики правонарушений, антитеррористической безопасности населения и уязвимой инфраструктуры региона;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способствовать сохранению стабильности в сфере межэтнических и тесно связанных с ними межконфессиональных отношений;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развивать систему конституционных гарантий, направленных на обеспечение прав и свобод граждан;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увеличить количество лиц, совершивших преступления в составе организованных преступных групп, уголовные дела по которым направлены в суд;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снизить соотношение числа преступлений, совершенных на улицах и в иных общественных местах, с общим числом преступлений;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снизить долю иностранных граждан, совершивших преступления на территории</w:t>
      </w:r>
      <w:r w:rsidR="005F6A8F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от общего количества иностранных граждан, </w:t>
      </w:r>
      <w:r>
        <w:rPr>
          <w:rFonts w:ascii="Calibri" w:hAnsi="Calibri" w:cs="Calibri"/>
        </w:rPr>
        <w:lastRenderedPageBreak/>
        <w:t>пребывающих (проживающих) на территории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увеличить количество выявленных лиц, совершивших преступления коррупционной направленности;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уменьшить количество несовершеннолетних, вовлеченных в преступные группировки и сообщества;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снизить соотношение числа преступлений, совершенных несовершеннолетними или при их участии, с общим числом оконченных расследованием преступлений;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увеличить долю молодых людей, участвующих в деятельности патриотических объединений, клубов, центров в общем количестве молодежи;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увеличить долю молодых людей, вовлеченных в проекты и программы в сфере социальной адаптации и профилактики асоциального поведения, в общем количестве молодежи;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снизить соотношение числа преступлений, совершенных в состоянии алкогольного опьянения, с общим числом оконченных расследованием преступлений;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увеличить долю подростков, проживающих на территории</w:t>
      </w:r>
      <w:r w:rsidR="005F6A8F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и вовлеченных в профилактические мероприятия по сокращению заболеваемости наркоманией, в общей численности подростков, проживающих на территории</w:t>
      </w:r>
      <w:r w:rsidR="005F6A8F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стабилизировать наркоситуацию;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снизить показатель заболеваемости синдромом зависимости от наркотиков (число больных с впервые в жизни установленным диагнозом на 100 тыс. населения </w:t>
      </w:r>
      <w:r w:rsidR="005F6A8F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области);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увеличить долю лиц, систематически занимающихся физической культурой и спортом, в общей численности населения </w:t>
      </w:r>
      <w:r w:rsidR="005F6A8F">
        <w:rPr>
          <w:rFonts w:ascii="Calibri" w:hAnsi="Calibri" w:cs="Calibri"/>
        </w:rPr>
        <w:t>района</w:t>
      </w:r>
      <w:r>
        <w:rPr>
          <w:rFonts w:ascii="Calibri" w:hAnsi="Calibri" w:cs="Calibri"/>
        </w:rPr>
        <w:t>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увеличить долю обучающихся общеобразовательных организаций, включенных в мероприятия духовно-нравственной направленности (от общего количества обучающихся общеобразовательных </w:t>
      </w:r>
      <w:r w:rsidR="005F6A8F">
        <w:rPr>
          <w:rFonts w:ascii="Calibri" w:hAnsi="Calibri" w:cs="Calibri"/>
        </w:rPr>
        <w:t>учрежден</w:t>
      </w:r>
      <w:r>
        <w:rPr>
          <w:rFonts w:ascii="Calibri" w:hAnsi="Calibri" w:cs="Calibri"/>
        </w:rPr>
        <w:t>ий);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снизить долю лиц, ранее осуждавшихся за совершение преступлений, в общем количестве лиц, осужденных на основании обвинительных приговоров, вступивших в законную силу;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снизить соотношение числа преступлений, совершенных лицами, ранее привлекавшимися к уголовной ответственности, с общим числом расследованных преступлений;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увеличить долю лиц, освободившихся из мест лишения свободы, получивших социальные услуги, в общем количестве нуждающихся лиц, освободившихся из мест лишения свободы, обратившихся за помощью;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увеличить долю трудоустроенных лиц, освобожденных из мест лишения свободы, в общем количестве обратившихся в центры занятости населения;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создать необходимые условия для обеспечения полезной занятости лиц, освободившихся из мест лишения свободы;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обеспечить положительную динамику сокращения количества лиц, погибших в результате дорожно-транспортных происшествий.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Pr="005F6A8F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20" w:name="Par633"/>
      <w:bookmarkEnd w:id="20"/>
      <w:r w:rsidRPr="005F6A8F">
        <w:rPr>
          <w:rFonts w:ascii="Calibri" w:hAnsi="Calibri" w:cs="Calibri"/>
          <w:b/>
        </w:rPr>
        <w:t>VIII. Контроль за ходом реализации Программы</w:t>
      </w:r>
    </w:p>
    <w:p w:rsidR="00BE0400" w:rsidRPr="005F6A8F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Контроль за ходом реализации мероприятий Программы осуществляется</w:t>
      </w:r>
      <w:r w:rsidR="005F6A8F">
        <w:rPr>
          <w:rFonts w:ascii="Calibri" w:hAnsi="Calibri" w:cs="Calibri"/>
        </w:rPr>
        <w:t xml:space="preserve"> муниципальной межведомственной комиссией по профилактике правонарушений Администрации Большесолдатского района</w:t>
      </w:r>
      <w:r>
        <w:rPr>
          <w:rFonts w:ascii="Calibri" w:hAnsi="Calibri" w:cs="Calibri"/>
        </w:rPr>
        <w:t xml:space="preserve"> Курской области.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Контроль за реализацией мероприятий, фин</w:t>
      </w:r>
      <w:r w:rsidR="005F6A8F">
        <w:rPr>
          <w:rFonts w:ascii="Calibri" w:hAnsi="Calibri" w:cs="Calibri"/>
        </w:rPr>
        <w:t>ансируемых в рамках муниципаль</w:t>
      </w:r>
      <w:r>
        <w:rPr>
          <w:rFonts w:ascii="Calibri" w:hAnsi="Calibri" w:cs="Calibri"/>
        </w:rPr>
        <w:t xml:space="preserve">ных программ </w:t>
      </w:r>
      <w:r w:rsidR="005F6A8F">
        <w:rPr>
          <w:rFonts w:ascii="Calibri" w:hAnsi="Calibri" w:cs="Calibri"/>
        </w:rPr>
        <w:t xml:space="preserve">Большесолдатского района </w:t>
      </w:r>
      <w:r>
        <w:rPr>
          <w:rFonts w:ascii="Calibri" w:hAnsi="Calibri" w:cs="Calibri"/>
        </w:rPr>
        <w:t>Курской области, осуществляется в соответствии с настоящим разделом.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изменении наименований основных мероприятий, мероприятий </w:t>
      </w:r>
      <w:r w:rsidR="00F91E54">
        <w:rPr>
          <w:rFonts w:ascii="Calibri" w:hAnsi="Calibri" w:cs="Calibri"/>
        </w:rPr>
        <w:t xml:space="preserve">муниципальных </w:t>
      </w:r>
      <w:r>
        <w:rPr>
          <w:rFonts w:ascii="Calibri" w:hAnsi="Calibri" w:cs="Calibri"/>
        </w:rPr>
        <w:t>программ</w:t>
      </w:r>
      <w:r w:rsidR="00F91E54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области, включенных в состав Программы, их исполнителей, сроков выполнения, объемов финансирования за сче</w:t>
      </w:r>
      <w:r w:rsidR="00F91E54">
        <w:rPr>
          <w:rFonts w:ascii="Calibri" w:hAnsi="Calibri" w:cs="Calibri"/>
        </w:rPr>
        <w:t>т средств район</w:t>
      </w:r>
      <w:r>
        <w:rPr>
          <w:rFonts w:ascii="Calibri" w:hAnsi="Calibri" w:cs="Calibri"/>
        </w:rPr>
        <w:t>но</w:t>
      </w:r>
      <w:r w:rsidR="00F91E54">
        <w:rPr>
          <w:rFonts w:ascii="Calibri" w:hAnsi="Calibri" w:cs="Calibri"/>
        </w:rPr>
        <w:t>го бюджета в рамках муниципаль</w:t>
      </w:r>
      <w:r>
        <w:rPr>
          <w:rFonts w:ascii="Calibri" w:hAnsi="Calibri" w:cs="Calibri"/>
        </w:rPr>
        <w:t>ных программ</w:t>
      </w:r>
      <w:r w:rsidR="00F91E54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исполнители программных мероприятий готовят в установленном порядке проект постановления Администрации</w:t>
      </w:r>
      <w:r w:rsidR="00F91E54">
        <w:rPr>
          <w:rFonts w:ascii="Calibri" w:hAnsi="Calibri" w:cs="Calibri"/>
        </w:rPr>
        <w:t xml:space="preserve"> Большесолдатского района</w:t>
      </w:r>
      <w:r>
        <w:rPr>
          <w:rFonts w:ascii="Calibri" w:hAnsi="Calibri" w:cs="Calibri"/>
        </w:rPr>
        <w:t xml:space="preserve"> Курской области о внесении соответствующих изменений в Программу.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исполнители мероприятий Программы: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несут ответственность за качественное и своевременное выполнение мероприятий Программы;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представляют в </w:t>
      </w:r>
      <w:r w:rsidR="00F91E54">
        <w:rPr>
          <w:rFonts w:ascii="Calibri" w:hAnsi="Calibri" w:cs="Calibri"/>
        </w:rPr>
        <w:t>муниципальную межведомственную комиссию по профилактике правонарушений</w:t>
      </w:r>
      <w:r>
        <w:rPr>
          <w:rFonts w:ascii="Calibri" w:hAnsi="Calibri" w:cs="Calibri"/>
        </w:rPr>
        <w:t>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 раз в полугодие до 10-го числа месяца, следующего за отчетным полугодием, информацию о реализации мероприятий Программы;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ежегодно до 1</w:t>
      </w:r>
      <w:r w:rsidR="00F91E54">
        <w:rPr>
          <w:rFonts w:ascii="Calibri" w:hAnsi="Calibri" w:cs="Calibri"/>
        </w:rPr>
        <w:t>0февраля</w:t>
      </w:r>
      <w:r>
        <w:rPr>
          <w:rFonts w:ascii="Calibri" w:hAnsi="Calibri" w:cs="Calibri"/>
        </w:rPr>
        <w:t xml:space="preserve"> информацию о ходе реализации Программы за отчетный год, включая оценку эффективности реализации Программы, произведенную в соответствии с </w:t>
      </w:r>
      <w:hyperlink w:anchor="Par3770" w:history="1">
        <w:r>
          <w:rPr>
            <w:rFonts w:ascii="Calibri" w:hAnsi="Calibri" w:cs="Calibri"/>
            <w:color w:val="0000FF"/>
          </w:rPr>
          <w:t>методикой</w:t>
        </w:r>
      </w:hyperlink>
      <w:r>
        <w:rPr>
          <w:rFonts w:ascii="Calibri" w:hAnsi="Calibri" w:cs="Calibri"/>
        </w:rPr>
        <w:t>, установленной Программой.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заседаниях </w:t>
      </w:r>
      <w:r w:rsidR="00F91E54">
        <w:rPr>
          <w:rFonts w:ascii="Calibri" w:hAnsi="Calibri" w:cs="Calibri"/>
        </w:rPr>
        <w:t>муниципальной м</w:t>
      </w:r>
      <w:r>
        <w:rPr>
          <w:rFonts w:ascii="Calibri" w:hAnsi="Calibri" w:cs="Calibri"/>
        </w:rPr>
        <w:t>ежведомственной комиссии</w:t>
      </w:r>
      <w:r w:rsidR="00F91E54">
        <w:rPr>
          <w:rFonts w:ascii="Calibri" w:hAnsi="Calibri" w:cs="Calibri"/>
        </w:rPr>
        <w:t xml:space="preserve"> по профилактике правонарушений</w:t>
      </w:r>
      <w:r>
        <w:rPr>
          <w:rFonts w:ascii="Calibri" w:hAnsi="Calibri" w:cs="Calibri"/>
        </w:rPr>
        <w:t xml:space="preserve"> в целях контроля за реализацией Программы 1 раз в полугодие рассматриваются вопросы о ходе реализации мероприятий Программы.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43D11" w:rsidRDefault="00B43D11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B0A88" w:rsidRPr="007F24A2" w:rsidRDefault="009B0A88" w:rsidP="009B0A88">
      <w:pPr>
        <w:contextualSpacing/>
        <w:jc w:val="center"/>
        <w:rPr>
          <w:rFonts w:cstheme="minorHAnsi"/>
          <w:b/>
        </w:rPr>
      </w:pPr>
      <w:r w:rsidRPr="007F24A2">
        <w:rPr>
          <w:rFonts w:cstheme="minorHAnsi"/>
          <w:b/>
        </w:rPr>
        <w:t>ПОДПРОГРАММА 1</w:t>
      </w:r>
    </w:p>
    <w:p w:rsidR="007F24A2" w:rsidRDefault="009B0A88" w:rsidP="00846764">
      <w:pPr>
        <w:contextualSpacing/>
        <w:jc w:val="center"/>
        <w:rPr>
          <w:rFonts w:cstheme="minorHAnsi"/>
          <w:b/>
        </w:rPr>
      </w:pPr>
      <w:bookmarkStart w:id="21" w:name="bookmark34"/>
      <w:r w:rsidRPr="007F24A2">
        <w:rPr>
          <w:rFonts w:cstheme="minorHAnsi"/>
          <w:b/>
        </w:rPr>
        <w:t>«Управление муниципальной программой и обеспечение условий реализации» муниципальной программы Большесолдатского района Курской</w:t>
      </w:r>
      <w:bookmarkStart w:id="22" w:name="bookmark35"/>
      <w:bookmarkEnd w:id="21"/>
      <w:r w:rsidRPr="007F24A2">
        <w:rPr>
          <w:rFonts w:cstheme="minorHAnsi"/>
          <w:b/>
        </w:rPr>
        <w:t xml:space="preserve"> области</w:t>
      </w:r>
      <w:bookmarkStart w:id="23" w:name="bookmark36"/>
      <w:bookmarkEnd w:id="22"/>
      <w:r w:rsidRPr="007F24A2">
        <w:rPr>
          <w:rFonts w:cstheme="minorHAnsi"/>
          <w:b/>
        </w:rPr>
        <w:t xml:space="preserve">«Профилактика правонарушений в </w:t>
      </w:r>
      <w:r w:rsidR="00645263" w:rsidRPr="007F24A2">
        <w:rPr>
          <w:rFonts w:cstheme="minorHAnsi"/>
          <w:b/>
        </w:rPr>
        <w:t xml:space="preserve">Большесолдатском </w:t>
      </w:r>
      <w:r w:rsidRPr="007F24A2">
        <w:rPr>
          <w:rFonts w:cstheme="minorHAnsi"/>
          <w:b/>
        </w:rPr>
        <w:t>районе</w:t>
      </w:r>
      <w:bookmarkStart w:id="24" w:name="bookmark37"/>
      <w:bookmarkEnd w:id="23"/>
      <w:r w:rsidR="00645263" w:rsidRPr="007F24A2">
        <w:rPr>
          <w:rFonts w:cstheme="minorHAnsi"/>
          <w:b/>
        </w:rPr>
        <w:t>Курской области</w:t>
      </w:r>
      <w:r w:rsidRPr="007F24A2">
        <w:rPr>
          <w:rFonts w:cstheme="minorHAnsi"/>
          <w:b/>
        </w:rPr>
        <w:t>»</w:t>
      </w:r>
      <w:bookmarkEnd w:id="24"/>
    </w:p>
    <w:p w:rsidR="00846764" w:rsidRDefault="00846764" w:rsidP="00846764">
      <w:pPr>
        <w:contextualSpacing/>
        <w:jc w:val="center"/>
        <w:rPr>
          <w:rFonts w:cstheme="minorHAnsi"/>
          <w:b/>
        </w:rPr>
      </w:pPr>
    </w:p>
    <w:p w:rsidR="00846764" w:rsidRPr="007F24A2" w:rsidRDefault="00846764" w:rsidP="00846764">
      <w:pPr>
        <w:contextualSpacing/>
        <w:jc w:val="center"/>
        <w:rPr>
          <w:rFonts w:cstheme="minorHAnsi"/>
          <w:b/>
        </w:rPr>
      </w:pPr>
    </w:p>
    <w:p w:rsidR="009B0A88" w:rsidRPr="007F24A2" w:rsidRDefault="009B0A88" w:rsidP="009B0A88">
      <w:pPr>
        <w:contextualSpacing/>
        <w:jc w:val="center"/>
        <w:rPr>
          <w:rFonts w:cstheme="minorHAnsi"/>
          <w:b/>
        </w:rPr>
      </w:pPr>
      <w:bookmarkStart w:id="25" w:name="bookmark38"/>
      <w:r w:rsidRPr="007F24A2">
        <w:rPr>
          <w:rFonts w:cstheme="minorHAnsi"/>
          <w:b/>
        </w:rPr>
        <w:t>ПАСПОРТ</w:t>
      </w:r>
      <w:bookmarkStart w:id="26" w:name="bookmark39"/>
      <w:bookmarkEnd w:id="25"/>
      <w:r w:rsidRPr="007F24A2">
        <w:rPr>
          <w:rFonts w:cstheme="minorHAnsi"/>
          <w:b/>
        </w:rPr>
        <w:t xml:space="preserve"> подпрограммы 1</w:t>
      </w:r>
      <w:bookmarkEnd w:id="26"/>
    </w:p>
    <w:p w:rsidR="009B0A88" w:rsidRPr="007F24A2" w:rsidRDefault="009B0A88" w:rsidP="009B0A88">
      <w:pPr>
        <w:contextualSpacing/>
        <w:jc w:val="center"/>
        <w:rPr>
          <w:rFonts w:cstheme="minorHAnsi"/>
          <w:b/>
        </w:rPr>
      </w:pPr>
      <w:bookmarkStart w:id="27" w:name="bookmark40"/>
      <w:r w:rsidRPr="007F24A2">
        <w:rPr>
          <w:rFonts w:cstheme="minorHAnsi"/>
          <w:b/>
        </w:rPr>
        <w:t xml:space="preserve">«Управление муниципальной программой и обеспечение условий реализации» муниципальной программы района </w:t>
      </w:r>
      <w:r w:rsidR="00645263" w:rsidRPr="007F24A2">
        <w:rPr>
          <w:rFonts w:cstheme="minorHAnsi"/>
          <w:b/>
        </w:rPr>
        <w:t xml:space="preserve">Большесолдатского </w:t>
      </w:r>
      <w:r w:rsidRPr="007F24A2">
        <w:rPr>
          <w:rFonts w:cstheme="minorHAnsi"/>
          <w:b/>
        </w:rPr>
        <w:t>Курской области «</w:t>
      </w:r>
      <w:r w:rsidR="00645263" w:rsidRPr="007F24A2">
        <w:rPr>
          <w:rFonts w:cstheme="minorHAnsi"/>
          <w:b/>
        </w:rPr>
        <w:t xml:space="preserve">Профилактика </w:t>
      </w:r>
      <w:r w:rsidRPr="007F24A2">
        <w:rPr>
          <w:rFonts w:cstheme="minorHAnsi"/>
          <w:b/>
        </w:rPr>
        <w:t xml:space="preserve">правонарушений в </w:t>
      </w:r>
      <w:r w:rsidR="00645263" w:rsidRPr="007F24A2">
        <w:rPr>
          <w:rFonts w:cstheme="minorHAnsi"/>
          <w:b/>
        </w:rPr>
        <w:t xml:space="preserve">Большесолдатском </w:t>
      </w:r>
      <w:r w:rsidRPr="007F24A2">
        <w:rPr>
          <w:rFonts w:cstheme="minorHAnsi"/>
          <w:b/>
        </w:rPr>
        <w:t>районе</w:t>
      </w:r>
      <w:bookmarkStart w:id="28" w:name="bookmark41"/>
      <w:bookmarkEnd w:id="27"/>
      <w:r w:rsidR="00645263" w:rsidRPr="007F24A2">
        <w:rPr>
          <w:rFonts w:cstheme="minorHAnsi"/>
          <w:b/>
        </w:rPr>
        <w:t>Курской области</w:t>
      </w:r>
      <w:r w:rsidRPr="007F24A2">
        <w:rPr>
          <w:rFonts w:cstheme="minorHAnsi"/>
          <w:b/>
        </w:rPr>
        <w:t>»</w:t>
      </w:r>
      <w:bookmarkEnd w:id="28"/>
    </w:p>
    <w:p w:rsidR="009B0A88" w:rsidRPr="007F24A2" w:rsidRDefault="009B0A88" w:rsidP="009B0A88">
      <w:pPr>
        <w:contextualSpacing/>
        <w:jc w:val="center"/>
        <w:rPr>
          <w:rFonts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960"/>
      </w:tblGrid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Ответственный исполнитель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подпрограммы</w:t>
            </w:r>
          </w:p>
        </w:tc>
        <w:tc>
          <w:tcPr>
            <w:tcW w:w="5960" w:type="dxa"/>
          </w:tcPr>
          <w:p w:rsidR="009B0A88" w:rsidRPr="007F24A2" w:rsidRDefault="009B0A88" w:rsidP="00645263">
            <w:pPr>
              <w:contextualSpacing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 xml:space="preserve">Администрация </w:t>
            </w:r>
            <w:r w:rsidR="00645263" w:rsidRPr="007F24A2">
              <w:rPr>
                <w:rFonts w:cstheme="minorHAnsi"/>
              </w:rPr>
              <w:t xml:space="preserve">Большесолдатского </w:t>
            </w:r>
            <w:r w:rsidRPr="007F24A2">
              <w:rPr>
                <w:rFonts w:cstheme="minorHAnsi"/>
              </w:rPr>
              <w:t>района Курской области</w:t>
            </w:r>
          </w:p>
        </w:tc>
      </w:tr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Соисполнители</w:t>
            </w:r>
            <w:r w:rsidRPr="007F24A2">
              <w:rPr>
                <w:rFonts w:cstheme="minorHAnsi"/>
              </w:rPr>
              <w:tab/>
              <w:t xml:space="preserve"> подпрограммы</w:t>
            </w:r>
          </w:p>
        </w:tc>
        <w:tc>
          <w:tcPr>
            <w:tcW w:w="5960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>отсутствуют</w:t>
            </w:r>
          </w:p>
        </w:tc>
      </w:tr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 xml:space="preserve">Участники подпрограммы </w:t>
            </w:r>
            <w:r w:rsidRPr="007F24A2">
              <w:rPr>
                <w:rFonts w:cstheme="minorHAnsi"/>
              </w:rPr>
              <w:tab/>
            </w:r>
          </w:p>
        </w:tc>
        <w:tc>
          <w:tcPr>
            <w:tcW w:w="5960" w:type="dxa"/>
          </w:tcPr>
          <w:p w:rsidR="009B0A88" w:rsidRPr="007F24A2" w:rsidRDefault="009B0A88" w:rsidP="002E3E57">
            <w:pPr>
              <w:contextualSpacing/>
              <w:jc w:val="both"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 xml:space="preserve">комиссия по делам несовершеннолетних и защите их прав </w:t>
            </w:r>
            <w:r w:rsidR="002E3E57" w:rsidRPr="007F24A2">
              <w:rPr>
                <w:rFonts w:cstheme="minorHAnsi"/>
              </w:rPr>
              <w:t xml:space="preserve">Большесолдатского района </w:t>
            </w:r>
            <w:r w:rsidRPr="007F24A2">
              <w:rPr>
                <w:rFonts w:cstheme="minorHAnsi"/>
              </w:rPr>
              <w:t>Курской области;</w:t>
            </w:r>
          </w:p>
        </w:tc>
      </w:tr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Цель подпрограммы</w:t>
            </w:r>
          </w:p>
          <w:p w:rsidR="009B0A88" w:rsidRPr="007F24A2" w:rsidRDefault="009B0A88" w:rsidP="009B0A88">
            <w:pPr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5960" w:type="dxa"/>
          </w:tcPr>
          <w:p w:rsidR="009B0A88" w:rsidRPr="007F24A2" w:rsidRDefault="009B0A88" w:rsidP="002E3E57">
            <w:pPr>
              <w:contextualSpacing/>
              <w:jc w:val="both"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обеспечение создания условий для реализации муниципальной программы </w:t>
            </w:r>
            <w:r w:rsidR="002E3E57" w:rsidRPr="007F24A2">
              <w:rPr>
                <w:rFonts w:cstheme="minorHAnsi"/>
              </w:rPr>
              <w:t xml:space="preserve">Большесолдатского </w:t>
            </w:r>
            <w:r w:rsidRPr="007F24A2">
              <w:rPr>
                <w:rFonts w:cstheme="minorHAnsi"/>
              </w:rPr>
              <w:t xml:space="preserve">района Курской области «Профилактика   правонарушений в </w:t>
            </w:r>
            <w:r w:rsidR="002E3E57" w:rsidRPr="007F24A2">
              <w:rPr>
                <w:rFonts w:cstheme="minorHAnsi"/>
              </w:rPr>
              <w:t xml:space="preserve">Большесолдатском </w:t>
            </w:r>
            <w:r w:rsidRPr="007F24A2">
              <w:rPr>
                <w:rFonts w:cstheme="minorHAnsi"/>
              </w:rPr>
              <w:t>районе Кур</w:t>
            </w:r>
            <w:r w:rsidR="002E3E57" w:rsidRPr="007F24A2">
              <w:rPr>
                <w:rFonts w:cstheme="minorHAnsi"/>
              </w:rPr>
              <w:t>ской области</w:t>
            </w:r>
            <w:r w:rsidRPr="007F24A2">
              <w:rPr>
                <w:rFonts w:cstheme="minorHAnsi"/>
              </w:rPr>
              <w:t>»</w:t>
            </w:r>
          </w:p>
        </w:tc>
      </w:tr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 xml:space="preserve">Задачи подпрограммы          </w:t>
            </w:r>
          </w:p>
        </w:tc>
        <w:tc>
          <w:tcPr>
            <w:tcW w:w="5960" w:type="dxa"/>
          </w:tcPr>
          <w:p w:rsidR="009B0A88" w:rsidRPr="007F24A2" w:rsidRDefault="009B0A88" w:rsidP="0082621A">
            <w:pPr>
              <w:contextualSpacing/>
              <w:jc w:val="both"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обеспечение эффективной деятельности комиссии по делам несовершеннолетних и защите их прав </w:t>
            </w:r>
            <w:r w:rsidR="002E3E57" w:rsidRPr="007F24A2">
              <w:rPr>
                <w:rFonts w:cstheme="minorHAnsi"/>
              </w:rPr>
              <w:t xml:space="preserve">Большесолдатского </w:t>
            </w:r>
            <w:r w:rsidRPr="007F24A2">
              <w:rPr>
                <w:rFonts w:cstheme="minorHAnsi"/>
              </w:rPr>
              <w:t xml:space="preserve">района Курской области и непосредственных исполнителей муниципальной программы </w:t>
            </w:r>
            <w:r w:rsidR="0082621A" w:rsidRPr="007F24A2">
              <w:rPr>
                <w:rFonts w:cstheme="minorHAnsi"/>
              </w:rPr>
              <w:t xml:space="preserve">Большесолдатского </w:t>
            </w:r>
            <w:r w:rsidRPr="007F24A2">
              <w:rPr>
                <w:rFonts w:cstheme="minorHAnsi"/>
              </w:rPr>
              <w:t>района Курской области «Профилактика правонарушений в</w:t>
            </w:r>
            <w:r w:rsidR="0082621A" w:rsidRPr="007F24A2">
              <w:rPr>
                <w:rFonts w:cstheme="minorHAnsi"/>
              </w:rPr>
              <w:t xml:space="preserve"> Большесолдатском</w:t>
            </w:r>
            <w:r w:rsidRPr="007F24A2">
              <w:rPr>
                <w:rFonts w:cstheme="minorHAnsi"/>
              </w:rPr>
              <w:t xml:space="preserve">  районе Курской области</w:t>
            </w:r>
            <w:r w:rsidR="0082621A" w:rsidRPr="007F24A2">
              <w:rPr>
                <w:rFonts w:cstheme="minorHAnsi"/>
              </w:rPr>
              <w:t>»</w:t>
            </w:r>
          </w:p>
        </w:tc>
      </w:tr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 xml:space="preserve">Целевые индикаторы и           показатели подпрограммы   </w:t>
            </w:r>
          </w:p>
        </w:tc>
        <w:tc>
          <w:tcPr>
            <w:tcW w:w="5960" w:type="dxa"/>
          </w:tcPr>
          <w:p w:rsidR="009B0A88" w:rsidRPr="007F24A2" w:rsidRDefault="009B0A88" w:rsidP="009B0A88">
            <w:pPr>
              <w:contextualSpacing/>
              <w:jc w:val="both"/>
              <w:rPr>
                <w:rFonts w:cstheme="minorHAnsi"/>
              </w:rPr>
            </w:pPr>
            <w:r w:rsidRPr="007F24A2">
              <w:rPr>
                <w:rFonts w:cstheme="minorHAnsi"/>
              </w:rPr>
              <w:t>доля достигнутых целевых показателей (индикаторов)</w:t>
            </w:r>
          </w:p>
          <w:p w:rsidR="009B0A88" w:rsidRPr="007F24A2" w:rsidRDefault="009B0A88" w:rsidP="0082621A">
            <w:pPr>
              <w:contextualSpacing/>
              <w:jc w:val="both"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показатели подпрограммы муниципальной программы </w:t>
            </w:r>
            <w:r w:rsidR="0082621A" w:rsidRPr="007F24A2">
              <w:rPr>
                <w:rFonts w:cstheme="minorHAnsi"/>
              </w:rPr>
              <w:t xml:space="preserve">Большесолдатского </w:t>
            </w:r>
            <w:r w:rsidRPr="007F24A2">
              <w:rPr>
                <w:rFonts w:cstheme="minorHAnsi"/>
              </w:rPr>
              <w:t xml:space="preserve">района Курской области «Профилактика преступлений и иных правонарушений в </w:t>
            </w:r>
            <w:r w:rsidR="0082621A" w:rsidRPr="007F24A2">
              <w:rPr>
                <w:rFonts w:cstheme="minorHAnsi"/>
              </w:rPr>
              <w:t xml:space="preserve">Большесолдатском </w:t>
            </w:r>
            <w:r w:rsidRPr="007F24A2">
              <w:rPr>
                <w:rFonts w:cstheme="minorHAnsi"/>
              </w:rPr>
              <w:t>районе Курской области на 2017 - 2021 годы» к общему количеству целевых показателей (индикаторов)</w:t>
            </w:r>
          </w:p>
        </w:tc>
      </w:tr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Этапы и сроки реализации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подпрограммы                                 </w:t>
            </w:r>
          </w:p>
        </w:tc>
        <w:tc>
          <w:tcPr>
            <w:tcW w:w="5960" w:type="dxa"/>
          </w:tcPr>
          <w:p w:rsidR="009B0A88" w:rsidRPr="007F24A2" w:rsidRDefault="0082621A" w:rsidP="009B0A88">
            <w:pPr>
              <w:contextualSpacing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>2015-2022</w:t>
            </w:r>
            <w:r w:rsidR="009B0A88" w:rsidRPr="007F24A2">
              <w:rPr>
                <w:rFonts w:cstheme="minorHAnsi"/>
              </w:rPr>
              <w:t xml:space="preserve"> годы без деления на этапы</w:t>
            </w:r>
          </w:p>
        </w:tc>
      </w:tr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Объемы бюджетных 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ассигнований  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 xml:space="preserve">подпрограммы                   </w:t>
            </w:r>
          </w:p>
        </w:tc>
        <w:tc>
          <w:tcPr>
            <w:tcW w:w="5960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Общий объем средств для реализации подпрограммы в                                                                                                                                                           </w:t>
            </w:r>
            <w:r w:rsidR="0082621A" w:rsidRPr="007F24A2">
              <w:rPr>
                <w:rFonts w:cstheme="minorHAnsi"/>
              </w:rPr>
              <w:t xml:space="preserve">                            2015</w:t>
            </w:r>
            <w:r w:rsidR="007F24A2" w:rsidRPr="007F24A2">
              <w:rPr>
                <w:rFonts w:cstheme="minorHAnsi"/>
              </w:rPr>
              <w:t>-2022</w:t>
            </w:r>
            <w:r w:rsidRPr="007F24A2">
              <w:rPr>
                <w:rFonts w:cstheme="minorHAnsi"/>
              </w:rPr>
              <w:t xml:space="preserve"> годах составляет </w:t>
            </w:r>
            <w:r w:rsidR="007F24A2" w:rsidRPr="007F24A2">
              <w:rPr>
                <w:rFonts w:cstheme="minorHAnsi"/>
              </w:rPr>
              <w:t>–</w:t>
            </w:r>
            <w:r w:rsidRPr="007F24A2">
              <w:rPr>
                <w:rFonts w:cstheme="minorHAnsi"/>
              </w:rPr>
              <w:t xml:space="preserve"> 2</w:t>
            </w:r>
            <w:r w:rsidR="007F24A2" w:rsidRPr="007F24A2">
              <w:rPr>
                <w:rFonts w:cstheme="minorHAnsi"/>
              </w:rPr>
              <w:t xml:space="preserve"> 233 700 </w:t>
            </w:r>
            <w:r w:rsidRPr="007F24A2">
              <w:rPr>
                <w:rFonts w:cstheme="minorHAnsi"/>
              </w:rPr>
              <w:t xml:space="preserve">руб.                                    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в том числе по годам:</w:t>
            </w:r>
          </w:p>
          <w:p w:rsidR="007F24A2" w:rsidRPr="007F24A2" w:rsidRDefault="007F24A2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в 2015 году – 237 000 рублей;</w:t>
            </w:r>
          </w:p>
          <w:p w:rsidR="007F24A2" w:rsidRPr="007F24A2" w:rsidRDefault="007F24A2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в 2016 году – 237 000 рублей;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>в 2017 году  -</w:t>
            </w:r>
            <w:r w:rsidR="007F24A2" w:rsidRPr="007F24A2">
              <w:rPr>
                <w:rFonts w:cstheme="minorHAnsi"/>
              </w:rPr>
              <w:t xml:space="preserve">254 100 </w:t>
            </w:r>
            <w:r w:rsidRPr="007F24A2">
              <w:rPr>
                <w:rFonts w:cstheme="minorHAnsi"/>
              </w:rPr>
              <w:t xml:space="preserve"> рублей;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в 2018году   - </w:t>
            </w:r>
            <w:r w:rsidR="007F24A2" w:rsidRPr="007F24A2">
              <w:rPr>
                <w:rFonts w:cstheme="minorHAnsi"/>
              </w:rPr>
              <w:t xml:space="preserve">292 200 </w:t>
            </w:r>
            <w:r w:rsidRPr="007F24A2">
              <w:rPr>
                <w:rFonts w:cstheme="minorHAnsi"/>
              </w:rPr>
              <w:t>рублей;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в 2019 году  - </w:t>
            </w:r>
            <w:r w:rsidR="007F24A2" w:rsidRPr="007F24A2">
              <w:rPr>
                <w:rFonts w:cstheme="minorHAnsi"/>
              </w:rPr>
              <w:t xml:space="preserve">296 000 </w:t>
            </w:r>
            <w:r w:rsidRPr="007F24A2">
              <w:rPr>
                <w:rFonts w:cstheme="minorHAnsi"/>
              </w:rPr>
              <w:t>рублей;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в 2020 году  - </w:t>
            </w:r>
            <w:r w:rsidR="007F24A2" w:rsidRPr="007F24A2">
              <w:rPr>
                <w:rFonts w:cstheme="minorHAnsi"/>
              </w:rPr>
              <w:t xml:space="preserve">305 800 </w:t>
            </w:r>
            <w:r w:rsidRPr="007F24A2">
              <w:rPr>
                <w:rFonts w:cstheme="minorHAnsi"/>
              </w:rPr>
              <w:t>рублей</w:t>
            </w:r>
            <w:r w:rsidR="007F24A2" w:rsidRPr="007F24A2">
              <w:rPr>
                <w:rFonts w:cstheme="minorHAnsi"/>
              </w:rPr>
              <w:t>;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в 2021 году   - </w:t>
            </w:r>
            <w:r w:rsidR="007F24A2" w:rsidRPr="007F24A2">
              <w:rPr>
                <w:rFonts w:cstheme="minorHAnsi"/>
              </w:rPr>
              <w:t>305 800 рублей;</w:t>
            </w:r>
          </w:p>
          <w:p w:rsidR="007F24A2" w:rsidRPr="007F24A2" w:rsidRDefault="007F24A2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lastRenderedPageBreak/>
              <w:t>в 2022 году - 305 800 рублей.</w:t>
            </w:r>
          </w:p>
          <w:p w:rsidR="009B0A88" w:rsidRPr="007F24A2" w:rsidRDefault="009B0A88" w:rsidP="009B0A88">
            <w:pPr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9B0A88" w:rsidRPr="007F24A2" w:rsidTr="009B0A88">
        <w:tc>
          <w:tcPr>
            <w:tcW w:w="4077" w:type="dxa"/>
          </w:tcPr>
          <w:p w:rsidR="009B0A88" w:rsidRPr="007F24A2" w:rsidRDefault="009B0A88" w:rsidP="009B0A88">
            <w:pPr>
              <w:contextualSpacing/>
              <w:rPr>
                <w:rFonts w:cstheme="minorHAnsi"/>
              </w:rPr>
            </w:pPr>
            <w:r w:rsidRPr="007F24A2">
              <w:rPr>
                <w:rFonts w:cstheme="minorHAnsi"/>
              </w:rPr>
              <w:lastRenderedPageBreak/>
              <w:t xml:space="preserve">Ожидаемые результаты </w:t>
            </w:r>
          </w:p>
          <w:p w:rsidR="009B0A88" w:rsidRPr="007F24A2" w:rsidRDefault="009B0A88" w:rsidP="009B0A88">
            <w:pPr>
              <w:contextualSpacing/>
              <w:rPr>
                <w:rFonts w:cstheme="minorHAnsi"/>
                <w:b/>
              </w:rPr>
            </w:pPr>
            <w:r w:rsidRPr="007F24A2">
              <w:rPr>
                <w:rFonts w:cstheme="minorHAnsi"/>
              </w:rPr>
              <w:t xml:space="preserve">реализации подпрограммы  </w:t>
            </w:r>
          </w:p>
        </w:tc>
        <w:tc>
          <w:tcPr>
            <w:tcW w:w="5960" w:type="dxa"/>
          </w:tcPr>
          <w:p w:rsidR="009B0A88" w:rsidRPr="007F24A2" w:rsidRDefault="009B0A88" w:rsidP="007F24A2">
            <w:pPr>
              <w:contextualSpacing/>
              <w:jc w:val="both"/>
              <w:rPr>
                <w:rFonts w:cstheme="minorHAnsi"/>
              </w:rPr>
            </w:pPr>
            <w:r w:rsidRPr="007F24A2">
              <w:rPr>
                <w:rFonts w:cstheme="minorHAnsi"/>
              </w:rPr>
              <w:t xml:space="preserve">Обеспечение выполнения целей, задач и показателей  муниципальной программы </w:t>
            </w:r>
            <w:r w:rsidR="007F24A2" w:rsidRPr="007F24A2">
              <w:rPr>
                <w:rFonts w:cstheme="minorHAnsi"/>
              </w:rPr>
              <w:t xml:space="preserve">Большесолдатского </w:t>
            </w:r>
            <w:r w:rsidRPr="007F24A2">
              <w:rPr>
                <w:rFonts w:cstheme="minorHAnsi"/>
              </w:rPr>
              <w:t xml:space="preserve">района Курской области «Профилактика правонарушений в </w:t>
            </w:r>
            <w:r w:rsidR="007F24A2" w:rsidRPr="007F24A2">
              <w:rPr>
                <w:rFonts w:cstheme="minorHAnsi"/>
              </w:rPr>
              <w:t>Большесолдатском районе Курской области</w:t>
            </w:r>
            <w:r w:rsidRPr="007F24A2">
              <w:rPr>
                <w:rFonts w:cstheme="minorHAnsi"/>
              </w:rPr>
              <w:t>» в целом, в разрезе подпрограмм и основных мероприятий.</w:t>
            </w:r>
          </w:p>
        </w:tc>
      </w:tr>
    </w:tbl>
    <w:p w:rsidR="009B0A88" w:rsidRPr="00846764" w:rsidRDefault="009B0A88" w:rsidP="007F24A2">
      <w:pPr>
        <w:contextualSpacing/>
        <w:rPr>
          <w:rFonts w:cstheme="minorHAnsi"/>
        </w:rPr>
        <w:sectPr w:rsidR="009B0A88" w:rsidRPr="00846764" w:rsidSect="009B0A88">
          <w:pgSz w:w="11905" w:h="16837"/>
          <w:pgMar w:top="1200" w:right="990" w:bottom="1134" w:left="1094" w:header="0" w:footer="3" w:gutter="0"/>
          <w:cols w:space="720"/>
          <w:noEndnote/>
          <w:docGrid w:linePitch="360"/>
        </w:sectPr>
      </w:pPr>
    </w:p>
    <w:p w:rsidR="009B0A88" w:rsidRPr="00846764" w:rsidRDefault="009B0A88" w:rsidP="00846764">
      <w:pPr>
        <w:rPr>
          <w:rFonts w:cstheme="minorHAnsi"/>
          <w:b/>
        </w:rPr>
      </w:pPr>
      <w:r w:rsidRPr="00846764">
        <w:rPr>
          <w:rFonts w:cstheme="minorHAnsi"/>
          <w:b/>
        </w:rPr>
        <w:lastRenderedPageBreak/>
        <w:t>I. Характеристика сферы реализации подпрограммы, описание основных проблем в указанной сфере и прогноз ее развития</w:t>
      </w:r>
    </w:p>
    <w:p w:rsidR="009B0A88" w:rsidRPr="00846764" w:rsidRDefault="009B0A88" w:rsidP="009B0A88">
      <w:pPr>
        <w:jc w:val="center"/>
        <w:rPr>
          <w:rFonts w:cstheme="minorHAnsi"/>
          <w:b/>
        </w:rPr>
      </w:pP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 xml:space="preserve">Подпрограмма разработана в целях повышения качества реализации целей и задач, поставленных муниципальной программой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 xml:space="preserve">района Курской области «Профилактика </w:t>
      </w:r>
      <w:r w:rsidR="00B43D11" w:rsidRPr="00846764">
        <w:rPr>
          <w:rFonts w:cstheme="minorHAnsi"/>
        </w:rPr>
        <w:t xml:space="preserve">правонарушений в Большесолатском </w:t>
      </w:r>
      <w:r w:rsidRPr="00846764">
        <w:rPr>
          <w:rFonts w:cstheme="minorHAnsi"/>
        </w:rPr>
        <w:t xml:space="preserve"> районе Курской области»</w:t>
      </w:r>
      <w:r w:rsidR="00B43D11" w:rsidRPr="00846764">
        <w:rPr>
          <w:rFonts w:cstheme="minorHAnsi"/>
        </w:rPr>
        <w:t>.</w:t>
      </w:r>
    </w:p>
    <w:p w:rsidR="009B0A88" w:rsidRPr="00846764" w:rsidRDefault="009B0A88" w:rsidP="009B0A88">
      <w:pPr>
        <w:jc w:val="both"/>
        <w:rPr>
          <w:rFonts w:cstheme="minorHAnsi"/>
        </w:rPr>
      </w:pPr>
      <w:r w:rsidRPr="00846764">
        <w:rPr>
          <w:rFonts w:cstheme="minorHAnsi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9B0A88" w:rsidRPr="00846764" w:rsidRDefault="009B0A88" w:rsidP="009B0A88">
      <w:pPr>
        <w:jc w:val="both"/>
        <w:rPr>
          <w:rFonts w:cstheme="minorHAnsi"/>
        </w:rPr>
      </w:pPr>
    </w:p>
    <w:p w:rsidR="009B0A88" w:rsidRPr="00846764" w:rsidRDefault="009B0A88" w:rsidP="009B0A88">
      <w:pPr>
        <w:jc w:val="center"/>
        <w:rPr>
          <w:rFonts w:cstheme="minorHAnsi"/>
          <w:b/>
        </w:rPr>
      </w:pPr>
      <w:r w:rsidRPr="00846764">
        <w:rPr>
          <w:rFonts w:cstheme="minorHAnsi"/>
          <w:b/>
          <w:lang w:val="en-US"/>
        </w:rPr>
        <w:t>II</w:t>
      </w:r>
      <w:r w:rsidRPr="00846764">
        <w:rPr>
          <w:rFonts w:cstheme="minorHAnsi"/>
          <w:b/>
        </w:rPr>
        <w:t>. Приоритеты государственной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9B0A88" w:rsidRPr="00846764" w:rsidRDefault="009B0A88" w:rsidP="009B0A88">
      <w:pPr>
        <w:jc w:val="center"/>
        <w:rPr>
          <w:rFonts w:cstheme="minorHAnsi"/>
          <w:b/>
        </w:rPr>
      </w:pP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Приоритетом государственной политики в сфере реализации подпрограммы является качественное выполнение мероприятий муниципальной программы.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B43D11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Для решения поставленной цели необходимо решение задачи: обеспечение эффективной деятельности комиссии по делам несовершеннолетни</w:t>
      </w:r>
      <w:r w:rsidR="00B43D11" w:rsidRPr="00846764">
        <w:rPr>
          <w:rFonts w:cstheme="minorHAnsi"/>
        </w:rPr>
        <w:t xml:space="preserve">х и защите их прав Большесолдатского </w:t>
      </w:r>
      <w:r w:rsidRPr="00846764">
        <w:rPr>
          <w:rFonts w:cstheme="minorHAnsi"/>
        </w:rPr>
        <w:t xml:space="preserve">района Курской области и непосредственных исполнителей муниципальной программы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 xml:space="preserve">района Курской области «Профилактика правонарушений в </w:t>
      </w:r>
      <w:r w:rsidR="00B43D11" w:rsidRPr="00846764">
        <w:rPr>
          <w:rFonts w:cstheme="minorHAnsi"/>
        </w:rPr>
        <w:t xml:space="preserve">Большесолдатском </w:t>
      </w:r>
      <w:r w:rsidRPr="00846764">
        <w:rPr>
          <w:rFonts w:cstheme="minorHAnsi"/>
        </w:rPr>
        <w:t>районе Курской области</w:t>
      </w:r>
      <w:r w:rsidR="00B43D11" w:rsidRPr="00846764">
        <w:rPr>
          <w:rFonts w:cstheme="minorHAnsi"/>
        </w:rPr>
        <w:t>» 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Целевым показателем (индикатором) подпрограммы служит показатель:</w:t>
      </w:r>
    </w:p>
    <w:p w:rsidR="009B0A88" w:rsidRPr="00846764" w:rsidRDefault="009B0A88" w:rsidP="009B0A88">
      <w:pPr>
        <w:jc w:val="both"/>
        <w:rPr>
          <w:rFonts w:cstheme="minorHAnsi"/>
        </w:rPr>
      </w:pPr>
      <w:r w:rsidRPr="00846764">
        <w:rPr>
          <w:rFonts w:cstheme="minorHAnsi"/>
        </w:rPr>
        <w:t>- 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приложении № 1 к муниципальной программе.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Подпрограмму предусматриваетс</w:t>
      </w:r>
      <w:r w:rsidR="00B43D11" w:rsidRPr="00846764">
        <w:rPr>
          <w:rFonts w:cstheme="minorHAnsi"/>
        </w:rPr>
        <w:t>я реализовать в один этап в 2015 - 2022</w:t>
      </w:r>
      <w:r w:rsidRPr="00846764">
        <w:rPr>
          <w:rFonts w:cstheme="minorHAnsi"/>
        </w:rPr>
        <w:t xml:space="preserve"> годах.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</w:p>
    <w:p w:rsidR="009B0A88" w:rsidRPr="00846764" w:rsidRDefault="009B0A88" w:rsidP="009B0A88">
      <w:pPr>
        <w:jc w:val="center"/>
        <w:rPr>
          <w:rFonts w:cstheme="minorHAnsi"/>
          <w:b/>
        </w:rPr>
      </w:pPr>
      <w:r w:rsidRPr="00846764">
        <w:rPr>
          <w:rFonts w:cstheme="minorHAnsi"/>
          <w:b/>
          <w:lang w:val="en-US"/>
        </w:rPr>
        <w:t>III</w:t>
      </w:r>
      <w:r w:rsidRPr="00846764">
        <w:rPr>
          <w:rFonts w:cstheme="minorHAnsi"/>
          <w:b/>
        </w:rPr>
        <w:t>. Характеристика ведомственных целевых программ и основных мероприятий подпрограммы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Реализация ведомственных целевых программ в рамках настоящей подпрограммы не предусмотрена.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В рамках подпрограммы реализуется одно основное мероприятие.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lastRenderedPageBreak/>
        <w:t xml:space="preserve">1.1. Обеспечение исполнения переданных органам местного самоуправления государственных полномочий по обеспечению деятельности комиссии по делам несовершеннолетних и защите их прав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>района Курской области.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 xml:space="preserve">Осуществляется путем финансирования расходов на содержание комиссии по делам несовершеннолетних и защите их прав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>района Курской области за счет субвенций из бюджета Курской области.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 xml:space="preserve"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>района Курской области в сфере ее реализации.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 xml:space="preserve">Необходимость разработки указанных нормативных правовых актов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>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</w:p>
    <w:p w:rsidR="009B0A88" w:rsidRPr="00846764" w:rsidRDefault="009B0A88" w:rsidP="009B0A88">
      <w:pPr>
        <w:jc w:val="center"/>
        <w:rPr>
          <w:rFonts w:cstheme="minorHAnsi"/>
          <w:b/>
        </w:rPr>
      </w:pPr>
      <w:r w:rsidRPr="00846764">
        <w:rPr>
          <w:rFonts w:cstheme="minorHAnsi"/>
          <w:b/>
          <w:lang w:val="en-US"/>
        </w:rPr>
        <w:t>IV</w:t>
      </w:r>
      <w:r w:rsidRPr="00846764">
        <w:rPr>
          <w:rFonts w:cstheme="minorHAnsi"/>
          <w:b/>
        </w:rPr>
        <w:t xml:space="preserve">. Прогноз сводных показателей муниципальных заданий по этапам реализации подпрограммы (при оказании муниципальными учреждениями </w:t>
      </w:r>
      <w:r w:rsidR="00B43D11" w:rsidRPr="00846764">
        <w:rPr>
          <w:rFonts w:cstheme="minorHAnsi"/>
          <w:b/>
        </w:rPr>
        <w:t xml:space="preserve">Большесолдатского </w:t>
      </w:r>
      <w:r w:rsidRPr="00846764">
        <w:rPr>
          <w:rFonts w:cstheme="minorHAnsi"/>
          <w:b/>
        </w:rPr>
        <w:t>района Курской области муниципальных услуг (работ) в рамках подпрограммы)</w:t>
      </w:r>
    </w:p>
    <w:p w:rsidR="009B0A88" w:rsidRPr="00846764" w:rsidRDefault="009B0A88" w:rsidP="009B0A88">
      <w:pPr>
        <w:jc w:val="center"/>
        <w:rPr>
          <w:rFonts w:cstheme="minorHAnsi"/>
          <w:b/>
        </w:rPr>
      </w:pP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В рамках реализации подпрограммы муниципальные услуги (работы) не оказываются.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</w:p>
    <w:p w:rsidR="009B0A88" w:rsidRPr="00846764" w:rsidRDefault="009B0A88" w:rsidP="009B0A88">
      <w:pPr>
        <w:jc w:val="center"/>
        <w:rPr>
          <w:rFonts w:cstheme="minorHAnsi"/>
          <w:b/>
        </w:rPr>
      </w:pPr>
      <w:r w:rsidRPr="00846764">
        <w:rPr>
          <w:rFonts w:cstheme="minorHAnsi"/>
          <w:b/>
        </w:rPr>
        <w:t xml:space="preserve">V. Характеристика основных мероприятий, реализуемых поселениями </w:t>
      </w:r>
      <w:r w:rsidR="00B43D11" w:rsidRPr="00846764">
        <w:rPr>
          <w:rFonts w:cstheme="minorHAnsi"/>
          <w:b/>
        </w:rPr>
        <w:t xml:space="preserve">Большесолдатского </w:t>
      </w:r>
      <w:r w:rsidRPr="00846764">
        <w:rPr>
          <w:rFonts w:cstheme="minorHAnsi"/>
          <w:b/>
        </w:rPr>
        <w:t>района Курской области в случае их участия в разработке и реализации подпрограммы</w:t>
      </w:r>
    </w:p>
    <w:p w:rsidR="009B0A88" w:rsidRPr="00846764" w:rsidRDefault="009B0A88" w:rsidP="009B0A88">
      <w:pPr>
        <w:jc w:val="center"/>
        <w:rPr>
          <w:rFonts w:cstheme="minorHAnsi"/>
          <w:b/>
        </w:rPr>
      </w:pP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 xml:space="preserve">Участие поселений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>района Курской области в разработке и реализации подпрограммы 1 не предусмотрено.</w:t>
      </w: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</w:p>
    <w:p w:rsidR="009B0A88" w:rsidRPr="00846764" w:rsidRDefault="009B0A88" w:rsidP="009B0A88">
      <w:pPr>
        <w:jc w:val="center"/>
        <w:rPr>
          <w:rFonts w:cstheme="minorHAnsi"/>
          <w:b/>
        </w:rPr>
      </w:pPr>
      <w:r w:rsidRPr="00846764">
        <w:rPr>
          <w:rFonts w:cstheme="minorHAnsi"/>
          <w:b/>
          <w:lang w:val="en-US"/>
        </w:rPr>
        <w:t>VI</w:t>
      </w:r>
      <w:r w:rsidRPr="00846764">
        <w:rPr>
          <w:rFonts w:cstheme="minorHAnsi"/>
          <w:b/>
        </w:rPr>
        <w:t>. Информация об участии предприятий и организаций независимо от их организационно-правовых форм и форм собственности в реализации подпрограммы</w:t>
      </w:r>
    </w:p>
    <w:p w:rsidR="009B0A88" w:rsidRPr="00846764" w:rsidRDefault="009B0A88" w:rsidP="009B0A88">
      <w:pPr>
        <w:jc w:val="center"/>
        <w:rPr>
          <w:rFonts w:cstheme="minorHAnsi"/>
          <w:b/>
        </w:rPr>
      </w:pP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 xml:space="preserve">Подпрограмма реализуется Администрацией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>района Курской области, являющейся ее ответственным исполнителем.</w:t>
      </w:r>
    </w:p>
    <w:p w:rsidR="009B0A88" w:rsidRPr="00846764" w:rsidRDefault="009B0A88" w:rsidP="009B0A88">
      <w:pPr>
        <w:jc w:val="both"/>
        <w:rPr>
          <w:rFonts w:cstheme="minorHAnsi"/>
        </w:rPr>
      </w:pPr>
      <w:r w:rsidRPr="00846764">
        <w:rPr>
          <w:rFonts w:cstheme="minorHAnsi"/>
        </w:rPr>
        <w:t>Предприятия и организации в реализации подпрограммы не участвуют.</w:t>
      </w:r>
    </w:p>
    <w:p w:rsidR="009B0A88" w:rsidRPr="00846764" w:rsidRDefault="009B0A88" w:rsidP="009B0A88">
      <w:pPr>
        <w:jc w:val="both"/>
        <w:rPr>
          <w:rFonts w:cstheme="minorHAnsi"/>
        </w:rPr>
      </w:pPr>
    </w:p>
    <w:p w:rsidR="009B0A88" w:rsidRPr="00846764" w:rsidRDefault="009B0A88" w:rsidP="009B0A88">
      <w:pPr>
        <w:jc w:val="center"/>
        <w:rPr>
          <w:rFonts w:cstheme="minorHAnsi"/>
          <w:b/>
        </w:rPr>
      </w:pPr>
      <w:r w:rsidRPr="00846764">
        <w:rPr>
          <w:rFonts w:cstheme="minorHAnsi"/>
          <w:b/>
        </w:rPr>
        <w:t>VII. Обоснование объема финансовых ресурсов, необходимых для реализации подпрограммы</w:t>
      </w:r>
    </w:p>
    <w:p w:rsidR="009B0A88" w:rsidRPr="00846764" w:rsidRDefault="009B0A88" w:rsidP="009B0A88">
      <w:pPr>
        <w:jc w:val="center"/>
        <w:rPr>
          <w:rFonts w:cstheme="minorHAnsi"/>
          <w:b/>
        </w:rPr>
      </w:pPr>
    </w:p>
    <w:p w:rsidR="009B0A88" w:rsidRPr="00846764" w:rsidRDefault="009B0A88" w:rsidP="009B0A88">
      <w:pPr>
        <w:ind w:firstLine="709"/>
        <w:jc w:val="both"/>
        <w:rPr>
          <w:rFonts w:cstheme="minorHAnsi"/>
        </w:rPr>
      </w:pPr>
      <w:r w:rsidRPr="00846764">
        <w:rPr>
          <w:rFonts w:cstheme="minorHAnsi"/>
        </w:rPr>
        <w:lastRenderedPageBreak/>
        <w:t xml:space="preserve">Расходы на реализацию подпрограммы 1 «Управление муниципальной программой и обеспечение условий реализации» муниципальной программы </w:t>
      </w:r>
      <w:r w:rsidR="00B43D11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 xml:space="preserve">района Курской области «Профилактика правонарушений в </w:t>
      </w:r>
      <w:r w:rsidR="00846764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 xml:space="preserve">районе Курской области»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Собрания </w:t>
      </w:r>
      <w:r w:rsidR="000E387A" w:rsidRPr="000E387A">
        <w:rPr>
          <w:rFonts w:cstheme="minorHAnsi"/>
        </w:rPr>
        <w:t>Большесолдатского</w:t>
      </w:r>
      <w:r w:rsidRPr="00846764">
        <w:rPr>
          <w:rFonts w:cstheme="minorHAnsi"/>
        </w:rPr>
        <w:t xml:space="preserve">района Курской области о бюджете </w:t>
      </w:r>
      <w:r w:rsidR="00846764" w:rsidRPr="00846764">
        <w:rPr>
          <w:rFonts w:cstheme="minorHAnsi"/>
        </w:rPr>
        <w:t xml:space="preserve">Большесолдатского </w:t>
      </w:r>
      <w:r w:rsidRPr="00846764">
        <w:rPr>
          <w:rFonts w:cstheme="minorHAnsi"/>
        </w:rPr>
        <w:t>района Курской области на очередной финансовый год.</w:t>
      </w:r>
    </w:p>
    <w:p w:rsidR="009B0A88" w:rsidRPr="00846764" w:rsidRDefault="009B0A88" w:rsidP="009B0A88">
      <w:pPr>
        <w:ind w:firstLine="709"/>
        <w:jc w:val="both"/>
        <w:rPr>
          <w:rFonts w:cstheme="minorHAnsi"/>
        </w:rPr>
      </w:pPr>
      <w:r w:rsidRPr="00846764">
        <w:rPr>
          <w:rFonts w:cstheme="minorHAnsi"/>
        </w:rPr>
        <w:t>Объем средств для реализации подпрограммы 1 муниципальной программы</w:t>
      </w:r>
      <w:r w:rsidR="00846764" w:rsidRPr="00846764">
        <w:rPr>
          <w:rFonts w:cstheme="minorHAnsi"/>
        </w:rPr>
        <w:t xml:space="preserve"> в 2015-</w:t>
      </w:r>
      <w:r w:rsidR="00846764" w:rsidRPr="00846764">
        <w:rPr>
          <w:rFonts w:cstheme="minorHAnsi"/>
        </w:rPr>
        <w:softHyphen/>
        <w:t>2022</w:t>
      </w:r>
      <w:r w:rsidRPr="00846764">
        <w:rPr>
          <w:rFonts w:cstheme="minorHAnsi"/>
        </w:rPr>
        <w:t xml:space="preserve"> годах составляет </w:t>
      </w:r>
      <w:r w:rsidR="00846764" w:rsidRPr="00846764">
        <w:rPr>
          <w:rFonts w:cstheme="minorHAnsi"/>
        </w:rPr>
        <w:t xml:space="preserve">2 233 700 </w:t>
      </w:r>
      <w:r w:rsidRPr="00846764">
        <w:rPr>
          <w:rFonts w:cstheme="minorHAnsi"/>
        </w:rPr>
        <w:t xml:space="preserve">рублей, 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>в том числе: в том числе по годам: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>в 2015 году – 237 000 рублей;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>в 2016 году – 237 000 рублей;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>в 2017 году  -254 100  рублей;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>в 2018году   - 292 200 рублей;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>в 2019 году  - 296 000 рублей;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 xml:space="preserve">в 2020 году  - 305 800 рублей; 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>в 2021 году   - 305 800 рублей;</w:t>
      </w:r>
    </w:p>
    <w:p w:rsidR="00846764" w:rsidRPr="00846764" w:rsidRDefault="00846764" w:rsidP="00846764">
      <w:pPr>
        <w:contextualSpacing/>
        <w:rPr>
          <w:rFonts w:cstheme="minorHAnsi"/>
        </w:rPr>
      </w:pPr>
      <w:r w:rsidRPr="00846764">
        <w:rPr>
          <w:rFonts w:cstheme="minorHAnsi"/>
        </w:rPr>
        <w:t>в 2022 году - 305 800 рублей.</w:t>
      </w:r>
    </w:p>
    <w:p w:rsidR="00846764" w:rsidRPr="00846764" w:rsidRDefault="00846764" w:rsidP="009B0A88">
      <w:pPr>
        <w:ind w:firstLine="709"/>
        <w:jc w:val="both"/>
        <w:rPr>
          <w:rFonts w:cstheme="minorHAnsi"/>
        </w:rPr>
      </w:pPr>
    </w:p>
    <w:p w:rsidR="009B0A88" w:rsidRPr="00846764" w:rsidRDefault="009B0A88" w:rsidP="009B0A88">
      <w:pPr>
        <w:ind w:firstLine="709"/>
        <w:jc w:val="both"/>
        <w:rPr>
          <w:rFonts w:cstheme="minorHAnsi"/>
        </w:rPr>
      </w:pPr>
      <w:r w:rsidRPr="00846764">
        <w:rPr>
          <w:rFonts w:cstheme="minorHAnsi"/>
        </w:rPr>
        <w:t>за счет средств областного бюджета всего -</w:t>
      </w:r>
      <w:r w:rsidR="00846764" w:rsidRPr="00846764">
        <w:rPr>
          <w:rFonts w:cstheme="minorHAnsi"/>
        </w:rPr>
        <w:t xml:space="preserve"> 2 233 700 </w:t>
      </w:r>
      <w:r w:rsidRPr="00846764">
        <w:rPr>
          <w:rFonts w:cstheme="minorHAnsi"/>
        </w:rPr>
        <w:t>руб.</w:t>
      </w:r>
    </w:p>
    <w:p w:rsidR="009B0A88" w:rsidRPr="00846764" w:rsidRDefault="009B0A88" w:rsidP="009B0A88">
      <w:pPr>
        <w:jc w:val="both"/>
        <w:rPr>
          <w:rFonts w:cstheme="minorHAnsi"/>
        </w:rPr>
      </w:pPr>
    </w:p>
    <w:p w:rsidR="009B0A88" w:rsidRPr="00846764" w:rsidRDefault="009B0A88" w:rsidP="009B0A88">
      <w:pPr>
        <w:jc w:val="center"/>
        <w:rPr>
          <w:rFonts w:cstheme="minorHAnsi"/>
          <w:b/>
        </w:rPr>
      </w:pPr>
      <w:bookmarkStart w:id="29" w:name="bookmark45"/>
      <w:r w:rsidRPr="00846764">
        <w:rPr>
          <w:rFonts w:cstheme="minorHAnsi"/>
          <w:b/>
        </w:rPr>
        <w:t>VIII. Анализ рисков реализации подпрограммы и описание мер управления рисками реализации подпрограммы</w:t>
      </w:r>
      <w:bookmarkEnd w:id="29"/>
    </w:p>
    <w:p w:rsidR="009B0A88" w:rsidRPr="00846764" w:rsidRDefault="009B0A88" w:rsidP="009B0A88">
      <w:pPr>
        <w:jc w:val="center"/>
        <w:rPr>
          <w:rFonts w:cstheme="minorHAnsi"/>
          <w:b/>
        </w:rPr>
      </w:pPr>
    </w:p>
    <w:p w:rsidR="009B0A88" w:rsidRPr="00846764" w:rsidRDefault="009B0A88" w:rsidP="009B0A88">
      <w:pPr>
        <w:ind w:firstLine="708"/>
        <w:jc w:val="both"/>
        <w:rPr>
          <w:rFonts w:cstheme="minorHAnsi"/>
        </w:rPr>
      </w:pPr>
      <w:r w:rsidRPr="00846764">
        <w:rPr>
          <w:rFonts w:cstheme="minorHAnsi"/>
        </w:rPr>
        <w:t>При реализации подпрограммы возможно возникновение риска не 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9B0A88" w:rsidRPr="00846764" w:rsidRDefault="009B0A88" w:rsidP="009B0A88">
      <w:pPr>
        <w:jc w:val="both"/>
        <w:rPr>
          <w:rFonts w:cstheme="minorHAnsi"/>
        </w:rPr>
      </w:pPr>
      <w:r w:rsidRPr="00846764">
        <w:rPr>
          <w:rFonts w:cstheme="minorHAnsi"/>
        </w:rPr>
        <w:t>Управление рисками реализации подпрограммы будет осуществляться на основе действующего законодательства Российской Федерации, Курской области и нормативных правовых актов</w:t>
      </w:r>
      <w:r w:rsidR="00846764" w:rsidRPr="00846764">
        <w:rPr>
          <w:rFonts w:cstheme="minorHAnsi"/>
        </w:rPr>
        <w:t xml:space="preserve"> Большесолдатского</w:t>
      </w:r>
      <w:r w:rsidRPr="00846764">
        <w:rPr>
          <w:rFonts w:cstheme="minorHAnsi"/>
        </w:rPr>
        <w:t xml:space="preserve"> района Курской области в сфере деятельности Администрации</w:t>
      </w:r>
      <w:r w:rsidR="00846764" w:rsidRPr="00846764">
        <w:rPr>
          <w:rFonts w:cstheme="minorHAnsi"/>
        </w:rPr>
        <w:t xml:space="preserve"> Большесолдатского</w:t>
      </w:r>
      <w:r w:rsidRPr="00846764">
        <w:rPr>
          <w:rFonts w:cstheme="minorHAnsi"/>
        </w:rPr>
        <w:t xml:space="preserve"> района Курской области по осуществлению государственных полномочий по организации и о</w:t>
      </w:r>
      <w:r w:rsidR="00846764" w:rsidRPr="00846764">
        <w:rPr>
          <w:rFonts w:cstheme="minorHAnsi"/>
        </w:rPr>
        <w:t>беспечению деятельности комиссии</w:t>
      </w:r>
      <w:r w:rsidRPr="00846764">
        <w:rPr>
          <w:rFonts w:cstheme="minorHAnsi"/>
        </w:rPr>
        <w:t xml:space="preserve"> по делам несовершеннолетних и защите их прав</w:t>
      </w:r>
      <w:r w:rsidR="00846764" w:rsidRPr="00846764">
        <w:rPr>
          <w:rFonts w:cstheme="minorHAnsi"/>
        </w:rPr>
        <w:t xml:space="preserve"> Большесолдатского</w:t>
      </w:r>
      <w:r w:rsidRPr="00846764">
        <w:rPr>
          <w:rFonts w:cstheme="minorHAnsi"/>
        </w:rPr>
        <w:t xml:space="preserve"> района Курской области.</w:t>
      </w:r>
    </w:p>
    <w:p w:rsidR="009B0A88" w:rsidRPr="00846764" w:rsidRDefault="009B0A88" w:rsidP="009B0A88">
      <w:pPr>
        <w:jc w:val="both"/>
        <w:rPr>
          <w:rFonts w:cstheme="minorHAnsi"/>
        </w:rPr>
      </w:pPr>
    </w:p>
    <w:p w:rsidR="009B0A88" w:rsidRPr="00846764" w:rsidRDefault="009B0A88" w:rsidP="009B0A88">
      <w:pPr>
        <w:pStyle w:val="Bodytext70"/>
        <w:shd w:val="clear" w:color="auto" w:fill="auto"/>
        <w:spacing w:after="181" w:line="270" w:lineRule="exact"/>
        <w:ind w:right="200"/>
        <w:rPr>
          <w:rFonts w:cstheme="minorHAnsi"/>
          <w:sz w:val="22"/>
          <w:szCs w:val="22"/>
        </w:rPr>
      </w:pPr>
    </w:p>
    <w:p w:rsidR="009B0A88" w:rsidRPr="00846764" w:rsidRDefault="009B0A88" w:rsidP="009B0A88">
      <w:pPr>
        <w:pStyle w:val="Bodytext70"/>
        <w:shd w:val="clear" w:color="auto" w:fill="auto"/>
        <w:spacing w:after="181" w:line="270" w:lineRule="exact"/>
        <w:ind w:right="200"/>
        <w:rPr>
          <w:rFonts w:cstheme="minorHAnsi"/>
          <w:sz w:val="22"/>
          <w:szCs w:val="22"/>
        </w:rPr>
      </w:pPr>
    </w:p>
    <w:p w:rsidR="009B0A88" w:rsidRPr="00846764" w:rsidRDefault="009B0A88" w:rsidP="009B0A88">
      <w:pPr>
        <w:pStyle w:val="Bodytext70"/>
        <w:shd w:val="clear" w:color="auto" w:fill="auto"/>
        <w:spacing w:after="181" w:line="270" w:lineRule="exact"/>
        <w:ind w:right="200"/>
        <w:rPr>
          <w:rFonts w:cstheme="minorHAnsi"/>
          <w:sz w:val="22"/>
          <w:szCs w:val="22"/>
        </w:rPr>
      </w:pPr>
    </w:p>
    <w:p w:rsidR="009B0A88" w:rsidRPr="00846764" w:rsidRDefault="009B0A88" w:rsidP="009B0A88">
      <w:pPr>
        <w:pStyle w:val="Bodytext70"/>
        <w:shd w:val="clear" w:color="auto" w:fill="auto"/>
        <w:spacing w:after="181" w:line="270" w:lineRule="exact"/>
        <w:ind w:right="200"/>
        <w:rPr>
          <w:rFonts w:cstheme="minorHAnsi"/>
          <w:sz w:val="22"/>
          <w:szCs w:val="22"/>
        </w:rPr>
      </w:pPr>
    </w:p>
    <w:p w:rsidR="009B0A88" w:rsidRPr="000E387A" w:rsidRDefault="009B0A88" w:rsidP="00846764">
      <w:pPr>
        <w:pStyle w:val="Bodytext70"/>
        <w:shd w:val="clear" w:color="auto" w:fill="auto"/>
        <w:spacing w:after="181" w:line="270" w:lineRule="exact"/>
        <w:ind w:right="200"/>
        <w:jc w:val="left"/>
        <w:rPr>
          <w:rFonts w:cstheme="minorHAnsi"/>
          <w:sz w:val="22"/>
          <w:szCs w:val="22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r w:rsidRPr="000E387A">
        <w:rPr>
          <w:rFonts w:cstheme="minorHAnsi"/>
          <w:b/>
        </w:rPr>
        <w:t>ПОДПРОГРАММА 2</w:t>
      </w:r>
    </w:p>
    <w:p w:rsidR="009B0A88" w:rsidRPr="000E387A" w:rsidRDefault="009B0A88" w:rsidP="00790286">
      <w:pPr>
        <w:jc w:val="center"/>
        <w:rPr>
          <w:rFonts w:cstheme="minorHAnsi"/>
          <w:b/>
        </w:rPr>
      </w:pPr>
      <w:r w:rsidRPr="000E387A">
        <w:rPr>
          <w:rFonts w:cstheme="minorHAnsi"/>
          <w:b/>
        </w:rPr>
        <w:t>«Обеспечение правопорядка на территории района» муниципальной программы «Профилактика правонарушений в</w:t>
      </w:r>
      <w:r w:rsidR="00790286" w:rsidRPr="000E387A">
        <w:rPr>
          <w:rFonts w:cstheme="minorHAnsi"/>
          <w:b/>
        </w:rPr>
        <w:t>Большесолдатском</w:t>
      </w:r>
      <w:r w:rsidRPr="000E387A">
        <w:rPr>
          <w:rFonts w:cstheme="minorHAnsi"/>
          <w:b/>
        </w:rPr>
        <w:t xml:space="preserve"> районеКурской области»</w:t>
      </w:r>
    </w:p>
    <w:p w:rsidR="009B0A88" w:rsidRPr="000E387A" w:rsidRDefault="009B0A88" w:rsidP="009B0A88">
      <w:pPr>
        <w:jc w:val="center"/>
        <w:rPr>
          <w:rFonts w:cstheme="minorHAnsi"/>
          <w:b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r w:rsidRPr="000E387A">
        <w:rPr>
          <w:rFonts w:cstheme="minorHAnsi"/>
          <w:b/>
        </w:rPr>
        <w:t xml:space="preserve">ПАСПОРТ </w:t>
      </w:r>
      <w:bookmarkStart w:id="30" w:name="bookmark46"/>
      <w:r w:rsidRPr="000E387A">
        <w:rPr>
          <w:rFonts w:cstheme="minorHAnsi"/>
          <w:b/>
        </w:rPr>
        <w:t>подпрограммы 2</w:t>
      </w:r>
      <w:bookmarkEnd w:id="30"/>
    </w:p>
    <w:p w:rsidR="009B0A88" w:rsidRPr="000E387A" w:rsidRDefault="009B0A88" w:rsidP="009B0A88">
      <w:pPr>
        <w:jc w:val="center"/>
        <w:rPr>
          <w:rFonts w:cstheme="minorHAnsi"/>
          <w:b/>
        </w:rPr>
      </w:pPr>
      <w:bookmarkStart w:id="31" w:name="bookmark47"/>
      <w:r w:rsidRPr="000E387A">
        <w:rPr>
          <w:rFonts w:cstheme="minorHAnsi"/>
          <w:b/>
        </w:rPr>
        <w:t xml:space="preserve">«Обеспечение правопорядка на территории района» муниципальной программы </w:t>
      </w:r>
      <w:bookmarkStart w:id="32" w:name="bookmark48"/>
      <w:bookmarkEnd w:id="31"/>
      <w:r w:rsidRPr="000E387A">
        <w:rPr>
          <w:rFonts w:cstheme="minorHAnsi"/>
          <w:b/>
        </w:rPr>
        <w:t xml:space="preserve">«Профилактика правонарушений в </w:t>
      </w:r>
      <w:r w:rsidR="00790286" w:rsidRPr="000E387A">
        <w:rPr>
          <w:rFonts w:cstheme="minorHAnsi"/>
          <w:b/>
        </w:rPr>
        <w:t xml:space="preserve">Большесолдатском </w:t>
      </w:r>
      <w:r w:rsidRPr="000E387A">
        <w:rPr>
          <w:rFonts w:cstheme="minorHAnsi"/>
          <w:b/>
        </w:rPr>
        <w:t>районе</w:t>
      </w:r>
      <w:bookmarkStart w:id="33" w:name="bookmark49"/>
      <w:bookmarkEnd w:id="32"/>
      <w:r w:rsidRPr="000E387A">
        <w:rPr>
          <w:rFonts w:cstheme="minorHAnsi"/>
          <w:b/>
        </w:rPr>
        <w:t xml:space="preserve"> Курской области»</w:t>
      </w:r>
      <w:bookmarkEnd w:id="33"/>
    </w:p>
    <w:p w:rsidR="009B0A88" w:rsidRPr="000E387A" w:rsidRDefault="009B0A88" w:rsidP="009B0A88">
      <w:pPr>
        <w:jc w:val="center"/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3"/>
      </w:tblGrid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>Ответственный исполнитель</w:t>
            </w:r>
          </w:p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>подпрограммы</w:t>
            </w:r>
          </w:p>
        </w:tc>
        <w:tc>
          <w:tcPr>
            <w:tcW w:w="6343" w:type="dxa"/>
          </w:tcPr>
          <w:p w:rsidR="009B0A88" w:rsidRPr="000E387A" w:rsidRDefault="009B0A88" w:rsidP="00790286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Администрация </w:t>
            </w:r>
            <w:r w:rsidR="00790286" w:rsidRPr="000E387A">
              <w:rPr>
                <w:rFonts w:cstheme="minorHAnsi"/>
              </w:rPr>
              <w:t xml:space="preserve">Большесолдатского </w:t>
            </w:r>
            <w:r w:rsidRPr="000E387A">
              <w:rPr>
                <w:rFonts w:cstheme="minorHAnsi"/>
              </w:rPr>
              <w:t>района Курской области</w:t>
            </w:r>
          </w:p>
        </w:tc>
      </w:tr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Соисполнители               </w:t>
            </w:r>
          </w:p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>подпрограммы</w:t>
            </w:r>
          </w:p>
        </w:tc>
        <w:tc>
          <w:tcPr>
            <w:tcW w:w="6343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>отсутствуют</w:t>
            </w:r>
          </w:p>
        </w:tc>
      </w:tr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Участники подпрограммы       </w:t>
            </w:r>
          </w:p>
        </w:tc>
        <w:tc>
          <w:tcPr>
            <w:tcW w:w="6343" w:type="dxa"/>
          </w:tcPr>
          <w:p w:rsidR="009B0A88" w:rsidRPr="000E387A" w:rsidRDefault="009B0A88" w:rsidP="009B0A88">
            <w:pPr>
              <w:contextualSpacing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структурные подразделения Администрации </w:t>
            </w:r>
            <w:r w:rsidR="00790286" w:rsidRPr="000E387A">
              <w:rPr>
                <w:rFonts w:cstheme="minorHAnsi"/>
              </w:rPr>
              <w:t xml:space="preserve">Большесолдатского </w:t>
            </w:r>
            <w:r w:rsidRPr="000E387A">
              <w:rPr>
                <w:rFonts w:cstheme="minorHAnsi"/>
              </w:rPr>
              <w:t>района Курской области</w:t>
            </w:r>
          </w:p>
          <w:p w:rsidR="009B0A88" w:rsidRPr="000E387A" w:rsidRDefault="009B0A88" w:rsidP="009B0A88">
            <w:pPr>
              <w:contextualSpacing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ОНД и ПР по Суджанскому, Беловскому, Большесолдатскому районам, УНД И ПР ГУ МЧС России по Курской области)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органы местного самоуправления </w:t>
            </w:r>
            <w:r w:rsidR="00790286" w:rsidRPr="000E387A">
              <w:rPr>
                <w:rFonts w:asciiTheme="minorHAnsi" w:hAnsiTheme="minorHAnsi" w:cstheme="minorHAnsi"/>
                <w:sz w:val="22"/>
                <w:szCs w:val="22"/>
              </w:rPr>
              <w:t>Большесолдатского</w:t>
            </w: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района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Прокуратура</w:t>
            </w:r>
            <w:r w:rsidR="00790286" w:rsidRPr="000E387A">
              <w:rPr>
                <w:rFonts w:asciiTheme="minorHAnsi" w:hAnsiTheme="minorHAnsi" w:cstheme="minorHAnsi"/>
                <w:sz w:val="22"/>
                <w:szCs w:val="22"/>
              </w:rPr>
              <w:t xml:space="preserve"> Большесолдатского</w:t>
            </w: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района (по согласованию);</w:t>
            </w:r>
          </w:p>
          <w:p w:rsidR="009B0A88" w:rsidRPr="000E387A" w:rsidRDefault="00790286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sz w:val="22"/>
                <w:szCs w:val="22"/>
              </w:rPr>
              <w:t>Большесолдатский</w:t>
            </w:r>
            <w:r w:rsidR="009B0A88"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районный суд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Межрайонный Суджанский отдел ФСБ по Курской области (далее –  ФСБ России по Курской области)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sz w:val="22"/>
                <w:szCs w:val="22"/>
              </w:rPr>
              <w:t>ОМВД  России по</w:t>
            </w:r>
            <w:r w:rsidR="00790286" w:rsidRPr="000E387A">
              <w:rPr>
                <w:rFonts w:asciiTheme="minorHAnsi" w:hAnsiTheme="minorHAnsi" w:cstheme="minorHAnsi"/>
                <w:sz w:val="22"/>
                <w:szCs w:val="22"/>
              </w:rPr>
              <w:t xml:space="preserve"> Большесолдатского</w:t>
            </w:r>
            <w:r w:rsidRPr="000E387A">
              <w:rPr>
                <w:rFonts w:asciiTheme="minorHAnsi" w:hAnsiTheme="minorHAnsi" w:cstheme="minorHAnsi"/>
                <w:sz w:val="22"/>
                <w:szCs w:val="22"/>
              </w:rPr>
              <w:t xml:space="preserve"> району</w:t>
            </w: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ОСП по Суджанскому, Беловскому, Большесолдатскому районам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r w:rsidR="00790286" w:rsidRPr="000E387A">
              <w:rPr>
                <w:rFonts w:asciiTheme="minorHAnsi" w:hAnsiTheme="minorHAnsi" w:cstheme="minorHAnsi"/>
                <w:sz w:val="22"/>
                <w:szCs w:val="22"/>
              </w:rPr>
              <w:t>Большесолдатского</w:t>
            </w: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района Курской области 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Филиал по </w:t>
            </w:r>
            <w:r w:rsidR="00790286" w:rsidRPr="000E387A">
              <w:rPr>
                <w:rFonts w:asciiTheme="minorHAnsi" w:hAnsiTheme="minorHAnsi" w:cstheme="minorHAnsi"/>
                <w:sz w:val="22"/>
                <w:szCs w:val="22"/>
              </w:rPr>
              <w:t>Большесолдатского</w:t>
            </w: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району ФКУ УИИ УФСИН России по Курской области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Роспотребнадзор по Курской области в Суджанском районе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Межрайонная ИФНС России № 4 по Курской области 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ОКУ «ЦЗН</w:t>
            </w:r>
            <w:r w:rsidR="00790286" w:rsidRPr="000E387A">
              <w:rPr>
                <w:rFonts w:asciiTheme="minorHAnsi" w:hAnsiTheme="minorHAnsi" w:cstheme="minorHAnsi"/>
                <w:sz w:val="22"/>
                <w:szCs w:val="22"/>
              </w:rPr>
              <w:t xml:space="preserve"> Большесолдатского</w:t>
            </w: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района» (по согласованию);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sz w:val="22"/>
                <w:szCs w:val="22"/>
              </w:rPr>
              <w:t>Отдел по вопросам культуры, молодежной политики, физкультуры и спорта;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Комиссия по делам несовершеннолетних и защите  их  прав </w:t>
            </w:r>
            <w:r w:rsidR="00790286" w:rsidRPr="000E387A">
              <w:rPr>
                <w:rFonts w:asciiTheme="minorHAnsi" w:hAnsiTheme="minorHAnsi" w:cstheme="minorHAnsi"/>
                <w:sz w:val="22"/>
                <w:szCs w:val="22"/>
              </w:rPr>
              <w:t>Большесолдатского</w:t>
            </w: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района; </w:t>
            </w:r>
          </w:p>
          <w:p w:rsidR="009B0A88" w:rsidRPr="000E387A" w:rsidRDefault="009B0A88" w:rsidP="009B0A88">
            <w:pPr>
              <w:pStyle w:val="a8"/>
              <w:spacing w:after="0"/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E38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ФБГУ «Россельхознадзор по Орловской и Курской областям»  (по согласованию);</w:t>
            </w:r>
          </w:p>
          <w:p w:rsidR="009B0A88" w:rsidRPr="000E387A" w:rsidRDefault="009B0A88" w:rsidP="009B0A88">
            <w:pPr>
              <w:pStyle w:val="1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rFonts w:cstheme="minorHAnsi"/>
                <w:color w:val="000000"/>
              </w:rPr>
            </w:pPr>
            <w:r w:rsidRPr="000E387A">
              <w:rPr>
                <w:rFonts w:cstheme="minorHAnsi"/>
                <w:color w:val="000000"/>
              </w:rPr>
              <w:lastRenderedPageBreak/>
              <w:t>ОБУЗ «</w:t>
            </w:r>
            <w:r w:rsidR="00790286" w:rsidRPr="000E387A">
              <w:rPr>
                <w:rFonts w:cstheme="minorHAnsi"/>
              </w:rPr>
              <w:t>Большесолдатского</w:t>
            </w:r>
            <w:r w:rsidRPr="000E387A">
              <w:rPr>
                <w:rFonts w:cstheme="minorHAnsi"/>
                <w:color w:val="000000"/>
              </w:rPr>
              <w:t>ЦРБ» Комитета здравоохранения Курской области (по согласованию)</w:t>
            </w:r>
          </w:p>
          <w:p w:rsidR="009B0A88" w:rsidRPr="000E387A" w:rsidRDefault="009B0A88" w:rsidP="009B0A88">
            <w:pPr>
              <w:contextualSpacing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административная комиссия администрации </w:t>
            </w:r>
            <w:r w:rsidR="00790286" w:rsidRPr="000E387A">
              <w:rPr>
                <w:rFonts w:cstheme="minorHAnsi"/>
              </w:rPr>
              <w:t xml:space="preserve">Большесолдатского </w:t>
            </w:r>
            <w:r w:rsidRPr="000E387A">
              <w:rPr>
                <w:rFonts w:cstheme="minorHAnsi"/>
              </w:rPr>
              <w:t>района Курской области;</w:t>
            </w:r>
          </w:p>
          <w:p w:rsidR="009B0A88" w:rsidRPr="000E387A" w:rsidRDefault="009B0A88" w:rsidP="009B0A88">
            <w:pPr>
              <w:contextualSpacing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средства массовой информации (по согласованию) </w:t>
            </w:r>
          </w:p>
        </w:tc>
      </w:tr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ind w:left="-142"/>
              <w:rPr>
                <w:rFonts w:cstheme="minorHAnsi"/>
              </w:rPr>
            </w:pPr>
            <w:r w:rsidRPr="000E387A">
              <w:rPr>
                <w:rStyle w:val="a9"/>
                <w:rFonts w:asciiTheme="minorHAnsi" w:hAnsiTheme="minorHAnsi" w:cstheme="minorHAnsi"/>
                <w:sz w:val="22"/>
                <w:szCs w:val="22"/>
              </w:rPr>
              <w:lastRenderedPageBreak/>
              <w:t>Цель подпрограммы</w:t>
            </w:r>
          </w:p>
        </w:tc>
        <w:tc>
          <w:tcPr>
            <w:tcW w:w="6343" w:type="dxa"/>
          </w:tcPr>
          <w:p w:rsidR="009B0A88" w:rsidRPr="000E387A" w:rsidRDefault="009B0A88" w:rsidP="009B0A88">
            <w:pPr>
              <w:ind w:left="-108"/>
              <w:jc w:val="both"/>
              <w:rPr>
                <w:rStyle w:val="a9"/>
                <w:rFonts w:asciiTheme="minorHAnsi" w:hAnsiTheme="minorHAnsi" w:cstheme="minorHAnsi"/>
                <w:sz w:val="22"/>
                <w:szCs w:val="22"/>
              </w:rPr>
            </w:pPr>
            <w:r w:rsidRPr="000E387A">
              <w:rPr>
                <w:rStyle w:val="a9"/>
                <w:rFonts w:asciiTheme="minorHAnsi" w:hAnsiTheme="minorHAnsi" w:cstheme="minorHAnsi"/>
                <w:sz w:val="22"/>
                <w:szCs w:val="22"/>
              </w:rPr>
              <w:t xml:space="preserve">создание организационных и социальных условий для дальнейшего укрепления законности и правопорядка, обеспечения безопасности граждан на территории </w:t>
            </w:r>
            <w:r w:rsidR="00790286" w:rsidRPr="000E387A">
              <w:rPr>
                <w:rFonts w:cstheme="minorHAnsi"/>
              </w:rPr>
              <w:t>Большесолдатского</w:t>
            </w:r>
            <w:r w:rsidRPr="000E387A">
              <w:rPr>
                <w:rStyle w:val="a9"/>
                <w:rFonts w:asciiTheme="minorHAnsi" w:hAnsiTheme="minorHAnsi" w:cstheme="minorHAnsi"/>
                <w:sz w:val="22"/>
                <w:szCs w:val="22"/>
              </w:rPr>
              <w:t>района Курской области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снижение уровня немедицинского потребления населением психоактивных веществ</w:t>
            </w:r>
          </w:p>
        </w:tc>
      </w:tr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Задачи подпрограммы          </w:t>
            </w:r>
          </w:p>
        </w:tc>
        <w:tc>
          <w:tcPr>
            <w:tcW w:w="6343" w:type="dxa"/>
          </w:tcPr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проведение мероприятий по защите жизни, здоровья и    безопасности граждан на территории </w:t>
            </w:r>
            <w:r w:rsidR="00790286" w:rsidRPr="000E387A">
              <w:rPr>
                <w:rFonts w:cstheme="minorHAnsi"/>
              </w:rPr>
              <w:t xml:space="preserve">Большесолдатского </w:t>
            </w:r>
            <w:r w:rsidRPr="000E387A">
              <w:rPr>
                <w:rFonts w:cstheme="minorHAnsi"/>
              </w:rPr>
              <w:t>района Курской области, повышение уровня взаимодействия субъектов профилактики;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вовлечение в деятельность по профилактике правонарушений и охране  общественного порядка общественных формирований правоохранительной направленности;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профилактика и противодействие экстремизму, терроризму и коррупции;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профилактика правонарушений в сфере защиты государственной, муниципальной и иных форм собственности;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профилактика рецидивной преступности;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профилактика преступлений в сфере незаконного оборота наркотиков;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профилактика преступлений и правонарушений несовершеннолетних и молодежи;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информационно-пропагандистское обеспечение профилактической деятельности. Повышение доверия граждан к правоохранительным органам.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создание комплексной системы мер по профилактике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немедицинского потребления наркотиков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формирование у детей, подростков, молодежи и                                 взрослого населения антинаркотического мировоззрения, негативного отношения к наркотикам, установок на ведение здорового образа жизни.</w:t>
            </w:r>
          </w:p>
        </w:tc>
      </w:tr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>Целевые индикаторы</w:t>
            </w:r>
          </w:p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lastRenderedPageBreak/>
              <w:t xml:space="preserve">и показатели подпрограммы    </w:t>
            </w:r>
          </w:p>
        </w:tc>
        <w:tc>
          <w:tcPr>
            <w:tcW w:w="6343" w:type="dxa"/>
          </w:tcPr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lastRenderedPageBreak/>
              <w:t xml:space="preserve">общее число правонарушений, совершенных на  территории </w:t>
            </w:r>
            <w:r w:rsidR="00790286" w:rsidRPr="000E387A">
              <w:rPr>
                <w:rFonts w:cstheme="minorHAnsi"/>
              </w:rPr>
              <w:t xml:space="preserve">Большесолдатского </w:t>
            </w:r>
            <w:r w:rsidRPr="000E387A">
              <w:rPr>
                <w:rFonts w:cstheme="minorHAnsi"/>
              </w:rPr>
              <w:t>района Курской области;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lastRenderedPageBreak/>
              <w:t>количество тяжких и особо тяжких преступлений; общий уровень раскрываемости преступлений; количество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 количество преступлений коррупционной направленности; доля молодых людей, участвующих в деятельности патриотических объединений, клубов, центров, в общем количестве молодежи;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количество преступлений экономической направленности; количество преступлений, совершенных лицами, ранее совершавшими преступления;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количество преступлений, связанных с незаконным оборотом наркотических средств и психотропных веществ; количество преступлений, совершенных несовершеннолетними;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 количество правонарушений, совершенных несовершеннолетними;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количество публикаций в средствах массовой информации по вопросам правоохранительной деятельности; количество граждан прошедших профессиональное обучение; количество граждан, участвующих в общественных работах; количество несовершеннолетних граждан, временно трудоустроенных в свободное от учебы время; количество граждан, получивших консультацию о наличии вакантных рабочих мест с целью выбора сферы деятельности количество мероприятий, направленных на профилактику терроризма и экстремизма, а также минимизацию и ликвидацию последствий проявлений терроризма и экстремизма в границах поселения.</w:t>
            </w:r>
          </w:p>
        </w:tc>
      </w:tr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lastRenderedPageBreak/>
              <w:t>Этапы и сроки реализации</w:t>
            </w:r>
          </w:p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подпрограммы                                 </w:t>
            </w:r>
          </w:p>
        </w:tc>
        <w:tc>
          <w:tcPr>
            <w:tcW w:w="6343" w:type="dxa"/>
          </w:tcPr>
          <w:p w:rsidR="009B0A88" w:rsidRPr="000E387A" w:rsidRDefault="00790286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>2015-2022</w:t>
            </w:r>
            <w:r w:rsidR="009B0A88" w:rsidRPr="000E387A">
              <w:rPr>
                <w:rFonts w:cstheme="minorHAnsi"/>
              </w:rPr>
              <w:t xml:space="preserve"> годы без деления на этапы</w:t>
            </w:r>
          </w:p>
        </w:tc>
      </w:tr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ind w:left="2880" w:hanging="2880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Объемы бюджетных </w:t>
            </w:r>
          </w:p>
          <w:p w:rsidR="009B0A88" w:rsidRPr="000E387A" w:rsidRDefault="009B0A88" w:rsidP="009B0A88">
            <w:pPr>
              <w:ind w:left="2880" w:hanging="2880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ассигнований  </w:t>
            </w:r>
          </w:p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подпрограммы                   </w:t>
            </w:r>
          </w:p>
          <w:p w:rsidR="009B0A88" w:rsidRPr="000E387A" w:rsidRDefault="009B0A88" w:rsidP="009B0A88">
            <w:pPr>
              <w:jc w:val="center"/>
              <w:rPr>
                <w:rFonts w:cstheme="minorHAnsi"/>
              </w:rPr>
            </w:pPr>
          </w:p>
        </w:tc>
        <w:tc>
          <w:tcPr>
            <w:tcW w:w="6343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>Общий объем средств дл</w:t>
            </w:r>
            <w:r w:rsidR="00D40523" w:rsidRPr="000E387A">
              <w:rPr>
                <w:rFonts w:cstheme="minorHAnsi"/>
              </w:rPr>
              <w:t xml:space="preserve">я реализации подпрограммы в 2015-2022годах составляет – 640 000 </w:t>
            </w:r>
            <w:r w:rsidRPr="000E387A">
              <w:rPr>
                <w:rFonts w:cstheme="minorHAnsi"/>
              </w:rPr>
              <w:t>руб.</w:t>
            </w:r>
          </w:p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>в том числе по годам:</w:t>
            </w:r>
          </w:p>
          <w:p w:rsidR="00D40523" w:rsidRPr="000E387A" w:rsidRDefault="00D40523" w:rsidP="00D40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  <w:b/>
              </w:rPr>
              <w:t>2015 год</w:t>
            </w:r>
            <w:r w:rsidRPr="000E387A">
              <w:rPr>
                <w:rFonts w:cstheme="minorHAnsi"/>
              </w:rPr>
              <w:t xml:space="preserve"> – </w:t>
            </w:r>
            <w:r w:rsidRPr="000E387A">
              <w:rPr>
                <w:rFonts w:cstheme="minorHAnsi"/>
                <w:b/>
              </w:rPr>
              <w:t>80 000</w:t>
            </w:r>
            <w:r w:rsidRPr="000E387A">
              <w:rPr>
                <w:rFonts w:cstheme="minorHAnsi"/>
              </w:rPr>
              <w:t xml:space="preserve"> рублей, из них: 40 000 руб. на обеспечение правопорядка и 40 000 руб. на профилактикупотребления наркотиков;</w:t>
            </w:r>
          </w:p>
          <w:p w:rsidR="00D40523" w:rsidRPr="000E387A" w:rsidRDefault="00D40523" w:rsidP="00D40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  <w:b/>
              </w:rPr>
              <w:t>2016 год</w:t>
            </w:r>
            <w:r w:rsidRPr="000E387A">
              <w:rPr>
                <w:rFonts w:cstheme="minorHAnsi"/>
              </w:rPr>
              <w:t xml:space="preserve"> – </w:t>
            </w:r>
            <w:r w:rsidRPr="000E387A">
              <w:rPr>
                <w:rFonts w:cstheme="minorHAnsi"/>
                <w:b/>
              </w:rPr>
              <w:t>80 000</w:t>
            </w:r>
            <w:r w:rsidRPr="000E387A">
              <w:rPr>
                <w:rFonts w:cstheme="minorHAnsi"/>
              </w:rPr>
              <w:t xml:space="preserve"> рублей, из них: 40 000 руб. на обеспечение правопорядка и 40 000 руб. на профилактику потребления наркотиков;</w:t>
            </w:r>
          </w:p>
          <w:p w:rsidR="00D40523" w:rsidRPr="000E387A" w:rsidRDefault="00D40523" w:rsidP="00D40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  <w:b/>
              </w:rPr>
              <w:t>2017 год -80 000</w:t>
            </w:r>
            <w:r w:rsidRPr="000E387A">
              <w:rPr>
                <w:rFonts w:cstheme="minorHAnsi"/>
              </w:rPr>
              <w:t xml:space="preserve"> рублей, из них: 40 000 руб. на обеспечение правопорядка и 40 000 руб. на профилактику потребления наркотиков;</w:t>
            </w:r>
          </w:p>
          <w:p w:rsidR="00D40523" w:rsidRPr="000E387A" w:rsidRDefault="00D40523" w:rsidP="00D40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  <w:b/>
              </w:rPr>
              <w:lastRenderedPageBreak/>
              <w:t>2018 год</w:t>
            </w:r>
            <w:r w:rsidRPr="000E387A">
              <w:rPr>
                <w:rFonts w:cstheme="minorHAnsi"/>
              </w:rPr>
              <w:t xml:space="preserve"> – </w:t>
            </w:r>
            <w:r w:rsidRPr="000E387A">
              <w:rPr>
                <w:rFonts w:cstheme="minorHAnsi"/>
                <w:b/>
              </w:rPr>
              <w:t>80 000</w:t>
            </w:r>
            <w:r w:rsidRPr="000E387A">
              <w:rPr>
                <w:rFonts w:cstheme="minorHAnsi"/>
              </w:rPr>
              <w:t xml:space="preserve"> рублей, из них: 40 000 руб. на обеспечение правопорядка и 40 000 руб. на профилактику потребления наркотиков;</w:t>
            </w:r>
          </w:p>
          <w:p w:rsidR="00D40523" w:rsidRPr="000E387A" w:rsidRDefault="00D40523" w:rsidP="00D40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  <w:b/>
              </w:rPr>
              <w:t>2019 год</w:t>
            </w:r>
            <w:r w:rsidRPr="000E387A">
              <w:rPr>
                <w:rFonts w:cstheme="minorHAnsi"/>
              </w:rPr>
              <w:t xml:space="preserve"> – </w:t>
            </w:r>
            <w:r w:rsidRPr="000E387A">
              <w:rPr>
                <w:rFonts w:cstheme="minorHAnsi"/>
                <w:b/>
              </w:rPr>
              <w:t>80 000</w:t>
            </w:r>
            <w:r w:rsidRPr="000E387A">
              <w:rPr>
                <w:rFonts w:cstheme="minorHAnsi"/>
              </w:rPr>
              <w:t xml:space="preserve"> рублей, из них: 40 000 руб. на обеспечение правопорядка и 40 000 руб. на профилактику потребления наркотиков;</w:t>
            </w:r>
          </w:p>
          <w:p w:rsidR="00D40523" w:rsidRPr="000E387A" w:rsidRDefault="00D40523" w:rsidP="00D40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  <w:b/>
              </w:rPr>
              <w:t>2020 год -80 000</w:t>
            </w:r>
            <w:r w:rsidRPr="000E387A">
              <w:rPr>
                <w:rFonts w:cstheme="minorHAnsi"/>
              </w:rPr>
              <w:t xml:space="preserve"> рублей, из них: 40 000 руб. на обеспечение правопорядка и 40 000 руб. на профилактику потребления наркотиков;</w:t>
            </w:r>
          </w:p>
          <w:p w:rsidR="00D40523" w:rsidRPr="000E387A" w:rsidRDefault="00D40523" w:rsidP="00D40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  <w:b/>
              </w:rPr>
              <w:t>2021 год</w:t>
            </w:r>
            <w:r w:rsidRPr="000E387A">
              <w:rPr>
                <w:rFonts w:cstheme="minorHAnsi"/>
              </w:rPr>
              <w:t xml:space="preserve"> – </w:t>
            </w:r>
            <w:r w:rsidRPr="000E387A">
              <w:rPr>
                <w:rFonts w:cstheme="minorHAnsi"/>
                <w:b/>
              </w:rPr>
              <w:t>80 000</w:t>
            </w:r>
            <w:r w:rsidRPr="000E387A">
              <w:rPr>
                <w:rFonts w:cstheme="minorHAnsi"/>
              </w:rPr>
              <w:t xml:space="preserve"> рублей, из них: 40 000 руб. на обеспечение правопорядка и 40 000 руб. на профилактику потребления наркотиков;</w:t>
            </w:r>
          </w:p>
          <w:p w:rsidR="00D40523" w:rsidRPr="000E387A" w:rsidRDefault="00D40523" w:rsidP="00D40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  <w:b/>
              </w:rPr>
              <w:t>2022 год</w:t>
            </w:r>
            <w:r w:rsidRPr="000E387A">
              <w:rPr>
                <w:rFonts w:cstheme="minorHAnsi"/>
              </w:rPr>
              <w:t xml:space="preserve"> – </w:t>
            </w:r>
            <w:r w:rsidRPr="000E387A">
              <w:rPr>
                <w:rFonts w:cstheme="minorHAnsi"/>
                <w:b/>
              </w:rPr>
              <w:t>80 000</w:t>
            </w:r>
            <w:r w:rsidRPr="000E387A">
              <w:rPr>
                <w:rFonts w:cstheme="minorHAnsi"/>
              </w:rPr>
              <w:t xml:space="preserve"> рублей, из них: 40 000 руб. на обеспечение правопорядка и 40 000 руб. на профилактику потребления наркотиков.</w:t>
            </w:r>
          </w:p>
          <w:p w:rsidR="009B0A88" w:rsidRPr="000E387A" w:rsidRDefault="009B0A88" w:rsidP="009B0A88">
            <w:pPr>
              <w:rPr>
                <w:rFonts w:cstheme="minorHAnsi"/>
              </w:rPr>
            </w:pPr>
          </w:p>
        </w:tc>
      </w:tr>
      <w:tr w:rsidR="009B0A88" w:rsidRPr="000E387A" w:rsidTr="00790286">
        <w:trPr>
          <w:jc w:val="center"/>
        </w:trPr>
        <w:tc>
          <w:tcPr>
            <w:tcW w:w="3227" w:type="dxa"/>
          </w:tcPr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lastRenderedPageBreak/>
              <w:t>Ожидаемые результаты</w:t>
            </w:r>
          </w:p>
          <w:p w:rsidR="009B0A88" w:rsidRPr="000E387A" w:rsidRDefault="009B0A88" w:rsidP="009B0A88">
            <w:pPr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реализации подпрограммы   </w:t>
            </w:r>
          </w:p>
          <w:p w:rsidR="009B0A88" w:rsidRPr="000E387A" w:rsidRDefault="009B0A88" w:rsidP="009B0A88">
            <w:pPr>
              <w:jc w:val="center"/>
              <w:rPr>
                <w:rFonts w:cstheme="minorHAnsi"/>
              </w:rPr>
            </w:pPr>
          </w:p>
        </w:tc>
        <w:tc>
          <w:tcPr>
            <w:tcW w:w="6343" w:type="dxa"/>
          </w:tcPr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Реализация подпрограммы</w:t>
            </w:r>
            <w:r w:rsidRPr="000E387A">
              <w:rPr>
                <w:rStyle w:val="Bodytext511pt1"/>
                <w:rFonts w:asciiTheme="minorHAnsi" w:hAnsiTheme="minorHAnsi" w:cstheme="minorHAnsi"/>
              </w:rPr>
              <w:t xml:space="preserve"> 2</w:t>
            </w:r>
            <w:r w:rsidRPr="000E387A">
              <w:rPr>
                <w:rFonts w:cstheme="minorHAnsi"/>
              </w:rPr>
              <w:t xml:space="preserve"> будет способствовать созданию необходимых условий для повышения уровня обеспечения правопорядка на территории</w:t>
            </w:r>
            <w:r w:rsidR="00D40523" w:rsidRPr="000E387A">
              <w:rPr>
                <w:rFonts w:cstheme="minorHAnsi"/>
              </w:rPr>
              <w:t xml:space="preserve"> Большесолдатского </w:t>
            </w:r>
            <w:r w:rsidRPr="000E387A">
              <w:rPr>
                <w:rFonts w:cstheme="minorHAnsi"/>
              </w:rPr>
              <w:t xml:space="preserve">района Курской области, созданию комплексной системы мер по профилактике потребления наркотиков на территории </w:t>
            </w:r>
            <w:r w:rsidR="00D40523" w:rsidRPr="000E387A">
              <w:rPr>
                <w:rFonts w:cstheme="minorHAnsi"/>
              </w:rPr>
              <w:t xml:space="preserve">Большесолдатского </w:t>
            </w:r>
            <w:r w:rsidRPr="000E387A">
              <w:rPr>
                <w:rFonts w:cstheme="minorHAnsi"/>
              </w:rPr>
              <w:t>района Курской области. В рамках подпрограммы будут обеспечены следующие результаты: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повышение эффективности системы социальной профилактики правонарушений;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привлечение к организации деятельности по предупреждению правонарушений предприятий, учреждений, организаций всех форм собственности, а также общественных организаций; повышение доли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достигнутых целевых показателей (индикаторов) муниципальной программы в общем количестве целевых показателей (индикаторов) до 100%; сокращение общего числа правонарушений, совершенных на территории Беловского</w:t>
            </w:r>
            <w:r w:rsidR="00D40523" w:rsidRPr="000E387A">
              <w:rPr>
                <w:rFonts w:cstheme="minorHAnsi"/>
              </w:rPr>
              <w:t xml:space="preserve"> района Курской области</w:t>
            </w:r>
            <w:r w:rsidRPr="000E387A">
              <w:rPr>
                <w:rFonts w:cstheme="minorHAnsi"/>
              </w:rPr>
              <w:t>; сокращение общего числа преступлений, совершенных на территории Бе</w:t>
            </w:r>
            <w:r w:rsidR="00D40523" w:rsidRPr="000E387A">
              <w:rPr>
                <w:rFonts w:cstheme="minorHAnsi"/>
              </w:rPr>
              <w:t>ловского района Курской области</w:t>
            </w:r>
            <w:r w:rsidRPr="000E387A">
              <w:rPr>
                <w:rFonts w:cstheme="minorHAnsi"/>
              </w:rPr>
              <w:t>; сокращение количества тяжких и особо тяжких преступлений;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повышение общего уровня раскрываемости преступлений;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увеличение количества правонарушений, выявленных сотрудниками органов внутренних дел во взаимодействии с представителями общественных формирований  правоохранительной направленности; 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сокращение количества преступлений коррупционной </w:t>
            </w:r>
            <w:r w:rsidRPr="000E387A">
              <w:rPr>
                <w:rFonts w:cstheme="minorHAnsi"/>
              </w:rPr>
              <w:lastRenderedPageBreak/>
              <w:t>направленности;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увеличение доли молодых людей, участвующих в деятельности патриотических объединений, клубов, центров, в общем количестве молодежи;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сокращение количества преступлений экономической направленности;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сокращение количества преступлений, совершенных лицами, </w:t>
            </w:r>
            <w:r w:rsidR="00D40523" w:rsidRPr="000E387A">
              <w:rPr>
                <w:rFonts w:cstheme="minorHAnsi"/>
              </w:rPr>
              <w:t>ранее совершавшими преступления</w:t>
            </w:r>
            <w:r w:rsidRPr="000E387A">
              <w:rPr>
                <w:rFonts w:cstheme="minorHAnsi"/>
              </w:rPr>
              <w:t>; сокращение количества преступлений, связанных с незаконным оборотом наркотических</w:t>
            </w:r>
            <w:r w:rsidR="00D40523" w:rsidRPr="000E387A">
              <w:rPr>
                <w:rFonts w:cstheme="minorHAnsi"/>
              </w:rPr>
              <w:t xml:space="preserve"> средств и психотропных веществ</w:t>
            </w:r>
            <w:r w:rsidRPr="000E387A">
              <w:rPr>
                <w:rFonts w:cstheme="minorHAnsi"/>
              </w:rPr>
              <w:t>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сокращение количества преступлений, совершенных несовершеннолетними, сокращение количества правонарушений, совершенных несовершеннолетними;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увеличение количества публикаций в средствах массовой информации по вопросам правоохранительной деятельности;</w:t>
            </w:r>
          </w:p>
          <w:p w:rsidR="009B0A88" w:rsidRPr="000E387A" w:rsidRDefault="009B0A88" w:rsidP="009B0A88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увеличение количества граждан, участвующих в общественных работах;</w:t>
            </w:r>
          </w:p>
          <w:p w:rsidR="00D40523" w:rsidRPr="000E387A" w:rsidRDefault="009B0A88" w:rsidP="00D40523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 xml:space="preserve">увеличение количества мероприятий, направленных на профилактику терроризма и экстремизма, а также минимизацию и ликвидацию последствий проявлений терроризма и </w:t>
            </w:r>
            <w:r w:rsidR="00D40523" w:rsidRPr="000E387A">
              <w:rPr>
                <w:rFonts w:cstheme="minorHAnsi"/>
              </w:rPr>
              <w:t>экстремизма в границах поселении,</w:t>
            </w:r>
          </w:p>
          <w:p w:rsidR="009B0A88" w:rsidRPr="000E387A" w:rsidRDefault="009B0A88" w:rsidP="00D40523">
            <w:pPr>
              <w:ind w:left="-108"/>
              <w:jc w:val="both"/>
              <w:rPr>
                <w:rFonts w:cstheme="minorHAnsi"/>
              </w:rPr>
            </w:pPr>
            <w:r w:rsidRPr="000E387A">
              <w:rPr>
                <w:rFonts w:cstheme="minorHAnsi"/>
              </w:rPr>
              <w:t>ежегодное получение услуги по реабилитации при наркозависимости с использованием сертификата.</w:t>
            </w:r>
          </w:p>
        </w:tc>
      </w:tr>
    </w:tbl>
    <w:p w:rsidR="009B0A88" w:rsidRPr="000E387A" w:rsidRDefault="009B0A88" w:rsidP="009B0A88">
      <w:pPr>
        <w:jc w:val="center"/>
        <w:rPr>
          <w:rFonts w:cstheme="minorHAnsi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bookmarkStart w:id="34" w:name="bookmark53"/>
      <w:r w:rsidRPr="000E387A">
        <w:rPr>
          <w:rFonts w:cstheme="minorHAnsi"/>
          <w:b/>
        </w:rPr>
        <w:t>I. Характеристика сферы реализации подпрограммы 2 «Обеспечение правопорядка на территории района», описание основных проблем в указанной</w:t>
      </w:r>
      <w:bookmarkStart w:id="35" w:name="bookmark54"/>
      <w:bookmarkEnd w:id="34"/>
      <w:r w:rsidRPr="000E387A">
        <w:rPr>
          <w:rFonts w:cstheme="minorHAnsi"/>
          <w:b/>
        </w:rPr>
        <w:t xml:space="preserve"> сфере и прогноз ее развития</w:t>
      </w:r>
      <w:bookmarkEnd w:id="35"/>
    </w:p>
    <w:p w:rsidR="009B0A88" w:rsidRPr="000E387A" w:rsidRDefault="009B0A88" w:rsidP="009B0A88">
      <w:pPr>
        <w:jc w:val="center"/>
        <w:rPr>
          <w:rFonts w:cstheme="minorHAnsi"/>
          <w:b/>
        </w:rPr>
      </w:pP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Принцип приоритета прав и свобод граждан определен Конституцией Российской Федерации как основополагающий в деятельности государства во всех сферах общественной жизни: «Признание, соблюдение и защита прав и свобод человека и гражданина - обязанность государства». Обеспечение безопасности граждан, как и безопасности общества и государства, требует установления баланса интересов этих субъектов права, проведения определенной гармонизации в обеспечении их безопасности.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Основная цель государственной политики по обеспечению безопасности условий жизни населения - обеспечение эффективности системы профилактики правонарушений, реальная защита конституционных прав и свобод граждан, качественное повышение уровня общественной и личной безопасности и защиты населения и территории района.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lastRenderedPageBreak/>
        <w:t>Правоохранительными органами принимаются все возможные усилия для удержания преступности под контролем, однако, эти меры не всегда достаточны и не могут привести к желаемому состоянию криминальной ситуации без соответствующей поддержки всех заинтересованных органов и организаций.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 xml:space="preserve">В </w:t>
      </w:r>
      <w:r w:rsidR="00D40523" w:rsidRPr="000E387A">
        <w:rPr>
          <w:rFonts w:cstheme="minorHAnsi"/>
        </w:rPr>
        <w:t xml:space="preserve">Большесолдатском </w:t>
      </w:r>
      <w:r w:rsidRPr="000E387A">
        <w:rPr>
          <w:rFonts w:cstheme="minorHAnsi"/>
        </w:rPr>
        <w:t xml:space="preserve">районе Курской области ведется целенаправленная работа по профилактике преступлений и правонарушений, деятельность Администрации </w:t>
      </w:r>
      <w:r w:rsidR="00D40523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района Курской области в данной сфере осуществляется в тесном взаимодействии с правоохранительными и иными территориальными федеральными органами исполнительной власти Российской Федерации.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Разработка подпрограммы вызвана необходимостью выработки комплексного и системного подходов к решению проблемы профилактики преступлений и правонарушений в целях улучшения криминог</w:t>
      </w:r>
      <w:r w:rsidR="00B16A96" w:rsidRPr="000E387A">
        <w:rPr>
          <w:rFonts w:cstheme="minorHAnsi"/>
        </w:rPr>
        <w:t xml:space="preserve">енной обстановки на территории Большесолдатскго </w:t>
      </w:r>
      <w:r w:rsidRPr="000E387A">
        <w:rPr>
          <w:rFonts w:cstheme="minorHAnsi"/>
        </w:rPr>
        <w:t>района для создания комфортного и безопасного проживания его жителей и повышения привлекательности района для туристов и потенциальных жителей.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Мероприятия подпрограммы направлены на воссоздание института социальной профилактики и привлечение общественности к предупреждению правонарушений, профилактику преступлений экстремистской и коррупционной направленности, профилактику правонарушений, совершаемых несовершеннолетними, правонарушений в области пожарной безопасности, пропаганду безопасного образа жизни.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Решение проблем противодействия преступности планируется осуществлять, в том числе, путем реализации мероприятий, направленных на усиление защищенности учреждений социальной сферы и объектов с массовым пребыванием граждан, объектов жизнеобеспечения и потенциально-опасных объектов, на активизацию пропагандистской работы с населением района, совершенствование уровня подготовки органов, входящих в систему профилактики преступлений и правонарушений района.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Реализация подпрограммы «Обеспечение правопорядка на территории района» будет способствовать оздоровлению оперативной обстановки, снижению общего числа совершаемых преступлений и правонарушений, а также повышению уровня защищенности различных категорий объектов.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r w:rsidRPr="000E387A">
        <w:rPr>
          <w:rFonts w:cstheme="minorHAnsi"/>
          <w:b/>
        </w:rPr>
        <w:t xml:space="preserve">II. Приоритеты государственной политики в сфере реализации </w:t>
      </w:r>
    </w:p>
    <w:p w:rsidR="009B0A88" w:rsidRPr="000E387A" w:rsidRDefault="009B0A88" w:rsidP="009B0A88">
      <w:pPr>
        <w:jc w:val="center"/>
        <w:rPr>
          <w:rFonts w:cstheme="minorHAnsi"/>
          <w:b/>
        </w:rPr>
      </w:pPr>
      <w:r w:rsidRPr="000E387A">
        <w:rPr>
          <w:rFonts w:cstheme="minorHAnsi"/>
          <w:b/>
        </w:rPr>
        <w:t>подпрограммы 2, цели, задачи и показатели (индикаторы) достижения целей и решения задач, описание основных ожидаемых конечных результатов реализации подпрограммы 2, сроков и контрольных этапов реализации подпрограммы 2</w:t>
      </w:r>
    </w:p>
    <w:p w:rsidR="009B0A88" w:rsidRPr="000E387A" w:rsidRDefault="009B0A88" w:rsidP="009B0A88">
      <w:pPr>
        <w:jc w:val="center"/>
        <w:rPr>
          <w:rFonts w:cstheme="minorHAnsi"/>
          <w:b/>
        </w:rPr>
      </w:pP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Приоритетные направления дея</w:t>
      </w:r>
      <w:r w:rsidR="00B16A96" w:rsidRPr="000E387A">
        <w:rPr>
          <w:rFonts w:cstheme="minorHAnsi"/>
        </w:rPr>
        <w:t xml:space="preserve">тельности в Большесолдатском </w:t>
      </w:r>
      <w:r w:rsidRPr="000E387A">
        <w:rPr>
          <w:rFonts w:cstheme="minorHAnsi"/>
        </w:rPr>
        <w:t xml:space="preserve">районе Курской области в сфере профилактики преступлений и правонарушений на </w:t>
      </w:r>
      <w:r w:rsidR="00B16A96" w:rsidRPr="000E387A">
        <w:rPr>
          <w:rFonts w:cstheme="minorHAnsi"/>
        </w:rPr>
        <w:t>период до 2022</w:t>
      </w:r>
      <w:r w:rsidRPr="000E387A">
        <w:rPr>
          <w:rFonts w:cstheme="minorHAnsi"/>
        </w:rPr>
        <w:t xml:space="preserve"> года сформированы с учетом целей и задач, представленных в следующих документах: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-Конституция Российской Федерации принята всенародным голосованием 12.12.1993 года;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lastRenderedPageBreak/>
        <w:t>-Федеральный закон от 06.10.2003 № 131-Ф3 «Об общих принципах организации местного самоуправления в Российской Федерации»;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года № 1662-р;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-Концепция противодействия терроризму в Российской Федерации, утвержденная Президентом Российской Федерации 05.10.2009;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-Стратегия государственной антинаркотической политики Российской Федерации до 2020 года, утвержденной Указом Президента Российской Федерации от 9 июня 2010 года № 690;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-Стратегия действий в интересах детей в Курской области на 2012 - 2017 годы, утвержденная постановлением Администрации Курской области от 08 сентября 2012 года № 787-ПА.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 xml:space="preserve">Цель подпрограммы - создание организационных и социальных условий для дальнейшего укрепления законности и правопорядка, обеспечения безопасности граждан на территории </w:t>
      </w:r>
      <w:r w:rsidR="00B16A96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района Курской области.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Для достижения указанной цели в рамках подпрограммы будут решаться следующие задачи: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 xml:space="preserve">- проведение мероприятий по защите жизни, здоровья и безопасности граждан на территории </w:t>
      </w:r>
      <w:r w:rsidR="00B16A96" w:rsidRPr="000E387A">
        <w:rPr>
          <w:rFonts w:cstheme="minorHAnsi"/>
        </w:rPr>
        <w:t xml:space="preserve">Большесолдатском </w:t>
      </w:r>
      <w:r w:rsidRPr="000E387A">
        <w:rPr>
          <w:rFonts w:cstheme="minorHAnsi"/>
        </w:rPr>
        <w:t>района Курской области, повышение уровня взаимодействия субъектов профилактики;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-вовлечение в деятельность по профилактике правонарушений и охране общественного порядка общественных формирований правоохранительной направленности;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-профилактика и противодействие экстремизму, терроризму и коррупции;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-профилактика правонарушений в сфере защиты государственной, муниципальной и иных форм собственности;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-профилактика рецидивной преступности;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-профилактика преступлений в сфере незаконного оборота наркотиков;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-профилактика преступлений и правонарушений несовершеннолетних и молодежи;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-информационно-пропагандистское обеспечение профилактической деятельности. Повышение доверия граждан к правоохранительным органам.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В качестве целевых показателей (индикаторов) подпрограммы определены: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 xml:space="preserve">-общее число правонарушений, совершенных на территории </w:t>
      </w:r>
      <w:r w:rsidR="00B16A96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района Курской области;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 xml:space="preserve">-общее число преступлений, совершенных на территории </w:t>
      </w:r>
      <w:r w:rsidR="00B16A96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района Курской области;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lastRenderedPageBreak/>
        <w:t>-количество тяжких и особо тяжких преступлений;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-общий уровень раскрываемости преступлений;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преступлений коррупционной направленности;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-доля молодых людей, участвующих в деятельности патриотических объединений, клубов, центров, в общем количестве молодежи;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количество преступлений экономической направленности;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преступлений, совершенных лицами, ранее совершавшими преступления;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преступлений, связанных с незаконным оборотом наркотических средств и психотропных веществ;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преступлений, совершенных несовершеннолетними;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правонарушений, совершенных несовершеннолетними;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публикаций в средствах массовой информации по вопросам правоохранительной деятельности;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граждан прошедших профессиональное обучение;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граждан, участвующих в общественных работах;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-количество несовершеннолетних граждан, временно трудоустроенных в свободное от учебы время;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 количество граждан, получивших консультацию о наличии вакантных рабочих мест с целью выбора сферы деятельности;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 количество мероприятий, направленных на профилактику терроризма и экстремизма, а также минимизацию и ликвидацию последствий проявлений терроризма и экстремизма в границах поселения.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 xml:space="preserve">Реализация подпрограммы 2 будет способствовать созданию необходимых условий для повышения уровня обеспечения правопорядка в </w:t>
      </w:r>
      <w:r w:rsidR="00B16A96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Курской области. В рамках подпрограммы будут обеспечены следующие результаты: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-повышение эффективности системы социальной профилактики правонарушений;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-привлечение к организации деятельности по предупреждению правонарушений предприятий, учреждений, организаций всех форм собственности, а также общественных организаций;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 повышение доли достигнутых целевых показателей (индикаторов) муниципальной программы в общем количестве целевых показателей (индикаторов) до 100%;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lastRenderedPageBreak/>
        <w:t xml:space="preserve">-сокращение общего числа правонарушений, совершенных на территории </w:t>
      </w:r>
      <w:r w:rsidR="00B16A96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района Курской области;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 xml:space="preserve">-сокращение общего числа преступлений, совершенных на территории </w:t>
      </w:r>
      <w:r w:rsidR="00B16A96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района Курской области;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-сокращение количества тяжких и особо тяжких преступлений;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-повышение общего уровня раскрываемости преступлений;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-увеличение количества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направленности,;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-сокращение количества преступлений коррупционной направленности на 4 единицы;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-увеличение доли молодых людей, участвующих в деятельности патриотических объединений, клубов, центров, в общем количестве молодежи на 5 процентов;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-сокращение количества преступлений экономической направленности на 4 единицы;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-сокращение количества преступлений, совершенных лицами, ранее совершавшими преступления, на 4 единицы;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-сокращение количества преступлений, связанных с незаконным оборотом наркотических средств и психотропных веществ, на 4 единицы;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-сокращение количества преступлений, совершенных несовершеннолетними, на 4 единицы;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-сокращение количества правонарушений, совершенных несовершеннолетними, на 4 единицы;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-увеличение количества публикаций в средствах массовой информации по вопросам правоохранительной деятельности на 5 единиц;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 увеличение количества граждан, прошедших профессиональное обучение, на 2 человека;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-увеличение количества граждан, участвующих в общественных работах, на 5 человек;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-увеличение количества несовершеннолетних граждан, временно трудоустроенных в свободное от учебы время, на 2 человека;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-увеличение количества граждан, получивших консультацию о наличии вакантных рабочих мест с целью выбора сферы деятельности, на 5 человек;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-увеличение количества мероприятий, направленных на профилактику терроризма и экстремизма, а также минимизацию и ликвидацию последствий проявлений терроризма и экстремизма в границах поселения, на 4 единицы.</w:t>
      </w:r>
    </w:p>
    <w:p w:rsidR="009B0A88" w:rsidRPr="000E387A" w:rsidRDefault="009B0A88" w:rsidP="009B0A88">
      <w:pPr>
        <w:jc w:val="both"/>
        <w:rPr>
          <w:rFonts w:cstheme="minorHAnsi"/>
        </w:rPr>
      </w:pPr>
      <w:r w:rsidRPr="000E387A">
        <w:rPr>
          <w:rFonts w:cstheme="minorHAnsi"/>
        </w:rPr>
        <w:t>Подпрограмма реализуется в один этап: 2017 - 2021 годы.</w:t>
      </w: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bookmarkStart w:id="36" w:name="bookmark55"/>
      <w:r w:rsidRPr="000E387A">
        <w:rPr>
          <w:rFonts w:cstheme="minorHAnsi"/>
          <w:b/>
          <w:lang w:val="en-US"/>
        </w:rPr>
        <w:lastRenderedPageBreak/>
        <w:t>III</w:t>
      </w:r>
      <w:r w:rsidRPr="000E387A">
        <w:rPr>
          <w:rFonts w:cstheme="minorHAnsi"/>
          <w:b/>
        </w:rPr>
        <w:t>. Характеристика основных мероприятий подпрограммы 2</w:t>
      </w:r>
      <w:bookmarkEnd w:id="36"/>
    </w:p>
    <w:p w:rsidR="009B0A88" w:rsidRPr="000E387A" w:rsidRDefault="009B0A88" w:rsidP="009B0A88">
      <w:pPr>
        <w:jc w:val="center"/>
        <w:rPr>
          <w:rFonts w:cstheme="minorHAnsi"/>
          <w:b/>
        </w:rPr>
      </w:pP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Подпрограмма 2 содержит следующие основные мероприятия:</w:t>
      </w:r>
    </w:p>
    <w:p w:rsidR="009B0A88" w:rsidRPr="000E387A" w:rsidRDefault="009B0A88" w:rsidP="009B0A88">
      <w:pPr>
        <w:ind w:firstLine="709"/>
        <w:jc w:val="both"/>
        <w:rPr>
          <w:rStyle w:val="BodytextBold2"/>
          <w:rFonts w:asciiTheme="minorHAnsi" w:hAnsiTheme="minorHAnsi" w:cstheme="minorHAnsi"/>
        </w:rPr>
      </w:pPr>
      <w:r w:rsidRPr="000E387A">
        <w:rPr>
          <w:rStyle w:val="BodytextBold2"/>
          <w:rFonts w:asciiTheme="minorHAnsi" w:hAnsiTheme="minorHAnsi" w:cstheme="minorHAnsi"/>
        </w:rPr>
        <w:t>Основные мероприятия: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Style w:val="BodytextBold2"/>
          <w:rFonts w:asciiTheme="minorHAnsi" w:hAnsiTheme="minorHAnsi" w:cstheme="minorHAnsi"/>
        </w:rPr>
        <w:t>2.1.</w:t>
      </w:r>
      <w:r w:rsidRPr="000E387A">
        <w:rPr>
          <w:rFonts w:cstheme="minorHAnsi"/>
        </w:rPr>
        <w:t xml:space="preserve"> Обеспечение правопорядка на территории</w:t>
      </w:r>
      <w:r w:rsidR="000E387A" w:rsidRPr="000E387A">
        <w:rPr>
          <w:rFonts w:cstheme="minorHAnsi"/>
        </w:rPr>
        <w:t xml:space="preserve"> Большесолдатского</w:t>
      </w:r>
      <w:r w:rsidRPr="000E387A">
        <w:rPr>
          <w:rFonts w:cstheme="minorHAnsi"/>
        </w:rPr>
        <w:t xml:space="preserve"> района Курской области.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  <w:b/>
        </w:rPr>
        <w:t>2.2</w:t>
      </w:r>
      <w:r w:rsidRPr="000E387A">
        <w:rPr>
          <w:rFonts w:cstheme="minorHAnsi"/>
        </w:rPr>
        <w:t xml:space="preserve"> Создание комплексной системы мер по профилактике потребления наркотиков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В рамках осуществления этих основных мероприятий предусматривается: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-организация и проведение мероприятий в сфере защиты жизни, здоровья и безопасности граждан, а также экономического благополучия населения района;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-воссоздание института социальной профилактики правонарушений, активизация работы по привлечению к деятельности по профилактике правонарушений и охране общественного порядка общественных формирований правоохранительной направленности;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-проведение мероприятий по предотвращению террористической угрозы, проявлений экстремизма и правонарушений в миграционной сфере;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-организация и проведение мероприятий антикоррупционной направленности;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-осуществление мер по защите государственной, муниципальной и иных форм собственности;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-организация занятости населения, проведение мероприятий по профилактике «рецидивной» преступности, ресоциализации лиц, освободившихся из учреждений уголовно- исполнительной системы, а также отбывающих наказание без изоляции от общества;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-организация и проведение мероприятий по выявлению и пресечению преступлений в сфере незаконного оборота наркотиков, профилактике наркомании, алкоголизма и табакокурения;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-реализация мер по профилактике детской и подростковой преступности, безнадзорности и беспризорности несовершеннолетних;</w:t>
      </w:r>
    </w:p>
    <w:p w:rsidR="009B0A88" w:rsidRPr="000E387A" w:rsidRDefault="009B0A88" w:rsidP="009B0A88">
      <w:pPr>
        <w:jc w:val="both"/>
        <w:rPr>
          <w:rFonts w:cstheme="minorHAnsi"/>
        </w:rPr>
      </w:pPr>
      <w:r w:rsidRPr="000E387A">
        <w:rPr>
          <w:rFonts w:cstheme="minorHAnsi"/>
        </w:rPr>
        <w:t>-информационно-методическое обеспечение и нормативно-правовое регулирование профилактики правонарушений.</w:t>
      </w: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bookmarkStart w:id="37" w:name="bookmark56"/>
      <w:r w:rsidRPr="000E387A">
        <w:rPr>
          <w:rFonts w:cstheme="minorHAnsi"/>
          <w:b/>
        </w:rPr>
        <w:t>IV. Прогноз сводных показателей муниципальных заданий по этапам реализации подпрограммы 2 (при оказании муниципальными учреждениями муниципальных услуг (работ) в рамках подпрограммы)</w:t>
      </w:r>
      <w:bookmarkEnd w:id="37"/>
    </w:p>
    <w:p w:rsidR="009B0A88" w:rsidRPr="000E387A" w:rsidRDefault="009B0A88" w:rsidP="009B0A88">
      <w:pPr>
        <w:jc w:val="center"/>
        <w:rPr>
          <w:rFonts w:cstheme="minorHAnsi"/>
          <w:b/>
        </w:rPr>
      </w:pP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В рамках реализации подпрограммы 2 оказание муниципальными учреждениями муниципальных услуг (работ) не предусматривается.</w:t>
      </w: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bookmarkStart w:id="38" w:name="bookmark57"/>
      <w:r w:rsidRPr="000E387A">
        <w:rPr>
          <w:rFonts w:cstheme="minorHAnsi"/>
          <w:b/>
        </w:rPr>
        <w:t xml:space="preserve">V. Характеристика основных мероприятий подпрограммы 2, реализуемых поселениями  </w:t>
      </w:r>
      <w:r w:rsidR="000E387A" w:rsidRPr="000E387A">
        <w:rPr>
          <w:rFonts w:cstheme="minorHAnsi"/>
          <w:b/>
        </w:rPr>
        <w:t xml:space="preserve">Большесолдатского </w:t>
      </w:r>
      <w:r w:rsidRPr="000E387A">
        <w:rPr>
          <w:rFonts w:cstheme="minorHAnsi"/>
          <w:b/>
        </w:rPr>
        <w:t>района Курской области в случае их участия в разработке и</w:t>
      </w:r>
      <w:bookmarkStart w:id="39" w:name="bookmark58"/>
      <w:bookmarkEnd w:id="38"/>
      <w:r w:rsidRPr="000E387A">
        <w:rPr>
          <w:rFonts w:cstheme="minorHAnsi"/>
          <w:b/>
        </w:rPr>
        <w:t xml:space="preserve"> реализации подпрограммы</w:t>
      </w:r>
      <w:bookmarkEnd w:id="39"/>
    </w:p>
    <w:p w:rsidR="009B0A88" w:rsidRPr="000E387A" w:rsidRDefault="009B0A88" w:rsidP="009B0A88">
      <w:pPr>
        <w:jc w:val="center"/>
        <w:rPr>
          <w:rFonts w:cstheme="minorHAnsi"/>
          <w:b/>
        </w:rPr>
      </w:pP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 xml:space="preserve">В реализации подпрограммы принимают участие сельские поселения </w:t>
      </w:r>
      <w:r w:rsidR="000E387A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района Курской области.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В рамках подпрограммы 2 муниципальной программы органы местного самоуправления сельских поселений участвуют в реализации одного основного мероприятия: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bookmarkStart w:id="40" w:name="bookmark59"/>
      <w:r w:rsidRPr="000E387A">
        <w:rPr>
          <w:rFonts w:cstheme="minorHAnsi"/>
        </w:rPr>
        <w:t xml:space="preserve">Подпрограмма 2. «Обеспечение правопорядка на территории </w:t>
      </w:r>
      <w:r w:rsidR="000E387A" w:rsidRPr="000E387A">
        <w:rPr>
          <w:rFonts w:cstheme="minorHAnsi"/>
        </w:rPr>
        <w:t xml:space="preserve">Большесолдатского </w:t>
      </w:r>
      <w:r w:rsidRPr="000E387A">
        <w:rPr>
          <w:rFonts w:cstheme="minorHAnsi"/>
        </w:rPr>
        <w:t>района Курской области»</w:t>
      </w:r>
      <w:bookmarkEnd w:id="40"/>
      <w:r w:rsidRPr="000E387A">
        <w:rPr>
          <w:rFonts w:cstheme="minorHAnsi"/>
        </w:rPr>
        <w:t>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Ожидаемыми конечными результатами реализации программы являются: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 увеличение количества мероприятий, направленных на профилактику терроризма и экстремизма, а также минимизацию и ликвидацию последствий проявлений терроризма и экстремизма в границах поселения.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Координация деятельности органов местного самоуправления поселений</w:t>
      </w:r>
      <w:r w:rsidR="000E387A" w:rsidRPr="000E387A">
        <w:rPr>
          <w:rFonts w:cstheme="minorHAnsi"/>
        </w:rPr>
        <w:t xml:space="preserve"> Большесолдатского</w:t>
      </w:r>
      <w:r w:rsidRPr="000E387A">
        <w:rPr>
          <w:rFonts w:cstheme="minorHAnsi"/>
        </w:rPr>
        <w:t xml:space="preserve"> района Курской области для достижения целей и конечных результатов муниципальной программы, осуществляется Администрацией </w:t>
      </w:r>
      <w:r w:rsidR="000E387A" w:rsidRPr="000E387A">
        <w:rPr>
          <w:rFonts w:cstheme="minorHAnsi"/>
        </w:rPr>
        <w:t xml:space="preserve">Большесолдатского района </w:t>
      </w:r>
      <w:r w:rsidRPr="000E387A">
        <w:rPr>
          <w:rFonts w:cstheme="minorHAnsi"/>
        </w:rPr>
        <w:t>Курской области.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bookmarkStart w:id="41" w:name="bookmark60"/>
      <w:r w:rsidRPr="000E387A">
        <w:rPr>
          <w:rFonts w:cstheme="minorHAnsi"/>
          <w:b/>
        </w:rPr>
        <w:t>VI. Информация об участии предприятий и организаций независимо от их организационно- правовых форм и форм собственности в реализации</w:t>
      </w:r>
      <w:bookmarkStart w:id="42" w:name="bookmark61"/>
      <w:bookmarkEnd w:id="41"/>
      <w:r w:rsidRPr="000E387A">
        <w:rPr>
          <w:rFonts w:cstheme="minorHAnsi"/>
          <w:b/>
        </w:rPr>
        <w:t xml:space="preserve"> подпрограммы 2</w:t>
      </w:r>
      <w:bookmarkEnd w:id="42"/>
    </w:p>
    <w:p w:rsidR="009B0A88" w:rsidRPr="000E387A" w:rsidRDefault="009B0A88" w:rsidP="009B0A88">
      <w:pPr>
        <w:rPr>
          <w:rFonts w:cstheme="minorHAnsi"/>
        </w:rPr>
      </w:pPr>
      <w:r w:rsidRPr="000E387A">
        <w:rPr>
          <w:rFonts w:cstheme="minorHAnsi"/>
        </w:rPr>
        <w:t>В реализации подпрограммы 2 участвуют:</w:t>
      </w:r>
    </w:p>
    <w:p w:rsidR="009B0A88" w:rsidRPr="000E387A" w:rsidRDefault="009B0A88" w:rsidP="009B0A88">
      <w:pPr>
        <w:ind w:firstLine="567"/>
        <w:jc w:val="both"/>
        <w:rPr>
          <w:rFonts w:cstheme="minorHAnsi"/>
        </w:rPr>
      </w:pPr>
      <w:r w:rsidRPr="000E387A">
        <w:rPr>
          <w:rFonts w:cstheme="minorHAnsi"/>
        </w:rPr>
        <w:t>областное казенное учреждение «Центр занятости населения</w:t>
      </w:r>
      <w:r w:rsidR="000E387A" w:rsidRPr="000E387A">
        <w:rPr>
          <w:rFonts w:cstheme="minorHAnsi"/>
        </w:rPr>
        <w:t xml:space="preserve"> Большесолдатского</w:t>
      </w:r>
      <w:r w:rsidRPr="000E387A">
        <w:rPr>
          <w:rFonts w:cstheme="minorHAnsi"/>
        </w:rPr>
        <w:t xml:space="preserve"> района» (по согласованию);</w:t>
      </w:r>
    </w:p>
    <w:p w:rsidR="009B0A88" w:rsidRPr="000E387A" w:rsidRDefault="009B0A88" w:rsidP="009B0A88">
      <w:pPr>
        <w:ind w:firstLine="567"/>
        <w:jc w:val="both"/>
        <w:rPr>
          <w:rFonts w:cstheme="minorHAnsi"/>
        </w:rPr>
      </w:pPr>
      <w:r w:rsidRPr="000E387A">
        <w:rPr>
          <w:rFonts w:cstheme="minorHAnsi"/>
        </w:rPr>
        <w:t>областное бюджетное учреждение здравоохранения «</w:t>
      </w:r>
      <w:r w:rsidR="000E387A" w:rsidRPr="000E387A">
        <w:rPr>
          <w:rFonts w:cstheme="minorHAnsi"/>
        </w:rPr>
        <w:t xml:space="preserve">Большесолдатская </w:t>
      </w:r>
      <w:r w:rsidRPr="000E387A">
        <w:rPr>
          <w:rFonts w:cstheme="minorHAnsi"/>
        </w:rPr>
        <w:t>центральная районная больница» комитета здравоохранения Курской области (по согласованию);</w:t>
      </w:r>
    </w:p>
    <w:p w:rsidR="009B0A88" w:rsidRPr="000E387A" w:rsidRDefault="009B0A88" w:rsidP="009B0A88">
      <w:pPr>
        <w:ind w:firstLine="567"/>
        <w:jc w:val="both"/>
        <w:rPr>
          <w:rFonts w:cstheme="minorHAnsi"/>
        </w:rPr>
      </w:pPr>
      <w:r w:rsidRPr="000E387A">
        <w:rPr>
          <w:rFonts w:cstheme="minorHAnsi"/>
        </w:rPr>
        <w:t>средства массовой информации (по согласованию).</w:t>
      </w:r>
    </w:p>
    <w:p w:rsidR="009B0A88" w:rsidRPr="000E387A" w:rsidRDefault="009B0A88" w:rsidP="009B0A88">
      <w:pPr>
        <w:ind w:firstLine="567"/>
        <w:jc w:val="both"/>
        <w:rPr>
          <w:rFonts w:cstheme="minorHAnsi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bookmarkStart w:id="43" w:name="bookmark62"/>
      <w:r w:rsidRPr="000E387A">
        <w:rPr>
          <w:rFonts w:cstheme="minorHAnsi"/>
          <w:b/>
        </w:rPr>
        <w:t xml:space="preserve">VII. Обоснование объема финансовых ресурсов, необходимых для </w:t>
      </w:r>
    </w:p>
    <w:p w:rsidR="009B0A88" w:rsidRPr="000E387A" w:rsidRDefault="009B0A88" w:rsidP="009B0A88">
      <w:pPr>
        <w:jc w:val="center"/>
        <w:rPr>
          <w:rFonts w:cstheme="minorHAnsi"/>
          <w:b/>
        </w:rPr>
      </w:pPr>
      <w:r w:rsidRPr="000E387A">
        <w:rPr>
          <w:rFonts w:cstheme="minorHAnsi"/>
          <w:b/>
        </w:rPr>
        <w:t>реализации подпрограммы 2</w:t>
      </w:r>
      <w:bookmarkEnd w:id="43"/>
    </w:p>
    <w:p w:rsidR="009B0A88" w:rsidRPr="000E387A" w:rsidRDefault="009B0A88" w:rsidP="009B0A88">
      <w:pPr>
        <w:jc w:val="center"/>
        <w:rPr>
          <w:rFonts w:cstheme="minorHAnsi"/>
          <w:b/>
        </w:rPr>
      </w:pP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Обоснование планируемых объемов ресурсов на реализацию подпрограммы 2 заключается в следующем: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lastRenderedPageBreak/>
        <w:t xml:space="preserve">Подпрограмма 2 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повышения уровня защиты общественной и личной безопасности в </w:t>
      </w:r>
      <w:r w:rsidR="000E387A" w:rsidRPr="000E387A">
        <w:rPr>
          <w:rFonts w:cstheme="minorHAnsi"/>
        </w:rPr>
        <w:t xml:space="preserve">Большесолдатском </w:t>
      </w:r>
      <w:r w:rsidRPr="000E387A">
        <w:rPr>
          <w:rFonts w:cstheme="minorHAnsi"/>
        </w:rPr>
        <w:t>районе Курской области.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Расходы на реализацию подпрограммы 2 «Обеспечение правопорядка на территории района»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</w:t>
      </w:r>
      <w:r w:rsidR="000E387A" w:rsidRPr="000E387A">
        <w:rPr>
          <w:rFonts w:cstheme="minorHAnsi"/>
        </w:rPr>
        <w:t xml:space="preserve">брания Большесолдатского </w:t>
      </w:r>
      <w:r w:rsidRPr="000E387A">
        <w:rPr>
          <w:rFonts w:cstheme="minorHAnsi"/>
        </w:rPr>
        <w:t>района Курской области о бюджете</w:t>
      </w:r>
      <w:r w:rsidR="000E387A" w:rsidRPr="000E387A">
        <w:rPr>
          <w:rFonts w:cstheme="minorHAnsi"/>
        </w:rPr>
        <w:t xml:space="preserve"> Большесолдатского</w:t>
      </w:r>
      <w:r w:rsidRPr="000E387A">
        <w:rPr>
          <w:rFonts w:cstheme="minorHAnsi"/>
        </w:rPr>
        <w:t xml:space="preserve"> района Курской области на очередной финансовый год.</w:t>
      </w:r>
    </w:p>
    <w:p w:rsidR="000E387A" w:rsidRPr="000E387A" w:rsidRDefault="000E387A" w:rsidP="000E387A">
      <w:pPr>
        <w:rPr>
          <w:rFonts w:cstheme="minorHAnsi"/>
        </w:rPr>
      </w:pPr>
      <w:r w:rsidRPr="000E387A">
        <w:rPr>
          <w:rFonts w:cstheme="minorHAnsi"/>
        </w:rPr>
        <w:t>Общий объем средств для реализации подпрограммы в 2015-2022годах составляет – 640 000 руб.</w:t>
      </w:r>
    </w:p>
    <w:p w:rsidR="000E387A" w:rsidRPr="000E387A" w:rsidRDefault="000E387A" w:rsidP="000E387A">
      <w:pPr>
        <w:rPr>
          <w:rFonts w:cstheme="minorHAnsi"/>
        </w:rPr>
      </w:pPr>
      <w:r w:rsidRPr="000E387A">
        <w:rPr>
          <w:rFonts w:cstheme="minorHAnsi"/>
        </w:rPr>
        <w:t>в том числе по годам:</w:t>
      </w:r>
    </w:p>
    <w:p w:rsidR="000E387A" w:rsidRPr="000E387A" w:rsidRDefault="000E387A" w:rsidP="000E3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87A">
        <w:rPr>
          <w:rFonts w:cstheme="minorHAnsi"/>
          <w:b/>
        </w:rPr>
        <w:t>2015 год</w:t>
      </w:r>
      <w:r w:rsidRPr="000E387A">
        <w:rPr>
          <w:rFonts w:cstheme="minorHAnsi"/>
        </w:rPr>
        <w:t xml:space="preserve"> – </w:t>
      </w:r>
      <w:r w:rsidRPr="000E387A">
        <w:rPr>
          <w:rFonts w:cstheme="minorHAnsi"/>
          <w:b/>
        </w:rPr>
        <w:t>80 000</w:t>
      </w:r>
      <w:r w:rsidRPr="000E387A">
        <w:rPr>
          <w:rFonts w:cstheme="minorHAnsi"/>
        </w:rPr>
        <w:t xml:space="preserve"> рублей, из них: 40 000 руб. на обеспечение правопорядка и 40 000 руб. на профилактикупотребления наркотиков;</w:t>
      </w:r>
    </w:p>
    <w:p w:rsidR="000E387A" w:rsidRPr="000E387A" w:rsidRDefault="000E387A" w:rsidP="000E3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87A">
        <w:rPr>
          <w:rFonts w:cstheme="minorHAnsi"/>
          <w:b/>
        </w:rPr>
        <w:t>2016 год</w:t>
      </w:r>
      <w:r w:rsidRPr="000E387A">
        <w:rPr>
          <w:rFonts w:cstheme="minorHAnsi"/>
        </w:rPr>
        <w:t xml:space="preserve"> – </w:t>
      </w:r>
      <w:r w:rsidRPr="000E387A">
        <w:rPr>
          <w:rFonts w:cstheme="minorHAnsi"/>
          <w:b/>
        </w:rPr>
        <w:t>80 000</w:t>
      </w:r>
      <w:r w:rsidRPr="000E387A">
        <w:rPr>
          <w:rFonts w:cstheme="minorHAnsi"/>
        </w:rPr>
        <w:t xml:space="preserve"> рублей, из них: 40 000 руб. на обеспечение правопорядка и 40 000 руб. на профилактику потребления наркотиков;</w:t>
      </w:r>
    </w:p>
    <w:p w:rsidR="000E387A" w:rsidRPr="000E387A" w:rsidRDefault="000E387A" w:rsidP="000E3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87A">
        <w:rPr>
          <w:rFonts w:cstheme="minorHAnsi"/>
          <w:b/>
        </w:rPr>
        <w:t>2017 год -80 000</w:t>
      </w:r>
      <w:r w:rsidRPr="000E387A">
        <w:rPr>
          <w:rFonts w:cstheme="minorHAnsi"/>
        </w:rPr>
        <w:t xml:space="preserve"> рублей, из них: 40 000 руб. на обеспечение правопорядка и 40 000 руб. на профилактику потребления наркотиков;</w:t>
      </w:r>
    </w:p>
    <w:p w:rsidR="000E387A" w:rsidRPr="000E387A" w:rsidRDefault="000E387A" w:rsidP="000E3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87A">
        <w:rPr>
          <w:rFonts w:cstheme="minorHAnsi"/>
          <w:b/>
        </w:rPr>
        <w:t>2018 год</w:t>
      </w:r>
      <w:r w:rsidRPr="000E387A">
        <w:rPr>
          <w:rFonts w:cstheme="minorHAnsi"/>
        </w:rPr>
        <w:t xml:space="preserve"> – </w:t>
      </w:r>
      <w:r w:rsidRPr="000E387A">
        <w:rPr>
          <w:rFonts w:cstheme="minorHAnsi"/>
          <w:b/>
        </w:rPr>
        <w:t>80 000</w:t>
      </w:r>
      <w:r w:rsidRPr="000E387A">
        <w:rPr>
          <w:rFonts w:cstheme="minorHAnsi"/>
        </w:rPr>
        <w:t xml:space="preserve"> рублей, из них: 40 000 руб. на обеспечение правопорядка и 40 000 руб. на профилактику потребления наркотиков;</w:t>
      </w:r>
    </w:p>
    <w:p w:rsidR="000E387A" w:rsidRPr="000E387A" w:rsidRDefault="000E387A" w:rsidP="000E3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87A">
        <w:rPr>
          <w:rFonts w:cstheme="minorHAnsi"/>
          <w:b/>
        </w:rPr>
        <w:t>2019 год</w:t>
      </w:r>
      <w:r w:rsidRPr="000E387A">
        <w:rPr>
          <w:rFonts w:cstheme="minorHAnsi"/>
        </w:rPr>
        <w:t xml:space="preserve"> – </w:t>
      </w:r>
      <w:r w:rsidRPr="000E387A">
        <w:rPr>
          <w:rFonts w:cstheme="minorHAnsi"/>
          <w:b/>
        </w:rPr>
        <w:t>80 000</w:t>
      </w:r>
      <w:r w:rsidRPr="000E387A">
        <w:rPr>
          <w:rFonts w:cstheme="minorHAnsi"/>
        </w:rPr>
        <w:t xml:space="preserve"> рублей, из них: 40 000 руб. на обеспечение правопорядка и 40 000 руб. на профилактику потребления наркотиков;</w:t>
      </w:r>
    </w:p>
    <w:p w:rsidR="000E387A" w:rsidRPr="000E387A" w:rsidRDefault="000E387A" w:rsidP="000E3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87A">
        <w:rPr>
          <w:rFonts w:cstheme="minorHAnsi"/>
          <w:b/>
        </w:rPr>
        <w:t>2020 год -80 000</w:t>
      </w:r>
      <w:r w:rsidRPr="000E387A">
        <w:rPr>
          <w:rFonts w:cstheme="minorHAnsi"/>
        </w:rPr>
        <w:t xml:space="preserve"> рублей, из них: 40 000 руб. на обеспечение правопорядка и 40 000 руб. на профилактику потребления наркотиков;</w:t>
      </w:r>
    </w:p>
    <w:p w:rsidR="000E387A" w:rsidRPr="000E387A" w:rsidRDefault="000E387A" w:rsidP="000E3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87A">
        <w:rPr>
          <w:rFonts w:cstheme="minorHAnsi"/>
          <w:b/>
        </w:rPr>
        <w:t>2021 год</w:t>
      </w:r>
      <w:r w:rsidRPr="000E387A">
        <w:rPr>
          <w:rFonts w:cstheme="minorHAnsi"/>
        </w:rPr>
        <w:t xml:space="preserve"> – </w:t>
      </w:r>
      <w:r w:rsidRPr="000E387A">
        <w:rPr>
          <w:rFonts w:cstheme="minorHAnsi"/>
          <w:b/>
        </w:rPr>
        <w:t>80 000</w:t>
      </w:r>
      <w:r w:rsidRPr="000E387A">
        <w:rPr>
          <w:rFonts w:cstheme="minorHAnsi"/>
        </w:rPr>
        <w:t xml:space="preserve"> рублей, из них: 40 000 руб. на обеспечение правопорядка и 40 000 руб. на профилактику потребления наркотиков;</w:t>
      </w:r>
    </w:p>
    <w:p w:rsidR="000E387A" w:rsidRPr="000E387A" w:rsidRDefault="000E387A" w:rsidP="000E3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87A">
        <w:rPr>
          <w:rFonts w:cstheme="minorHAnsi"/>
          <w:b/>
        </w:rPr>
        <w:t>2022 год</w:t>
      </w:r>
      <w:r w:rsidRPr="000E387A">
        <w:rPr>
          <w:rFonts w:cstheme="minorHAnsi"/>
        </w:rPr>
        <w:t xml:space="preserve"> – </w:t>
      </w:r>
      <w:r w:rsidRPr="000E387A">
        <w:rPr>
          <w:rFonts w:cstheme="minorHAnsi"/>
          <w:b/>
        </w:rPr>
        <w:t>80 000</w:t>
      </w:r>
      <w:r w:rsidRPr="000E387A">
        <w:rPr>
          <w:rFonts w:cstheme="minorHAnsi"/>
        </w:rPr>
        <w:t xml:space="preserve"> рублей, из них: 40 000 руб. на обеспечение правопорядка и 40 000 руб. на профилактику потребления наркотиков.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</w:p>
    <w:p w:rsidR="009B0A88" w:rsidRPr="000E387A" w:rsidRDefault="009B0A88" w:rsidP="009B0A88">
      <w:pPr>
        <w:jc w:val="center"/>
        <w:rPr>
          <w:rFonts w:cstheme="minorHAnsi"/>
          <w:b/>
        </w:rPr>
      </w:pPr>
      <w:bookmarkStart w:id="44" w:name="bookmark63"/>
      <w:r w:rsidRPr="000E387A">
        <w:rPr>
          <w:rFonts w:cstheme="minorHAnsi"/>
          <w:b/>
          <w:lang w:val="en-US"/>
        </w:rPr>
        <w:t>VIII</w:t>
      </w:r>
      <w:r w:rsidRPr="000E387A">
        <w:rPr>
          <w:rFonts w:cstheme="minorHAnsi"/>
          <w:b/>
        </w:rPr>
        <w:t xml:space="preserve">. Анализ рисков реализации подпрограммы 2 и описание мер </w:t>
      </w:r>
    </w:p>
    <w:p w:rsidR="009B0A88" w:rsidRPr="000E387A" w:rsidRDefault="009B0A88" w:rsidP="009B0A88">
      <w:pPr>
        <w:jc w:val="center"/>
        <w:rPr>
          <w:rFonts w:cstheme="minorHAnsi"/>
          <w:b/>
        </w:rPr>
      </w:pPr>
      <w:r w:rsidRPr="000E387A">
        <w:rPr>
          <w:rFonts w:cstheme="minorHAnsi"/>
          <w:b/>
        </w:rPr>
        <w:t>управления рисками реализации подпрограммы</w:t>
      </w:r>
      <w:bookmarkEnd w:id="44"/>
      <w:r w:rsidRPr="000E387A">
        <w:rPr>
          <w:rFonts w:cstheme="minorHAnsi"/>
          <w:b/>
        </w:rPr>
        <w:t>.</w:t>
      </w:r>
    </w:p>
    <w:p w:rsidR="009B0A88" w:rsidRPr="000E387A" w:rsidRDefault="009B0A88" w:rsidP="009B0A88">
      <w:pPr>
        <w:jc w:val="center"/>
        <w:rPr>
          <w:rFonts w:cstheme="minorHAnsi"/>
          <w:b/>
        </w:rPr>
      </w:pPr>
    </w:p>
    <w:p w:rsidR="009B0A88" w:rsidRPr="000E387A" w:rsidRDefault="009B0A88" w:rsidP="009B0A88">
      <w:pPr>
        <w:ind w:firstLine="708"/>
        <w:jc w:val="both"/>
        <w:rPr>
          <w:rFonts w:cstheme="minorHAnsi"/>
        </w:rPr>
      </w:pPr>
      <w:r w:rsidRPr="000E387A">
        <w:rPr>
          <w:rFonts w:cstheme="minorHAnsi"/>
        </w:rPr>
        <w:t>Для оценки достижения цели подпрограммы 2 «Обеспечение  правопорядка на территории района» муниципальной программы необходимо учитывать политические, организационные, финансово-экономические и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Политические риски связаны с постоянным изменением законодательства, отсутствием или неэффективностью законодательных актов, регулирующих вопросы в сфере профилактики правонарушений.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Организационные риски связаны с возможной неэффективной организацией выполнения мероприятий подпрограммы.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lastRenderedPageBreak/>
        <w:t>Финансово-экономические риски связаны с сокращением в ходе реализации подпрограммы предусмотренных объемов бюджетных средств, что потребует внесения изменений в подпрограмму, корректировки целевых значений показателей в сторону снижения, отказа от реализации отдельных мероприятий.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Социальные риски связаны с вероятностью повышения социальной напряженности населения (снижение доверия к власти и силовым структурам) в ходе реализации мероприятий, невозможностью учета социальных интересов разнонаправленных социальных групп, слабой активностью граждан.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Последствия неблагоприятных явлений и процессов от вышеуказанных рисков способны минимизировать следующие меры: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-ежегодное уточнение объемов финансирования и мероприятий подпрограммы, сохранение устойчивого финансирования программы в целом;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-создание эффективной системы организации контроля за исполнением подпрограммы;</w:t>
      </w:r>
    </w:p>
    <w:p w:rsidR="009B0A88" w:rsidRPr="000E387A" w:rsidRDefault="009B0A88" w:rsidP="009B0A88">
      <w:pPr>
        <w:ind w:firstLine="709"/>
        <w:jc w:val="both"/>
        <w:rPr>
          <w:rFonts w:cstheme="minorHAnsi"/>
        </w:rPr>
      </w:pPr>
      <w:r w:rsidRPr="000E387A">
        <w:rPr>
          <w:rFonts w:cstheme="minorHAnsi"/>
        </w:rPr>
        <w:t>- предоставление полной и достоверной информации о реализации и оценке эффективности мероприятий подпрограммы</w:t>
      </w:r>
      <w:r w:rsidR="00F93A6F">
        <w:rPr>
          <w:rFonts w:cstheme="minorHAnsi"/>
        </w:rPr>
        <w:t>.</w:t>
      </w: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0E387A" w:rsidRDefault="009B0A88" w:rsidP="009B0A88">
      <w:pPr>
        <w:jc w:val="both"/>
        <w:rPr>
          <w:rFonts w:cstheme="minorHAnsi"/>
        </w:rPr>
      </w:pPr>
    </w:p>
    <w:p w:rsidR="009B0A88" w:rsidRPr="002770E4" w:rsidRDefault="009B0A88" w:rsidP="009B0A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0A88" w:rsidRPr="002770E4" w:rsidRDefault="009B0A88" w:rsidP="009B0A88">
      <w:pPr>
        <w:pStyle w:val="Bodytext50"/>
        <w:shd w:val="clear" w:color="auto" w:fill="auto"/>
        <w:spacing w:line="226" w:lineRule="exact"/>
        <w:ind w:firstLine="0"/>
        <w:rPr>
          <w:sz w:val="28"/>
          <w:szCs w:val="28"/>
        </w:rPr>
      </w:pPr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5" w:name="Par649"/>
      <w:bookmarkEnd w:id="45"/>
    </w:p>
    <w:p w:rsidR="00F93A6F" w:rsidRDefault="00F93A6F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F93A6F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1</w:t>
      </w: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муниципальной программе</w:t>
      </w: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Большесолдатского района Курской области</w:t>
      </w: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«Профилактика правонарушений в </w:t>
      </w: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Большесолдатском районе Курской области»</w:t>
      </w: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</w:rPr>
      </w:pP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</w:p>
    <w:p w:rsidR="002B2842" w:rsidRPr="00F91E54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F91E54">
        <w:rPr>
          <w:rFonts w:ascii="Calibri" w:hAnsi="Calibri" w:cs="Calibri"/>
          <w:b/>
        </w:rPr>
        <w:t>ПРОГНОЗИРУЕМЫЕ ЗНАЧЕНИЯ ЦЕЛЕВЫХ ИНДИКАТОРОВ И ПОКАЗАТЕЛЕЙ</w:t>
      </w:r>
    </w:p>
    <w:p w:rsidR="002B2842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МУНИЦИПАЛЬ</w:t>
      </w:r>
      <w:r w:rsidRPr="00F91E54">
        <w:rPr>
          <w:rFonts w:ascii="Calibri" w:hAnsi="Calibri" w:cs="Calibri"/>
          <w:b/>
        </w:rPr>
        <w:t>НОЙ ПРОГРАММЫ</w:t>
      </w:r>
      <w:r>
        <w:rPr>
          <w:rFonts w:ascii="Calibri" w:hAnsi="Calibri" w:cs="Calibri"/>
          <w:b/>
        </w:rPr>
        <w:t xml:space="preserve"> БОЛЬШЕСОЛДАТСКОГО РАЙОНА КУРСКОЙ ОБЛАСТИ «</w:t>
      </w:r>
      <w:r w:rsidRPr="00F91E54">
        <w:rPr>
          <w:rFonts w:ascii="Calibri" w:hAnsi="Calibri" w:cs="Calibri"/>
          <w:b/>
        </w:rPr>
        <w:t>ПРОФИЛАКТИКЕ</w:t>
      </w:r>
      <w:r>
        <w:rPr>
          <w:rFonts w:ascii="Calibri" w:hAnsi="Calibri" w:cs="Calibri"/>
          <w:b/>
        </w:rPr>
        <w:t xml:space="preserve">А </w:t>
      </w:r>
      <w:r w:rsidRPr="00F91E54">
        <w:rPr>
          <w:rFonts w:ascii="Calibri" w:hAnsi="Calibri" w:cs="Calibri"/>
          <w:b/>
        </w:rPr>
        <w:t xml:space="preserve">ПРАВОНАРУШЕНИЙ </w:t>
      </w:r>
    </w:p>
    <w:p w:rsidR="002B2842" w:rsidRPr="00F91E54" w:rsidRDefault="002B2842" w:rsidP="002B2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F91E54">
        <w:rPr>
          <w:rFonts w:ascii="Calibri" w:hAnsi="Calibri" w:cs="Calibri"/>
          <w:b/>
        </w:rPr>
        <w:t>В</w:t>
      </w:r>
      <w:r>
        <w:rPr>
          <w:rFonts w:ascii="Calibri" w:hAnsi="Calibri" w:cs="Calibri"/>
          <w:b/>
        </w:rPr>
        <w:t xml:space="preserve"> БОЛЬШЕСОЛДАТСКОМ РАЙОНЕ</w:t>
      </w:r>
      <w:r w:rsidRPr="00F91E54">
        <w:rPr>
          <w:rFonts w:ascii="Calibri" w:hAnsi="Calibri" w:cs="Calibri"/>
          <w:b/>
        </w:rPr>
        <w:t xml:space="preserve"> КУРСКОЙ ОБЛАСТИ</w:t>
      </w:r>
      <w:r>
        <w:rPr>
          <w:rFonts w:ascii="Calibri" w:hAnsi="Calibri" w:cs="Calibri"/>
          <w:b/>
        </w:rPr>
        <w:t>»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066"/>
        <w:gridCol w:w="149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645"/>
      </w:tblGrid>
      <w:tr w:rsidR="008C4ECA" w:rsidTr="007859DD">
        <w:trPr>
          <w:trHeight w:val="6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показателя (индикатора)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 измерения</w:t>
            </w:r>
          </w:p>
        </w:tc>
        <w:tc>
          <w:tcPr>
            <w:tcW w:w="69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Значения показателей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8C4ECA" w:rsidRDefault="008C4ECA"/>
        </w:tc>
      </w:tr>
      <w:tr w:rsidR="008C4ECA" w:rsidTr="007859DD">
        <w:trPr>
          <w:trHeight w:val="6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 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 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 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 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 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</w:t>
            </w:r>
          </w:p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  <w:tc>
          <w:tcPr>
            <w:tcW w:w="645" w:type="dxa"/>
            <w:vMerge/>
            <w:shd w:val="clear" w:color="auto" w:fill="auto"/>
          </w:tcPr>
          <w:p w:rsidR="008C4ECA" w:rsidRDefault="008C4ECA"/>
        </w:tc>
      </w:tr>
      <w:tr w:rsidR="008C4ECA" w:rsidTr="007859DD">
        <w:trPr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645" w:type="dxa"/>
            <w:vMerge/>
            <w:shd w:val="clear" w:color="auto" w:fill="auto"/>
          </w:tcPr>
          <w:p w:rsidR="008C4ECA" w:rsidRDefault="008C4ECA"/>
        </w:tc>
      </w:tr>
      <w:tr w:rsidR="008C4ECA" w:rsidTr="007859DD">
        <w:trPr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Соотношение числа совершенных преступлений с численностью населения Большесолдатского района Курской области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 на 100 тыс.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896</w:t>
            </w:r>
          </w:p>
        </w:tc>
        <w:tc>
          <w:tcPr>
            <w:tcW w:w="645" w:type="dxa"/>
            <w:vMerge/>
            <w:shd w:val="clear" w:color="auto" w:fill="auto"/>
          </w:tcPr>
          <w:p w:rsidR="008C4ECA" w:rsidRDefault="008C4ECA"/>
        </w:tc>
      </w:tr>
      <w:tr w:rsidR="008C4ECA" w:rsidTr="007859DD">
        <w:trPr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645" w:type="dxa"/>
            <w:vMerge/>
            <w:shd w:val="clear" w:color="auto" w:fill="auto"/>
          </w:tcPr>
          <w:p w:rsidR="008C4ECA" w:rsidRDefault="008C4ECA"/>
        </w:tc>
      </w:tr>
      <w:tr w:rsidR="008C4ECA" w:rsidTr="007859DD">
        <w:trPr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лиц, совершивших преступления в составе организованных преступных групп, уголовные дела по которым направлены в суд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человек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45" w:type="dxa"/>
            <w:vMerge/>
            <w:shd w:val="clear" w:color="auto" w:fill="auto"/>
          </w:tcPr>
          <w:p w:rsidR="008C4ECA" w:rsidRDefault="008C4ECA"/>
        </w:tc>
      </w:tr>
      <w:tr w:rsidR="008C4ECA" w:rsidTr="007859DD">
        <w:trPr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Соотношение числа преступлений, совершенных на улицах и в других общественных местах, с общим числом преступлений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</w:t>
            </w:r>
          </w:p>
        </w:tc>
        <w:tc>
          <w:tcPr>
            <w:tcW w:w="645" w:type="dxa"/>
            <w:vMerge/>
            <w:shd w:val="clear" w:color="auto" w:fill="auto"/>
          </w:tcPr>
          <w:p w:rsidR="008C4ECA" w:rsidRDefault="008C4ECA"/>
        </w:tc>
      </w:tr>
      <w:tr w:rsidR="008C4ECA" w:rsidTr="007859DD">
        <w:trPr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иностранных граждан, выдворенных (депортированных, реадмиссированных) с территории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человек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4ECA" w:rsidRDefault="008C4ECA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45" w:type="dxa"/>
            <w:vMerge/>
            <w:shd w:val="clear" w:color="auto" w:fill="auto"/>
          </w:tcPr>
          <w:p w:rsidR="008C4ECA" w:rsidRDefault="008C4ECA"/>
        </w:tc>
      </w:tr>
      <w:tr w:rsidR="007859DD" w:rsidTr="007859DD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принятых решений о сокращении срока временного пребывания на территории Российской Федерации, закрытия въезда на территорию Российской Федерации, депортации (реадмиссии) с территории Российской Федерации, аннулирования ранее выданных разрешительных документов иностранным гражданам, нарушающим законодательство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859DD" w:rsidTr="007859DD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выявленных лиц, совершивших преступления коррупционной направленности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человек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7859DD" w:rsidTr="007859DD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Соотношение числа преступлений, совершенных несовершеннолетними или при их участии, с общим числом оконченных расследованием </w:t>
            </w:r>
            <w:r>
              <w:rPr>
                <w:rFonts w:ascii="Calibri" w:hAnsi="Calibri" w:cs="Calibri"/>
              </w:rPr>
              <w:lastRenderedPageBreak/>
              <w:t>преступлений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7859DD" w:rsidTr="007859DD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Удельный вес численности молодых людей в возрасте от 14 до 30 лет, участвующих в деятельности патриотических объединений, клубов, центров, в общем количестве молодежи Большесолдатского района Курской области в возрасте от 14 до 30 лет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59DD" w:rsidRDefault="007859DD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Удельный вес численности молодых людей в возрасте от 14 до 30 лет, участвующих в проектах и программах по работе с молодежью, оказавшейся в трудной жизненной ситуации, в общем количестве молодежи</w:t>
            </w:r>
            <w:r w:rsidR="00F91E54">
              <w:rPr>
                <w:rFonts w:ascii="Calibri" w:hAnsi="Calibri" w:cs="Calibri"/>
              </w:rPr>
              <w:t xml:space="preserve"> Большесолдатского района</w:t>
            </w:r>
            <w:r>
              <w:rPr>
                <w:rFonts w:ascii="Calibri" w:hAnsi="Calibri" w:cs="Calibri"/>
              </w:rPr>
              <w:t xml:space="preserve"> Курской области в возрасте от 14 до 30 лет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Соотношение числа преступлений, совершенных в состоянии алкогольного опьянения, с общим числом оконченных расследованием преступлений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Доля подростков, проживающих на территории Курской области и вовлеченных в профилактические мероприятия по сокращению заболеваемости наркоманией, в общей </w:t>
            </w:r>
            <w:r>
              <w:rPr>
                <w:rFonts w:ascii="Calibri" w:hAnsi="Calibri" w:cs="Calibri"/>
              </w:rPr>
              <w:lastRenderedPageBreak/>
              <w:t>численности подростков, проживающих на территории</w:t>
            </w:r>
            <w:r w:rsidR="00F91E54">
              <w:rPr>
                <w:rFonts w:ascii="Calibri" w:hAnsi="Calibri" w:cs="Calibri"/>
              </w:rPr>
              <w:t xml:space="preserve"> Большесолдатского района</w:t>
            </w:r>
            <w:r>
              <w:rPr>
                <w:rFonts w:ascii="Calibri" w:hAnsi="Calibri" w:cs="Calibri"/>
              </w:rPr>
              <w:t xml:space="preserve"> Курской области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13.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Показатель заболеваемости синдромом зависимости от наркотиков (число больных с впервые в жизни установленным диагнозом на 100 тыс. населения</w:t>
            </w:r>
            <w:r w:rsidR="00F91E54">
              <w:rPr>
                <w:rFonts w:ascii="Calibri" w:hAnsi="Calibri" w:cs="Calibri"/>
              </w:rPr>
              <w:t xml:space="preserve"> Большесолдатского района</w:t>
            </w:r>
            <w:r>
              <w:rPr>
                <w:rFonts w:ascii="Calibri" w:hAnsi="Calibri" w:cs="Calibri"/>
              </w:rPr>
              <w:t xml:space="preserve"> Курской области)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человек</w:t>
            </w:r>
          </w:p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 100 тыс.</w:t>
            </w:r>
          </w:p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населения</w:t>
            </w:r>
            <w:r w:rsidR="00F91E54">
              <w:rPr>
                <w:rFonts w:ascii="Calibri" w:hAnsi="Calibri" w:cs="Calibri"/>
              </w:rPr>
              <w:t xml:space="preserve"> Большесолдатского района</w:t>
            </w:r>
            <w:r>
              <w:rPr>
                <w:rFonts w:ascii="Calibri" w:hAnsi="Calibri" w:cs="Calibri"/>
              </w:rPr>
              <w:t xml:space="preserve"> Курской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лиц, систематически занимающихся физической культурой и спортом, в общей численности населения области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86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Доля обучающихся общеобразовательных организаций, включенных в мероприятия духовно-нравственной направленности (от общего количества обучающихся общеобразовательных </w:t>
            </w:r>
            <w:r w:rsidR="00865CAD">
              <w:rPr>
                <w:rFonts w:ascii="Calibri" w:hAnsi="Calibri" w:cs="Calibri"/>
              </w:rPr>
              <w:t>учрежден</w:t>
            </w:r>
            <w:r>
              <w:rPr>
                <w:rFonts w:ascii="Calibri" w:hAnsi="Calibri" w:cs="Calibri"/>
              </w:rPr>
              <w:t>ий)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лиц, ранее осуждавшихся за совершение преступлений, в общем количестве лиц, осужденных на основании обвинительных приговоров, вступивших в законную силу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Соотношение числа преступлений, совершенных лицами, ранее </w:t>
            </w:r>
            <w:r>
              <w:rPr>
                <w:rFonts w:ascii="Calibri" w:hAnsi="Calibri" w:cs="Calibri"/>
              </w:rPr>
              <w:lastRenderedPageBreak/>
              <w:t>привлекавшимися к уголовной ответственности, с общим числом расследованных преступлений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18.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лиц, освободившихся из мест лишения свободы, получивших социальные услуги, в общем количестве нуждающихся лиц, освободившихся из мест лишения свободы, обратившихся за помощью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трудоустроенных лиц, освобожденных из мест лишения свободы, в общем количестве обратившихся в центры занятости населения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</w:tr>
      <w:tr w:rsidR="00BE0400" w:rsidTr="00BE0400">
        <w:trPr>
          <w:gridAfter w:val="1"/>
          <w:wAfter w:w="645" w:type="dxa"/>
          <w:trHeight w:val="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Число дорожно-транспортных происшествий с пострадавшими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BE0400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0400" w:rsidRDefault="006F6FFB" w:rsidP="00BE0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</w:tbl>
    <w:p w:rsidR="008C4ECA" w:rsidRDefault="008C4ECA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FFB" w:rsidRDefault="006F6FFB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FFB" w:rsidRDefault="006F6FFB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FFB" w:rsidRDefault="006F6FFB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46" w:name="Par936"/>
      <w:bookmarkEnd w:id="46"/>
      <w:r>
        <w:rPr>
          <w:rFonts w:ascii="Calibri" w:hAnsi="Calibri" w:cs="Calibri"/>
        </w:rPr>
        <w:t>Приложение N 2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865CAD">
        <w:rPr>
          <w:rFonts w:ascii="Calibri" w:hAnsi="Calibri" w:cs="Calibri"/>
        </w:rPr>
        <w:t>муниципаль</w:t>
      </w:r>
      <w:r>
        <w:rPr>
          <w:rFonts w:ascii="Calibri" w:hAnsi="Calibri" w:cs="Calibri"/>
        </w:rPr>
        <w:t>ной программе</w:t>
      </w: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Большесолдатского района Курской области</w:t>
      </w:r>
    </w:p>
    <w:p w:rsidR="00865CAD" w:rsidRDefault="00FC357A" w:rsidP="00FC35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«Профилактика</w:t>
      </w:r>
      <w:r w:rsidR="00BE0400">
        <w:rPr>
          <w:rFonts w:ascii="Calibri" w:hAnsi="Calibri" w:cs="Calibri"/>
        </w:rPr>
        <w:t xml:space="preserve"> правонарушений в </w:t>
      </w:r>
    </w:p>
    <w:p w:rsidR="00BE0400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Большесолдатском районе К</w:t>
      </w:r>
      <w:r w:rsidR="00BE0400">
        <w:rPr>
          <w:rFonts w:ascii="Calibri" w:hAnsi="Calibri" w:cs="Calibri"/>
        </w:rPr>
        <w:t>урской области</w:t>
      </w:r>
      <w:r w:rsidR="00FC357A">
        <w:rPr>
          <w:rFonts w:ascii="Calibri" w:hAnsi="Calibri" w:cs="Calibri"/>
        </w:rPr>
        <w:t>»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Pr="00865CAD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bookmarkStart w:id="47" w:name="Par942"/>
      <w:bookmarkEnd w:id="47"/>
      <w:r w:rsidRPr="00865CAD">
        <w:rPr>
          <w:rFonts w:ascii="Calibri" w:hAnsi="Calibri" w:cs="Calibri"/>
          <w:b/>
        </w:rPr>
        <w:t>ПЕРЕЧЕНЬ</w:t>
      </w:r>
    </w:p>
    <w:p w:rsidR="00BE0400" w:rsidRP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МЕРОПРИЯТИЙ МУНИЦИПАЛЬ</w:t>
      </w:r>
      <w:r w:rsidR="00BE0400" w:rsidRPr="00865CAD">
        <w:rPr>
          <w:rFonts w:ascii="Calibri" w:hAnsi="Calibri" w:cs="Calibri"/>
          <w:b/>
        </w:rPr>
        <w:t>НОЙ ПРОГРАММЫ</w:t>
      </w:r>
      <w:r>
        <w:rPr>
          <w:rFonts w:ascii="Calibri" w:hAnsi="Calibri" w:cs="Calibri"/>
          <w:b/>
        </w:rPr>
        <w:br/>
        <w:t>БОЛЬШЕСОЛДАТСКОГО РАЙОНА КУРСКОЙ ОБЛАСТИ</w:t>
      </w:r>
    </w:p>
    <w:p w:rsidR="00BE0400" w:rsidRPr="00865CAD" w:rsidRDefault="00FC357A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«ПРОФИЛАКТИКА</w:t>
      </w:r>
      <w:r w:rsidR="00BE0400" w:rsidRPr="00865CAD">
        <w:rPr>
          <w:rFonts w:ascii="Calibri" w:hAnsi="Calibri" w:cs="Calibri"/>
          <w:b/>
        </w:rPr>
        <w:t xml:space="preserve"> ПРАВОНАРУШЕНИЙ</w:t>
      </w:r>
      <w:r w:rsidR="00865CAD">
        <w:rPr>
          <w:rFonts w:ascii="Calibri" w:hAnsi="Calibri" w:cs="Calibri"/>
          <w:b/>
        </w:rPr>
        <w:t xml:space="preserve"> В БОЛЬШЕСОЛДАТСКОМ РАЙОНЕ</w:t>
      </w:r>
    </w:p>
    <w:p w:rsidR="00BE0400" w:rsidRDefault="00FC357A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КУРСКОЙ ОБЛАСТИ»</w:t>
      </w:r>
    </w:p>
    <w:p w:rsid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</w:p>
    <w:tbl>
      <w:tblPr>
        <w:tblStyle w:val="a5"/>
        <w:tblW w:w="0" w:type="auto"/>
        <w:tblLook w:val="04A0"/>
      </w:tblPr>
      <w:tblGrid>
        <w:gridCol w:w="537"/>
        <w:gridCol w:w="2351"/>
        <w:gridCol w:w="852"/>
        <w:gridCol w:w="2146"/>
        <w:gridCol w:w="1736"/>
        <w:gridCol w:w="1181"/>
        <w:gridCol w:w="690"/>
        <w:gridCol w:w="690"/>
        <w:gridCol w:w="690"/>
        <w:gridCol w:w="623"/>
        <w:gridCol w:w="636"/>
        <w:gridCol w:w="581"/>
        <w:gridCol w:w="581"/>
        <w:gridCol w:w="2626"/>
      </w:tblGrid>
      <w:tr w:rsidR="00AA457D" w:rsidTr="00B967DC">
        <w:tc>
          <w:tcPr>
            <w:tcW w:w="537" w:type="dxa"/>
            <w:vMerge w:val="restart"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763B3">
              <w:rPr>
                <w:rFonts w:ascii="Calibri" w:hAnsi="Calibri" w:cs="Calibri"/>
                <w:sz w:val="18"/>
                <w:szCs w:val="18"/>
              </w:rPr>
              <w:t>№</w:t>
            </w:r>
          </w:p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763B3">
              <w:rPr>
                <w:rFonts w:ascii="Calibri" w:hAnsi="Calibri" w:cs="Calibri"/>
                <w:sz w:val="18"/>
                <w:szCs w:val="18"/>
              </w:rPr>
              <w:t>п/п</w:t>
            </w:r>
          </w:p>
        </w:tc>
        <w:tc>
          <w:tcPr>
            <w:tcW w:w="2351" w:type="dxa"/>
            <w:vMerge w:val="restart"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2" w:type="dxa"/>
            <w:vMerge w:val="restart"/>
          </w:tcPr>
          <w:p w:rsid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Сроки выпол</w:t>
            </w:r>
          </w:p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нения меро-приятий</w:t>
            </w:r>
          </w:p>
        </w:tc>
        <w:tc>
          <w:tcPr>
            <w:tcW w:w="2146" w:type="dxa"/>
            <w:vMerge w:val="restart"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Исполнители мероприятий</w:t>
            </w:r>
          </w:p>
        </w:tc>
        <w:tc>
          <w:tcPr>
            <w:tcW w:w="1736" w:type="dxa"/>
            <w:vMerge w:val="restart"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763B3">
              <w:rPr>
                <w:rFonts w:ascii="Calibri" w:hAnsi="Calibri" w:cs="Calibri"/>
                <w:sz w:val="16"/>
                <w:szCs w:val="16"/>
              </w:rPr>
              <w:t>Наименование муниципальной программы Большесолдат-ского района, в которой реализуется и финансируется мероприятий</w:t>
            </w:r>
          </w:p>
        </w:tc>
        <w:tc>
          <w:tcPr>
            <w:tcW w:w="5672" w:type="dxa"/>
            <w:gridSpan w:val="8"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763B3">
              <w:rPr>
                <w:rFonts w:ascii="Calibri" w:hAnsi="Calibri" w:cs="Calibri"/>
                <w:sz w:val="16"/>
                <w:szCs w:val="16"/>
              </w:rPr>
              <w:t>Объем средств муниципального бюджета, предусмотренный муниципальной программой Большесолдатского района на реализацию мероприятия, тыс.руб.</w:t>
            </w:r>
          </w:p>
        </w:tc>
        <w:tc>
          <w:tcPr>
            <w:tcW w:w="2626" w:type="dxa"/>
            <w:vMerge w:val="restart"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Ожидаемый результат (краткое описание)</w:t>
            </w:r>
          </w:p>
        </w:tc>
      </w:tr>
      <w:tr w:rsidR="00AA457D" w:rsidTr="00B967DC">
        <w:tc>
          <w:tcPr>
            <w:tcW w:w="537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51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46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6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1" w:type="dxa"/>
            <w:vMerge w:val="restart"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всего</w:t>
            </w:r>
          </w:p>
        </w:tc>
        <w:tc>
          <w:tcPr>
            <w:tcW w:w="4491" w:type="dxa"/>
            <w:gridSpan w:val="7"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 том числе</w:t>
            </w:r>
          </w:p>
        </w:tc>
        <w:tc>
          <w:tcPr>
            <w:tcW w:w="2626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E315E" w:rsidTr="00B967DC">
        <w:tc>
          <w:tcPr>
            <w:tcW w:w="537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51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46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6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1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0" w:type="dxa"/>
          </w:tcPr>
          <w:p w:rsidR="006763B3" w:rsidRPr="006763B3" w:rsidRDefault="002B284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2016</w:t>
            </w:r>
            <w:r w:rsidR="006763B3">
              <w:rPr>
                <w:rFonts w:ascii="Calibri" w:hAnsi="Calibri" w:cs="Calibri"/>
                <w:sz w:val="18"/>
                <w:szCs w:val="18"/>
              </w:rPr>
              <w:t xml:space="preserve"> год</w:t>
            </w:r>
          </w:p>
        </w:tc>
        <w:tc>
          <w:tcPr>
            <w:tcW w:w="690" w:type="dxa"/>
          </w:tcPr>
          <w:p w:rsidR="006763B3" w:rsidRPr="006763B3" w:rsidRDefault="002B284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2017</w:t>
            </w:r>
            <w:r w:rsidR="006763B3">
              <w:rPr>
                <w:rFonts w:ascii="Calibri" w:hAnsi="Calibri" w:cs="Calibri"/>
                <w:sz w:val="18"/>
                <w:szCs w:val="18"/>
              </w:rPr>
              <w:t xml:space="preserve"> год</w:t>
            </w:r>
          </w:p>
        </w:tc>
        <w:tc>
          <w:tcPr>
            <w:tcW w:w="690" w:type="dxa"/>
          </w:tcPr>
          <w:p w:rsidR="006763B3" w:rsidRPr="006763B3" w:rsidRDefault="002B284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2018</w:t>
            </w:r>
            <w:r w:rsidR="006763B3">
              <w:rPr>
                <w:rFonts w:ascii="Calibri" w:hAnsi="Calibri" w:cs="Calibri"/>
                <w:sz w:val="18"/>
                <w:szCs w:val="18"/>
              </w:rPr>
              <w:t xml:space="preserve"> год</w:t>
            </w:r>
          </w:p>
        </w:tc>
        <w:tc>
          <w:tcPr>
            <w:tcW w:w="623" w:type="dxa"/>
          </w:tcPr>
          <w:p w:rsidR="006763B3" w:rsidRPr="006763B3" w:rsidRDefault="002B284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2019</w:t>
            </w:r>
            <w:r w:rsidR="006763B3">
              <w:rPr>
                <w:rFonts w:ascii="Calibri" w:hAnsi="Calibri" w:cs="Calibri"/>
                <w:sz w:val="18"/>
                <w:szCs w:val="18"/>
              </w:rPr>
              <w:t xml:space="preserve"> год</w:t>
            </w:r>
          </w:p>
        </w:tc>
        <w:tc>
          <w:tcPr>
            <w:tcW w:w="636" w:type="dxa"/>
          </w:tcPr>
          <w:p w:rsidR="006763B3" w:rsidRPr="006763B3" w:rsidRDefault="002B284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2020</w:t>
            </w:r>
            <w:r w:rsidR="006763B3">
              <w:rPr>
                <w:rFonts w:ascii="Calibri" w:hAnsi="Calibri" w:cs="Calibri"/>
                <w:sz w:val="18"/>
                <w:szCs w:val="18"/>
              </w:rPr>
              <w:t xml:space="preserve"> год</w:t>
            </w:r>
          </w:p>
        </w:tc>
        <w:tc>
          <w:tcPr>
            <w:tcW w:w="581" w:type="dxa"/>
          </w:tcPr>
          <w:p w:rsidR="006763B3" w:rsidRPr="006763B3" w:rsidRDefault="002B284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2021</w:t>
            </w:r>
            <w:r w:rsidR="006763B3">
              <w:rPr>
                <w:rFonts w:ascii="Calibri" w:hAnsi="Calibri" w:cs="Calibri"/>
                <w:sz w:val="18"/>
                <w:szCs w:val="18"/>
              </w:rPr>
              <w:t xml:space="preserve"> год</w:t>
            </w:r>
          </w:p>
        </w:tc>
        <w:tc>
          <w:tcPr>
            <w:tcW w:w="581" w:type="dxa"/>
          </w:tcPr>
          <w:p w:rsidR="006763B3" w:rsidRPr="006763B3" w:rsidRDefault="002B284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2022</w:t>
            </w:r>
            <w:r w:rsidR="006763B3">
              <w:rPr>
                <w:rFonts w:ascii="Calibri" w:hAnsi="Calibri" w:cs="Calibri"/>
                <w:sz w:val="18"/>
                <w:szCs w:val="18"/>
              </w:rPr>
              <w:t xml:space="preserve"> год</w:t>
            </w:r>
          </w:p>
        </w:tc>
        <w:tc>
          <w:tcPr>
            <w:tcW w:w="2626" w:type="dxa"/>
            <w:vMerge/>
          </w:tcPr>
          <w:p w:rsidR="006763B3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E315E" w:rsidTr="00B967DC">
        <w:tc>
          <w:tcPr>
            <w:tcW w:w="537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351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2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146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736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181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90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690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690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623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36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581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581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626" w:type="dxa"/>
          </w:tcPr>
          <w:p w:rsidR="00865CAD" w:rsidRPr="006763B3" w:rsidRDefault="006763B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</w:tr>
      <w:tr w:rsidR="006763B3" w:rsidTr="00102363">
        <w:tc>
          <w:tcPr>
            <w:tcW w:w="15920" w:type="dxa"/>
            <w:gridSpan w:val="14"/>
          </w:tcPr>
          <w:p w:rsidR="006763B3" w:rsidRPr="00FA7EFA" w:rsidRDefault="006763B3" w:rsidP="006763B3">
            <w:pPr>
              <w:pStyle w:val="ConsPlusCell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FA7EFA">
              <w:rPr>
                <w:rFonts w:ascii="Courier New" w:hAnsi="Courier New" w:cs="Courier New"/>
                <w:b/>
                <w:sz w:val="16"/>
                <w:szCs w:val="16"/>
              </w:rPr>
              <w:t xml:space="preserve">1. Осуществление межведомственных профилактических мероприятий, направленных на обеспечение защиты жизни, здоровья и безопасности граждан на   </w:t>
            </w:r>
          </w:p>
          <w:p w:rsidR="006763B3" w:rsidRPr="00FA7EFA" w:rsidRDefault="006763B3" w:rsidP="006763B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FA7EFA">
              <w:rPr>
                <w:rFonts w:ascii="Courier New" w:hAnsi="Courier New" w:cs="Courier New"/>
                <w:b/>
                <w:sz w:val="16"/>
                <w:szCs w:val="16"/>
              </w:rPr>
              <w:t xml:space="preserve">                                                          территории </w:t>
            </w:r>
            <w:r w:rsidR="00FA7EFA" w:rsidRPr="00FA7EFA">
              <w:rPr>
                <w:rFonts w:ascii="Courier New" w:hAnsi="Courier New" w:cs="Courier New"/>
                <w:b/>
                <w:sz w:val="16"/>
                <w:szCs w:val="16"/>
              </w:rPr>
              <w:t>Большесолдатского района</w:t>
            </w:r>
            <w:r w:rsidRPr="00FA7EFA">
              <w:rPr>
                <w:rFonts w:ascii="Courier New" w:hAnsi="Courier New" w:cs="Courier New"/>
                <w:b/>
                <w:sz w:val="16"/>
                <w:szCs w:val="16"/>
              </w:rPr>
              <w:t xml:space="preserve">Курской области                                                            </w:t>
            </w:r>
          </w:p>
        </w:tc>
      </w:tr>
      <w:tr w:rsidR="009E315E" w:rsidTr="00B967DC">
        <w:tc>
          <w:tcPr>
            <w:tcW w:w="537" w:type="dxa"/>
          </w:tcPr>
          <w:p w:rsidR="004162D3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1.1</w:t>
            </w:r>
          </w:p>
        </w:tc>
        <w:tc>
          <w:tcPr>
            <w:tcW w:w="2351" w:type="dxa"/>
          </w:tcPr>
          <w:p w:rsidR="004162D3" w:rsidRDefault="004162D3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проведения среди населения соответствующей разъяснительной работы в средствах массовой информации об административной и уголовной ответственности, о способах и средствах правомерной защиты от преступных и иных посягательств</w:t>
            </w:r>
          </w:p>
        </w:tc>
        <w:tc>
          <w:tcPr>
            <w:tcW w:w="852" w:type="dxa"/>
          </w:tcPr>
          <w:p w:rsidR="004162D3" w:rsidRDefault="002B2842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4162D3" w:rsidRDefault="00043269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 w:rsidR="004162D3"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4162D3" w:rsidRDefault="004162D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4162D3" w:rsidRDefault="004162D3" w:rsidP="004162D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уровня защиты жизни, здоровья и безопасности граждан</w:t>
            </w:r>
          </w:p>
        </w:tc>
      </w:tr>
      <w:tr w:rsidR="009E315E" w:rsidTr="00B967DC">
        <w:tc>
          <w:tcPr>
            <w:tcW w:w="537" w:type="dxa"/>
          </w:tcPr>
          <w:p w:rsidR="002D34A5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1.2</w:t>
            </w:r>
          </w:p>
        </w:tc>
        <w:tc>
          <w:tcPr>
            <w:tcW w:w="2351" w:type="dxa"/>
          </w:tcPr>
          <w:p w:rsidR="002D34A5" w:rsidRDefault="002D34A5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межведомственных мероприятий по защите прав потребителей, выявлению и профилактике правонарушений в сфере потребительского рынка</w:t>
            </w:r>
          </w:p>
        </w:tc>
        <w:tc>
          <w:tcPr>
            <w:tcW w:w="852" w:type="dxa"/>
          </w:tcPr>
          <w:p w:rsidR="002D34A5" w:rsidRDefault="002B2842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D34A5" w:rsidRDefault="002D34A5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Управление экономического развития, земельных и имущественных отношений Администрации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D34A5" w:rsidRDefault="002D34A5" w:rsidP="004162D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Улучшение криминогенной ситуации на территории Большесолдатского района</w:t>
            </w:r>
          </w:p>
        </w:tc>
      </w:tr>
      <w:tr w:rsidR="009E315E" w:rsidTr="00B967DC">
        <w:tc>
          <w:tcPr>
            <w:tcW w:w="537" w:type="dxa"/>
          </w:tcPr>
          <w:p w:rsidR="002D34A5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351" w:type="dxa"/>
          </w:tcPr>
          <w:p w:rsidR="002D34A5" w:rsidRDefault="002D34A5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семинаров с руководителями торговых организаций и индивидуальными предпринимателями по проблемам профилактики правонарушений в сфере торговли и услуг</w:t>
            </w:r>
          </w:p>
        </w:tc>
        <w:tc>
          <w:tcPr>
            <w:tcW w:w="852" w:type="dxa"/>
          </w:tcPr>
          <w:p w:rsidR="002D34A5" w:rsidRDefault="002B2842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D34A5" w:rsidRDefault="002D34A5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Управление экономического развития, земельных и имущественных отношений Администрации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D34A5" w:rsidRDefault="002D34A5" w:rsidP="001023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уровня защиты жизни,</w:t>
            </w:r>
            <w:r w:rsidR="00943EC0">
              <w:rPr>
                <w:rFonts w:ascii="Calibri" w:hAnsi="Calibri" w:cs="Calibri"/>
                <w:sz w:val="18"/>
                <w:szCs w:val="18"/>
              </w:rPr>
              <w:t xml:space="preserve"> здоровья и безопасности граждан</w:t>
            </w:r>
          </w:p>
        </w:tc>
      </w:tr>
      <w:tr w:rsidR="009E315E" w:rsidTr="00B967DC">
        <w:tc>
          <w:tcPr>
            <w:tcW w:w="537" w:type="dxa"/>
          </w:tcPr>
          <w:p w:rsidR="00943EC0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</w:t>
            </w:r>
          </w:p>
        </w:tc>
        <w:tc>
          <w:tcPr>
            <w:tcW w:w="2351" w:type="dxa"/>
          </w:tcPr>
          <w:p w:rsidR="00943EC0" w:rsidRDefault="00943EC0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Осуществление взаимодействия с федеральной службой по регулированию алкогольного рынка в части обмена информацией о легальности алкогольной продукции</w:t>
            </w:r>
          </w:p>
        </w:tc>
        <w:tc>
          <w:tcPr>
            <w:tcW w:w="852" w:type="dxa"/>
          </w:tcPr>
          <w:p w:rsidR="00943EC0" w:rsidRDefault="002B2842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943EC0" w:rsidRDefault="00943EC0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Управление экономического развития, земельных и имущественных отношений Администрации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943EC0" w:rsidRDefault="00943EC0" w:rsidP="001023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уровня защиты  здоровья граждан</w:t>
            </w:r>
          </w:p>
        </w:tc>
      </w:tr>
      <w:tr w:rsidR="0024480C" w:rsidTr="00102363">
        <w:tc>
          <w:tcPr>
            <w:tcW w:w="15920" w:type="dxa"/>
            <w:gridSpan w:val="14"/>
          </w:tcPr>
          <w:p w:rsidR="0024480C" w:rsidRPr="0024480C" w:rsidRDefault="0024480C" w:rsidP="002448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2. Совершенствование системы муниципального и общественного взаимодействия на причины и условия, способствующие совершению правонарушений и преступлений</w:t>
            </w:r>
            <w:r w:rsidR="00514C77">
              <w:rPr>
                <w:rFonts w:ascii="Calibri" w:hAnsi="Calibri" w:cs="Calibri"/>
                <w:b/>
                <w:sz w:val="18"/>
                <w:szCs w:val="18"/>
              </w:rPr>
              <w:t xml:space="preserve"> на территории Большесолдатского района, оптимизация работы по профилактике преступлений и иных правонарушений в общественных местах</w:t>
            </w:r>
          </w:p>
        </w:tc>
      </w:tr>
      <w:tr w:rsidR="009E315E" w:rsidTr="00B967DC">
        <w:tc>
          <w:tcPr>
            <w:tcW w:w="537" w:type="dxa"/>
          </w:tcPr>
          <w:p w:rsidR="0024480C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514C77">
              <w:rPr>
                <w:rFonts w:ascii="Calibri" w:hAnsi="Calibri" w:cs="Calibri"/>
                <w:sz w:val="18"/>
                <w:szCs w:val="18"/>
              </w:rPr>
              <w:t>.1</w:t>
            </w:r>
          </w:p>
        </w:tc>
        <w:tc>
          <w:tcPr>
            <w:tcW w:w="2351" w:type="dxa"/>
          </w:tcPr>
          <w:p w:rsidR="0024480C" w:rsidRDefault="00514C77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и проведение районного семинара по проблемам организации работы общественных формирований правоохранительной направленности (общественных советов профилактики правонарушений, добровольных народных дружин по охране общественного порядка и т.д.) и их взаимодействия с другими субъектами профилактики преступлений и иных правонарушений с предоставлением методических материалов</w:t>
            </w:r>
          </w:p>
        </w:tc>
        <w:tc>
          <w:tcPr>
            <w:tcW w:w="852" w:type="dxa"/>
          </w:tcPr>
          <w:p w:rsidR="0024480C" w:rsidRDefault="00514C77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</w:t>
            </w:r>
            <w:r w:rsidR="002B284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146" w:type="dxa"/>
          </w:tcPr>
          <w:p w:rsidR="0024480C" w:rsidRDefault="00514C77" w:rsidP="00943EC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Администрация Большесолдатского района</w:t>
            </w:r>
          </w:p>
        </w:tc>
        <w:tc>
          <w:tcPr>
            <w:tcW w:w="1736" w:type="dxa"/>
          </w:tcPr>
          <w:p w:rsidR="0024480C" w:rsidRDefault="00514C77" w:rsidP="00514C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Финансируется за счет средств районного бюджета в рамках муниципальной программы Большесолдатского района Курской области «Профилактика наркомании и медико-социальная реабилитация больных наркоманией в Большесолдатском районе Курской области»</w:t>
            </w:r>
          </w:p>
        </w:tc>
        <w:tc>
          <w:tcPr>
            <w:tcW w:w="1181" w:type="dxa"/>
          </w:tcPr>
          <w:p w:rsidR="0024480C" w:rsidRDefault="006F6FFB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690" w:type="dxa"/>
          </w:tcPr>
          <w:p w:rsidR="0024480C" w:rsidRDefault="006F6FFB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4480C" w:rsidRDefault="006F6FFB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690" w:type="dxa"/>
          </w:tcPr>
          <w:p w:rsidR="0024480C" w:rsidRDefault="006F6FFB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623" w:type="dxa"/>
          </w:tcPr>
          <w:p w:rsidR="0024480C" w:rsidRDefault="006F6FFB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636" w:type="dxa"/>
          </w:tcPr>
          <w:p w:rsidR="0024480C" w:rsidRDefault="006F6FFB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581" w:type="dxa"/>
          </w:tcPr>
          <w:p w:rsidR="0024480C" w:rsidRDefault="006F6FFB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581" w:type="dxa"/>
          </w:tcPr>
          <w:p w:rsidR="0024480C" w:rsidRDefault="006F6FFB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2626" w:type="dxa"/>
          </w:tcPr>
          <w:p w:rsidR="0024480C" w:rsidRDefault="00514C77" w:rsidP="001023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7 семинаров-совещаний по одному ежегодно</w:t>
            </w:r>
          </w:p>
        </w:tc>
      </w:tr>
      <w:tr w:rsidR="009E315E" w:rsidTr="00B967DC">
        <w:tc>
          <w:tcPr>
            <w:tcW w:w="537" w:type="dxa"/>
          </w:tcPr>
          <w:p w:rsidR="00CD4F8C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D4F8C">
              <w:rPr>
                <w:rFonts w:ascii="Calibri" w:hAnsi="Calibri" w:cs="Calibri"/>
                <w:sz w:val="18"/>
                <w:szCs w:val="18"/>
              </w:rPr>
              <w:t>.2</w:t>
            </w:r>
          </w:p>
        </w:tc>
        <w:tc>
          <w:tcPr>
            <w:tcW w:w="2351" w:type="dxa"/>
          </w:tcPr>
          <w:p w:rsidR="00CD4F8C" w:rsidRDefault="00CD4F8C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Инструктирование, обучение формам и методам борьбы с правонарушениями народных дружинников, оказание организационно-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методической помощи добровольным народным дружинам по охране общественного порядка для обеспечения их участия в охпране общественного порядка на улицах и других общественных местах, в проведении воспитательной работы с гражданами, склонными к нарушению общественного порядка, осужденных к наказаниям и мерам уголовно-правового характера без изоляции от общества, лицами, освободившимися из мест лишения свободы, выполнения иных функций, определенных Законом Курской области от 22 июля 2005 года № 49-ЗКО «О добровольных народных дружинах по охране общественного порядка»</w:t>
            </w:r>
          </w:p>
        </w:tc>
        <w:tc>
          <w:tcPr>
            <w:tcW w:w="852" w:type="dxa"/>
          </w:tcPr>
          <w:p w:rsidR="00CD4F8C" w:rsidRDefault="002B2842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CD4F8C" w:rsidRDefault="00043269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 w:rsidR="00CD4F8C">
              <w:rPr>
                <w:rFonts w:ascii="Calibri" w:hAnsi="Calibri" w:cs="Calibri"/>
                <w:sz w:val="18"/>
                <w:szCs w:val="18"/>
              </w:rPr>
              <w:t xml:space="preserve">(по согласованию), подразделение УФСИН России по Курской </w:t>
            </w:r>
            <w:r w:rsidR="00CD4F8C">
              <w:rPr>
                <w:rFonts w:ascii="Calibri" w:hAnsi="Calibri" w:cs="Calibri"/>
                <w:sz w:val="18"/>
                <w:szCs w:val="18"/>
              </w:rPr>
              <w:lastRenderedPageBreak/>
              <w:t>области в Большесолдатском районе (по согласованию), сельсоветы (по согласованию)</w:t>
            </w:r>
          </w:p>
        </w:tc>
        <w:tc>
          <w:tcPr>
            <w:tcW w:w="1736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CD4F8C" w:rsidRDefault="00CD4F8C" w:rsidP="001023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Активизация участия добровольных народных дружин по охране общественного порядка и профилактике правонарушений</w:t>
            </w:r>
          </w:p>
        </w:tc>
      </w:tr>
      <w:tr w:rsidR="009E315E" w:rsidTr="00B967DC">
        <w:tc>
          <w:tcPr>
            <w:tcW w:w="537" w:type="dxa"/>
          </w:tcPr>
          <w:p w:rsidR="00102363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</w:t>
            </w:r>
            <w:r w:rsidR="00102363">
              <w:rPr>
                <w:rFonts w:ascii="Calibri" w:hAnsi="Calibri" w:cs="Calibri"/>
                <w:sz w:val="18"/>
                <w:szCs w:val="18"/>
              </w:rPr>
              <w:t>.3</w:t>
            </w:r>
          </w:p>
        </w:tc>
        <w:tc>
          <w:tcPr>
            <w:tcW w:w="2351" w:type="dxa"/>
          </w:tcPr>
          <w:p w:rsidR="00102363" w:rsidRDefault="00102363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Организация взаимодействия с общественными советами профилактики правонарушений при обеспечении охраны общественного порядка, при проведении индивидуальной профилактической работы с лицами, состоящими на профилактическом учете, в т.ч. с лицами, осужденными к наказаниям и мерам уголовно-правового характера без изоляции от общества, лицами, освободившимися из мест лишения свободы,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вовлечение в работу по выявлению и устранению причин и условий, способствующих совершению преступлений на территории соответствующего муниципального образования</w:t>
            </w:r>
          </w:p>
        </w:tc>
        <w:tc>
          <w:tcPr>
            <w:tcW w:w="852" w:type="dxa"/>
          </w:tcPr>
          <w:p w:rsidR="00102363" w:rsidRDefault="002B2842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102363" w:rsidRDefault="00043269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 w:rsidR="00102363">
              <w:rPr>
                <w:rFonts w:ascii="Calibri" w:hAnsi="Calibri" w:cs="Calibri"/>
                <w:sz w:val="18"/>
                <w:szCs w:val="18"/>
              </w:rPr>
              <w:t>(по согласованию), подразделение УФСИН России по Курской области в Большесолдатском районе (по согласованию), сельсоветы (по согласованию)</w:t>
            </w:r>
          </w:p>
        </w:tc>
        <w:tc>
          <w:tcPr>
            <w:tcW w:w="1736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102363" w:rsidRDefault="00102363" w:rsidP="0010236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Усиление взаимодействия территориальных органов федеральных органов</w:t>
            </w:r>
            <w:r w:rsidR="00C5618F">
              <w:rPr>
                <w:rFonts w:ascii="Calibri" w:hAnsi="Calibri" w:cs="Calibri"/>
                <w:sz w:val="18"/>
                <w:szCs w:val="18"/>
              </w:rPr>
              <w:t xml:space="preserve"> исполнительной власти с общественными советами профилактики правонарушений</w:t>
            </w:r>
          </w:p>
        </w:tc>
      </w:tr>
      <w:tr w:rsidR="009E315E" w:rsidTr="00B967DC">
        <w:tc>
          <w:tcPr>
            <w:tcW w:w="537" w:type="dxa"/>
          </w:tcPr>
          <w:p w:rsidR="00886DDD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</w:t>
            </w:r>
            <w:r w:rsidR="00886DDD">
              <w:rPr>
                <w:rFonts w:ascii="Calibri" w:hAnsi="Calibri" w:cs="Calibri"/>
                <w:sz w:val="18"/>
                <w:szCs w:val="18"/>
              </w:rPr>
              <w:t>.4</w:t>
            </w:r>
          </w:p>
        </w:tc>
        <w:tc>
          <w:tcPr>
            <w:tcW w:w="2351" w:type="dxa"/>
          </w:tcPr>
          <w:p w:rsidR="00886DDD" w:rsidRDefault="00886DD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охраны общественного порядка, обеспечение безопасности граждан в местах отдыха и оздоровления в период летней оздоровительной кампании</w:t>
            </w:r>
          </w:p>
        </w:tc>
        <w:tc>
          <w:tcPr>
            <w:tcW w:w="852" w:type="dxa"/>
          </w:tcPr>
          <w:p w:rsidR="00886DDD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886DDD" w:rsidRDefault="00043269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 w:rsidR="00886DDD"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Улучшение криминогенной ситуации на территории Большесолдатского района</w:t>
            </w:r>
          </w:p>
        </w:tc>
      </w:tr>
      <w:tr w:rsidR="009E315E" w:rsidTr="00B967DC">
        <w:tc>
          <w:tcPr>
            <w:tcW w:w="537" w:type="dxa"/>
          </w:tcPr>
          <w:p w:rsidR="00886DDD" w:rsidRDefault="00886D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  <w:tc>
          <w:tcPr>
            <w:tcW w:w="2351" w:type="dxa"/>
          </w:tcPr>
          <w:p w:rsidR="00886DDD" w:rsidRDefault="00886DD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и проведение рейдов патрулирования, дежурств на территории муниципальных образований</w:t>
            </w:r>
          </w:p>
        </w:tc>
        <w:tc>
          <w:tcPr>
            <w:tcW w:w="852" w:type="dxa"/>
          </w:tcPr>
          <w:p w:rsidR="00886DDD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886DDD" w:rsidRDefault="00043269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 w:rsidR="00886DDD">
              <w:rPr>
                <w:rFonts w:ascii="Calibri" w:hAnsi="Calibri" w:cs="Calibri"/>
                <w:sz w:val="18"/>
                <w:szCs w:val="18"/>
              </w:rPr>
              <w:t>(по согласованию), добровольные народные дружины по охране общественного порядка (по согласованию), общественные советы профилактики правонарушений (по согласованию), органы и учреждения системы профилактики безнадзорности</w:t>
            </w:r>
            <w:r w:rsidR="00AE6D17">
              <w:rPr>
                <w:rFonts w:ascii="Calibri" w:hAnsi="Calibri" w:cs="Calibri"/>
                <w:sz w:val="18"/>
                <w:szCs w:val="18"/>
              </w:rPr>
              <w:t xml:space="preserve"> и правонарушений несовершеннолетних (по согласованию)</w:t>
            </w:r>
          </w:p>
        </w:tc>
        <w:tc>
          <w:tcPr>
            <w:tcW w:w="1736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886DDD" w:rsidRDefault="00886DDD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886DDD" w:rsidRDefault="00AE6D17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Снижение соотношения числа правонарушений, совершенных на улицах и в других общественных местах, с общим числом преступлений</w:t>
            </w:r>
          </w:p>
        </w:tc>
      </w:tr>
      <w:tr w:rsidR="00AE6D17" w:rsidTr="00520780">
        <w:tc>
          <w:tcPr>
            <w:tcW w:w="15920" w:type="dxa"/>
            <w:gridSpan w:val="14"/>
          </w:tcPr>
          <w:p w:rsidR="00AE6D17" w:rsidRPr="00AE6D17" w:rsidRDefault="00AE6D17" w:rsidP="00AE6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3. Проведение межведомственных мероприятий антикоррупционной направленности</w:t>
            </w:r>
          </w:p>
        </w:tc>
      </w:tr>
      <w:tr w:rsidR="009E315E" w:rsidTr="00B967DC">
        <w:tc>
          <w:tcPr>
            <w:tcW w:w="537" w:type="dxa"/>
          </w:tcPr>
          <w:p w:rsidR="00AE6D17" w:rsidRDefault="00AE6D17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3.1</w:t>
            </w:r>
          </w:p>
        </w:tc>
        <w:tc>
          <w:tcPr>
            <w:tcW w:w="2351" w:type="dxa"/>
          </w:tcPr>
          <w:p w:rsidR="00AE6D17" w:rsidRDefault="00AE6D17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антикоррупционной экспертизы нормативных правовых актов и их проектов</w:t>
            </w:r>
          </w:p>
        </w:tc>
        <w:tc>
          <w:tcPr>
            <w:tcW w:w="852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</w:t>
            </w:r>
            <w:r w:rsidR="002B2842">
              <w:rPr>
                <w:rFonts w:ascii="Calibri" w:hAnsi="Calibri" w:cs="Calibri"/>
                <w:sz w:val="18"/>
                <w:szCs w:val="18"/>
              </w:rPr>
              <w:t>5-2022</w:t>
            </w:r>
          </w:p>
        </w:tc>
        <w:tc>
          <w:tcPr>
            <w:tcW w:w="2146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Администрация района</w:t>
            </w:r>
          </w:p>
        </w:tc>
        <w:tc>
          <w:tcPr>
            <w:tcW w:w="1736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Исключение коррупционных факторов и обусловленных ими коррупционных рисков из нормативных правовых актов и их проектов</w:t>
            </w:r>
          </w:p>
        </w:tc>
      </w:tr>
      <w:tr w:rsidR="009E315E" w:rsidTr="00B967DC">
        <w:tc>
          <w:tcPr>
            <w:tcW w:w="537" w:type="dxa"/>
          </w:tcPr>
          <w:p w:rsidR="00AE6D17" w:rsidRDefault="00AE6D17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3.2</w:t>
            </w:r>
          </w:p>
        </w:tc>
        <w:tc>
          <w:tcPr>
            <w:tcW w:w="2351" w:type="dxa"/>
          </w:tcPr>
          <w:p w:rsidR="00AE6D17" w:rsidRDefault="00AE6D17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Совершенствование методики выявления и профилактики конфликта интересов, в том числе после увольнения с муниципальной службы</w:t>
            </w:r>
          </w:p>
        </w:tc>
        <w:tc>
          <w:tcPr>
            <w:tcW w:w="852" w:type="dxa"/>
          </w:tcPr>
          <w:p w:rsidR="00AE6D17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Администрация района, сельсоветы (по согласованию)</w:t>
            </w:r>
          </w:p>
        </w:tc>
        <w:tc>
          <w:tcPr>
            <w:tcW w:w="1736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AE6D17" w:rsidRDefault="00AE6D17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Снижение коррупционных рисков, выработка единого подхода к предотвращению и урегулированию конфликта интересов</w:t>
            </w:r>
          </w:p>
        </w:tc>
      </w:tr>
      <w:tr w:rsidR="009E315E" w:rsidTr="00B967DC">
        <w:tc>
          <w:tcPr>
            <w:tcW w:w="537" w:type="dxa"/>
          </w:tcPr>
          <w:p w:rsidR="00AE6D17" w:rsidRDefault="00AE6D17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3.3</w:t>
            </w:r>
          </w:p>
        </w:tc>
        <w:tc>
          <w:tcPr>
            <w:tcW w:w="2351" w:type="dxa"/>
          </w:tcPr>
          <w:p w:rsidR="00AE6D17" w:rsidRDefault="00AE6D17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Проведение мероприятий,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направленных на профилактику взяточничества в образовательном процессе и других сферах</w:t>
            </w:r>
            <w:r w:rsidR="000941B9">
              <w:rPr>
                <w:rFonts w:ascii="Calibri" w:hAnsi="Calibri" w:cs="Calibri"/>
                <w:sz w:val="18"/>
                <w:szCs w:val="18"/>
              </w:rPr>
              <w:t xml:space="preserve"> предоставления услуг</w:t>
            </w:r>
          </w:p>
        </w:tc>
        <w:tc>
          <w:tcPr>
            <w:tcW w:w="852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202</w:t>
            </w:r>
            <w:r w:rsidR="002B284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146" w:type="dxa"/>
          </w:tcPr>
          <w:p w:rsidR="00AE6D17" w:rsidRDefault="000941B9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Управление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образования Администрации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согласованию), прокуратура Большесолдатского района (по согласованию)</w:t>
            </w:r>
          </w:p>
        </w:tc>
        <w:tc>
          <w:tcPr>
            <w:tcW w:w="1736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AE6D17" w:rsidRDefault="000941B9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Снижение количества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коррупционных проявлений в сфере образования, здравоохранения</w:t>
            </w:r>
          </w:p>
        </w:tc>
      </w:tr>
      <w:tr w:rsidR="009E315E" w:rsidTr="00B967DC">
        <w:tc>
          <w:tcPr>
            <w:tcW w:w="537" w:type="dxa"/>
          </w:tcPr>
          <w:p w:rsidR="000941B9" w:rsidRDefault="000941B9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3.4</w:t>
            </w:r>
          </w:p>
        </w:tc>
        <w:tc>
          <w:tcPr>
            <w:tcW w:w="2351" w:type="dxa"/>
          </w:tcPr>
          <w:p w:rsidR="000941B9" w:rsidRDefault="000941B9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информационной открытости органов муниципальной власти Большесолдатского района и сельсоветов, освещение в средствах массовой информации результатов их деятельности по противодействию. коррупции</w:t>
            </w:r>
          </w:p>
        </w:tc>
        <w:tc>
          <w:tcPr>
            <w:tcW w:w="852" w:type="dxa"/>
          </w:tcPr>
          <w:p w:rsidR="000941B9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Администрация района, сельсоветы (по согласованию)</w:t>
            </w:r>
          </w:p>
        </w:tc>
        <w:tc>
          <w:tcPr>
            <w:tcW w:w="1736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доверия населения к муниципальной власти Большесолдатского района и сельсоветов</w:t>
            </w:r>
          </w:p>
        </w:tc>
      </w:tr>
      <w:tr w:rsidR="009E315E" w:rsidTr="00B967DC">
        <w:tc>
          <w:tcPr>
            <w:tcW w:w="537" w:type="dxa"/>
          </w:tcPr>
          <w:p w:rsidR="000941B9" w:rsidRDefault="000941B9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3.5</w:t>
            </w:r>
          </w:p>
        </w:tc>
        <w:tc>
          <w:tcPr>
            <w:tcW w:w="2351" w:type="dxa"/>
          </w:tcPr>
          <w:p w:rsidR="000941B9" w:rsidRDefault="000941B9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анализа мер, направленных на противодействие коррупции, устранение административного давления со стороны должностных лиц органов муниципальной власти Большесолдатского района и муниципальных контролирующих структур при проведении проверок хозяйствующих субъектов, предупреждение и пресечение нарушений прав предпринимателей</w:t>
            </w:r>
          </w:p>
        </w:tc>
        <w:tc>
          <w:tcPr>
            <w:tcW w:w="852" w:type="dxa"/>
          </w:tcPr>
          <w:p w:rsidR="000941B9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Органы муниципальной власти Большесолдатского района</w:t>
            </w:r>
          </w:p>
        </w:tc>
        <w:tc>
          <w:tcPr>
            <w:tcW w:w="1736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0941B9" w:rsidRDefault="000941B9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уровня защиты субъектов предпринимательской деятельности, привлечение к установленной ответственности должностных лиц</w:t>
            </w:r>
          </w:p>
        </w:tc>
      </w:tr>
      <w:tr w:rsidR="009E315E" w:rsidTr="00B967DC">
        <w:tc>
          <w:tcPr>
            <w:tcW w:w="537" w:type="dxa"/>
          </w:tcPr>
          <w:p w:rsidR="00DE202C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3.6</w:t>
            </w:r>
          </w:p>
        </w:tc>
        <w:tc>
          <w:tcPr>
            <w:tcW w:w="2351" w:type="dxa"/>
          </w:tcPr>
          <w:p w:rsidR="00DE202C" w:rsidRDefault="00DE202C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Освещение в средствах массовой информации выявленных фактов коррупции, ее причин и условий, нанесенного обществу и государству ущерба</w:t>
            </w:r>
          </w:p>
        </w:tc>
        <w:tc>
          <w:tcPr>
            <w:tcW w:w="852" w:type="dxa"/>
          </w:tcPr>
          <w:p w:rsidR="00DE202C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DE202C" w:rsidRDefault="00043269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 w:rsidR="00DE202C">
              <w:rPr>
                <w:rFonts w:ascii="Calibri" w:hAnsi="Calibri" w:cs="Calibri"/>
                <w:sz w:val="18"/>
                <w:szCs w:val="18"/>
              </w:rPr>
              <w:t xml:space="preserve">(по согласованию), отделение УФСБ России по Курской области в г.Суджа (по согласованию), прокуратура Большесолдатского района (по </w:t>
            </w:r>
            <w:r w:rsidR="00DE202C">
              <w:rPr>
                <w:rFonts w:ascii="Calibri" w:hAnsi="Calibri" w:cs="Calibri"/>
                <w:sz w:val="18"/>
                <w:szCs w:val="18"/>
              </w:rPr>
              <w:lastRenderedPageBreak/>
              <w:t>согласованию), органы муниципальной власти Большесолдатского района</w:t>
            </w:r>
          </w:p>
        </w:tc>
        <w:tc>
          <w:tcPr>
            <w:tcW w:w="1736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Формирование нетерпимого отношения к коррупции</w:t>
            </w:r>
          </w:p>
        </w:tc>
      </w:tr>
      <w:tr w:rsidR="009E315E" w:rsidTr="00B967DC">
        <w:tc>
          <w:tcPr>
            <w:tcW w:w="537" w:type="dxa"/>
          </w:tcPr>
          <w:p w:rsidR="00DE202C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3.7</w:t>
            </w:r>
          </w:p>
        </w:tc>
        <w:tc>
          <w:tcPr>
            <w:tcW w:w="2351" w:type="dxa"/>
          </w:tcPr>
          <w:p w:rsidR="00DE202C" w:rsidRDefault="00DE202C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Размещение на официальном сайте Администрации Большесолдатского района информации о ходе выполнения мероприятий настоящей Программы</w:t>
            </w:r>
          </w:p>
        </w:tc>
        <w:tc>
          <w:tcPr>
            <w:tcW w:w="852" w:type="dxa"/>
          </w:tcPr>
          <w:p w:rsidR="00DE202C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DE202C" w:rsidRDefault="00DE202C" w:rsidP="00DE202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Администрация района</w:t>
            </w:r>
          </w:p>
        </w:tc>
        <w:tc>
          <w:tcPr>
            <w:tcW w:w="1736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DE202C" w:rsidRDefault="00DE202C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Улучшение информированности населения о мерах, принимаемых органами муниципальной власти Большесолдатского района по профилактике правонарушений, обеспечению общественного порядка на территории Большесолдатского района</w:t>
            </w:r>
          </w:p>
        </w:tc>
      </w:tr>
      <w:tr w:rsidR="009E315E" w:rsidTr="00B967DC">
        <w:tc>
          <w:tcPr>
            <w:tcW w:w="537" w:type="dxa"/>
          </w:tcPr>
          <w:p w:rsidR="00B967DC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3.8</w:t>
            </w:r>
          </w:p>
        </w:tc>
        <w:tc>
          <w:tcPr>
            <w:tcW w:w="2351" w:type="dxa"/>
          </w:tcPr>
          <w:p w:rsidR="00B967DC" w:rsidRDefault="00B967DC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анализа поступивших в Администрацию Большесолдатского района обращений граждан и организаций, содержащих информацию о коррупционных проявлениях</w:t>
            </w:r>
          </w:p>
        </w:tc>
        <w:tc>
          <w:tcPr>
            <w:tcW w:w="852" w:type="dxa"/>
          </w:tcPr>
          <w:p w:rsidR="00B967DC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Управляющий делами Администрации района</w:t>
            </w:r>
          </w:p>
        </w:tc>
        <w:tc>
          <w:tcPr>
            <w:tcW w:w="173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Выявление коррупционных факторов с целью их последующего устранения</w:t>
            </w:r>
          </w:p>
        </w:tc>
      </w:tr>
      <w:tr w:rsidR="009E315E" w:rsidTr="00B967DC">
        <w:tc>
          <w:tcPr>
            <w:tcW w:w="537" w:type="dxa"/>
          </w:tcPr>
          <w:p w:rsidR="00B967DC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3.9</w:t>
            </w:r>
          </w:p>
        </w:tc>
        <w:tc>
          <w:tcPr>
            <w:tcW w:w="2351" w:type="dxa"/>
          </w:tcPr>
          <w:p w:rsidR="00B967DC" w:rsidRDefault="00B967DC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Формирование и размещение на Интернет-портале Администрации Большесолдатского района рейтингов информационной открытости муниципальной власти Большесолдатского района</w:t>
            </w:r>
          </w:p>
        </w:tc>
        <w:tc>
          <w:tcPr>
            <w:tcW w:w="852" w:type="dxa"/>
          </w:tcPr>
          <w:p w:rsidR="00B967DC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Управляющий делами Администрации района</w:t>
            </w:r>
          </w:p>
        </w:tc>
        <w:tc>
          <w:tcPr>
            <w:tcW w:w="173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Улучшение информированности населения о мерах, принимаемых органами муниципальной власти Большесолдатского района по профилактике правонарушений</w:t>
            </w:r>
          </w:p>
        </w:tc>
      </w:tr>
      <w:tr w:rsidR="009E315E" w:rsidTr="00B967DC">
        <w:tc>
          <w:tcPr>
            <w:tcW w:w="537" w:type="dxa"/>
          </w:tcPr>
          <w:p w:rsidR="00B967DC" w:rsidRDefault="007859D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3.10</w:t>
            </w:r>
          </w:p>
        </w:tc>
        <w:tc>
          <w:tcPr>
            <w:tcW w:w="2351" w:type="dxa"/>
          </w:tcPr>
          <w:p w:rsidR="00B967DC" w:rsidRDefault="00B967DC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предоставления муниципальных услуг по принципу «одного окна»</w:t>
            </w:r>
          </w:p>
        </w:tc>
        <w:tc>
          <w:tcPr>
            <w:tcW w:w="852" w:type="dxa"/>
          </w:tcPr>
          <w:p w:rsidR="00B967DC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B967DC" w:rsidRDefault="00B967DC" w:rsidP="00B967D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Администрация района, ОБУ «Многофункциональный центр по предоставлению муниципальных услуг» в Большесолдатском районе</w:t>
            </w:r>
          </w:p>
        </w:tc>
        <w:tc>
          <w:tcPr>
            <w:tcW w:w="173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2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Реализация принципа «одного окна» при предоставлении муниципальных услуг. Профилактика коррупции</w:t>
            </w:r>
          </w:p>
        </w:tc>
      </w:tr>
      <w:tr w:rsidR="009E315E" w:rsidTr="00B967DC">
        <w:tc>
          <w:tcPr>
            <w:tcW w:w="537" w:type="dxa"/>
          </w:tcPr>
          <w:p w:rsidR="00B967DC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3.11</w:t>
            </w:r>
          </w:p>
        </w:tc>
        <w:tc>
          <w:tcPr>
            <w:tcW w:w="2351" w:type="dxa"/>
          </w:tcPr>
          <w:p w:rsidR="00B967DC" w:rsidRDefault="00B967DC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Обеспечение реализации Федерального закона от 5 апреля 2013 года № 44-ФЗ «О контрактной системе в сфере закупок товаров, работ, услуг для обеспечения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муниципальных нужд» и иных нормативных правовых актов о контрактной системе в сфере закупок товаров, работ, услуг для обеспечения муниципальных нужд, анализ выявленных нарушений в этой сфере</w:t>
            </w:r>
          </w:p>
        </w:tc>
        <w:tc>
          <w:tcPr>
            <w:tcW w:w="852" w:type="dxa"/>
          </w:tcPr>
          <w:p w:rsidR="00B967DC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B967DC" w:rsidRDefault="00B967DC" w:rsidP="00B967D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Управление экономического развития, земельных и имущественных отношений Администрации района</w:t>
            </w:r>
          </w:p>
        </w:tc>
        <w:tc>
          <w:tcPr>
            <w:tcW w:w="173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B967DC" w:rsidRDefault="00B967DC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B967DC" w:rsidRDefault="00A72775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Сокращение числа выявленных нарушений действующего законодательства в сфере контрактной системы в сфере закупок товаров, работ, услуг для обеспечения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муниципальных нужд</w:t>
            </w:r>
          </w:p>
        </w:tc>
      </w:tr>
      <w:tr w:rsidR="009E315E" w:rsidTr="00B967DC">
        <w:tc>
          <w:tcPr>
            <w:tcW w:w="537" w:type="dxa"/>
          </w:tcPr>
          <w:p w:rsidR="00230875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3.12</w:t>
            </w:r>
          </w:p>
        </w:tc>
        <w:tc>
          <w:tcPr>
            <w:tcW w:w="2351" w:type="dxa"/>
          </w:tcPr>
          <w:p w:rsidR="00230875" w:rsidRDefault="00230875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Осуществление контроля за организацией медицинского освидетельствования призывников</w:t>
            </w:r>
          </w:p>
        </w:tc>
        <w:tc>
          <w:tcPr>
            <w:tcW w:w="852" w:type="dxa"/>
          </w:tcPr>
          <w:p w:rsidR="00230875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30875" w:rsidRDefault="00230875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Призывная комиссия Большесолдатского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>Отделение МВД России по Большесолдатскому району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(по согласованию)</w:t>
            </w:r>
          </w:p>
        </w:tc>
        <w:tc>
          <w:tcPr>
            <w:tcW w:w="1736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30875" w:rsidRDefault="00230875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Профилактика коррупции</w:t>
            </w:r>
          </w:p>
        </w:tc>
      </w:tr>
      <w:tr w:rsidR="00230875" w:rsidTr="00520780">
        <w:tc>
          <w:tcPr>
            <w:tcW w:w="15920" w:type="dxa"/>
            <w:gridSpan w:val="14"/>
          </w:tcPr>
          <w:p w:rsidR="00230875" w:rsidRPr="00230875" w:rsidRDefault="00230875" w:rsidP="00230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 Осуществление межведомственного взаимодействия по противодействию экстремизму и терроризму на территории Большесолдатского района, организованной преступности</w:t>
            </w:r>
          </w:p>
        </w:tc>
      </w:tr>
      <w:tr w:rsidR="009E315E" w:rsidTr="00B967DC">
        <w:tc>
          <w:tcPr>
            <w:tcW w:w="537" w:type="dxa"/>
          </w:tcPr>
          <w:p w:rsidR="00520780" w:rsidRDefault="00520780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4.1</w:t>
            </w:r>
          </w:p>
        </w:tc>
        <w:tc>
          <w:tcPr>
            <w:tcW w:w="2351" w:type="dxa"/>
          </w:tcPr>
          <w:p w:rsidR="00520780" w:rsidRDefault="00520780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Систематическое рассмотрение вопросов состояния работы территориальных органов федеральных органов исполнительной власти в сфере противодействия терроризму на заседаниях антитеррористической комиссии Большесолдатского района</w:t>
            </w:r>
          </w:p>
        </w:tc>
        <w:tc>
          <w:tcPr>
            <w:tcW w:w="852" w:type="dxa"/>
          </w:tcPr>
          <w:p w:rsidR="00520780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20780" w:rsidRDefault="00520780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Антитеррористическая комиссия Большесолдатского района, отделение УФСБ России по Курской области в г.Суджа (по согласованию</w:t>
            </w:r>
            <w:r w:rsidR="00043269">
              <w:rPr>
                <w:rFonts w:ascii="Calibri" w:hAnsi="Calibri" w:cs="Calibri"/>
                <w:sz w:val="18"/>
                <w:szCs w:val="18"/>
              </w:rPr>
              <w:t>, Отделение МВД России по Большесолдатскому району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(по согласованию), прокуратура Большесолдатского района (по согласованию), Администрация Большесолдатского района</w:t>
            </w:r>
          </w:p>
        </w:tc>
        <w:tc>
          <w:tcPr>
            <w:tcW w:w="1736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Укрепление межведомственного взаимодействия при противодействии экстремизму и терроризму</w:t>
            </w:r>
          </w:p>
        </w:tc>
      </w:tr>
      <w:tr w:rsidR="009E315E" w:rsidTr="00B967DC">
        <w:tc>
          <w:tcPr>
            <w:tcW w:w="537" w:type="dxa"/>
          </w:tcPr>
          <w:p w:rsidR="00520780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4.2</w:t>
            </w:r>
          </w:p>
        </w:tc>
        <w:tc>
          <w:tcPr>
            <w:tcW w:w="2351" w:type="dxa"/>
          </w:tcPr>
          <w:p w:rsidR="00520780" w:rsidRDefault="00520780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Проведение комплекса мероприятий по выявлению общественных, религиозных организаций, объединений и лиц, совершающих правонарушения экстремистской направленности, осуществление их постановки на учет, принятие к ним мер,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предусмотренных законодательством РФ</w:t>
            </w:r>
          </w:p>
        </w:tc>
        <w:tc>
          <w:tcPr>
            <w:tcW w:w="852" w:type="dxa"/>
          </w:tcPr>
          <w:p w:rsidR="00520780" w:rsidRDefault="002B2842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520780" w:rsidRDefault="00520780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УФСБ России по Курской области в г.Суджа (по согласованию),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(по согласованию), ТП УФМС России по Курской области в Большесолдатском районе (по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согласованию)</w:t>
            </w:r>
          </w:p>
        </w:tc>
        <w:tc>
          <w:tcPr>
            <w:tcW w:w="1736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20780" w:rsidRDefault="00520780" w:rsidP="0052078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Предупреждение проявлений экстремизма</w:t>
            </w:r>
          </w:p>
        </w:tc>
      </w:tr>
      <w:tr w:rsidR="009E315E" w:rsidTr="00B967DC">
        <w:tc>
          <w:tcPr>
            <w:tcW w:w="537" w:type="dxa"/>
          </w:tcPr>
          <w:p w:rsidR="005E54B4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4.3</w:t>
            </w:r>
          </w:p>
        </w:tc>
        <w:tc>
          <w:tcPr>
            <w:tcW w:w="2351" w:type="dxa"/>
          </w:tcPr>
          <w:p w:rsidR="005E54B4" w:rsidRDefault="005E54B4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мероприятий по обеспечению комплексной антитеррористической и противопожарной безопасности районных учреждений образования, здравоохранения, социального обслуживания, культуры Большесолдатского района</w:t>
            </w:r>
          </w:p>
        </w:tc>
        <w:tc>
          <w:tcPr>
            <w:tcW w:w="852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2B2842">
              <w:rPr>
                <w:rFonts w:ascii="Calibri" w:hAnsi="Calibri" w:cs="Calibri"/>
                <w:sz w:val="18"/>
                <w:szCs w:val="18"/>
              </w:rPr>
              <w:t>015-2022</w:t>
            </w:r>
          </w:p>
        </w:tc>
        <w:tc>
          <w:tcPr>
            <w:tcW w:w="2146" w:type="dxa"/>
          </w:tcPr>
          <w:p w:rsidR="005E54B4" w:rsidRDefault="005E54B4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района, ОБУССОН «Ширковский дом интернат» (по согласованию),</w:t>
            </w:r>
            <w:r w:rsidR="009617C1">
              <w:rPr>
                <w:rFonts w:ascii="Calibri" w:hAnsi="Calibri" w:cs="Calibri"/>
                <w:sz w:val="18"/>
                <w:szCs w:val="18"/>
              </w:rPr>
              <w:t xml:space="preserve"> ОБУЗ «Большесолдатская ЦРБ» 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по согласованию), Отдел по вопросам культуры, молодежной политики, физкультуры и спорта Администрации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E54B4" w:rsidRDefault="005E54B4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Создание безопасных условий для проживающих и воспитанников учреждений социального обслуживания, здравоохранения, учащихся муниципальных образовательных учреждений, посетителей районных учреждений культуры</w:t>
            </w:r>
          </w:p>
        </w:tc>
      </w:tr>
      <w:tr w:rsidR="009E315E" w:rsidTr="00B967DC">
        <w:tc>
          <w:tcPr>
            <w:tcW w:w="537" w:type="dxa"/>
          </w:tcPr>
          <w:p w:rsidR="00B95E42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4.4</w:t>
            </w:r>
          </w:p>
        </w:tc>
        <w:tc>
          <w:tcPr>
            <w:tcW w:w="2351" w:type="dxa"/>
          </w:tcPr>
          <w:p w:rsidR="00B95E42" w:rsidRDefault="00B95E42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работы информацонно-пропагандистской группы при антитеррористических комиссиях Большесолдатского района</w:t>
            </w:r>
          </w:p>
        </w:tc>
        <w:tc>
          <w:tcPr>
            <w:tcW w:w="852" w:type="dxa"/>
          </w:tcPr>
          <w:p w:rsidR="00B95E42" w:rsidRDefault="002B28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АУКО «Редакция газеты «Народная газета», Администрация Большесолдатского района</w:t>
            </w:r>
          </w:p>
        </w:tc>
        <w:tc>
          <w:tcPr>
            <w:tcW w:w="1736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B95E42" w:rsidRDefault="00B95E42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Профилактика  проявлений  терроризма и экстремизма</w:t>
            </w:r>
          </w:p>
        </w:tc>
      </w:tr>
      <w:tr w:rsidR="009E315E" w:rsidTr="00B967DC">
        <w:tc>
          <w:tcPr>
            <w:tcW w:w="537" w:type="dxa"/>
          </w:tcPr>
          <w:p w:rsidR="009617C1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4.5</w:t>
            </w:r>
          </w:p>
        </w:tc>
        <w:tc>
          <w:tcPr>
            <w:tcW w:w="2351" w:type="dxa"/>
          </w:tcPr>
          <w:p w:rsidR="009617C1" w:rsidRDefault="009617C1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Демонстрация учебных фильмов по антитеррористической тематике в учреждениях образования Большесолдатского района</w:t>
            </w:r>
          </w:p>
        </w:tc>
        <w:tc>
          <w:tcPr>
            <w:tcW w:w="852" w:type="dxa"/>
          </w:tcPr>
          <w:p w:rsidR="009617C1" w:rsidRDefault="002B28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района, отделение УФСБ России по Курской области в г.Суджа (по согласованию)</w:t>
            </w:r>
          </w:p>
        </w:tc>
        <w:tc>
          <w:tcPr>
            <w:tcW w:w="1736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Профилактика проявлений терроризма и экстремизма</w:t>
            </w:r>
          </w:p>
        </w:tc>
      </w:tr>
      <w:tr w:rsidR="009E315E" w:rsidTr="00B967DC">
        <w:tc>
          <w:tcPr>
            <w:tcW w:w="537" w:type="dxa"/>
          </w:tcPr>
          <w:p w:rsidR="009617C1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4.6</w:t>
            </w:r>
          </w:p>
        </w:tc>
        <w:tc>
          <w:tcPr>
            <w:tcW w:w="2351" w:type="dxa"/>
          </w:tcPr>
          <w:p w:rsidR="009617C1" w:rsidRDefault="009617C1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Развитие военно-патриотического направления среди несовершеннолетних граждан в возрасте от 14 до 18 лет: организация ремонтно-восстановительных работ по приведению в порядок мемориалов, памятников и обелисков воинской славы, благоустройство прилегающих территорий, мест захоронения защитников Отечества; проведение мероприятий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по оказанию социальной помощи ветеранам ВОВ, семьям погибших воинов</w:t>
            </w:r>
          </w:p>
        </w:tc>
        <w:tc>
          <w:tcPr>
            <w:tcW w:w="852" w:type="dxa"/>
          </w:tcPr>
          <w:p w:rsidR="009617C1" w:rsidRDefault="002B2842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района, комиссия по делам несовенршеннолетних и защите их прав Администрации района, Управление образования Администрации района</w:t>
            </w:r>
          </w:p>
        </w:tc>
        <w:tc>
          <w:tcPr>
            <w:tcW w:w="1736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9617C1" w:rsidRDefault="009617C1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Формирование толерантного отношения к религиозному, национальному, идеологическому многообразию у несовершеннолетних, воспитание личной ответственности за порученное дело, приобретение умения работать в коллективе, воспитание у несовершеннолетних доброты и участия к пожилым людям, материальная поддержка подростков</w:t>
            </w:r>
          </w:p>
        </w:tc>
      </w:tr>
      <w:tr w:rsidR="009617C1" w:rsidTr="009617C1">
        <w:tc>
          <w:tcPr>
            <w:tcW w:w="15920" w:type="dxa"/>
            <w:gridSpan w:val="14"/>
          </w:tcPr>
          <w:p w:rsidR="009617C1" w:rsidRPr="009617C1" w:rsidRDefault="00CF06E1" w:rsidP="00961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5. Осуществление работы по профилактике преступлений и иных правонарушений в молодежной сфере</w:t>
            </w:r>
          </w:p>
        </w:tc>
      </w:tr>
      <w:tr w:rsidR="009E315E" w:rsidTr="00B967DC">
        <w:tc>
          <w:tcPr>
            <w:tcW w:w="537" w:type="dxa"/>
          </w:tcPr>
          <w:p w:rsidR="00195721" w:rsidRDefault="0019572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</w:t>
            </w:r>
          </w:p>
        </w:tc>
        <w:tc>
          <w:tcPr>
            <w:tcW w:w="2351" w:type="dxa"/>
          </w:tcPr>
          <w:p w:rsidR="00195721" w:rsidRDefault="00195721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и проведение анкетирования молодежи «Социальное самочувствие молодежи Большесолдатского района»</w:t>
            </w:r>
          </w:p>
        </w:tc>
        <w:tc>
          <w:tcPr>
            <w:tcW w:w="852" w:type="dxa"/>
          </w:tcPr>
          <w:p w:rsidR="00195721" w:rsidRDefault="002B284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195721" w:rsidRDefault="00195721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Выявление социальных проблем в молодежной среде, планирование адресных мер социально-психологической работы с молодежью</w:t>
            </w:r>
          </w:p>
        </w:tc>
      </w:tr>
      <w:tr w:rsidR="009E315E" w:rsidTr="00B967DC">
        <w:tc>
          <w:tcPr>
            <w:tcW w:w="537" w:type="dxa"/>
          </w:tcPr>
          <w:p w:rsidR="00195721" w:rsidRDefault="0019572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5.2</w:t>
            </w:r>
          </w:p>
        </w:tc>
        <w:tc>
          <w:tcPr>
            <w:tcW w:w="2351" w:type="dxa"/>
          </w:tcPr>
          <w:p w:rsidR="00195721" w:rsidRDefault="00195721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взаимодействия с руководителями молодежной общественной организации, политических партий, руководителями религиозных организаций по профилактике преступлений и иных правонарушений среди молодежи</w:t>
            </w:r>
          </w:p>
        </w:tc>
        <w:tc>
          <w:tcPr>
            <w:tcW w:w="852" w:type="dxa"/>
          </w:tcPr>
          <w:p w:rsidR="00195721" w:rsidRDefault="002B284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195721" w:rsidRDefault="00195721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</w:t>
            </w:r>
            <w:r w:rsidR="00CC4552">
              <w:rPr>
                <w:rFonts w:ascii="Calibri" w:hAnsi="Calibri" w:cs="Calibri"/>
                <w:sz w:val="18"/>
                <w:szCs w:val="18"/>
              </w:rPr>
              <w:t xml:space="preserve"> Администрации района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согласованию), ТП УФМС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95721" w:rsidRDefault="00195721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195721" w:rsidRDefault="00082256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Усиление социальной профилактики правонарушений</w:t>
            </w:r>
          </w:p>
        </w:tc>
      </w:tr>
      <w:tr w:rsidR="009E315E" w:rsidTr="00B967DC">
        <w:tc>
          <w:tcPr>
            <w:tcW w:w="537" w:type="dxa"/>
          </w:tcPr>
          <w:p w:rsidR="00082256" w:rsidRDefault="00082256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5.3</w:t>
            </w:r>
          </w:p>
        </w:tc>
        <w:tc>
          <w:tcPr>
            <w:tcW w:w="2351" w:type="dxa"/>
          </w:tcPr>
          <w:p w:rsidR="00082256" w:rsidRDefault="00082256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852" w:type="dxa"/>
          </w:tcPr>
          <w:p w:rsidR="00082256" w:rsidRDefault="002B284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082256" w:rsidRDefault="00082256" w:rsidP="0008225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Финансируется за счет средств районного бюджета в рамках муниципальной программы Большесолдатского района «Повышение эффективности реализации молодежной политики, создание благоприятных условий для развития системы оздоровления и отдыха детей в Большесолдатском районе</w:t>
            </w:r>
          </w:p>
        </w:tc>
        <w:tc>
          <w:tcPr>
            <w:tcW w:w="1181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2340</w:t>
            </w:r>
          </w:p>
        </w:tc>
        <w:tc>
          <w:tcPr>
            <w:tcW w:w="690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390</w:t>
            </w:r>
          </w:p>
        </w:tc>
        <w:tc>
          <w:tcPr>
            <w:tcW w:w="690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390</w:t>
            </w:r>
          </w:p>
        </w:tc>
        <w:tc>
          <w:tcPr>
            <w:tcW w:w="623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390</w:t>
            </w:r>
          </w:p>
        </w:tc>
        <w:tc>
          <w:tcPr>
            <w:tcW w:w="636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390</w:t>
            </w:r>
          </w:p>
        </w:tc>
        <w:tc>
          <w:tcPr>
            <w:tcW w:w="581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390</w:t>
            </w:r>
          </w:p>
        </w:tc>
        <w:tc>
          <w:tcPr>
            <w:tcW w:w="581" w:type="dxa"/>
          </w:tcPr>
          <w:p w:rsidR="00082256" w:rsidRDefault="00082256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390</w:t>
            </w:r>
          </w:p>
        </w:tc>
        <w:tc>
          <w:tcPr>
            <w:tcW w:w="2626" w:type="dxa"/>
          </w:tcPr>
          <w:p w:rsidR="00082256" w:rsidRDefault="00082256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Усиление профилактики</w:t>
            </w:r>
            <w:r w:rsidR="00CC4552">
              <w:rPr>
                <w:rFonts w:ascii="Calibri" w:hAnsi="Calibri" w:cs="Calibri"/>
                <w:sz w:val="18"/>
                <w:szCs w:val="18"/>
              </w:rPr>
              <w:t xml:space="preserve"> правонарушений среди молодежи</w:t>
            </w:r>
          </w:p>
        </w:tc>
      </w:tr>
      <w:tr w:rsidR="009E315E" w:rsidTr="00B967DC">
        <w:tc>
          <w:tcPr>
            <w:tcW w:w="537" w:type="dxa"/>
          </w:tcPr>
          <w:p w:rsidR="00CC4552" w:rsidRDefault="00CC455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5.4</w:t>
            </w:r>
          </w:p>
        </w:tc>
        <w:tc>
          <w:tcPr>
            <w:tcW w:w="2351" w:type="dxa"/>
          </w:tcPr>
          <w:p w:rsidR="00CC4552" w:rsidRDefault="00CC4552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Профилактика асоциальных явлений в молодежной среде, формирование механизмов поддержки и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реабилитации молодежи, находящейся в трудной жизненной ситуации</w:t>
            </w:r>
          </w:p>
        </w:tc>
        <w:tc>
          <w:tcPr>
            <w:tcW w:w="852" w:type="dxa"/>
          </w:tcPr>
          <w:p w:rsidR="00CC4552" w:rsidRDefault="002B284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Финансируется за счет средств районного бюджета в рамках муниципальной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программы Большесолдатского района «Повышение эффективности реализации молодежной политики, создание благоприятных условий для развития системы оздоровления и отдыха детей в Большесолдатском районе</w:t>
            </w:r>
          </w:p>
        </w:tc>
        <w:tc>
          <w:tcPr>
            <w:tcW w:w="1181" w:type="dxa"/>
          </w:tcPr>
          <w:p w:rsidR="00CC4552" w:rsidRDefault="00CC455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39</w:t>
            </w:r>
          </w:p>
        </w:tc>
        <w:tc>
          <w:tcPr>
            <w:tcW w:w="690" w:type="dxa"/>
          </w:tcPr>
          <w:p w:rsidR="00CC4552" w:rsidRDefault="00CC455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C4552" w:rsidRDefault="00CC455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6,5</w:t>
            </w:r>
          </w:p>
        </w:tc>
        <w:tc>
          <w:tcPr>
            <w:tcW w:w="690" w:type="dxa"/>
          </w:tcPr>
          <w:p w:rsidR="00CC4552" w:rsidRDefault="00CC455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6,5</w:t>
            </w:r>
          </w:p>
        </w:tc>
        <w:tc>
          <w:tcPr>
            <w:tcW w:w="623" w:type="dxa"/>
          </w:tcPr>
          <w:p w:rsidR="00CC4552" w:rsidRDefault="00CC455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6,5</w:t>
            </w:r>
          </w:p>
        </w:tc>
        <w:tc>
          <w:tcPr>
            <w:tcW w:w="636" w:type="dxa"/>
          </w:tcPr>
          <w:p w:rsidR="00CC4552" w:rsidRDefault="00CC455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6,5</w:t>
            </w:r>
          </w:p>
        </w:tc>
        <w:tc>
          <w:tcPr>
            <w:tcW w:w="581" w:type="dxa"/>
          </w:tcPr>
          <w:p w:rsidR="00CC4552" w:rsidRDefault="00CC455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6,5</w:t>
            </w:r>
          </w:p>
        </w:tc>
        <w:tc>
          <w:tcPr>
            <w:tcW w:w="581" w:type="dxa"/>
          </w:tcPr>
          <w:p w:rsidR="00CC4552" w:rsidRDefault="00CC4552" w:rsidP="0019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6,5</w:t>
            </w:r>
          </w:p>
        </w:tc>
        <w:tc>
          <w:tcPr>
            <w:tcW w:w="2626" w:type="dxa"/>
          </w:tcPr>
          <w:p w:rsidR="00CC4552" w:rsidRDefault="00CC4552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Увеличение удельного веса численности молодых людей в возрасте 14-30 лет, участвующих в проектах и программах по работе с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молодежью, оказавшейся в трудной жизненной ситуации, в общем количестве молодежи Большесолдатского района с 19% в 2014 году до 22,0% к 2020 году. Усиление профилактики правонарушений среди молодежи</w:t>
            </w:r>
          </w:p>
        </w:tc>
      </w:tr>
      <w:tr w:rsidR="009E315E" w:rsidTr="00B967DC">
        <w:tc>
          <w:tcPr>
            <w:tcW w:w="537" w:type="dxa"/>
          </w:tcPr>
          <w:p w:rsidR="00CC4552" w:rsidRDefault="00CC455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5.5</w:t>
            </w:r>
          </w:p>
        </w:tc>
        <w:tc>
          <w:tcPr>
            <w:tcW w:w="2351" w:type="dxa"/>
          </w:tcPr>
          <w:p w:rsidR="00CC4552" w:rsidRDefault="00CC4552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Гражданско-патриотическое воспитание и допризывная подготовка молодежи. Формирование российской идентичности и толерантности в молодежной среде</w:t>
            </w:r>
          </w:p>
        </w:tc>
        <w:tc>
          <w:tcPr>
            <w:tcW w:w="852" w:type="dxa"/>
          </w:tcPr>
          <w:p w:rsidR="00CC4552" w:rsidRDefault="002B284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Финансируется за счет средств районного бюджета в рамках муниципальной программы Большесолдатского района «Повышение эффективности реализации молодежной политики, создание благоприятных условий для развития системы оздоровления и отдыха детей в Большесолдатском районе</w:t>
            </w:r>
          </w:p>
        </w:tc>
        <w:tc>
          <w:tcPr>
            <w:tcW w:w="1181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36</w:t>
            </w:r>
          </w:p>
        </w:tc>
        <w:tc>
          <w:tcPr>
            <w:tcW w:w="690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90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23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36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81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81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626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Увеличение удельного веса численности молодых людей в возрасте 14-30 лет, участвующих в мероприятиях в деятельности патриотических клубов, в общем количестве молодежи Большесолдатского района с 9% в 2014 году до 12,0% в 2020 году. Усиление профилактики правонарушений среди молодежи</w:t>
            </w:r>
          </w:p>
        </w:tc>
      </w:tr>
      <w:tr w:rsidR="009E315E" w:rsidTr="00B967DC">
        <w:tc>
          <w:tcPr>
            <w:tcW w:w="537" w:type="dxa"/>
          </w:tcPr>
          <w:p w:rsidR="00CC4552" w:rsidRDefault="00CC4552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5.6</w:t>
            </w:r>
          </w:p>
        </w:tc>
        <w:tc>
          <w:tcPr>
            <w:tcW w:w="2351" w:type="dxa"/>
          </w:tcPr>
          <w:p w:rsidR="00CC4552" w:rsidRDefault="00CC4552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анализа ситуации с преступлениями и правонарушениями, совершенными подростками в Большесолдатском районе</w:t>
            </w:r>
          </w:p>
        </w:tc>
        <w:tc>
          <w:tcPr>
            <w:tcW w:w="852" w:type="dxa"/>
          </w:tcPr>
          <w:p w:rsidR="00CC4552" w:rsidRDefault="002B284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CC4552" w:rsidRDefault="00CC4552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Комиссия по делам несовершеннолетних и защите их прав Администрации Большесолдатского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C4552" w:rsidRDefault="00CC4552" w:rsidP="00CC4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CC4552" w:rsidRDefault="00292314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Выработка комплекса мер, направленных на снижение количества преступлений и правонарушений, совершенных подростками на территории Большесолдатского района</w:t>
            </w:r>
          </w:p>
        </w:tc>
      </w:tr>
      <w:tr w:rsidR="009E315E" w:rsidTr="00B967DC">
        <w:tc>
          <w:tcPr>
            <w:tcW w:w="537" w:type="dxa"/>
          </w:tcPr>
          <w:p w:rsidR="00292314" w:rsidRDefault="00292314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5.7</w:t>
            </w:r>
          </w:p>
        </w:tc>
        <w:tc>
          <w:tcPr>
            <w:tcW w:w="2351" w:type="dxa"/>
          </w:tcPr>
          <w:p w:rsidR="00292314" w:rsidRDefault="00292314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Организация и проведение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районных акций по выявлению детей, нуждающихся в защите государства</w:t>
            </w:r>
          </w:p>
        </w:tc>
        <w:tc>
          <w:tcPr>
            <w:tcW w:w="852" w:type="dxa"/>
          </w:tcPr>
          <w:p w:rsidR="00292314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2146" w:type="dxa"/>
          </w:tcPr>
          <w:p w:rsidR="00292314" w:rsidRDefault="00292314" w:rsidP="002923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Комиссия по делам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несовершеннолетних и защите их прав Администрации Большесолдатского района</w:t>
            </w:r>
          </w:p>
        </w:tc>
        <w:tc>
          <w:tcPr>
            <w:tcW w:w="173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92314" w:rsidRDefault="00292314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Снижение количества детей и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подростков, находящихся в социально-опасном положении, оказание им всех видов социальной помощи</w:t>
            </w:r>
          </w:p>
        </w:tc>
      </w:tr>
      <w:tr w:rsidR="009E315E" w:rsidTr="00B967DC">
        <w:tc>
          <w:tcPr>
            <w:tcW w:w="537" w:type="dxa"/>
          </w:tcPr>
          <w:p w:rsidR="00292314" w:rsidRDefault="00292314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5.8</w:t>
            </w:r>
          </w:p>
        </w:tc>
        <w:tc>
          <w:tcPr>
            <w:tcW w:w="2351" w:type="dxa"/>
          </w:tcPr>
          <w:p w:rsidR="00292314" w:rsidRDefault="00292314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на территории Большесолдатского района взаимодействия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852" w:type="dxa"/>
          </w:tcPr>
          <w:p w:rsidR="00292314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Комиссия по делам несовершеннолетних и защите их прав Администрации Большесолдатского района</w:t>
            </w:r>
          </w:p>
        </w:tc>
        <w:tc>
          <w:tcPr>
            <w:tcW w:w="173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92314" w:rsidRDefault="00292314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комплексного подхода в решении проблем профилактики негативных явлений в подростковой среде</w:t>
            </w:r>
          </w:p>
        </w:tc>
      </w:tr>
      <w:tr w:rsidR="009E315E" w:rsidTr="00B967DC">
        <w:tc>
          <w:tcPr>
            <w:tcW w:w="537" w:type="dxa"/>
          </w:tcPr>
          <w:p w:rsidR="00292314" w:rsidRDefault="00292314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5.9</w:t>
            </w:r>
          </w:p>
        </w:tc>
        <w:tc>
          <w:tcPr>
            <w:tcW w:w="2351" w:type="dxa"/>
          </w:tcPr>
          <w:p w:rsidR="00292314" w:rsidRDefault="00292314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Осуществление мероприятий по своевременному выявлению несовершеннолетних и семей, находящихся в социально-опасном положении, организации их социально-педагогической реабилитации</w:t>
            </w:r>
          </w:p>
        </w:tc>
        <w:tc>
          <w:tcPr>
            <w:tcW w:w="852" w:type="dxa"/>
          </w:tcPr>
          <w:p w:rsidR="00292314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92314" w:rsidRDefault="00292314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Комиссия по делам несовершеннолетних и защите их прав Администрации Большесолдатского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>Отделение МВД России по Большесолдатскому району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(по согласованию), сельсоветы (по согласованию)</w:t>
            </w:r>
          </w:p>
        </w:tc>
        <w:tc>
          <w:tcPr>
            <w:tcW w:w="173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92314" w:rsidRDefault="00292314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Профилактика семейного неблагополучия и социального сиротства на территории Большесолдатского района</w:t>
            </w:r>
          </w:p>
        </w:tc>
      </w:tr>
      <w:tr w:rsidR="009E315E" w:rsidTr="00B967DC">
        <w:tc>
          <w:tcPr>
            <w:tcW w:w="537" w:type="dxa"/>
          </w:tcPr>
          <w:p w:rsidR="00292314" w:rsidRDefault="00292314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5.10</w:t>
            </w:r>
          </w:p>
        </w:tc>
        <w:tc>
          <w:tcPr>
            <w:tcW w:w="2351" w:type="dxa"/>
          </w:tcPr>
          <w:p w:rsidR="00292314" w:rsidRDefault="00292314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мониторинга жизнеустройства и занятости несовершеннолетних, освобожденных из учреждений уголовно-исполнительной системы, вернувшихся из специальных учебно-воспитательных учреждений закрытого типа и осужденных условно, их местонахождения и занятости</w:t>
            </w:r>
          </w:p>
        </w:tc>
        <w:tc>
          <w:tcPr>
            <w:tcW w:w="852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2B2842">
              <w:rPr>
                <w:rFonts w:ascii="Calibri" w:hAnsi="Calibri" w:cs="Calibri"/>
                <w:sz w:val="18"/>
                <w:szCs w:val="18"/>
              </w:rPr>
              <w:t>015-2022</w:t>
            </w:r>
          </w:p>
        </w:tc>
        <w:tc>
          <w:tcPr>
            <w:tcW w:w="2146" w:type="dxa"/>
          </w:tcPr>
          <w:p w:rsidR="00292314" w:rsidRDefault="00292314" w:rsidP="0029231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Комиссия по делам несовершеннолетних и защите их прав Администрации Большесолдатского района, сельсоветы (по согласованию)</w:t>
            </w:r>
          </w:p>
        </w:tc>
        <w:tc>
          <w:tcPr>
            <w:tcW w:w="173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92314" w:rsidRDefault="00292314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92314" w:rsidRDefault="00292314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Снижение количества преступлений, совершаемых несовершеннолетними, ранее осуждавшимися за совершение преступлений. Повышение эффективности реабилитационных мероприятий в работе с несовершеннолетними, освободившимися из учреждений уголовно-исполнительной системы</w:t>
            </w:r>
            <w:r w:rsidR="00222861">
              <w:rPr>
                <w:rFonts w:ascii="Calibri" w:hAnsi="Calibri" w:cs="Calibri"/>
                <w:sz w:val="18"/>
                <w:szCs w:val="18"/>
              </w:rPr>
              <w:t>, вернувшимися из специальных учебно-воспитательных учреждений закрытого типа и осужденными условно</w:t>
            </w:r>
          </w:p>
        </w:tc>
      </w:tr>
      <w:tr w:rsidR="009E315E" w:rsidTr="00B967DC">
        <w:tc>
          <w:tcPr>
            <w:tcW w:w="537" w:type="dxa"/>
          </w:tcPr>
          <w:p w:rsidR="00222861" w:rsidRDefault="002228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5.11</w:t>
            </w:r>
          </w:p>
        </w:tc>
        <w:tc>
          <w:tcPr>
            <w:tcW w:w="2351" w:type="dxa"/>
          </w:tcPr>
          <w:p w:rsidR="00222861" w:rsidRDefault="00222861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Обеспечение постоянного учета и охвата индивидуальной профилактической работой по предупреждению совершения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правонарушений и антиобщественных действий несовершеннолетних и родителей или иных законных представителей, находящихся в социально опасном положении</w:t>
            </w:r>
          </w:p>
        </w:tc>
        <w:tc>
          <w:tcPr>
            <w:tcW w:w="852" w:type="dxa"/>
          </w:tcPr>
          <w:p w:rsidR="00222861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222861" w:rsidRDefault="00222861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Комиссия по делам несовершеннолетних и защите их прав Администрации Большесолдатского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</w:t>
            </w:r>
            <w:r w:rsidR="00043269">
              <w:rPr>
                <w:rFonts w:ascii="Calibri" w:hAnsi="Calibri" w:cs="Calibri"/>
                <w:sz w:val="18"/>
                <w:szCs w:val="18"/>
              </w:rPr>
              <w:lastRenderedPageBreak/>
              <w:t>России по Большесолдатскому району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(по согласованию), сельсоветы (по согласованию)</w:t>
            </w:r>
          </w:p>
        </w:tc>
        <w:tc>
          <w:tcPr>
            <w:tcW w:w="1736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22861" w:rsidRDefault="00222861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22861" w:rsidRDefault="00222861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Своевременное оказание помощи несовершеннолетним и семьям, находящимся в социально опасном положении, повышение ответственности родителей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(лиц, их заменяющих) за воспитание и содержание своих детей</w:t>
            </w:r>
          </w:p>
        </w:tc>
      </w:tr>
      <w:tr w:rsidR="009E315E" w:rsidTr="00B967DC">
        <w:tc>
          <w:tcPr>
            <w:tcW w:w="537" w:type="dxa"/>
          </w:tcPr>
          <w:p w:rsidR="0060100E" w:rsidRDefault="0060100E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5.12</w:t>
            </w:r>
          </w:p>
        </w:tc>
        <w:tc>
          <w:tcPr>
            <w:tcW w:w="2351" w:type="dxa"/>
          </w:tcPr>
          <w:p w:rsidR="0060100E" w:rsidRDefault="0060100E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Разработка информационно-методических материалов по проблемам профилактики безнадзорности и правонарушений несовершеннолетних для членов комиссии по делам несовершеннолетних и защите их прав</w:t>
            </w:r>
          </w:p>
        </w:tc>
        <w:tc>
          <w:tcPr>
            <w:tcW w:w="852" w:type="dxa"/>
          </w:tcPr>
          <w:p w:rsidR="0060100E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Комиссия по делам несовершеннолетних и защите их прав Администрации Большесолдатского района, сельсоветы (по согласованию)</w:t>
            </w:r>
          </w:p>
        </w:tc>
        <w:tc>
          <w:tcPr>
            <w:tcW w:w="1736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60100E" w:rsidRDefault="0060100E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качества профилактической работы с несовершеннолетними и родителями, состоящими на учете в районной комиссии по делам несовершеннолетних и зашщите их прав</w:t>
            </w:r>
          </w:p>
        </w:tc>
      </w:tr>
      <w:tr w:rsidR="009E315E" w:rsidTr="00B967DC">
        <w:tc>
          <w:tcPr>
            <w:tcW w:w="537" w:type="dxa"/>
          </w:tcPr>
          <w:p w:rsidR="0060100E" w:rsidRDefault="0060100E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5.13</w:t>
            </w:r>
          </w:p>
        </w:tc>
        <w:tc>
          <w:tcPr>
            <w:tcW w:w="2351" w:type="dxa"/>
          </w:tcPr>
          <w:p w:rsidR="0060100E" w:rsidRDefault="0060100E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и проведение обучающих семинаров-совещаний для членов комиссии по делам несовершеннолетних и защите их прав Администрации района с привлечением сотрудников прокуратуры и отделения полиции</w:t>
            </w:r>
          </w:p>
        </w:tc>
        <w:tc>
          <w:tcPr>
            <w:tcW w:w="852" w:type="dxa"/>
          </w:tcPr>
          <w:p w:rsidR="0060100E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0100E" w:rsidRDefault="0060100E" w:rsidP="0060100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Комиссия по делам несовершеннолетних и защите их прав Администрации Большесолдатского района</w:t>
            </w:r>
          </w:p>
        </w:tc>
        <w:tc>
          <w:tcPr>
            <w:tcW w:w="1736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0100E" w:rsidRDefault="0060100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60100E" w:rsidRDefault="0060100E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уровня профессиональной подготовки членов районной комиссии по делам несовершеннолетних и защите их прав</w:t>
            </w:r>
          </w:p>
        </w:tc>
      </w:tr>
      <w:tr w:rsidR="009E315E" w:rsidTr="00B967DC">
        <w:tc>
          <w:tcPr>
            <w:tcW w:w="537" w:type="dxa"/>
          </w:tcPr>
          <w:p w:rsidR="00512D4D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5.14</w:t>
            </w:r>
          </w:p>
        </w:tc>
        <w:tc>
          <w:tcPr>
            <w:tcW w:w="2351" w:type="dxa"/>
          </w:tcPr>
          <w:p w:rsidR="00512D4D" w:rsidRDefault="00512D4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досуга, отдыха и занятости несовершеннолетних и молодежи во внеучебное время, создание клубов, секций по месту жительства; обеспечение деятельности клубных формирований, спортивных залов; организация работы отрядов экологической, историко-краеведческой, археологической, православной направленности среди подростков</w:t>
            </w:r>
          </w:p>
        </w:tc>
        <w:tc>
          <w:tcPr>
            <w:tcW w:w="852" w:type="dxa"/>
          </w:tcPr>
          <w:p w:rsidR="00512D4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</w:t>
            </w:r>
          </w:p>
        </w:tc>
        <w:tc>
          <w:tcPr>
            <w:tcW w:w="173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12D4D" w:rsidRDefault="00512D4D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отдыха несовершеннолетних и молодежи, увеличение занятости несовершеннолетних досуговой деятельностью</w:t>
            </w:r>
          </w:p>
        </w:tc>
      </w:tr>
      <w:tr w:rsidR="00AA457D" w:rsidTr="00E318F3">
        <w:tc>
          <w:tcPr>
            <w:tcW w:w="537" w:type="dxa"/>
          </w:tcPr>
          <w:p w:rsidR="00512D4D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5.15</w:t>
            </w:r>
          </w:p>
        </w:tc>
        <w:tc>
          <w:tcPr>
            <w:tcW w:w="2351" w:type="dxa"/>
          </w:tcPr>
          <w:p w:rsidR="00512D4D" w:rsidRDefault="00512D4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Духовно-нравственное воспитание детей</w:t>
            </w:r>
          </w:p>
        </w:tc>
        <w:tc>
          <w:tcPr>
            <w:tcW w:w="852" w:type="dxa"/>
          </w:tcPr>
          <w:p w:rsidR="00512D4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Управление образования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Администрации района</w:t>
            </w:r>
          </w:p>
        </w:tc>
        <w:tc>
          <w:tcPr>
            <w:tcW w:w="7408" w:type="dxa"/>
            <w:gridSpan w:val="9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Финансируется за счет средств, выделенных на основной вид деятельности</w:t>
            </w:r>
          </w:p>
        </w:tc>
        <w:tc>
          <w:tcPr>
            <w:tcW w:w="2626" w:type="dxa"/>
          </w:tcPr>
          <w:p w:rsidR="00512D4D" w:rsidRDefault="00512D4D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80% детей и молодежи включены в мероприятия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духовно-нравственной направленности; доля обучающихся общеобразовательных учреждений, изучающих основы православной культуры в общей численности обучающихся по программам общего образования составляет 74%</w:t>
            </w:r>
          </w:p>
        </w:tc>
      </w:tr>
      <w:tr w:rsidR="009E315E" w:rsidTr="00B967DC">
        <w:tc>
          <w:tcPr>
            <w:tcW w:w="537" w:type="dxa"/>
          </w:tcPr>
          <w:p w:rsidR="00512D4D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5.16</w:t>
            </w:r>
          </w:p>
        </w:tc>
        <w:tc>
          <w:tcPr>
            <w:tcW w:w="2351" w:type="dxa"/>
          </w:tcPr>
          <w:p w:rsidR="00512D4D" w:rsidRDefault="00512D4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работ для подростков по благоустройству территорий, ремонту школ в каникулярное время</w:t>
            </w:r>
          </w:p>
        </w:tc>
        <w:tc>
          <w:tcPr>
            <w:tcW w:w="852" w:type="dxa"/>
          </w:tcPr>
          <w:p w:rsidR="00512D4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района, Управление образования Администрации района</w:t>
            </w:r>
          </w:p>
        </w:tc>
        <w:tc>
          <w:tcPr>
            <w:tcW w:w="173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12D4D" w:rsidRDefault="00512D4D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Ежегодно привлекать к осуществлению трудовой деятельности в школьных ремонтных бригадах</w:t>
            </w:r>
          </w:p>
        </w:tc>
      </w:tr>
      <w:tr w:rsidR="009E315E" w:rsidTr="00B967DC">
        <w:tc>
          <w:tcPr>
            <w:tcW w:w="537" w:type="dxa"/>
          </w:tcPr>
          <w:p w:rsidR="00512D4D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5.17</w:t>
            </w:r>
          </w:p>
        </w:tc>
        <w:tc>
          <w:tcPr>
            <w:tcW w:w="2351" w:type="dxa"/>
          </w:tcPr>
          <w:p w:rsidR="00512D4D" w:rsidRDefault="00512D4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оздоровления и занятости несовершеннолетних, находящихся в социально опасном положении и состоящих на учете в районной комиссии по делам несовершеннолетних и защите их прав и в органах внутренних дел, в каникулярное время</w:t>
            </w:r>
          </w:p>
        </w:tc>
        <w:tc>
          <w:tcPr>
            <w:tcW w:w="852" w:type="dxa"/>
          </w:tcPr>
          <w:p w:rsidR="00512D4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12D4D" w:rsidRDefault="00512D4D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Комиссия по делам несовершеннолетних и защите их прав Администрации Большесолдатского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>Отделение МВД России по Большесолдатскому району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(по согласованию), сельсоветы (по согласованию)</w:t>
            </w:r>
          </w:p>
        </w:tc>
        <w:tc>
          <w:tcPr>
            <w:tcW w:w="173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12D4D" w:rsidRDefault="00512D4D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качества профилактической работы с несовершеннолетними, снижение количества преступлений и иных правонарушений, совершенных несовершеннолетними</w:t>
            </w:r>
          </w:p>
        </w:tc>
      </w:tr>
      <w:tr w:rsidR="009E315E" w:rsidTr="00B967DC">
        <w:tc>
          <w:tcPr>
            <w:tcW w:w="537" w:type="dxa"/>
          </w:tcPr>
          <w:p w:rsidR="00512D4D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5.18</w:t>
            </w:r>
          </w:p>
        </w:tc>
        <w:tc>
          <w:tcPr>
            <w:tcW w:w="2351" w:type="dxa"/>
          </w:tcPr>
          <w:p w:rsidR="00512D4D" w:rsidRDefault="00512D4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Оказание консультационной помощи подросткам 14-18 лет в самоопределении на рынке Большесолдатского района (в поиске работы, выборе профессии)</w:t>
            </w:r>
          </w:p>
        </w:tc>
        <w:tc>
          <w:tcPr>
            <w:tcW w:w="852" w:type="dxa"/>
          </w:tcPr>
          <w:p w:rsidR="00512D4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</w:t>
            </w:r>
          </w:p>
        </w:tc>
        <w:tc>
          <w:tcPr>
            <w:tcW w:w="173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12D4D" w:rsidRDefault="00512D4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12D4D" w:rsidRDefault="007A18C6" w:rsidP="009617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Ежегодное получение профориентационных услуг</w:t>
            </w:r>
          </w:p>
        </w:tc>
      </w:tr>
      <w:tr w:rsidR="009E315E" w:rsidTr="00B967DC">
        <w:tc>
          <w:tcPr>
            <w:tcW w:w="537" w:type="dxa"/>
          </w:tcPr>
          <w:p w:rsidR="007A18C6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5.19</w:t>
            </w:r>
          </w:p>
        </w:tc>
        <w:tc>
          <w:tcPr>
            <w:tcW w:w="2351" w:type="dxa"/>
          </w:tcPr>
          <w:p w:rsidR="007A18C6" w:rsidRDefault="007A18C6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целенаправленной разъяснительной работы в районных образовательных учреждениях об уголовной, административной ответственности несовершеннолетних</w:t>
            </w:r>
          </w:p>
        </w:tc>
        <w:tc>
          <w:tcPr>
            <w:tcW w:w="852" w:type="dxa"/>
          </w:tcPr>
          <w:p w:rsidR="007A18C6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</w:t>
            </w:r>
          </w:p>
        </w:tc>
        <w:tc>
          <w:tcPr>
            <w:tcW w:w="173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Снижение количества преступлений и иных правонарушений, совершенных несовершеннолетними</w:t>
            </w:r>
          </w:p>
        </w:tc>
      </w:tr>
      <w:tr w:rsidR="009E315E" w:rsidTr="00B967DC">
        <w:tc>
          <w:tcPr>
            <w:tcW w:w="537" w:type="dxa"/>
          </w:tcPr>
          <w:p w:rsidR="007A18C6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5.20</w:t>
            </w:r>
          </w:p>
        </w:tc>
        <w:tc>
          <w:tcPr>
            <w:tcW w:w="2351" w:type="dxa"/>
          </w:tcPr>
          <w:p w:rsidR="007A18C6" w:rsidRDefault="007A18C6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Подготовка на базе областного государственного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образовательного учреждения дополнительного профессионального образования «Курский институт непрерывного профессионального образования (повышения квалификации и профессиональной переподготовки) специалистов отрасли образования» семинаров по вопросам профилактики правонарушений среди несовершеннолетних и молодежи с заместителями руководителей по воспитательной работе, социальными педагогами, педагогами-психологами образовательных учреждений</w:t>
            </w:r>
          </w:p>
        </w:tc>
        <w:tc>
          <w:tcPr>
            <w:tcW w:w="852" w:type="dxa"/>
          </w:tcPr>
          <w:p w:rsidR="007A18C6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</w:t>
            </w:r>
          </w:p>
        </w:tc>
        <w:tc>
          <w:tcPr>
            <w:tcW w:w="173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Ежегодно не менее 1 раза, повышение эффективности работы с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несовершеннолетними и молодежью</w:t>
            </w:r>
          </w:p>
        </w:tc>
      </w:tr>
      <w:tr w:rsidR="009E315E" w:rsidTr="00B967DC">
        <w:tc>
          <w:tcPr>
            <w:tcW w:w="537" w:type="dxa"/>
          </w:tcPr>
          <w:p w:rsidR="007A18C6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5.21</w:t>
            </w:r>
          </w:p>
        </w:tc>
        <w:tc>
          <w:tcPr>
            <w:tcW w:w="2351" w:type="dxa"/>
          </w:tcPr>
          <w:p w:rsidR="007A18C6" w:rsidRDefault="007A18C6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и проведение ежегодной комплексной оперативно-профилактической программы «Подросток»</w:t>
            </w:r>
          </w:p>
        </w:tc>
        <w:tc>
          <w:tcPr>
            <w:tcW w:w="852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</w:t>
            </w:r>
            <w:r w:rsidR="002B2842">
              <w:rPr>
                <w:rFonts w:ascii="Calibri" w:hAnsi="Calibri" w:cs="Calibri"/>
                <w:sz w:val="18"/>
                <w:szCs w:val="18"/>
              </w:rPr>
              <w:t>-2022</w:t>
            </w:r>
          </w:p>
        </w:tc>
        <w:tc>
          <w:tcPr>
            <w:tcW w:w="2146" w:type="dxa"/>
          </w:tcPr>
          <w:p w:rsidR="007A18C6" w:rsidRDefault="007A18C6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Комиссия по делам несовершеннолетних и защите их прав Администрации Большесолдатского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согласованию), Управление образования Администрации района</w:t>
            </w:r>
          </w:p>
        </w:tc>
        <w:tc>
          <w:tcPr>
            <w:tcW w:w="173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Снижение количества преступлений и иных правонарушений, совершенных несовершеннолетними</w:t>
            </w:r>
          </w:p>
        </w:tc>
      </w:tr>
      <w:tr w:rsidR="009E315E" w:rsidTr="00B967DC">
        <w:tc>
          <w:tcPr>
            <w:tcW w:w="537" w:type="dxa"/>
          </w:tcPr>
          <w:p w:rsidR="007A18C6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5.22</w:t>
            </w:r>
          </w:p>
        </w:tc>
        <w:tc>
          <w:tcPr>
            <w:tcW w:w="2351" w:type="dxa"/>
          </w:tcPr>
          <w:p w:rsidR="007A18C6" w:rsidRDefault="007A18C6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профессионального обучения безработных граждан, испытывающих трудности в поиске работы, несовершеннолетних в возрасте от 16 до 18 лет, молодежи профессиям и специальностям, востребованным на рынке труда</w:t>
            </w:r>
          </w:p>
        </w:tc>
        <w:tc>
          <w:tcPr>
            <w:tcW w:w="852" w:type="dxa"/>
          </w:tcPr>
          <w:p w:rsidR="007A18C6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7A18C6" w:rsidRDefault="007A18C6" w:rsidP="007A18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</w:t>
            </w:r>
          </w:p>
        </w:tc>
        <w:tc>
          <w:tcPr>
            <w:tcW w:w="173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A18C6" w:rsidRDefault="007A18C6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7A18C6" w:rsidRDefault="001B4BB6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конкуренто-способности безработных граждан в возрасте от 16 до 18 лет</w:t>
            </w:r>
          </w:p>
        </w:tc>
      </w:tr>
      <w:tr w:rsidR="009E315E" w:rsidTr="00B967DC">
        <w:tc>
          <w:tcPr>
            <w:tcW w:w="537" w:type="dxa"/>
          </w:tcPr>
          <w:p w:rsidR="00E8376E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5.23</w:t>
            </w:r>
          </w:p>
        </w:tc>
        <w:tc>
          <w:tcPr>
            <w:tcW w:w="2351" w:type="dxa"/>
          </w:tcPr>
          <w:p w:rsidR="00E8376E" w:rsidRDefault="00E8376E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и проведение семинаров-совещаний по вопросам организации взаимодействия органов и учреждений системы профилактики безнадзорности и правонарушений несовершеннолетних Большесолдатского района по социальной реабилитации несовершеннолетних, освобожденных из мест лишения свободы, вернувшихся из специальных учебно-воспитательных учреждений закрытого типа</w:t>
            </w:r>
          </w:p>
        </w:tc>
        <w:tc>
          <w:tcPr>
            <w:tcW w:w="852" w:type="dxa"/>
          </w:tcPr>
          <w:p w:rsidR="00E8376E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E8376E" w:rsidRDefault="00E8376E" w:rsidP="00E8376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Комиссия по делам несовершеннолетних и защите их прав Администрации Большесолдатского района</w:t>
            </w:r>
          </w:p>
        </w:tc>
        <w:tc>
          <w:tcPr>
            <w:tcW w:w="1736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скоординированного межведомственного подхода в работе по социальной реабилитации несовершеннолетних, освобожденных из мест лишения свободы, вернувшихся из специальных учебно-воспитательных учреждений закрытого типа</w:t>
            </w:r>
          </w:p>
        </w:tc>
      </w:tr>
      <w:tr w:rsidR="009E315E" w:rsidTr="00B967DC">
        <w:tc>
          <w:tcPr>
            <w:tcW w:w="537" w:type="dxa"/>
          </w:tcPr>
          <w:p w:rsidR="00E8376E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5.24</w:t>
            </w:r>
          </w:p>
        </w:tc>
        <w:tc>
          <w:tcPr>
            <w:tcW w:w="2351" w:type="dxa"/>
          </w:tcPr>
          <w:p w:rsidR="00E8376E" w:rsidRDefault="00E8376E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постоянного учета и охвата индивидуальной профилактической работой подростков, освобожденных из мест лишения свободы, вернувшихся из специальных учебно-воспитательных учреждений закрытого типа</w:t>
            </w:r>
          </w:p>
        </w:tc>
        <w:tc>
          <w:tcPr>
            <w:tcW w:w="852" w:type="dxa"/>
          </w:tcPr>
          <w:p w:rsidR="00E8376E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E8376E" w:rsidRDefault="00E8376E" w:rsidP="00E8376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Комиссия по делам несовершеннолетних и защите их прав Администрации Большесолдатского района, подразделение УФСИН России по Курской области в Большесолдатском районе (по согласованию) </w:t>
            </w:r>
          </w:p>
        </w:tc>
        <w:tc>
          <w:tcPr>
            <w:tcW w:w="1736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E8376E" w:rsidRDefault="00E8376E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Снижение рецидивной преступности среди несовершеннолетних</w:t>
            </w:r>
          </w:p>
        </w:tc>
      </w:tr>
      <w:tr w:rsidR="009E315E" w:rsidTr="00B967DC">
        <w:tc>
          <w:tcPr>
            <w:tcW w:w="537" w:type="dxa"/>
          </w:tcPr>
          <w:p w:rsidR="00113EF8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5.25</w:t>
            </w:r>
          </w:p>
        </w:tc>
        <w:tc>
          <w:tcPr>
            <w:tcW w:w="2351" w:type="dxa"/>
          </w:tcPr>
          <w:p w:rsidR="00113EF8" w:rsidRDefault="00113EF8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анализа ситуации с рецидиной преступностью несовершеннолетних, а также эффективности принимаемых мер по социальной реабилитации несовершеннолетних, освобожденных из мест лишения свободы, вернувшихся из специальных учебно-воспитательных учреждений закрытого типа</w:t>
            </w:r>
          </w:p>
        </w:tc>
        <w:tc>
          <w:tcPr>
            <w:tcW w:w="852" w:type="dxa"/>
          </w:tcPr>
          <w:p w:rsidR="00113EF8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113EF8" w:rsidRDefault="00113EF8" w:rsidP="00113EF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Комиссия по делам несовершеннолетних и защите их прав Администрации Большесолдатского района</w:t>
            </w:r>
          </w:p>
        </w:tc>
        <w:tc>
          <w:tcPr>
            <w:tcW w:w="173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эффективности принимаемых мер по социальной реабилитации несовершеннолетних, освобожденных из мест лишения свободы, вернувшихся из специальных учебно-воспитательных учреждений закрытого типа</w:t>
            </w:r>
          </w:p>
        </w:tc>
      </w:tr>
      <w:tr w:rsidR="009E315E" w:rsidTr="00B967DC">
        <w:tc>
          <w:tcPr>
            <w:tcW w:w="537" w:type="dxa"/>
          </w:tcPr>
          <w:p w:rsidR="00113EF8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5.26</w:t>
            </w:r>
          </w:p>
        </w:tc>
        <w:tc>
          <w:tcPr>
            <w:tcW w:w="2351" w:type="dxa"/>
          </w:tcPr>
          <w:p w:rsidR="00113EF8" w:rsidRDefault="00113EF8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Реализация Закона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Курской области «О квотировании рабочих мест для отдельных категорий молодежи в Курской области» в Большесолдатском районе</w:t>
            </w:r>
          </w:p>
        </w:tc>
        <w:tc>
          <w:tcPr>
            <w:tcW w:w="852" w:type="dxa"/>
          </w:tcPr>
          <w:p w:rsidR="00113EF8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214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Центр занятости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населения Большесолдатского района</w:t>
            </w:r>
          </w:p>
        </w:tc>
        <w:tc>
          <w:tcPr>
            <w:tcW w:w="1736" w:type="dxa"/>
          </w:tcPr>
          <w:p w:rsidR="00113EF8" w:rsidRDefault="00113EF8" w:rsidP="00113EF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Финансируется за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счет средств бюджетов поселений в рамках муниципальной программы Большесолдатского района «Содействие занятости населения в Большесолдатском районе»</w:t>
            </w:r>
          </w:p>
        </w:tc>
        <w:tc>
          <w:tcPr>
            <w:tcW w:w="11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60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23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3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262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Выделение (резервирование)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и создание новых рабочих мест для отдельных категорий молодежи</w:t>
            </w:r>
          </w:p>
        </w:tc>
      </w:tr>
      <w:tr w:rsidR="009E315E" w:rsidTr="00B967DC">
        <w:tc>
          <w:tcPr>
            <w:tcW w:w="537" w:type="dxa"/>
          </w:tcPr>
          <w:p w:rsidR="00113EF8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5.27</w:t>
            </w:r>
          </w:p>
        </w:tc>
        <w:tc>
          <w:tcPr>
            <w:tcW w:w="2351" w:type="dxa"/>
          </w:tcPr>
          <w:p w:rsidR="00113EF8" w:rsidRDefault="00113EF8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ярмарок вакансий для несовершеннолетних граждан в возрасте от 14 до 18 лет</w:t>
            </w:r>
          </w:p>
        </w:tc>
        <w:tc>
          <w:tcPr>
            <w:tcW w:w="852" w:type="dxa"/>
          </w:tcPr>
          <w:p w:rsidR="00113EF8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</w:t>
            </w:r>
          </w:p>
        </w:tc>
        <w:tc>
          <w:tcPr>
            <w:tcW w:w="173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ярмарок вакансий для несовершеннолетних ежегодно; обеспечение информирования большего числа получателей муниципальных услуг и непосредственного их общения с работодателями</w:t>
            </w:r>
          </w:p>
        </w:tc>
      </w:tr>
      <w:tr w:rsidR="00113EF8" w:rsidTr="00E318F3">
        <w:tc>
          <w:tcPr>
            <w:tcW w:w="15920" w:type="dxa"/>
            <w:gridSpan w:val="14"/>
          </w:tcPr>
          <w:p w:rsidR="00113EF8" w:rsidRPr="00113EF8" w:rsidRDefault="00113EF8" w:rsidP="00113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 Осуществление деятельности по борьбе с пъянством, алкоголизмом, токсикоманией, наркоманией среди несовершеннолетних Большесолдатского района</w:t>
            </w:r>
          </w:p>
        </w:tc>
      </w:tr>
      <w:tr w:rsidR="009E315E" w:rsidTr="00B967DC">
        <w:tc>
          <w:tcPr>
            <w:tcW w:w="537" w:type="dxa"/>
          </w:tcPr>
          <w:p w:rsidR="00113EF8" w:rsidRDefault="00113EF8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6.1</w:t>
            </w:r>
          </w:p>
        </w:tc>
        <w:tc>
          <w:tcPr>
            <w:tcW w:w="2351" w:type="dxa"/>
          </w:tcPr>
          <w:p w:rsidR="00113EF8" w:rsidRDefault="00113EF8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системы раннего выявления потребителей наркотиков в детско-подростковой и молодежной среде, среди водителей, управляющих транспортными средствами, лиц, занятых на техногенных производствах и охранной деятельностью</w:t>
            </w:r>
          </w:p>
        </w:tc>
        <w:tc>
          <w:tcPr>
            <w:tcW w:w="852" w:type="dxa"/>
          </w:tcPr>
          <w:p w:rsidR="00113EF8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ОБУЗ «Большесолдатская ЦРБ» (по согласованию)</w:t>
            </w:r>
          </w:p>
        </w:tc>
        <w:tc>
          <w:tcPr>
            <w:tcW w:w="173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113EF8" w:rsidRDefault="00113EF8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113EF8" w:rsidRDefault="0027101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Активное выявление потребителей наркотиков в детско-подростковой и молодежной среде, а также среди водителей и лиц, занятых на опасных производствах и охранной деятельностью</w:t>
            </w:r>
          </w:p>
        </w:tc>
      </w:tr>
      <w:tr w:rsidR="009E315E" w:rsidTr="00B967DC">
        <w:tc>
          <w:tcPr>
            <w:tcW w:w="537" w:type="dxa"/>
          </w:tcPr>
          <w:p w:rsidR="0027101D" w:rsidRDefault="0027101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6.2</w:t>
            </w:r>
          </w:p>
        </w:tc>
        <w:tc>
          <w:tcPr>
            <w:tcW w:w="2351" w:type="dxa"/>
          </w:tcPr>
          <w:p w:rsidR="0027101D" w:rsidRDefault="0027101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Активизация мероприятий вторичной медицинской профилактики по формированию у потребителей наркотиков мотивационных установок обращения за лечебно-консультативной помощью</w:t>
            </w:r>
          </w:p>
        </w:tc>
        <w:tc>
          <w:tcPr>
            <w:tcW w:w="852" w:type="dxa"/>
          </w:tcPr>
          <w:p w:rsidR="0027101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ОБУЗ «Большесолдатская ЦРБ» (по согласованию)</w:t>
            </w:r>
          </w:p>
        </w:tc>
        <w:tc>
          <w:tcPr>
            <w:tcW w:w="173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доказательности и оперативности установления фокта наркопотребления</w:t>
            </w:r>
          </w:p>
        </w:tc>
      </w:tr>
      <w:tr w:rsidR="009E315E" w:rsidTr="00B967DC">
        <w:tc>
          <w:tcPr>
            <w:tcW w:w="537" w:type="dxa"/>
          </w:tcPr>
          <w:p w:rsidR="0027101D" w:rsidRDefault="0027101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6.3</w:t>
            </w:r>
          </w:p>
        </w:tc>
        <w:tc>
          <w:tcPr>
            <w:tcW w:w="2351" w:type="dxa"/>
          </w:tcPr>
          <w:p w:rsidR="0027101D" w:rsidRDefault="0027101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Развитие и совершенствование форм и методов третичной медицинской профилактики среди больных наркоманией и членов их семей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(созависимых лиц) с активным вовлечением в лечебно-реабилитационный процесс</w:t>
            </w:r>
          </w:p>
        </w:tc>
        <w:tc>
          <w:tcPr>
            <w:tcW w:w="852" w:type="dxa"/>
          </w:tcPr>
          <w:p w:rsidR="0027101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ОБУЗ «Большесолдатская ЦРБ» (по согласованию)</w:t>
            </w:r>
          </w:p>
        </w:tc>
        <w:tc>
          <w:tcPr>
            <w:tcW w:w="173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доказательности и оперативности установления фокта наркопотребления</w:t>
            </w:r>
          </w:p>
        </w:tc>
      </w:tr>
      <w:tr w:rsidR="009E315E" w:rsidTr="00B967DC">
        <w:tc>
          <w:tcPr>
            <w:tcW w:w="537" w:type="dxa"/>
          </w:tcPr>
          <w:p w:rsidR="0027101D" w:rsidRDefault="0027101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6.4</w:t>
            </w:r>
          </w:p>
        </w:tc>
        <w:tc>
          <w:tcPr>
            <w:tcW w:w="2351" w:type="dxa"/>
          </w:tcPr>
          <w:p w:rsidR="0027101D" w:rsidRDefault="0027101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ежегодного районного конкурса среди молодежных представительств «Лучшая организация волонтерской деятельности в сфере профилактики наркомании»</w:t>
            </w:r>
          </w:p>
        </w:tc>
        <w:tc>
          <w:tcPr>
            <w:tcW w:w="852" w:type="dxa"/>
          </w:tcPr>
          <w:p w:rsidR="0027101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</w:t>
            </w:r>
          </w:p>
        </w:tc>
        <w:tc>
          <w:tcPr>
            <w:tcW w:w="1736" w:type="dxa"/>
          </w:tcPr>
          <w:p w:rsidR="0027101D" w:rsidRDefault="0027101D" w:rsidP="0027101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Финансируется за счет средств районного бюджета в рамках муниципальной программы Большесолдатского района «Профилактика наркомании и медико-социальная реабилитация больных наркоманией в Большесолдатском районе»</w:t>
            </w:r>
          </w:p>
        </w:tc>
        <w:tc>
          <w:tcPr>
            <w:tcW w:w="11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23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3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62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Совершенствование работы по вопросам организации здорового образа жизни обучающихся, увеличение численности обучающихся, вовлеченных в мероприятия, направленные на профилактику наркозависимости молодежи</w:t>
            </w:r>
          </w:p>
        </w:tc>
      </w:tr>
      <w:tr w:rsidR="009E315E" w:rsidTr="00B967DC">
        <w:tc>
          <w:tcPr>
            <w:tcW w:w="537" w:type="dxa"/>
          </w:tcPr>
          <w:p w:rsidR="0027101D" w:rsidRDefault="0027101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6.5</w:t>
            </w:r>
          </w:p>
        </w:tc>
        <w:tc>
          <w:tcPr>
            <w:tcW w:w="2351" w:type="dxa"/>
          </w:tcPr>
          <w:p w:rsidR="0027101D" w:rsidRDefault="0027101D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Реализация среди молодежи антинаркотических профилактических акций, форумов и других форм работы с молодежью. Участие в районных и областных мероприятиях</w:t>
            </w:r>
          </w:p>
        </w:tc>
        <w:tc>
          <w:tcPr>
            <w:tcW w:w="852" w:type="dxa"/>
          </w:tcPr>
          <w:p w:rsidR="0027101D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7101D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7101D" w:rsidRDefault="0027101D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7101D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Развитие системного подхода к профилактике наркомании, формирование нгавыков ведения здорового образа жизни и высокоэффективных поведенческих стратегий и личностных ресурсов у подростков и молодежи</w:t>
            </w:r>
          </w:p>
        </w:tc>
      </w:tr>
      <w:tr w:rsidR="009E315E" w:rsidTr="00B967DC">
        <w:tc>
          <w:tcPr>
            <w:tcW w:w="537" w:type="dxa"/>
          </w:tcPr>
          <w:p w:rsidR="00F777EB" w:rsidRDefault="00F777EB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6.6</w:t>
            </w:r>
          </w:p>
        </w:tc>
        <w:tc>
          <w:tcPr>
            <w:tcW w:w="2351" w:type="dxa"/>
          </w:tcPr>
          <w:p w:rsidR="00F777EB" w:rsidRDefault="00F777EB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и проведение антинаркотических спортивных массовых мероприятий среди учащихся образовательных учреждений</w:t>
            </w:r>
          </w:p>
        </w:tc>
        <w:tc>
          <w:tcPr>
            <w:tcW w:w="852" w:type="dxa"/>
          </w:tcPr>
          <w:p w:rsidR="00F777EB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Финансируется за счет средств районного бюджета в рамках муниципальной программы Большесолдатского района «Профилактика наркомании и медико-социальная реабилитация больных наркоманией в Большесолдатском районе»</w:t>
            </w:r>
          </w:p>
        </w:tc>
        <w:tc>
          <w:tcPr>
            <w:tcW w:w="11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23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3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62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Рост массовости и активности антинаркотического спортивного движения</w:t>
            </w:r>
          </w:p>
        </w:tc>
      </w:tr>
      <w:tr w:rsidR="009E315E" w:rsidTr="00B967DC">
        <w:tc>
          <w:tcPr>
            <w:tcW w:w="537" w:type="dxa"/>
          </w:tcPr>
          <w:p w:rsidR="00F777EB" w:rsidRDefault="00F777EB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6.7</w:t>
            </w:r>
          </w:p>
        </w:tc>
        <w:tc>
          <w:tcPr>
            <w:tcW w:w="2351" w:type="dxa"/>
          </w:tcPr>
          <w:p w:rsidR="00F777EB" w:rsidRDefault="00F777EB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Приобретение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тематической литературы в фонды библиотек</w:t>
            </w:r>
          </w:p>
        </w:tc>
        <w:tc>
          <w:tcPr>
            <w:tcW w:w="852" w:type="dxa"/>
          </w:tcPr>
          <w:p w:rsidR="00F777EB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214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Отдел по вопросам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F777EB" w:rsidRDefault="00F777EB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Финансируется за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счет собственных средств</w:t>
            </w:r>
          </w:p>
        </w:tc>
        <w:tc>
          <w:tcPr>
            <w:tcW w:w="11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Повышение уровня знаний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населения региона о вреде наркотиков, профилактике наркомании</w:t>
            </w:r>
          </w:p>
        </w:tc>
      </w:tr>
      <w:tr w:rsidR="009E315E" w:rsidTr="00B967DC">
        <w:tc>
          <w:tcPr>
            <w:tcW w:w="537" w:type="dxa"/>
          </w:tcPr>
          <w:p w:rsidR="00F777EB" w:rsidRDefault="00F777EB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6.8</w:t>
            </w:r>
          </w:p>
        </w:tc>
        <w:tc>
          <w:tcPr>
            <w:tcW w:w="2351" w:type="dxa"/>
          </w:tcPr>
          <w:p w:rsidR="00F777EB" w:rsidRDefault="00F777EB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районного конкурса агитплакатов и агитбуклетов, выставок учащихся школ «Мы это знаем, а вы?», ежегодного конкурса читателей детских библиотек «Мы выбираем жизнь»</w:t>
            </w:r>
          </w:p>
        </w:tc>
        <w:tc>
          <w:tcPr>
            <w:tcW w:w="852" w:type="dxa"/>
          </w:tcPr>
          <w:p w:rsidR="00F777EB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F777EB" w:rsidRDefault="00F777EB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Финансируется за счет средств районного бюджета в рамках муниципальной программы Большесолдатского района «Профилактика наркомании и медико-социальная реабилитация больных наркоманией в Большесолдатском районе»</w:t>
            </w:r>
          </w:p>
        </w:tc>
        <w:tc>
          <w:tcPr>
            <w:tcW w:w="11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</w:t>
            </w:r>
          </w:p>
        </w:tc>
        <w:tc>
          <w:tcPr>
            <w:tcW w:w="623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</w:t>
            </w:r>
          </w:p>
        </w:tc>
        <w:tc>
          <w:tcPr>
            <w:tcW w:w="63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</w:t>
            </w:r>
          </w:p>
        </w:tc>
        <w:tc>
          <w:tcPr>
            <w:tcW w:w="5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</w:t>
            </w:r>
          </w:p>
        </w:tc>
        <w:tc>
          <w:tcPr>
            <w:tcW w:w="5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1,0</w:t>
            </w:r>
          </w:p>
        </w:tc>
        <w:tc>
          <w:tcPr>
            <w:tcW w:w="2626" w:type="dxa"/>
          </w:tcPr>
          <w:p w:rsidR="00F777EB" w:rsidRDefault="00F777EB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уровня знаний населения региона о вреде наркотиков, профилактике наркомании</w:t>
            </w:r>
          </w:p>
        </w:tc>
      </w:tr>
      <w:tr w:rsidR="009E315E" w:rsidTr="00B967DC">
        <w:tc>
          <w:tcPr>
            <w:tcW w:w="537" w:type="dxa"/>
          </w:tcPr>
          <w:p w:rsidR="00F777EB" w:rsidRDefault="00F777EB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6.9</w:t>
            </w:r>
          </w:p>
        </w:tc>
        <w:tc>
          <w:tcPr>
            <w:tcW w:w="2351" w:type="dxa"/>
          </w:tcPr>
          <w:p w:rsidR="00F777EB" w:rsidRDefault="00F777EB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Развитие комплексной системы поэтапной медико-социальной реабилитации и ресоциализации потребителей наркотиков</w:t>
            </w:r>
          </w:p>
        </w:tc>
        <w:tc>
          <w:tcPr>
            <w:tcW w:w="852" w:type="dxa"/>
          </w:tcPr>
          <w:p w:rsidR="00F777EB" w:rsidRDefault="002B2842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ОБУЗ «Большесолдатская ЦРБ» (по согласованию)</w:t>
            </w:r>
          </w:p>
        </w:tc>
        <w:tc>
          <w:tcPr>
            <w:tcW w:w="173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F777EB" w:rsidRDefault="00F777EB" w:rsidP="00E31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F777EB" w:rsidRDefault="00F777EB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доступности для населения Большесолдатского района мероприятий, направленных на медико-социальную реабилитацию и ресоциализацию наркопотребителей</w:t>
            </w:r>
          </w:p>
        </w:tc>
      </w:tr>
      <w:tr w:rsidR="009E315E" w:rsidTr="00B967DC">
        <w:tc>
          <w:tcPr>
            <w:tcW w:w="537" w:type="dxa"/>
          </w:tcPr>
          <w:p w:rsidR="00EF733F" w:rsidRDefault="00EF733F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6.10</w:t>
            </w:r>
          </w:p>
        </w:tc>
        <w:tc>
          <w:tcPr>
            <w:tcW w:w="2351" w:type="dxa"/>
          </w:tcPr>
          <w:p w:rsidR="00EF733F" w:rsidRDefault="00EF733F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стандарта обязательного наркологического лечения и медико-социальной реабилитации больных наркоманией (лиц, осужденных без лишения свободы) в медицинских учреждениях Большесолдатского района</w:t>
            </w:r>
          </w:p>
        </w:tc>
        <w:tc>
          <w:tcPr>
            <w:tcW w:w="852" w:type="dxa"/>
          </w:tcPr>
          <w:p w:rsidR="00EF733F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ОБУЗ «Большесолдатская ЦРБ» (по согласованию)</w:t>
            </w:r>
          </w:p>
        </w:tc>
        <w:tc>
          <w:tcPr>
            <w:tcW w:w="1736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EF733F" w:rsidRDefault="00EF733F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EF733F" w:rsidRDefault="0063533B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Создание региональной системы обязательного наркологического лечения и медико-социальной реабилитации больных наркоманией (лиц, осужденных без лишения свободы), работающей по единой стандартизированной программе</w:t>
            </w:r>
          </w:p>
        </w:tc>
      </w:tr>
      <w:tr w:rsidR="009E315E" w:rsidTr="00B967DC">
        <w:tc>
          <w:tcPr>
            <w:tcW w:w="537" w:type="dxa"/>
          </w:tcPr>
          <w:p w:rsidR="0063533B" w:rsidRDefault="0063533B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6.11</w:t>
            </w:r>
          </w:p>
        </w:tc>
        <w:tc>
          <w:tcPr>
            <w:tcW w:w="2351" w:type="dxa"/>
          </w:tcPr>
          <w:p w:rsidR="0063533B" w:rsidRDefault="0063533B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специализированных мероприятий и рейдов с целью выявления несовершеннолетних, склонных к употреблению алкогольных. наркотических, токсических и иных одурманивающих средств</w:t>
            </w:r>
          </w:p>
        </w:tc>
        <w:tc>
          <w:tcPr>
            <w:tcW w:w="852" w:type="dxa"/>
          </w:tcPr>
          <w:p w:rsidR="0063533B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3533B" w:rsidRDefault="0063533B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Комиссия по делам несовершеннолетних и защите их прав Администрации Большесолдатского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(по согласованию),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сельсоветы (по согласованию)</w:t>
            </w:r>
          </w:p>
        </w:tc>
        <w:tc>
          <w:tcPr>
            <w:tcW w:w="1736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3533B" w:rsidRDefault="0063533B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63533B" w:rsidRDefault="0063533B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Снижение количества несовершеннолетних, употребляющих наркотические, токсические и иные одурманивающие вещества, снижение количества противоправных деяний, совершаемых несовершеннолетними в состоянии наркотического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опьянения</w:t>
            </w:r>
          </w:p>
        </w:tc>
      </w:tr>
      <w:tr w:rsidR="009E315E" w:rsidTr="00B967DC">
        <w:tc>
          <w:tcPr>
            <w:tcW w:w="537" w:type="dxa"/>
          </w:tcPr>
          <w:p w:rsidR="00592EA3" w:rsidRDefault="00592EA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6.12</w:t>
            </w:r>
          </w:p>
        </w:tc>
        <w:tc>
          <w:tcPr>
            <w:tcW w:w="2351" w:type="dxa"/>
          </w:tcPr>
          <w:p w:rsidR="00592EA3" w:rsidRDefault="00592EA3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Реализация комплекса мероприятий по профилактике алкоголизма, немедицинского потребления наркотиков, потребления токсических веществ, активизации и объединению усилий в этом направлении общественных формирований граждан, комиссий по профилактике правонарушений</w:t>
            </w:r>
          </w:p>
        </w:tc>
        <w:tc>
          <w:tcPr>
            <w:tcW w:w="852" w:type="dxa"/>
          </w:tcPr>
          <w:p w:rsidR="00592EA3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92EA3" w:rsidRDefault="00043269" w:rsidP="00592EA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Отделение МВД России по Большесолдатскому району</w:t>
            </w:r>
            <w:r w:rsidR="00592EA3">
              <w:rPr>
                <w:rFonts w:ascii="Calibri" w:hAnsi="Calibri" w:cs="Calibri"/>
                <w:sz w:val="18"/>
                <w:szCs w:val="18"/>
              </w:rPr>
              <w:t xml:space="preserve"> (по согласованию), сельсоветы (по согласованию)</w:t>
            </w:r>
          </w:p>
        </w:tc>
        <w:tc>
          <w:tcPr>
            <w:tcW w:w="1736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92EA3" w:rsidRDefault="00592EA3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усиление профилактики алкоголизма, немедицинского потребления наркотиков, потребления токсических веществ</w:t>
            </w:r>
          </w:p>
        </w:tc>
      </w:tr>
      <w:tr w:rsidR="009E315E" w:rsidTr="00B967DC">
        <w:tc>
          <w:tcPr>
            <w:tcW w:w="537" w:type="dxa"/>
          </w:tcPr>
          <w:p w:rsidR="00592EA3" w:rsidRDefault="00592EA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6.13</w:t>
            </w:r>
          </w:p>
        </w:tc>
        <w:tc>
          <w:tcPr>
            <w:tcW w:w="2351" w:type="dxa"/>
          </w:tcPr>
          <w:p w:rsidR="00592EA3" w:rsidRDefault="00592EA3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Осуществление мониторинга наркоситуации в образовательных учреждениях района</w:t>
            </w:r>
          </w:p>
        </w:tc>
        <w:tc>
          <w:tcPr>
            <w:tcW w:w="852" w:type="dxa"/>
          </w:tcPr>
          <w:p w:rsidR="00592EA3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92EA3" w:rsidRDefault="00592EA3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ОБУЗ «Большесолдатская ЦРБ» (по согласованию), Управление образования Администрации района.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92EA3" w:rsidRDefault="00592EA3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Усиление профилактики немедицинского потребления наркотиков</w:t>
            </w:r>
          </w:p>
        </w:tc>
      </w:tr>
      <w:tr w:rsidR="009E315E" w:rsidTr="00B967DC">
        <w:tc>
          <w:tcPr>
            <w:tcW w:w="537" w:type="dxa"/>
          </w:tcPr>
          <w:p w:rsidR="00592EA3" w:rsidRDefault="00592EA3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6.14</w:t>
            </w:r>
          </w:p>
        </w:tc>
        <w:tc>
          <w:tcPr>
            <w:tcW w:w="2351" w:type="dxa"/>
          </w:tcPr>
          <w:p w:rsidR="00592EA3" w:rsidRDefault="00592EA3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обследований медицинских и фармацевтических учреждений, осуществляющих работу с наркотическими средствами и психотропными веществами, осуществляющими контроль за лицензиатами</w:t>
            </w:r>
          </w:p>
        </w:tc>
        <w:tc>
          <w:tcPr>
            <w:tcW w:w="852" w:type="dxa"/>
          </w:tcPr>
          <w:p w:rsidR="00592EA3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592EA3" w:rsidRDefault="00592EA3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Курчатовский межрайонный отдел УФСКН России по Курской области (по согласованию),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92EA3" w:rsidRDefault="00592EA3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92EA3" w:rsidRDefault="006A3A05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Усиление профилактики немедицинского потребления наркотиков, потребления токсических веществ</w:t>
            </w:r>
          </w:p>
        </w:tc>
      </w:tr>
      <w:tr w:rsidR="006A3A05" w:rsidTr="00C932E5">
        <w:tc>
          <w:tcPr>
            <w:tcW w:w="15920" w:type="dxa"/>
            <w:gridSpan w:val="14"/>
          </w:tcPr>
          <w:p w:rsidR="006A3A05" w:rsidRPr="006A3A05" w:rsidRDefault="006A3A05" w:rsidP="006A3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7. Пропаганда ценностей здоровья и здорового образа жизни среди населения Большесолдатского района</w:t>
            </w:r>
          </w:p>
        </w:tc>
      </w:tr>
      <w:tr w:rsidR="009E315E" w:rsidTr="00B967DC">
        <w:tc>
          <w:tcPr>
            <w:tcW w:w="537" w:type="dxa"/>
          </w:tcPr>
          <w:p w:rsidR="006A3A05" w:rsidRDefault="006A3A05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7.1</w:t>
            </w:r>
          </w:p>
        </w:tc>
        <w:tc>
          <w:tcPr>
            <w:tcW w:w="2351" w:type="dxa"/>
          </w:tcPr>
          <w:p w:rsidR="006A3A05" w:rsidRDefault="006A3A05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Развитие физической культуры и спорта в образовательных учреждениях общего образования района</w:t>
            </w:r>
          </w:p>
        </w:tc>
        <w:tc>
          <w:tcPr>
            <w:tcW w:w="852" w:type="dxa"/>
          </w:tcPr>
          <w:p w:rsidR="006A3A05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A3A05" w:rsidRDefault="006A3A05" w:rsidP="006A3A0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</w:t>
            </w:r>
          </w:p>
        </w:tc>
        <w:tc>
          <w:tcPr>
            <w:tcW w:w="1736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6A3A05" w:rsidRDefault="006A3A05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Доля детей, занимающихся в специализированных спортивных учреждениях, в общей численности детей составит 50</w:t>
            </w:r>
          </w:p>
        </w:tc>
      </w:tr>
      <w:tr w:rsidR="00AA457D" w:rsidTr="00B967DC">
        <w:tc>
          <w:tcPr>
            <w:tcW w:w="537" w:type="dxa"/>
          </w:tcPr>
          <w:p w:rsidR="006A3A05" w:rsidRDefault="006A3A05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7.2</w:t>
            </w:r>
          </w:p>
        </w:tc>
        <w:tc>
          <w:tcPr>
            <w:tcW w:w="2351" w:type="dxa"/>
          </w:tcPr>
          <w:p w:rsidR="006A3A05" w:rsidRDefault="006A3A05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организации и проведения физкультурных и спортивных мероприятий</w:t>
            </w:r>
          </w:p>
        </w:tc>
        <w:tc>
          <w:tcPr>
            <w:tcW w:w="852" w:type="dxa"/>
          </w:tcPr>
          <w:p w:rsidR="006A3A05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6A3A05" w:rsidRDefault="006A3A05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Увеличение доли жителей Большесолдатского района, систематически занимающихся физической культурой и спортом, в общей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численности населения Большесолдатского района; увеличение доли жителей Большесолдатского района, занимающихся физической культурой и спортом по месту работы, в общей численности населения, занятого в экономике; увеличение доли учащихся, системтически занимающихся физической культурой и спортом, в общей численности учащихся</w:t>
            </w:r>
          </w:p>
        </w:tc>
      </w:tr>
      <w:tr w:rsidR="00AA457D" w:rsidTr="00B967DC">
        <w:tc>
          <w:tcPr>
            <w:tcW w:w="537" w:type="dxa"/>
          </w:tcPr>
          <w:p w:rsidR="006A3A05" w:rsidRDefault="006A3A05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7.3</w:t>
            </w:r>
          </w:p>
        </w:tc>
        <w:tc>
          <w:tcPr>
            <w:tcW w:w="2351" w:type="dxa"/>
          </w:tcPr>
          <w:p w:rsidR="006A3A05" w:rsidRDefault="006A3A05" w:rsidP="00FA7EF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Мероприятия по привлечению населения к занятиям физической культурой и массовым спортом</w:t>
            </w:r>
          </w:p>
        </w:tc>
        <w:tc>
          <w:tcPr>
            <w:tcW w:w="852" w:type="dxa"/>
          </w:tcPr>
          <w:p w:rsidR="006A3A05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по вопросам культуры, молодежной политики, физкультуры и спорта Администрации района</w:t>
            </w:r>
          </w:p>
        </w:tc>
        <w:tc>
          <w:tcPr>
            <w:tcW w:w="1736" w:type="dxa"/>
          </w:tcPr>
          <w:p w:rsidR="006A3A05" w:rsidRDefault="006A3A05" w:rsidP="006A3A0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Финансируется в рамках муниципальной программы Большесолдатского района «Развитие физической культуры и спорта в Большесолдатском районе</w:t>
            </w:r>
            <w:r w:rsidR="003B55D4">
              <w:rPr>
                <w:rFonts w:ascii="Calibri" w:hAnsi="Calibri" w:cs="Calibri"/>
                <w:sz w:val="18"/>
                <w:szCs w:val="18"/>
              </w:rPr>
              <w:t>»</w:t>
            </w:r>
          </w:p>
        </w:tc>
        <w:tc>
          <w:tcPr>
            <w:tcW w:w="11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30,0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90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23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36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81" w:type="dxa"/>
          </w:tcPr>
          <w:p w:rsidR="006A3A05" w:rsidRDefault="006A3A0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626" w:type="dxa"/>
          </w:tcPr>
          <w:p w:rsidR="006A3A05" w:rsidRDefault="006A3A05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степени информированности и уровня знаний</w:t>
            </w:r>
            <w:r w:rsidR="003B55D4">
              <w:rPr>
                <w:rFonts w:ascii="Calibri" w:hAnsi="Calibri" w:cs="Calibri"/>
                <w:sz w:val="18"/>
                <w:szCs w:val="18"/>
              </w:rPr>
              <w:t xml:space="preserve"> различных категорий населения по фопросам физической культуры и спорта; 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</w:t>
            </w:r>
          </w:p>
        </w:tc>
      </w:tr>
      <w:tr w:rsidR="00AA457D" w:rsidTr="00B967DC">
        <w:tc>
          <w:tcPr>
            <w:tcW w:w="537" w:type="dxa"/>
          </w:tcPr>
          <w:p w:rsidR="003B55D4" w:rsidRDefault="003B55D4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7.4</w:t>
            </w:r>
          </w:p>
        </w:tc>
        <w:tc>
          <w:tcPr>
            <w:tcW w:w="2351" w:type="dxa"/>
          </w:tcPr>
          <w:p w:rsidR="003B55D4" w:rsidRDefault="003B55D4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Демонстрация учебных фильмов по антинаркотической, антиалкогольной тематике, по профилактике токсикомании в учреждениях образования Большесолдатского района</w:t>
            </w:r>
          </w:p>
        </w:tc>
        <w:tc>
          <w:tcPr>
            <w:tcW w:w="852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</w:t>
            </w:r>
            <w:r w:rsidR="002B2842">
              <w:rPr>
                <w:rFonts w:ascii="Calibri" w:hAnsi="Calibri" w:cs="Calibri"/>
                <w:sz w:val="18"/>
                <w:szCs w:val="18"/>
              </w:rPr>
              <w:t>2022</w:t>
            </w:r>
          </w:p>
        </w:tc>
        <w:tc>
          <w:tcPr>
            <w:tcW w:w="2146" w:type="dxa"/>
          </w:tcPr>
          <w:p w:rsidR="003B55D4" w:rsidRDefault="003B55D4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Управление образования Администрации района.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согласованию), Курчатовский межрайонный отдел УФСКН России по Курской области (по согласованию)</w:t>
            </w:r>
          </w:p>
        </w:tc>
        <w:tc>
          <w:tcPr>
            <w:tcW w:w="1736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3B55D4" w:rsidRDefault="003B55D4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Формирование  у несовершеннолетних и молодежи негативного отношения к потреблению пива, алкогольных напитков, токсических веществ, немедицинского потребления наркотиков, укрепление ценности здоровья</w:t>
            </w:r>
          </w:p>
        </w:tc>
      </w:tr>
      <w:tr w:rsidR="003B55D4" w:rsidTr="00C932E5">
        <w:tc>
          <w:tcPr>
            <w:tcW w:w="15920" w:type="dxa"/>
            <w:gridSpan w:val="14"/>
          </w:tcPr>
          <w:p w:rsidR="003B55D4" w:rsidRPr="003B55D4" w:rsidRDefault="003B55D4" w:rsidP="003B55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8. Развитие системы ресоциализации лиц, освободившихся из мест лишения свободы</w:t>
            </w:r>
          </w:p>
        </w:tc>
      </w:tr>
      <w:tr w:rsidR="00AA457D" w:rsidTr="00B967DC">
        <w:tc>
          <w:tcPr>
            <w:tcW w:w="537" w:type="dxa"/>
          </w:tcPr>
          <w:p w:rsidR="003B55D4" w:rsidRDefault="003B55D4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8.1</w:t>
            </w:r>
          </w:p>
        </w:tc>
        <w:tc>
          <w:tcPr>
            <w:tcW w:w="2351" w:type="dxa"/>
          </w:tcPr>
          <w:p w:rsidR="003B55D4" w:rsidRDefault="003B55D4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профилактических и межведомственных мероприятий, направленных на профилактику рецидивной преступности</w:t>
            </w:r>
          </w:p>
        </w:tc>
        <w:tc>
          <w:tcPr>
            <w:tcW w:w="852" w:type="dxa"/>
          </w:tcPr>
          <w:p w:rsidR="003B55D4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3B55D4" w:rsidRDefault="00043269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Отделение МВД России по Большесолдатскому району</w:t>
            </w:r>
            <w:r w:rsidR="003B55D4">
              <w:rPr>
                <w:rFonts w:ascii="Calibri" w:hAnsi="Calibri" w:cs="Calibri"/>
                <w:sz w:val="18"/>
                <w:szCs w:val="18"/>
              </w:rPr>
              <w:t xml:space="preserve"> (по согласованию), подразделение УФСИН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3B55D4" w:rsidRDefault="003B55D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3B55D4" w:rsidRDefault="003B55D4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Снижение доли преступлений и иных правонарушений</w:t>
            </w:r>
            <w:r w:rsidR="00786C09">
              <w:rPr>
                <w:rFonts w:ascii="Calibri" w:hAnsi="Calibri" w:cs="Calibri"/>
                <w:sz w:val="18"/>
                <w:szCs w:val="18"/>
              </w:rPr>
              <w:t>. совершенных лицами, ранее привлекавшимися к уголовной ответственности</w:t>
            </w:r>
          </w:p>
        </w:tc>
      </w:tr>
      <w:tr w:rsidR="00AA457D" w:rsidTr="00B967DC">
        <w:tc>
          <w:tcPr>
            <w:tcW w:w="537" w:type="dxa"/>
          </w:tcPr>
          <w:p w:rsidR="00786C09" w:rsidRDefault="00786C09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8.2</w:t>
            </w:r>
          </w:p>
        </w:tc>
        <w:tc>
          <w:tcPr>
            <w:tcW w:w="2351" w:type="dxa"/>
          </w:tcPr>
          <w:p w:rsidR="00786C09" w:rsidRDefault="00786C09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Содействие лицам, освободившимся из мест лишения свободы, а также лицам без определенного места жительства в завершении обучения в общеобразовательных организациях в целях получения основного общего и среднего общего образования</w:t>
            </w:r>
          </w:p>
        </w:tc>
        <w:tc>
          <w:tcPr>
            <w:tcW w:w="852" w:type="dxa"/>
          </w:tcPr>
          <w:p w:rsidR="00786C09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786C09" w:rsidRDefault="00786C09" w:rsidP="00786C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</w:t>
            </w:r>
          </w:p>
        </w:tc>
        <w:tc>
          <w:tcPr>
            <w:tcW w:w="1736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86C09" w:rsidRDefault="00786C0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786C09" w:rsidRDefault="00786C09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Получение основного общего и среднего общего образования лицами, освободившимися из мест лишения свободы, а также лицами без определенного места жительства</w:t>
            </w:r>
          </w:p>
        </w:tc>
      </w:tr>
      <w:tr w:rsidR="00AA457D" w:rsidTr="00B967DC">
        <w:tc>
          <w:tcPr>
            <w:tcW w:w="537" w:type="dxa"/>
          </w:tcPr>
          <w:p w:rsidR="00AA457D" w:rsidRDefault="00AA457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8.3</w:t>
            </w:r>
          </w:p>
        </w:tc>
        <w:tc>
          <w:tcPr>
            <w:tcW w:w="2351" w:type="dxa"/>
          </w:tcPr>
          <w:p w:rsidR="00AA457D" w:rsidRDefault="00AA457D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совместных совещаний, семинаров, рабочих встреч по вопросам реализации мероприятий по социальной реабилитации лиц, освободившихся из мест лишения свободы, выработке совместных действий</w:t>
            </w:r>
          </w:p>
        </w:tc>
        <w:tc>
          <w:tcPr>
            <w:tcW w:w="852" w:type="dxa"/>
          </w:tcPr>
          <w:p w:rsidR="00AA457D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AA457D" w:rsidRDefault="00AA457D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Подразделение УФСИН России по Курской области в Большесолдатском районе (по согласованию), Центр занятости населения Большесолдатского района (по согласованию), Отдел социальной защиты населения Администрации района, ОБУЗ «Большесолдатская ЦРБ» (по согласованию),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</w:t>
            </w:r>
          </w:p>
        </w:tc>
        <w:tc>
          <w:tcPr>
            <w:tcW w:w="1736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AA457D" w:rsidRDefault="00AA457D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скоординированного межведомственного подхода в решении проблем социальной реабилитации лиц, освободившихся из мест лишения свободы</w:t>
            </w:r>
          </w:p>
        </w:tc>
      </w:tr>
      <w:tr w:rsidR="00AA457D" w:rsidTr="00B967DC">
        <w:tc>
          <w:tcPr>
            <w:tcW w:w="537" w:type="dxa"/>
          </w:tcPr>
          <w:p w:rsidR="00AA457D" w:rsidRDefault="00AA457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8.4</w:t>
            </w:r>
          </w:p>
        </w:tc>
        <w:tc>
          <w:tcPr>
            <w:tcW w:w="2351" w:type="dxa"/>
          </w:tcPr>
          <w:p w:rsidR="00AA457D" w:rsidRDefault="00AA457D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Организация предоставления информации в комплексный центр социального обслуживания населения, центр занятости населения Большесолдатского района, сельсоветы, орган внутренних дел о лицах, освободившихся из мест лишения свободы, осужденных к наказаниям без изоляции от общества, оказавшихся в трудной жизненной ситуации, для осуществления мер их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социальной поддержки и трудоустройства</w:t>
            </w:r>
          </w:p>
        </w:tc>
        <w:tc>
          <w:tcPr>
            <w:tcW w:w="852" w:type="dxa"/>
          </w:tcPr>
          <w:p w:rsidR="00AA457D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AA457D" w:rsidRDefault="00AA457D" w:rsidP="00AA457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Подразделение УФСИН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AA457D" w:rsidRDefault="00AA457D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Реализация мер социальной поддержки, оказание содействия в трудоустройстве лицам, освобождающимся из мест лишения свободы</w:t>
            </w:r>
          </w:p>
        </w:tc>
      </w:tr>
      <w:tr w:rsidR="00AA457D" w:rsidTr="00B967DC">
        <w:tc>
          <w:tcPr>
            <w:tcW w:w="537" w:type="dxa"/>
          </w:tcPr>
          <w:p w:rsidR="00AA457D" w:rsidRDefault="00AA457D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8.5</w:t>
            </w:r>
          </w:p>
        </w:tc>
        <w:tc>
          <w:tcPr>
            <w:tcW w:w="2351" w:type="dxa"/>
          </w:tcPr>
          <w:p w:rsidR="00AA457D" w:rsidRDefault="00AA457D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информирования учреждения здравоохранения о лицах, освободившихся из мест лишения свободы, осужденных к наказаниям, не связанным с лишением свободы, больных активным туберкулезом, наркоманией, алкоголизмом и ВИЧ-инфицированных</w:t>
            </w:r>
          </w:p>
        </w:tc>
        <w:tc>
          <w:tcPr>
            <w:tcW w:w="852" w:type="dxa"/>
          </w:tcPr>
          <w:p w:rsidR="00AA457D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AA457D" w:rsidRDefault="00AA457D" w:rsidP="00AA457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Подразделение УФСИН России по Курской области в Большесолдатском районе (по согласованию), ОБУЗ «Большесолдатская ЦРБ» (по согласованию),</w:t>
            </w:r>
          </w:p>
        </w:tc>
        <w:tc>
          <w:tcPr>
            <w:tcW w:w="1736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AA457D" w:rsidRDefault="00AA457D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AA457D" w:rsidRDefault="00AA457D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Оказание медицинской помощи лицам, осужденным к наказаниям, не связанным с лишением свободы, освобождающимся из мест лишения свободы, больным активным туберкулезом, наркоманией, алкоголизмом и ВИЧ-инфицированным</w:t>
            </w:r>
          </w:p>
        </w:tc>
      </w:tr>
      <w:tr w:rsidR="00AA457D" w:rsidTr="00C932E5">
        <w:tc>
          <w:tcPr>
            <w:tcW w:w="15920" w:type="dxa"/>
            <w:gridSpan w:val="14"/>
          </w:tcPr>
          <w:p w:rsidR="00AA457D" w:rsidRPr="00AA457D" w:rsidRDefault="00AA457D" w:rsidP="00AA45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9. Проведение социально-психологической и профессиональной реабилитации и адаптации лиц, освободившихся из мест лишения свободы, а также диц без определенного места жительства</w:t>
            </w:r>
          </w:p>
        </w:tc>
      </w:tr>
      <w:tr w:rsidR="00C5317C" w:rsidTr="00B967DC">
        <w:tc>
          <w:tcPr>
            <w:tcW w:w="537" w:type="dxa"/>
          </w:tcPr>
          <w:p w:rsidR="00C5317C" w:rsidRDefault="00C5317C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9.1</w:t>
            </w:r>
          </w:p>
        </w:tc>
        <w:tc>
          <w:tcPr>
            <w:tcW w:w="2351" w:type="dxa"/>
          </w:tcPr>
          <w:p w:rsidR="00C5317C" w:rsidRDefault="00C5317C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Создание системы учета лиц, освободившихся из мест лишения свободы, нуждающихся в социальной поддержке</w:t>
            </w:r>
          </w:p>
        </w:tc>
        <w:tc>
          <w:tcPr>
            <w:tcW w:w="852" w:type="dxa"/>
          </w:tcPr>
          <w:p w:rsidR="00C5317C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C5317C" w:rsidRDefault="00C5317C" w:rsidP="00C531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социальной защиты населения Администрации района</w:t>
            </w:r>
          </w:p>
        </w:tc>
        <w:tc>
          <w:tcPr>
            <w:tcW w:w="1736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C5317C" w:rsidRDefault="00C5317C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Формирование базы данных о лицах, освободившихся из мест лишения свободы, нуждающихся в социальной поддержке</w:t>
            </w:r>
          </w:p>
        </w:tc>
      </w:tr>
      <w:tr w:rsidR="00C5317C" w:rsidTr="00B967DC">
        <w:tc>
          <w:tcPr>
            <w:tcW w:w="537" w:type="dxa"/>
          </w:tcPr>
          <w:p w:rsidR="00C5317C" w:rsidRDefault="00C5317C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9.2</w:t>
            </w:r>
          </w:p>
        </w:tc>
        <w:tc>
          <w:tcPr>
            <w:tcW w:w="2351" w:type="dxa"/>
          </w:tcPr>
          <w:p w:rsidR="00C5317C" w:rsidRDefault="00C5317C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Разработка программ социальной адаптации и ресоциализации для лиц, освобожденных из мест лишения свободы, и лиц без определенного места жительства</w:t>
            </w:r>
          </w:p>
        </w:tc>
        <w:tc>
          <w:tcPr>
            <w:tcW w:w="852" w:type="dxa"/>
          </w:tcPr>
          <w:p w:rsidR="00C5317C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C5317C" w:rsidRDefault="00C5317C" w:rsidP="00C531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социальной защиты населения Администрации района</w:t>
            </w:r>
          </w:p>
        </w:tc>
        <w:tc>
          <w:tcPr>
            <w:tcW w:w="1736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C5317C" w:rsidRDefault="00C5317C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Оказание комплексной квалифицированной помощи лицам, освобожденным из мест лишения свободы, и лицам без определенного места жительства</w:t>
            </w:r>
          </w:p>
        </w:tc>
      </w:tr>
      <w:tr w:rsidR="00C5317C" w:rsidTr="00B967DC">
        <w:tc>
          <w:tcPr>
            <w:tcW w:w="537" w:type="dxa"/>
          </w:tcPr>
          <w:p w:rsidR="00C5317C" w:rsidRDefault="00C5317C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9.3</w:t>
            </w:r>
          </w:p>
        </w:tc>
        <w:tc>
          <w:tcPr>
            <w:tcW w:w="2351" w:type="dxa"/>
          </w:tcPr>
          <w:p w:rsidR="00C5317C" w:rsidRDefault="00C5317C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Оказание содействия лицам, освободившимся из мест лишения свободы, оказавшимся в трудной жизненной ситуации и обратившимся в учреждение социального обслуживания Большесолдатского района в восстановлении утраченных документов, удостоверяющих их личность; оказание указанным лицам социально-бытовых, социально-правовых услуг</w:t>
            </w:r>
          </w:p>
        </w:tc>
        <w:tc>
          <w:tcPr>
            <w:tcW w:w="852" w:type="dxa"/>
          </w:tcPr>
          <w:p w:rsidR="00C5317C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C5317C" w:rsidRDefault="00C5317C" w:rsidP="00C531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Отдел социальной защиты населения Администрации района</w:t>
            </w:r>
          </w:p>
        </w:tc>
        <w:tc>
          <w:tcPr>
            <w:tcW w:w="1736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C5317C" w:rsidRDefault="00C5317C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Увеличение доли лиц, освободившихся из мест лишения свободы, получивших социальные услуги, в общем количестве нуждающихся лиц, освободившихся из мест лишения свободы, обратившихся за помощью</w:t>
            </w:r>
          </w:p>
        </w:tc>
      </w:tr>
      <w:tr w:rsidR="00C5317C" w:rsidTr="00B967DC">
        <w:tc>
          <w:tcPr>
            <w:tcW w:w="537" w:type="dxa"/>
          </w:tcPr>
          <w:p w:rsidR="00C5317C" w:rsidRDefault="00C5317C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9.4</w:t>
            </w:r>
          </w:p>
        </w:tc>
        <w:tc>
          <w:tcPr>
            <w:tcW w:w="2351" w:type="dxa"/>
          </w:tcPr>
          <w:p w:rsidR="00C5317C" w:rsidRDefault="00C5317C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Оказание бесплатной медицинской помощи лицам, освободившимся из мест лишения свободы, в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объеме помощи, предусмотренной программой обязательного медицинского страхования</w:t>
            </w:r>
          </w:p>
        </w:tc>
        <w:tc>
          <w:tcPr>
            <w:tcW w:w="852" w:type="dxa"/>
          </w:tcPr>
          <w:p w:rsidR="00C5317C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C5317C" w:rsidRDefault="00C5317C" w:rsidP="00C5317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ОБУЗ «Большесолдатская ЦРБ» (по согласованию)</w:t>
            </w:r>
          </w:p>
        </w:tc>
        <w:tc>
          <w:tcPr>
            <w:tcW w:w="1736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C5317C" w:rsidRDefault="00C5317C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C5317C" w:rsidRDefault="00C5317C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бесплатной медицинской помощью лиц, освободившихся из мест лишения свободы</w:t>
            </w:r>
          </w:p>
        </w:tc>
      </w:tr>
      <w:tr w:rsidR="00C5317C" w:rsidTr="00C932E5">
        <w:tc>
          <w:tcPr>
            <w:tcW w:w="15920" w:type="dxa"/>
            <w:gridSpan w:val="14"/>
          </w:tcPr>
          <w:p w:rsidR="00C5317C" w:rsidRPr="00C5317C" w:rsidRDefault="00C5317C" w:rsidP="00C53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10. Оказание содействия трудовой занятости лиц, отбывших наказание и освободившихся из мест лишения свободы</w:t>
            </w:r>
          </w:p>
        </w:tc>
      </w:tr>
      <w:tr w:rsidR="00216486" w:rsidTr="00B967DC">
        <w:tc>
          <w:tcPr>
            <w:tcW w:w="537" w:type="dxa"/>
          </w:tcPr>
          <w:p w:rsidR="00216486" w:rsidRDefault="00216486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10.1</w:t>
            </w:r>
          </w:p>
        </w:tc>
        <w:tc>
          <w:tcPr>
            <w:tcW w:w="2351" w:type="dxa"/>
          </w:tcPr>
          <w:p w:rsidR="00216486" w:rsidRDefault="00216486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Профориентация граждан, освободившихся из мест лишения свободы и обратившихся в службу занятости</w:t>
            </w:r>
          </w:p>
        </w:tc>
        <w:tc>
          <w:tcPr>
            <w:tcW w:w="852" w:type="dxa"/>
          </w:tcPr>
          <w:p w:rsidR="00216486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16486" w:rsidRDefault="00216486" w:rsidP="0021648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 (по согласованию)</w:t>
            </w:r>
          </w:p>
        </w:tc>
        <w:tc>
          <w:tcPr>
            <w:tcW w:w="17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16486" w:rsidRDefault="00216486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Увеличение доли трудоустроенных лиц, освобожденных из мест лишения свободы, в общем количестве обратившихся в центр занятости населения</w:t>
            </w:r>
          </w:p>
        </w:tc>
      </w:tr>
      <w:tr w:rsidR="00216486" w:rsidTr="00B967DC">
        <w:tc>
          <w:tcPr>
            <w:tcW w:w="537" w:type="dxa"/>
          </w:tcPr>
          <w:p w:rsidR="00216486" w:rsidRDefault="00216486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10.2</w:t>
            </w:r>
          </w:p>
        </w:tc>
        <w:tc>
          <w:tcPr>
            <w:tcW w:w="2351" w:type="dxa"/>
          </w:tcPr>
          <w:p w:rsidR="00216486" w:rsidRDefault="00216486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ярмарок вакансий для граждан, освободившихся из мест лишения свободы</w:t>
            </w:r>
          </w:p>
        </w:tc>
        <w:tc>
          <w:tcPr>
            <w:tcW w:w="852" w:type="dxa"/>
          </w:tcPr>
          <w:p w:rsidR="00216486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 (по согласованию)</w:t>
            </w:r>
          </w:p>
        </w:tc>
        <w:tc>
          <w:tcPr>
            <w:tcW w:w="17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16486" w:rsidRDefault="00216486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Увеличение доли трудоустроенных лиц, освобожденных из мест лишения свободы, в общем количестве обратившихся в центр занятости населения. Проведение ежегодно ярмарки вакансий</w:t>
            </w:r>
          </w:p>
        </w:tc>
      </w:tr>
      <w:tr w:rsidR="00216486" w:rsidTr="00B967DC">
        <w:tc>
          <w:tcPr>
            <w:tcW w:w="537" w:type="dxa"/>
          </w:tcPr>
          <w:p w:rsidR="00216486" w:rsidRDefault="00216486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10.3</w:t>
            </w:r>
          </w:p>
        </w:tc>
        <w:tc>
          <w:tcPr>
            <w:tcW w:w="2351" w:type="dxa"/>
          </w:tcPr>
          <w:p w:rsidR="00216486" w:rsidRDefault="00216486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профессионального обучения безработных граждан, испытывающих трудности в поиске работы, освобожденных из учреждений, исполняющих наказание в виде лишения свободы, профессиям и специальностям, имеющим спрос на рынке труда</w:t>
            </w:r>
          </w:p>
        </w:tc>
        <w:tc>
          <w:tcPr>
            <w:tcW w:w="852" w:type="dxa"/>
          </w:tcPr>
          <w:p w:rsidR="00216486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 (по согласованию)</w:t>
            </w:r>
          </w:p>
        </w:tc>
        <w:tc>
          <w:tcPr>
            <w:tcW w:w="17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16486" w:rsidRDefault="00216486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конкурентно-способности безработных граждан, освобожденных из мест лишения свободы</w:t>
            </w:r>
          </w:p>
        </w:tc>
      </w:tr>
      <w:tr w:rsidR="00216486" w:rsidTr="00B967DC">
        <w:tc>
          <w:tcPr>
            <w:tcW w:w="537" w:type="dxa"/>
          </w:tcPr>
          <w:p w:rsidR="00216486" w:rsidRDefault="00216486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10.4</w:t>
            </w:r>
          </w:p>
        </w:tc>
        <w:tc>
          <w:tcPr>
            <w:tcW w:w="2351" w:type="dxa"/>
          </w:tcPr>
          <w:p w:rsidR="00216486" w:rsidRDefault="00216486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Социальная адаптация на рынке труда безработных граждан, освобожденных из учреждений, исполняющих наказание в виде лишения свободы</w:t>
            </w:r>
          </w:p>
        </w:tc>
        <w:tc>
          <w:tcPr>
            <w:tcW w:w="852" w:type="dxa"/>
          </w:tcPr>
          <w:p w:rsidR="00216486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 (по согласованию), подразделение УФСИН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16486" w:rsidRDefault="00216486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Повышение конкурентно-способности безработных граждан, освобожденных из учреждений, исполняющих наказание в виде лишения свободы</w:t>
            </w:r>
          </w:p>
        </w:tc>
      </w:tr>
      <w:tr w:rsidR="00216486" w:rsidTr="00B967DC">
        <w:tc>
          <w:tcPr>
            <w:tcW w:w="537" w:type="dxa"/>
          </w:tcPr>
          <w:p w:rsidR="00216486" w:rsidRDefault="00216486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10.5</w:t>
            </w:r>
          </w:p>
        </w:tc>
        <w:tc>
          <w:tcPr>
            <w:tcW w:w="2351" w:type="dxa"/>
          </w:tcPr>
          <w:p w:rsidR="00216486" w:rsidRDefault="00216486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Оказание содействия в трудоустройстве осужденным к наказаниям, не связанным с лишением свободы</w:t>
            </w:r>
          </w:p>
        </w:tc>
        <w:tc>
          <w:tcPr>
            <w:tcW w:w="852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</w:t>
            </w:r>
            <w:r w:rsidR="002B2842">
              <w:rPr>
                <w:rFonts w:ascii="Calibri" w:hAnsi="Calibri" w:cs="Calibri"/>
                <w:sz w:val="18"/>
                <w:szCs w:val="18"/>
              </w:rPr>
              <w:t>2022</w:t>
            </w:r>
          </w:p>
        </w:tc>
        <w:tc>
          <w:tcPr>
            <w:tcW w:w="214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Центр занятости населения Большесолдатского района (по согласованию), подразделение УФСИН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216486" w:rsidRDefault="00216486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216486" w:rsidRDefault="00216486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трудовой занятости граждан, осужденных к наказаниям, не связанным с лишением свободы</w:t>
            </w:r>
          </w:p>
        </w:tc>
      </w:tr>
      <w:tr w:rsidR="00622185" w:rsidTr="00B967DC">
        <w:tc>
          <w:tcPr>
            <w:tcW w:w="537" w:type="dxa"/>
          </w:tcPr>
          <w:p w:rsidR="00622185" w:rsidRDefault="00622185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10.6</w:t>
            </w:r>
          </w:p>
        </w:tc>
        <w:tc>
          <w:tcPr>
            <w:tcW w:w="2351" w:type="dxa"/>
          </w:tcPr>
          <w:p w:rsidR="00622185" w:rsidRDefault="00622185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</w:t>
            </w:r>
          </w:p>
        </w:tc>
        <w:tc>
          <w:tcPr>
            <w:tcW w:w="852" w:type="dxa"/>
          </w:tcPr>
          <w:p w:rsidR="00622185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22185" w:rsidRDefault="00622185" w:rsidP="0062218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 (по согласованию)</w:t>
            </w:r>
          </w:p>
        </w:tc>
        <w:tc>
          <w:tcPr>
            <w:tcW w:w="1736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622185" w:rsidRDefault="00622185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заблаговременной работы по информированию осужденных об имеющихся возможностях трудоустройства</w:t>
            </w:r>
          </w:p>
        </w:tc>
      </w:tr>
      <w:tr w:rsidR="00622185" w:rsidTr="00B967DC">
        <w:tc>
          <w:tcPr>
            <w:tcW w:w="537" w:type="dxa"/>
          </w:tcPr>
          <w:p w:rsidR="00622185" w:rsidRDefault="00622185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10.7</w:t>
            </w:r>
          </w:p>
        </w:tc>
        <w:tc>
          <w:tcPr>
            <w:tcW w:w="2351" w:type="dxa"/>
          </w:tcPr>
          <w:p w:rsidR="00622185" w:rsidRDefault="00622185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регулярного информирования лиц, находящихся в местах лишения свободы, о положении на рынке труда Большесолдатского района, наличии вакантных рабочих мест</w:t>
            </w:r>
          </w:p>
        </w:tc>
        <w:tc>
          <w:tcPr>
            <w:tcW w:w="852" w:type="dxa"/>
          </w:tcPr>
          <w:p w:rsidR="00622185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населения Большесолдатского района (по согласованию), подразделение УФСИН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622185" w:rsidRDefault="00622185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Заблаговременное информирование осужденных об имеющихся возможностях трудоустройства</w:t>
            </w:r>
          </w:p>
        </w:tc>
      </w:tr>
      <w:tr w:rsidR="00622185" w:rsidTr="00C932E5">
        <w:tc>
          <w:tcPr>
            <w:tcW w:w="15920" w:type="dxa"/>
            <w:gridSpan w:val="14"/>
          </w:tcPr>
          <w:p w:rsidR="00622185" w:rsidRPr="00622185" w:rsidRDefault="00622185" w:rsidP="006221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11. Осуществление мероприятий по обеспечению безопасности дорожного движения</w:t>
            </w:r>
          </w:p>
        </w:tc>
      </w:tr>
      <w:tr w:rsidR="00622185" w:rsidTr="00B967DC">
        <w:tc>
          <w:tcPr>
            <w:tcW w:w="537" w:type="dxa"/>
          </w:tcPr>
          <w:p w:rsidR="00622185" w:rsidRDefault="00622185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11.1</w:t>
            </w:r>
          </w:p>
        </w:tc>
        <w:tc>
          <w:tcPr>
            <w:tcW w:w="2351" w:type="dxa"/>
          </w:tcPr>
          <w:p w:rsidR="00622185" w:rsidRDefault="00622185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цикла специальных тематических лекций по пропаганде культуры поведения участников дорожного движения разных возрастных категорий</w:t>
            </w:r>
          </w:p>
        </w:tc>
        <w:tc>
          <w:tcPr>
            <w:tcW w:w="852" w:type="dxa"/>
          </w:tcPr>
          <w:p w:rsidR="00622185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Комиссия по безопасности дорожного движения</w:t>
            </w:r>
          </w:p>
        </w:tc>
        <w:tc>
          <w:tcPr>
            <w:tcW w:w="1736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622185" w:rsidRDefault="0062218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622185" w:rsidRDefault="00622185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</w:tr>
      <w:tr w:rsidR="004E6364" w:rsidTr="00B967DC">
        <w:tc>
          <w:tcPr>
            <w:tcW w:w="537" w:type="dxa"/>
          </w:tcPr>
          <w:p w:rsidR="004E6364" w:rsidRDefault="004E6364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11.2</w:t>
            </w:r>
          </w:p>
        </w:tc>
        <w:tc>
          <w:tcPr>
            <w:tcW w:w="2351" w:type="dxa"/>
          </w:tcPr>
          <w:p w:rsidR="004E6364" w:rsidRDefault="004E6364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Проведение акций: «Внимание – дети!», «Внимание – пешеход!», «Вежливый водитель», «Зебра», «Школьные каникулы», «День знаний», «День защиты детей». Привлечение АУКО «Редакция газеты «Народная газета» к проведению профилактических акций, направленных на укрепление дисциплины участников дорожного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движения, размещение материалов в районной газете по вопросам безопасности дорожного движения</w:t>
            </w:r>
          </w:p>
        </w:tc>
        <w:tc>
          <w:tcPr>
            <w:tcW w:w="852" w:type="dxa"/>
          </w:tcPr>
          <w:p w:rsidR="004E6364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4E6364" w:rsidRDefault="004E6364" w:rsidP="004E636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 занятости Администрация района, сельсоветы, в том числе Управление образования Администрации района</w:t>
            </w:r>
          </w:p>
        </w:tc>
        <w:tc>
          <w:tcPr>
            <w:tcW w:w="1736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4E6364" w:rsidRDefault="004E6364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</w:tr>
      <w:tr w:rsidR="004E6364" w:rsidTr="00B967DC">
        <w:tc>
          <w:tcPr>
            <w:tcW w:w="537" w:type="dxa"/>
          </w:tcPr>
          <w:p w:rsidR="004E6364" w:rsidRDefault="004E6364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11.3</w:t>
            </w:r>
          </w:p>
        </w:tc>
        <w:tc>
          <w:tcPr>
            <w:tcW w:w="2351" w:type="dxa"/>
          </w:tcPr>
          <w:p w:rsidR="004E6364" w:rsidRDefault="004E6364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Рекомендация по распространению световозвращающих приспособлений в среде дошкольников и учащихся младших классов</w:t>
            </w:r>
          </w:p>
        </w:tc>
        <w:tc>
          <w:tcPr>
            <w:tcW w:w="852" w:type="dxa"/>
          </w:tcPr>
          <w:p w:rsidR="004E6364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</w:t>
            </w:r>
          </w:p>
        </w:tc>
        <w:tc>
          <w:tcPr>
            <w:tcW w:w="1736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4E6364" w:rsidRDefault="004E6364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</w:tr>
      <w:tr w:rsidR="004E6364" w:rsidTr="00B967DC">
        <w:tc>
          <w:tcPr>
            <w:tcW w:w="537" w:type="dxa"/>
          </w:tcPr>
          <w:p w:rsidR="004E6364" w:rsidRDefault="000A756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11.4</w:t>
            </w:r>
          </w:p>
        </w:tc>
        <w:tc>
          <w:tcPr>
            <w:tcW w:w="2351" w:type="dxa"/>
          </w:tcPr>
          <w:p w:rsidR="004E6364" w:rsidRDefault="004E6364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детских конкурсов, викторин, сборов, а также профильных смен юных инспекторов</w:t>
            </w:r>
          </w:p>
        </w:tc>
        <w:tc>
          <w:tcPr>
            <w:tcW w:w="852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</w:t>
            </w:r>
            <w:r w:rsidR="002B2842">
              <w:rPr>
                <w:rFonts w:ascii="Calibri" w:hAnsi="Calibri" w:cs="Calibri"/>
                <w:sz w:val="18"/>
                <w:szCs w:val="18"/>
              </w:rPr>
              <w:t>022</w:t>
            </w:r>
          </w:p>
        </w:tc>
        <w:tc>
          <w:tcPr>
            <w:tcW w:w="2146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Управление образования Администрации района</w:t>
            </w:r>
          </w:p>
        </w:tc>
        <w:tc>
          <w:tcPr>
            <w:tcW w:w="1736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4E6364" w:rsidRDefault="004E6364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4E6364" w:rsidRDefault="004E6364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</w:tr>
      <w:tr w:rsidR="004E6364" w:rsidTr="00C932E5">
        <w:tc>
          <w:tcPr>
            <w:tcW w:w="15920" w:type="dxa"/>
            <w:gridSpan w:val="14"/>
          </w:tcPr>
          <w:p w:rsidR="004E6364" w:rsidRPr="004E6364" w:rsidRDefault="004E6364" w:rsidP="004E63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12. Информирование населения по вопросам обеспечения правопорядка, профилактики преступлений и иных правонарушений</w:t>
            </w:r>
          </w:p>
        </w:tc>
      </w:tr>
      <w:tr w:rsidR="00527C19" w:rsidTr="00B967DC">
        <w:tc>
          <w:tcPr>
            <w:tcW w:w="537" w:type="dxa"/>
          </w:tcPr>
          <w:p w:rsidR="00527C19" w:rsidRDefault="00527C19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12.1</w:t>
            </w:r>
          </w:p>
        </w:tc>
        <w:tc>
          <w:tcPr>
            <w:tcW w:w="2351" w:type="dxa"/>
          </w:tcPr>
          <w:p w:rsidR="00527C19" w:rsidRDefault="00527C19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Информирование населения о состоянии и мерах по предупреждению беспризорности, безнадзорности, правонарушений несовершеннолетних, защите их прав на территории Большесолдатского района</w:t>
            </w:r>
          </w:p>
        </w:tc>
        <w:tc>
          <w:tcPr>
            <w:tcW w:w="852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</w:t>
            </w:r>
            <w:r w:rsidR="002B284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146" w:type="dxa"/>
          </w:tcPr>
          <w:p w:rsidR="00527C19" w:rsidRDefault="00527C19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Комиссия по делам несовершеннолетних и защите их прав Администрации Большесолдатского района, </w:t>
            </w:r>
            <w:r w:rsidR="00043269">
              <w:rPr>
                <w:rFonts w:ascii="Calibri" w:hAnsi="Calibri" w:cs="Calibri"/>
                <w:sz w:val="18"/>
                <w:szCs w:val="18"/>
              </w:rPr>
              <w:t>Отделение МВД России по Большесолдатскому району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(по согласованию)</w:t>
            </w:r>
          </w:p>
        </w:tc>
        <w:tc>
          <w:tcPr>
            <w:tcW w:w="1736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527C19" w:rsidRDefault="00527C19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527C19" w:rsidRDefault="00527C19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Информирование населения о мерах по предупреждению беспризорности, безнадзорности</w:t>
            </w:r>
            <w:r w:rsidR="00FF3235">
              <w:rPr>
                <w:rFonts w:ascii="Calibri" w:hAnsi="Calibri" w:cs="Calibri"/>
                <w:sz w:val="18"/>
                <w:szCs w:val="18"/>
              </w:rPr>
              <w:t>, правонарушений несовершеннолетних, защите их прав на территории Большесолдатского района</w:t>
            </w:r>
          </w:p>
        </w:tc>
      </w:tr>
      <w:tr w:rsidR="00FF3235" w:rsidTr="00B967DC">
        <w:tc>
          <w:tcPr>
            <w:tcW w:w="537" w:type="dxa"/>
          </w:tcPr>
          <w:p w:rsidR="00FF3235" w:rsidRDefault="00FF3235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12.2</w:t>
            </w:r>
          </w:p>
        </w:tc>
        <w:tc>
          <w:tcPr>
            <w:tcW w:w="2351" w:type="dxa"/>
          </w:tcPr>
          <w:p w:rsidR="00FF3235" w:rsidRDefault="00FF3235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Размещение на ведомственных сайтах и в СМИ Большесолдатского района информации о резонансных фактах раскрытия уголовных преступлений, пресечения противоправных действий коррупциогенного, экстремистского и террористического характера, наркопреступлений, правонарушений в миграционной сфере; доведение до населения через СМИ «телефонов доверия» силовых структур</w:t>
            </w:r>
          </w:p>
        </w:tc>
        <w:tc>
          <w:tcPr>
            <w:tcW w:w="852" w:type="dxa"/>
          </w:tcPr>
          <w:p w:rsidR="00FF3235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FF3235" w:rsidRDefault="00FF3235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УФСБ России по Курской области в г.Суджа (по согласованию),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согласованию), прокуратура Большесолдатского района (по согласованию), Курчатовский межрайонный УФСКН РФ по Курской области (по согласованию), ТП УФМС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FF3235" w:rsidRDefault="00FF3235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FF3235" w:rsidRDefault="00FF3235" w:rsidP="00F777E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Информирование населения по вопросам обеспечения правопорядка, профилактике преступлений и иных правонарушений, формирование позитивного общественного мнения о правоохранительной системе</w:t>
            </w:r>
          </w:p>
        </w:tc>
      </w:tr>
      <w:tr w:rsidR="009E315E" w:rsidTr="00B967DC">
        <w:tc>
          <w:tcPr>
            <w:tcW w:w="537" w:type="dxa"/>
          </w:tcPr>
          <w:p w:rsidR="009E315E" w:rsidRDefault="009E315E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12.3</w:t>
            </w:r>
          </w:p>
        </w:tc>
        <w:tc>
          <w:tcPr>
            <w:tcW w:w="2351" w:type="dxa"/>
          </w:tcPr>
          <w:p w:rsidR="009E315E" w:rsidRDefault="009E315E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Проведение совещания по вопросам обеспечения правопорядка, профилактики наркомапнии, коррупции, экстремизма, соблюдения миграционного законодательства</w:t>
            </w:r>
          </w:p>
        </w:tc>
        <w:tc>
          <w:tcPr>
            <w:tcW w:w="852" w:type="dxa"/>
          </w:tcPr>
          <w:p w:rsidR="009E315E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9E315E" w:rsidRDefault="009E315E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Отделение УФСБ России по Курской области в г.Суджа (по согласованию), </w:t>
            </w:r>
            <w:r w:rsidR="00043269">
              <w:rPr>
                <w:rFonts w:ascii="Calibri" w:hAnsi="Calibri" w:cs="Calibri"/>
                <w:sz w:val="18"/>
                <w:szCs w:val="18"/>
              </w:rPr>
              <w:t>Отделение МВД России по Большесолдатскому району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(по согласованию), прокуратура Большесолдатского района (по согласованию), Курчатовский межрайонный УФСКН РФ по Курской области (по согласованию), ТП УФМС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Информирование населения по вопросам обеспечения правопорядка, профилактике преступлений и иных правонарушений, формирование позитивного общественного мнения о правоохранительной системе, проведение совещаний ежегодно</w:t>
            </w:r>
          </w:p>
        </w:tc>
      </w:tr>
      <w:tr w:rsidR="009E315E" w:rsidTr="00B967DC">
        <w:tc>
          <w:tcPr>
            <w:tcW w:w="537" w:type="dxa"/>
          </w:tcPr>
          <w:p w:rsidR="009E315E" w:rsidRDefault="009E315E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12.4</w:t>
            </w:r>
          </w:p>
        </w:tc>
        <w:tc>
          <w:tcPr>
            <w:tcW w:w="2351" w:type="dxa"/>
          </w:tcPr>
          <w:p w:rsidR="009E315E" w:rsidRDefault="009E315E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Подготовка в государственных СМИ интервью и комментариев представителей заинтересованных ведомств по вопросам обеспечения правопорядка, профилактики наркомании, коррупции, экстремизма и терроризма, соблюдения миграционного законодательства</w:t>
            </w:r>
          </w:p>
        </w:tc>
        <w:tc>
          <w:tcPr>
            <w:tcW w:w="852" w:type="dxa"/>
          </w:tcPr>
          <w:p w:rsidR="009E315E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9E315E" w:rsidRDefault="009E315E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АУКО «Редакция газеты «Народная газета» (по согласованию), отделение УФСБ России по Курской области в г.Суджа (по согласованию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 Отделение МВД России по Большесолдатскому району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(по согласованию), прокуратура Большесолдатского района (по согласованию), Курчатовский межрайонный УФСКН РФ по Курской области (по согласованию), ТП УФМС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9E315E" w:rsidRDefault="009E315E" w:rsidP="009E315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Информирование населения по вопросам обеспечения правопорядка, профилактике преступлений и иных правонарушений</w:t>
            </w:r>
          </w:p>
        </w:tc>
      </w:tr>
      <w:tr w:rsidR="009E315E" w:rsidTr="00B967DC">
        <w:tc>
          <w:tcPr>
            <w:tcW w:w="537" w:type="dxa"/>
          </w:tcPr>
          <w:p w:rsidR="009E315E" w:rsidRDefault="009E315E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12.5</w:t>
            </w:r>
          </w:p>
        </w:tc>
        <w:tc>
          <w:tcPr>
            <w:tcW w:w="2351" w:type="dxa"/>
          </w:tcPr>
          <w:p w:rsidR="009E315E" w:rsidRDefault="009E315E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Выступление руководителей силовых структур в СМИ, в т.ч. в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прямых эфирах</w:t>
            </w:r>
          </w:p>
        </w:tc>
        <w:tc>
          <w:tcPr>
            <w:tcW w:w="852" w:type="dxa"/>
          </w:tcPr>
          <w:p w:rsidR="009E315E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2015-2022</w:t>
            </w:r>
          </w:p>
        </w:tc>
        <w:tc>
          <w:tcPr>
            <w:tcW w:w="2146" w:type="dxa"/>
          </w:tcPr>
          <w:p w:rsidR="009E315E" w:rsidRDefault="009E315E" w:rsidP="0004326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АУКО «Редакция газеты «Народная газета» (по согласованию),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отделение УФСБ России по Курской области в г.Суджа (по согласованию), </w:t>
            </w:r>
            <w:r w:rsidR="00043269">
              <w:rPr>
                <w:rFonts w:ascii="Calibri" w:hAnsi="Calibri" w:cs="Calibri"/>
                <w:sz w:val="18"/>
                <w:szCs w:val="18"/>
              </w:rPr>
              <w:t xml:space="preserve">Отделение МВД России по Большесолдатскому району </w:t>
            </w:r>
            <w:r>
              <w:rPr>
                <w:rFonts w:ascii="Calibri" w:hAnsi="Calibri" w:cs="Calibri"/>
                <w:sz w:val="18"/>
                <w:szCs w:val="18"/>
              </w:rPr>
              <w:t>(по согласованию), прокуратура Большесолдатского района (по согласованию), Курчатовский межрайонный УФСКН РФ по Курской области (по согласованию), ТП УФМС России по Курской области в Большесолдатском районе (по согласованию)</w:t>
            </w:r>
          </w:p>
        </w:tc>
        <w:tc>
          <w:tcPr>
            <w:tcW w:w="173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-</w:t>
            </w:r>
          </w:p>
        </w:tc>
        <w:tc>
          <w:tcPr>
            <w:tcW w:w="11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формирование позитивного общественного мнения о правоохранительной системе,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восстановление доверия общества в правоохранительным органам</w:t>
            </w:r>
          </w:p>
        </w:tc>
      </w:tr>
      <w:tr w:rsidR="009E315E" w:rsidTr="00B967DC">
        <w:tc>
          <w:tcPr>
            <w:tcW w:w="537" w:type="dxa"/>
          </w:tcPr>
          <w:p w:rsidR="009E315E" w:rsidRDefault="009E315E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12.6</w:t>
            </w:r>
          </w:p>
        </w:tc>
        <w:tc>
          <w:tcPr>
            <w:tcW w:w="2351" w:type="dxa"/>
          </w:tcPr>
          <w:p w:rsidR="009E315E" w:rsidRDefault="009E315E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Информирование через СМИ населения о деятельности антитеррористической комиссии района, антинаркотической комиссии, муниципальной межведомственной комиссии по профилактике правонарушений, комиссии по делам несовершеннолетних и защите их прав</w:t>
            </w:r>
          </w:p>
        </w:tc>
        <w:tc>
          <w:tcPr>
            <w:tcW w:w="852" w:type="dxa"/>
          </w:tcPr>
          <w:p w:rsidR="009E315E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АУКО «Редакция газеты «Народная газета» (по согласованию)</w:t>
            </w:r>
          </w:p>
        </w:tc>
        <w:tc>
          <w:tcPr>
            <w:tcW w:w="173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9E315E" w:rsidRDefault="009E315E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Информирование населения по вопросам обеспечения правопорядка, профилактике преступлений и иных правонарушений, формирование позитивного общественного мнения о правоохранительной системе</w:t>
            </w:r>
          </w:p>
        </w:tc>
      </w:tr>
      <w:tr w:rsidR="007240F1" w:rsidTr="00B967DC">
        <w:tc>
          <w:tcPr>
            <w:tcW w:w="537" w:type="dxa"/>
          </w:tcPr>
          <w:p w:rsidR="007240F1" w:rsidRDefault="007240F1" w:rsidP="00BE04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12.7</w:t>
            </w:r>
          </w:p>
        </w:tc>
        <w:tc>
          <w:tcPr>
            <w:tcW w:w="2351" w:type="dxa"/>
          </w:tcPr>
          <w:p w:rsidR="007240F1" w:rsidRDefault="007240F1" w:rsidP="003B55D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Организация размещения наружной рекламы антикоррупционного, антинаркотического, антитеррористического характера</w:t>
            </w:r>
          </w:p>
        </w:tc>
        <w:tc>
          <w:tcPr>
            <w:tcW w:w="852" w:type="dxa"/>
          </w:tcPr>
          <w:p w:rsidR="007240F1" w:rsidRDefault="002B2842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2015-2022</w:t>
            </w:r>
          </w:p>
        </w:tc>
        <w:tc>
          <w:tcPr>
            <w:tcW w:w="2146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Антинаркотическая, антитеррористическая комиссии</w:t>
            </w:r>
          </w:p>
        </w:tc>
        <w:tc>
          <w:tcPr>
            <w:tcW w:w="1736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181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90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23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636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81" w:type="dxa"/>
          </w:tcPr>
          <w:p w:rsidR="007240F1" w:rsidRDefault="007240F1" w:rsidP="00C93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2626" w:type="dxa"/>
          </w:tcPr>
          <w:p w:rsidR="007240F1" w:rsidRDefault="007240F1" w:rsidP="007240F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формирование в обществе негативного отношения к совершению преступлений и правонарушений, усиление пропаганды здорового образа жизни</w:t>
            </w:r>
          </w:p>
        </w:tc>
      </w:tr>
    </w:tbl>
    <w:p w:rsidR="00865CAD" w:rsidRPr="00865CAD" w:rsidRDefault="00865CAD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18F" w:rsidRDefault="00C5618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18F" w:rsidRDefault="00C5618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18F" w:rsidRDefault="00C5618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618F" w:rsidRDefault="00C5618F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FFB" w:rsidRDefault="006F6FFB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48" w:name="Par3764"/>
      <w:bookmarkEnd w:id="48"/>
      <w:r>
        <w:rPr>
          <w:rFonts w:ascii="Calibri" w:hAnsi="Calibri" w:cs="Calibri"/>
        </w:rPr>
        <w:lastRenderedPageBreak/>
        <w:t>Приложение N 3</w:t>
      </w:r>
    </w:p>
    <w:p w:rsidR="007240F1" w:rsidRDefault="007240F1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к муниципальной программе Большесолдатского района</w:t>
      </w:r>
    </w:p>
    <w:p w:rsidR="007240F1" w:rsidRDefault="007240F1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Курской области «Профилактика правонарушений </w:t>
      </w:r>
    </w:p>
    <w:p w:rsidR="007240F1" w:rsidRDefault="007240F1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в Большесолдатском районе Курской области</w:t>
      </w:r>
    </w:p>
    <w:p w:rsidR="007240F1" w:rsidRDefault="007240F1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на 2015-2020 годы»</w:t>
      </w:r>
    </w:p>
    <w:p w:rsidR="007240F1" w:rsidRDefault="007240F1" w:rsidP="00BE0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9" w:name="Par3770"/>
      <w:bookmarkEnd w:id="49"/>
      <w:r>
        <w:rPr>
          <w:rFonts w:ascii="Calibri" w:hAnsi="Calibri" w:cs="Calibri"/>
        </w:rPr>
        <w:t>МЕТОДИКА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ОЦЕНКИ ЭФФЕКТИВНОСТИ </w:t>
      </w:r>
      <w:r w:rsidR="007240F1">
        <w:rPr>
          <w:rFonts w:ascii="Calibri" w:hAnsi="Calibri" w:cs="Calibri"/>
        </w:rPr>
        <w:t xml:space="preserve">МУНИЦИПАЛЬНОЙ </w:t>
      </w:r>
      <w:r>
        <w:rPr>
          <w:rFonts w:ascii="Calibri" w:hAnsi="Calibri" w:cs="Calibri"/>
        </w:rPr>
        <w:t>ПРОГРАММЫ</w:t>
      </w:r>
      <w:r w:rsidR="007240F1">
        <w:rPr>
          <w:rFonts w:ascii="Calibri" w:hAnsi="Calibri" w:cs="Calibri"/>
        </w:rPr>
        <w:t xml:space="preserve"> БОЛЬШЕСОЛДАТСКОГО РАЙОНА КУРСКОЙ ОБЛАСТИ</w:t>
      </w:r>
    </w:p>
    <w:p w:rsidR="00BE0400" w:rsidRDefault="007240F1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«</w:t>
      </w:r>
      <w:r w:rsidR="00BE0400">
        <w:rPr>
          <w:rFonts w:ascii="Calibri" w:hAnsi="Calibri" w:cs="Calibri"/>
        </w:rPr>
        <w:t>ПРОФИЛАКТИК</w:t>
      </w:r>
      <w:r>
        <w:rPr>
          <w:rFonts w:ascii="Calibri" w:hAnsi="Calibri" w:cs="Calibri"/>
        </w:rPr>
        <w:t>А</w:t>
      </w:r>
      <w:r w:rsidR="00BE0400">
        <w:rPr>
          <w:rFonts w:ascii="Calibri" w:hAnsi="Calibri" w:cs="Calibri"/>
        </w:rPr>
        <w:t xml:space="preserve"> ПРАВОНАРУШЕНИЙ</w:t>
      </w:r>
      <w:r>
        <w:rPr>
          <w:rFonts w:ascii="Calibri" w:hAnsi="Calibri" w:cs="Calibri"/>
        </w:rPr>
        <w:t xml:space="preserve"> В БОЛЬШЕСОЛДАТСКОМ РАЙОНЕ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КУРСКОЙ ОБЛАСТИ НА 201</w:t>
      </w:r>
      <w:r w:rsidR="007240F1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- 2020 ГОДЫ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Оценка эффективности реализации Программы (далее - оценка) осуществляется </w:t>
      </w:r>
      <w:r w:rsidR="007240F1">
        <w:rPr>
          <w:rFonts w:ascii="Calibri" w:hAnsi="Calibri" w:cs="Calibri"/>
        </w:rPr>
        <w:t xml:space="preserve">муниципальной межведомственной комиссией по профилактике правонарушений Администрации Большесолдатского района </w:t>
      </w:r>
      <w:r>
        <w:rPr>
          <w:rFonts w:ascii="Calibri" w:hAnsi="Calibri" w:cs="Calibri"/>
        </w:rPr>
        <w:t>Курской области по итогам ее исполнения за отчетный период.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Источником информации для оценки эффективности реализации Программы является справочная и аналитическая информация о реализации мероприятий Программы, представляемая исполнителями Программы.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Оценка осуществляется по следующим критериям: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Степень достижения за отчетный период запланированных значений целевых индикаторов и показателей.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pStyle w:val="ConsPlusNonformat"/>
      </w:pPr>
      <w:r>
        <w:t xml:space="preserve">                                   Ф x 100%</w:t>
      </w:r>
    </w:p>
    <w:p w:rsidR="00BE0400" w:rsidRDefault="00BE0400" w:rsidP="00BE0400">
      <w:pPr>
        <w:pStyle w:val="ConsPlusNonformat"/>
      </w:pPr>
      <w:r>
        <w:t xml:space="preserve">                              И = ----------,</w:t>
      </w:r>
    </w:p>
    <w:p w:rsidR="00BE0400" w:rsidRDefault="00BE0400" w:rsidP="00BE0400">
      <w:pPr>
        <w:pStyle w:val="ConsPlusNonformat"/>
      </w:pPr>
      <w:r>
        <w:t xml:space="preserve">                                     П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 - оценка достижения запланированных результатов;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 - фактически достигнутые значения целевых индикаторов;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 - плановые значения.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Степень выполнения мероприятий Программы.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pStyle w:val="ConsPlusNonformat"/>
      </w:pPr>
      <w:r>
        <w:t xml:space="preserve">                                     Мф x 100%</w:t>
      </w:r>
    </w:p>
    <w:p w:rsidR="00BE0400" w:rsidRDefault="00BE0400" w:rsidP="00BE0400">
      <w:pPr>
        <w:pStyle w:val="ConsPlusNonformat"/>
      </w:pPr>
      <w:r>
        <w:t xml:space="preserve">                                Ми = ---------,</w:t>
      </w:r>
    </w:p>
    <w:p w:rsidR="00BE0400" w:rsidRDefault="00BE0400" w:rsidP="00BE0400">
      <w:pPr>
        <w:pStyle w:val="ConsPlusNonformat"/>
      </w:pPr>
      <w:r>
        <w:t xml:space="preserve">                                        Мп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 - степень выполнения мероприятий Программы;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Мф - количество мероприятий Программы, фактически реализованных за отчетный период;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Мп - количество мероприятий Программы, запланированных на отчетный период.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 основе проведенной оценки эффективности реализации Программы могут быть сделаны следующие выводы: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эффективность реализации Программы снизилась;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эффективность реализации Программы находится на прежнем уровне;</w:t>
      </w:r>
    </w:p>
    <w:p w:rsidR="00BE0400" w:rsidRDefault="00BE0400" w:rsidP="00BE0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эффективность реализации Программы повысилась.</w:t>
      </w:r>
    </w:p>
    <w:p w:rsidR="00BE0400" w:rsidRDefault="00BE0400" w:rsidP="00EA42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</w:rPr>
      </w:pPr>
    </w:p>
    <w:p w:rsidR="00F60739" w:rsidRDefault="00F60739"/>
    <w:sectPr w:rsidR="00F60739" w:rsidSect="007240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643" w:rsidRDefault="00387643" w:rsidP="007F24A2">
      <w:pPr>
        <w:spacing w:after="0" w:line="240" w:lineRule="auto"/>
      </w:pPr>
      <w:r>
        <w:separator/>
      </w:r>
    </w:p>
  </w:endnote>
  <w:endnote w:type="continuationSeparator" w:id="1">
    <w:p w:rsidR="00387643" w:rsidRDefault="00387643" w:rsidP="007F2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643" w:rsidRDefault="00387643" w:rsidP="007F24A2">
      <w:pPr>
        <w:spacing w:after="0" w:line="240" w:lineRule="auto"/>
      </w:pPr>
      <w:r>
        <w:separator/>
      </w:r>
    </w:p>
  </w:footnote>
  <w:footnote w:type="continuationSeparator" w:id="1">
    <w:p w:rsidR="00387643" w:rsidRDefault="00387643" w:rsidP="007F2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3225F"/>
    <w:multiLevelType w:val="hybridMultilevel"/>
    <w:tmpl w:val="D2081D7A"/>
    <w:lvl w:ilvl="0" w:tplc="3A542018">
      <w:start w:val="1"/>
      <w:numFmt w:val="decimal"/>
      <w:lvlText w:val="%1."/>
      <w:lvlJc w:val="left"/>
      <w:pPr>
        <w:ind w:left="855" w:hanging="49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F0F5D"/>
    <w:multiLevelType w:val="hybridMultilevel"/>
    <w:tmpl w:val="B8F0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24A"/>
    <w:rsid w:val="00030547"/>
    <w:rsid w:val="00043269"/>
    <w:rsid w:val="000523DB"/>
    <w:rsid w:val="00082256"/>
    <w:rsid w:val="000941B9"/>
    <w:rsid w:val="000A7561"/>
    <w:rsid w:val="000C186C"/>
    <w:rsid w:val="000D1E55"/>
    <w:rsid w:val="000E387A"/>
    <w:rsid w:val="000F24E4"/>
    <w:rsid w:val="00102363"/>
    <w:rsid w:val="00113EF8"/>
    <w:rsid w:val="0013741E"/>
    <w:rsid w:val="001469A0"/>
    <w:rsid w:val="0015546D"/>
    <w:rsid w:val="00167A7A"/>
    <w:rsid w:val="00195721"/>
    <w:rsid w:val="001B4BB6"/>
    <w:rsid w:val="00216486"/>
    <w:rsid w:val="00220C44"/>
    <w:rsid w:val="00222861"/>
    <w:rsid w:val="00230875"/>
    <w:rsid w:val="0023614C"/>
    <w:rsid w:val="0024480C"/>
    <w:rsid w:val="0027101D"/>
    <w:rsid w:val="00272496"/>
    <w:rsid w:val="0027507E"/>
    <w:rsid w:val="00292314"/>
    <w:rsid w:val="00294A6C"/>
    <w:rsid w:val="002B1696"/>
    <w:rsid w:val="002B2842"/>
    <w:rsid w:val="002C09FE"/>
    <w:rsid w:val="002D34A5"/>
    <w:rsid w:val="002E3E57"/>
    <w:rsid w:val="003030B7"/>
    <w:rsid w:val="00303E20"/>
    <w:rsid w:val="00307F8E"/>
    <w:rsid w:val="00312C80"/>
    <w:rsid w:val="003218D4"/>
    <w:rsid w:val="00327768"/>
    <w:rsid w:val="00356AB5"/>
    <w:rsid w:val="0037455D"/>
    <w:rsid w:val="00387643"/>
    <w:rsid w:val="003A4748"/>
    <w:rsid w:val="003A61D2"/>
    <w:rsid w:val="003B55D4"/>
    <w:rsid w:val="0041091A"/>
    <w:rsid w:val="004162D3"/>
    <w:rsid w:val="0046451B"/>
    <w:rsid w:val="004E6364"/>
    <w:rsid w:val="00512D4D"/>
    <w:rsid w:val="00514C77"/>
    <w:rsid w:val="00520780"/>
    <w:rsid w:val="00521045"/>
    <w:rsid w:val="00523921"/>
    <w:rsid w:val="00527C19"/>
    <w:rsid w:val="005324C9"/>
    <w:rsid w:val="00534C6E"/>
    <w:rsid w:val="005360A8"/>
    <w:rsid w:val="005816EB"/>
    <w:rsid w:val="00584025"/>
    <w:rsid w:val="00592EA3"/>
    <w:rsid w:val="005C56B4"/>
    <w:rsid w:val="005E54B4"/>
    <w:rsid w:val="005F6A8F"/>
    <w:rsid w:val="0060100E"/>
    <w:rsid w:val="00605865"/>
    <w:rsid w:val="00622185"/>
    <w:rsid w:val="0062242B"/>
    <w:rsid w:val="0063533B"/>
    <w:rsid w:val="00636D2B"/>
    <w:rsid w:val="00645263"/>
    <w:rsid w:val="00645D94"/>
    <w:rsid w:val="006533CD"/>
    <w:rsid w:val="006763B3"/>
    <w:rsid w:val="006A3A05"/>
    <w:rsid w:val="006B4A8C"/>
    <w:rsid w:val="006D2153"/>
    <w:rsid w:val="006F52A9"/>
    <w:rsid w:val="006F6FFB"/>
    <w:rsid w:val="007240F1"/>
    <w:rsid w:val="00764B26"/>
    <w:rsid w:val="007859DD"/>
    <w:rsid w:val="00786C09"/>
    <w:rsid w:val="00790286"/>
    <w:rsid w:val="007949F5"/>
    <w:rsid w:val="007A18C6"/>
    <w:rsid w:val="007D2D96"/>
    <w:rsid w:val="007D4A7A"/>
    <w:rsid w:val="007E6FF9"/>
    <w:rsid w:val="007E7EF7"/>
    <w:rsid w:val="007F24A2"/>
    <w:rsid w:val="007F52AB"/>
    <w:rsid w:val="008210B5"/>
    <w:rsid w:val="0082621A"/>
    <w:rsid w:val="008406D2"/>
    <w:rsid w:val="00846764"/>
    <w:rsid w:val="00865CAD"/>
    <w:rsid w:val="008779FC"/>
    <w:rsid w:val="00886DDD"/>
    <w:rsid w:val="008C4ECA"/>
    <w:rsid w:val="008D1B07"/>
    <w:rsid w:val="00943EC0"/>
    <w:rsid w:val="0095030B"/>
    <w:rsid w:val="009617C1"/>
    <w:rsid w:val="00982751"/>
    <w:rsid w:val="00986CE6"/>
    <w:rsid w:val="009B0A88"/>
    <w:rsid w:val="009E315E"/>
    <w:rsid w:val="009F128C"/>
    <w:rsid w:val="00A15862"/>
    <w:rsid w:val="00A72775"/>
    <w:rsid w:val="00AA457D"/>
    <w:rsid w:val="00AA6E15"/>
    <w:rsid w:val="00AB2BFE"/>
    <w:rsid w:val="00AE4416"/>
    <w:rsid w:val="00AE6D17"/>
    <w:rsid w:val="00AF4B5D"/>
    <w:rsid w:val="00B03B41"/>
    <w:rsid w:val="00B16A96"/>
    <w:rsid w:val="00B43D11"/>
    <w:rsid w:val="00B6395E"/>
    <w:rsid w:val="00B847F0"/>
    <w:rsid w:val="00B95E42"/>
    <w:rsid w:val="00B967DC"/>
    <w:rsid w:val="00BB1E00"/>
    <w:rsid w:val="00BE0400"/>
    <w:rsid w:val="00BF41C6"/>
    <w:rsid w:val="00C11F9F"/>
    <w:rsid w:val="00C315AB"/>
    <w:rsid w:val="00C3758F"/>
    <w:rsid w:val="00C5317C"/>
    <w:rsid w:val="00C5618F"/>
    <w:rsid w:val="00C620C0"/>
    <w:rsid w:val="00C84BA4"/>
    <w:rsid w:val="00C932E5"/>
    <w:rsid w:val="00CC4552"/>
    <w:rsid w:val="00CD4F8C"/>
    <w:rsid w:val="00CF06E1"/>
    <w:rsid w:val="00D40523"/>
    <w:rsid w:val="00D86D45"/>
    <w:rsid w:val="00DE202C"/>
    <w:rsid w:val="00DF29AA"/>
    <w:rsid w:val="00E00E06"/>
    <w:rsid w:val="00E0102F"/>
    <w:rsid w:val="00E318F3"/>
    <w:rsid w:val="00E6532B"/>
    <w:rsid w:val="00E8376E"/>
    <w:rsid w:val="00EA424A"/>
    <w:rsid w:val="00EA66BF"/>
    <w:rsid w:val="00EE6B95"/>
    <w:rsid w:val="00EF4B15"/>
    <w:rsid w:val="00EF733F"/>
    <w:rsid w:val="00F04931"/>
    <w:rsid w:val="00F35311"/>
    <w:rsid w:val="00F53198"/>
    <w:rsid w:val="00F60739"/>
    <w:rsid w:val="00F777EB"/>
    <w:rsid w:val="00F91E54"/>
    <w:rsid w:val="00F93A6F"/>
    <w:rsid w:val="00FA7EFA"/>
    <w:rsid w:val="00FB15C3"/>
    <w:rsid w:val="00FC357A"/>
    <w:rsid w:val="00FF3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24A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BE04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04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865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B0A88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9B0A88"/>
    <w:pPr>
      <w:ind w:left="720"/>
      <w:contextualSpacing/>
    </w:pPr>
    <w:rPr>
      <w:rFonts w:eastAsiaTheme="minorEastAsia"/>
      <w:lang w:eastAsia="ru-RU"/>
    </w:rPr>
  </w:style>
  <w:style w:type="character" w:customStyle="1" w:styleId="Bodytext">
    <w:name w:val="Body text_"/>
    <w:basedOn w:val="a0"/>
    <w:link w:val="1"/>
    <w:locked/>
    <w:rsid w:val="009B0A88"/>
    <w:rPr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B0A88"/>
    <w:pPr>
      <w:shd w:val="clear" w:color="auto" w:fill="FFFFFF"/>
      <w:spacing w:after="600" w:line="274" w:lineRule="exact"/>
      <w:ind w:hanging="3220"/>
      <w:jc w:val="right"/>
    </w:pPr>
  </w:style>
  <w:style w:type="paragraph" w:styleId="a8">
    <w:name w:val="Body Text"/>
    <w:basedOn w:val="a"/>
    <w:link w:val="a9"/>
    <w:rsid w:val="009B0A88"/>
    <w:pPr>
      <w:widowControl w:val="0"/>
      <w:suppressAutoHyphens/>
      <w:autoSpaceDE w:val="0"/>
      <w:spacing w:after="120" w:line="240" w:lineRule="auto"/>
    </w:pPr>
    <w:rPr>
      <w:rFonts w:ascii="Times New Roman" w:eastAsia="Arial Unicode MS" w:hAnsi="Times New Roman" w:cs="Times New Roman"/>
      <w:sz w:val="20"/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9B0A88"/>
    <w:rPr>
      <w:rFonts w:ascii="Times New Roman" w:eastAsia="Arial Unicode MS" w:hAnsi="Times New Roman" w:cs="Times New Roman"/>
      <w:sz w:val="20"/>
      <w:szCs w:val="20"/>
      <w:lang w:eastAsia="zh-CN"/>
    </w:rPr>
  </w:style>
  <w:style w:type="character" w:customStyle="1" w:styleId="Bodytext5">
    <w:name w:val="Body text (5)_"/>
    <w:basedOn w:val="a0"/>
    <w:link w:val="Bodytext50"/>
    <w:locked/>
    <w:rsid w:val="009B0A88"/>
    <w:rPr>
      <w:shd w:val="clear" w:color="auto" w:fill="FFFFFF"/>
    </w:rPr>
  </w:style>
  <w:style w:type="paragraph" w:customStyle="1" w:styleId="Bodytext50">
    <w:name w:val="Body text (5)"/>
    <w:basedOn w:val="a"/>
    <w:link w:val="Bodytext5"/>
    <w:rsid w:val="009B0A88"/>
    <w:pPr>
      <w:shd w:val="clear" w:color="auto" w:fill="FFFFFF"/>
      <w:spacing w:after="0" w:line="254" w:lineRule="exact"/>
      <w:ind w:hanging="740"/>
    </w:pPr>
  </w:style>
  <w:style w:type="character" w:customStyle="1" w:styleId="Bodytext7">
    <w:name w:val="Body text (7)_"/>
    <w:basedOn w:val="a0"/>
    <w:link w:val="Bodytext70"/>
    <w:locked/>
    <w:rsid w:val="009B0A88"/>
    <w:rPr>
      <w:b/>
      <w:bCs/>
      <w:sz w:val="27"/>
      <w:szCs w:val="27"/>
      <w:shd w:val="clear" w:color="auto" w:fill="FFFFFF"/>
    </w:rPr>
  </w:style>
  <w:style w:type="paragraph" w:customStyle="1" w:styleId="Bodytext70">
    <w:name w:val="Body text (7)"/>
    <w:basedOn w:val="a"/>
    <w:link w:val="Bodytext7"/>
    <w:rsid w:val="009B0A88"/>
    <w:pPr>
      <w:shd w:val="clear" w:color="auto" w:fill="FFFFFF"/>
      <w:spacing w:after="300" w:line="240" w:lineRule="atLeast"/>
      <w:jc w:val="center"/>
    </w:pPr>
    <w:rPr>
      <w:b/>
      <w:bCs/>
      <w:sz w:val="27"/>
      <w:szCs w:val="27"/>
    </w:rPr>
  </w:style>
  <w:style w:type="character" w:customStyle="1" w:styleId="Bodytext511pt1">
    <w:name w:val="Body text (5) + 11 pt1"/>
    <w:basedOn w:val="Bodytext5"/>
    <w:rsid w:val="009B0A88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BodytextBold2">
    <w:name w:val="Body text + Bold2"/>
    <w:basedOn w:val="Bodytext"/>
    <w:rsid w:val="009B0A88"/>
    <w:rPr>
      <w:rFonts w:ascii="Times New Roman" w:hAnsi="Times New Roman" w:cs="Times New Roman"/>
      <w:b/>
      <w:bCs/>
      <w:spacing w:val="0"/>
      <w:shd w:val="clear" w:color="auto" w:fill="FFFFFF"/>
    </w:rPr>
  </w:style>
  <w:style w:type="paragraph" w:styleId="aa">
    <w:name w:val="header"/>
    <w:basedOn w:val="a"/>
    <w:link w:val="ab"/>
    <w:uiPriority w:val="99"/>
    <w:semiHidden/>
    <w:unhideWhenUsed/>
    <w:rsid w:val="007F2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F24A2"/>
  </w:style>
  <w:style w:type="paragraph" w:styleId="ac">
    <w:name w:val="footer"/>
    <w:basedOn w:val="a"/>
    <w:link w:val="ad"/>
    <w:uiPriority w:val="99"/>
    <w:semiHidden/>
    <w:unhideWhenUsed/>
    <w:rsid w:val="007F2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F24A2"/>
  </w:style>
  <w:style w:type="paragraph" w:customStyle="1" w:styleId="ConsPlusNormal">
    <w:name w:val="ConsPlusNormal Знак"/>
    <w:link w:val="ConsPlusNormal0"/>
    <w:rsid w:val="007E7E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 Знак"/>
    <w:link w:val="ConsPlusNormal"/>
    <w:rsid w:val="007E7EF7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5C910C2A2DC1FEB6FB6186D6020BE57AE702B0A6C08354B2AD9E21E127A18EA93D6F843BCDu9A8I" TargetMode="External"/><Relationship Id="rId13" Type="http://schemas.openxmlformats.org/officeDocument/2006/relationships/hyperlink" Target="consultantplus://offline/ref=685C910C2A2DC1FEB6FB6186D6020BE57AE702B0A6C0865FBEAD9E21E127A18EA93D6F843BCD9ACA2DAD8EuCABI" TargetMode="External"/><Relationship Id="rId18" Type="http://schemas.openxmlformats.org/officeDocument/2006/relationships/hyperlink" Target="consultantplus://offline/ref=685C910C2A2DC1FEB6FB6186D6020BE57AE702B0A6C78358B8AD9E21E127A18EA93D6F843BCD9ACA2DAD8EuCABI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85C910C2A2DC1FEB6FB6186D6020BE57AE702B0A6C48A59BCAD9E21E127A18EA93D6F843BCD9ACA2DAD8EuCAB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85C910C2A2DC1FEB6FB6186D6020BE57AE702B0A6C08B5CBDAD9E21E127A18EA93D6F843BCD9ACA2DAD8EuCABI" TargetMode="External"/><Relationship Id="rId17" Type="http://schemas.openxmlformats.org/officeDocument/2006/relationships/hyperlink" Target="consultantplus://offline/ref=685C910C2A2DC1FEB6FB6186D6020BE57AE702B0A6C08B5CBDAD9E21E127A18EA93D6F843BCD9ACA2DAD8EuCAB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85C910C2A2DC1FEB6FB6186D6020BE57AE702B0A6C48A59BEAD9E21E127A18EA93D6F843BCD9ACA2DAD8EuCABI" TargetMode="External"/><Relationship Id="rId20" Type="http://schemas.openxmlformats.org/officeDocument/2006/relationships/hyperlink" Target="consultantplus://offline/ref=685C910C2A2DC1FEB6FB6186D6020BE57AE702B0A6C08554B8AD9E21E127A18EA93D6F843BCD9ACA2DAD8EuCAB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85C910C2A2DC1FEB6FB6186D6020BE57AE702B0A6C2815CBDAD9E21E127A18EuAA9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85C910C2A2DC1FEB6FB6186D6020BE57AE702B0A6C48658BFAD9E21E127A18EA93D6F843BCD9ACA2DAD8EuCABI" TargetMode="External"/><Relationship Id="rId23" Type="http://schemas.openxmlformats.org/officeDocument/2006/relationships/hyperlink" Target="consultantplus://offline/ref=685C910C2A2DC1FEB6FB6186D6020BE57AE702B0A6C48055BFAD9E21E127A18EA93D6F843BCD9ACA2DAD8EuCABI" TargetMode="External"/><Relationship Id="rId10" Type="http://schemas.openxmlformats.org/officeDocument/2006/relationships/hyperlink" Target="consultantplus://offline/ref=685C910C2A2DC1FEB6FB6185C46E51E97CEA59B4A5C3880AE7F2C57CB6u2AEI" TargetMode="External"/><Relationship Id="rId19" Type="http://schemas.openxmlformats.org/officeDocument/2006/relationships/hyperlink" Target="consultantplus://offline/ref=685C910C2A2DC1FEB6FB6186D6020BE57AE702B0A6C0865FBEAD9E21E127A18EA93D6F843BCD9ACA2DAD8EuCA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5C910C2A2DC1FEB6FB6186D6020BE57AE702B0A0C78059B2AD9E21E127A18EuAA9I" TargetMode="External"/><Relationship Id="rId14" Type="http://schemas.openxmlformats.org/officeDocument/2006/relationships/hyperlink" Target="consultantplus://offline/ref=685C910C2A2DC1FEB6FB6186D6020BE57AE702B0A6C48A59BCAD9E21E127A18EA93D6F843BCD9ACA2DAD8EuCABI" TargetMode="External"/><Relationship Id="rId22" Type="http://schemas.openxmlformats.org/officeDocument/2006/relationships/hyperlink" Target="consultantplus://offline/ref=685C910C2A2DC1FEB6FB6186D6020BE57AE702B0A6C48A59BEAD9E21E127A18EA93D6F843BCD9ACA2DAD8EuCA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B1E74-B103-4359-B6E5-995FF2AF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79</Pages>
  <Words>26499</Words>
  <Characters>151048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29</cp:revision>
  <cp:lastPrinted>2020-02-12T05:27:00Z</cp:lastPrinted>
  <dcterms:created xsi:type="dcterms:W3CDTF">2014-11-17T14:20:00Z</dcterms:created>
  <dcterms:modified xsi:type="dcterms:W3CDTF">2020-02-12T06:21:00Z</dcterms:modified>
</cp:coreProperties>
</file>