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FC3" w:rsidRPr="00F4142B" w:rsidRDefault="00622FC3" w:rsidP="00622FC3">
      <w:pPr>
        <w:ind w:firstLine="0"/>
        <w:jc w:val="right"/>
        <w:rPr>
          <w:rFonts w:ascii="Times New Roman" w:hAnsi="Times New Roman"/>
          <w:b/>
          <w:bCs/>
          <w:lang w:val="ru-RU"/>
        </w:rPr>
      </w:pPr>
      <w:bookmarkStart w:id="0" w:name="_Hlk87523593"/>
      <w:r w:rsidRPr="00F4142B">
        <w:rPr>
          <w:rFonts w:ascii="Times New Roman" w:hAnsi="Times New Roman"/>
          <w:b/>
          <w:bCs/>
          <w:lang w:val="ru-RU"/>
        </w:rPr>
        <w:t xml:space="preserve">Приложение </w:t>
      </w:r>
    </w:p>
    <w:p w:rsidR="00622FC3" w:rsidRPr="00F4142B" w:rsidRDefault="00622FC3" w:rsidP="00622FC3">
      <w:pPr>
        <w:ind w:firstLine="0"/>
        <w:jc w:val="right"/>
        <w:rPr>
          <w:rFonts w:ascii="Times New Roman" w:hAnsi="Times New Roman"/>
          <w:b/>
          <w:bCs/>
          <w:lang w:val="ru-RU"/>
        </w:rPr>
      </w:pPr>
      <w:r w:rsidRPr="00F4142B">
        <w:rPr>
          <w:rFonts w:ascii="Times New Roman" w:hAnsi="Times New Roman"/>
          <w:b/>
          <w:bCs/>
          <w:lang w:val="ru-RU"/>
        </w:rPr>
        <w:t xml:space="preserve">к постановлению Администрации </w:t>
      </w:r>
    </w:p>
    <w:p w:rsidR="00622FC3" w:rsidRPr="00F4142B" w:rsidRDefault="00622FC3" w:rsidP="00622FC3">
      <w:pPr>
        <w:ind w:firstLine="0"/>
        <w:jc w:val="right"/>
        <w:rPr>
          <w:rFonts w:ascii="Times New Roman" w:hAnsi="Times New Roman"/>
          <w:b/>
          <w:bCs/>
          <w:lang w:val="ru-RU"/>
        </w:rPr>
      </w:pPr>
      <w:proofErr w:type="spellStart"/>
      <w:r w:rsidRPr="00F4142B">
        <w:rPr>
          <w:rFonts w:ascii="Times New Roman" w:hAnsi="Times New Roman"/>
          <w:b/>
          <w:bCs/>
          <w:lang w:val="ru-RU"/>
        </w:rPr>
        <w:t>Большесолдатского</w:t>
      </w:r>
      <w:proofErr w:type="spellEnd"/>
      <w:r w:rsidRPr="00F4142B">
        <w:rPr>
          <w:rFonts w:ascii="Times New Roman" w:hAnsi="Times New Roman"/>
          <w:b/>
          <w:bCs/>
          <w:lang w:val="ru-RU"/>
        </w:rPr>
        <w:t xml:space="preserve"> района</w:t>
      </w:r>
    </w:p>
    <w:p w:rsidR="00622FC3" w:rsidRPr="00F4142B" w:rsidRDefault="00622FC3" w:rsidP="00622FC3">
      <w:pPr>
        <w:ind w:firstLine="0"/>
        <w:jc w:val="right"/>
        <w:rPr>
          <w:rFonts w:ascii="Times New Roman" w:hAnsi="Times New Roman"/>
          <w:b/>
          <w:bCs/>
          <w:lang w:val="ru-RU"/>
        </w:rPr>
      </w:pPr>
      <w:r w:rsidRPr="00F4142B">
        <w:rPr>
          <w:rFonts w:ascii="Times New Roman" w:hAnsi="Times New Roman"/>
          <w:b/>
          <w:bCs/>
          <w:lang w:val="ru-RU"/>
        </w:rPr>
        <w:t>Курской области</w:t>
      </w:r>
    </w:p>
    <w:p w:rsidR="00622FC3" w:rsidRPr="000B5FD7" w:rsidRDefault="00622FC3" w:rsidP="00622FC3">
      <w:pPr>
        <w:ind w:firstLine="0"/>
        <w:jc w:val="right"/>
        <w:rPr>
          <w:rFonts w:ascii="Times New Roman" w:hAnsi="Times New Roman"/>
          <w:b/>
          <w:bCs/>
          <w:lang w:val="ru-RU"/>
        </w:rPr>
      </w:pPr>
      <w:r w:rsidRPr="000B5FD7">
        <w:rPr>
          <w:rFonts w:ascii="Times New Roman" w:hAnsi="Times New Roman"/>
          <w:b/>
          <w:bCs/>
          <w:lang w:val="ru-RU"/>
        </w:rPr>
        <w:t xml:space="preserve"> от «</w:t>
      </w:r>
      <w:r>
        <w:rPr>
          <w:rFonts w:ascii="Times New Roman" w:hAnsi="Times New Roman"/>
          <w:b/>
          <w:bCs/>
          <w:lang w:val="ru-RU"/>
        </w:rPr>
        <w:t>29</w:t>
      </w:r>
      <w:r w:rsidRPr="006A5D16">
        <w:rPr>
          <w:rFonts w:ascii="Times New Roman" w:hAnsi="Times New Roman"/>
          <w:b/>
          <w:bCs/>
          <w:lang w:val="ru-RU"/>
        </w:rPr>
        <w:t>»</w:t>
      </w:r>
      <w:r w:rsidRPr="00DB452C">
        <w:rPr>
          <w:rFonts w:ascii="Times New Roman" w:hAnsi="Times New Roman"/>
          <w:b/>
          <w:bCs/>
          <w:color w:val="FF0000"/>
          <w:lang w:val="ru-RU"/>
        </w:rPr>
        <w:t xml:space="preserve"> </w:t>
      </w:r>
      <w:r w:rsidRPr="006A5D16">
        <w:rPr>
          <w:rFonts w:ascii="Times New Roman" w:hAnsi="Times New Roman"/>
          <w:b/>
          <w:bCs/>
          <w:lang w:val="ru-RU"/>
        </w:rPr>
        <w:t>декабря</w:t>
      </w:r>
      <w:r w:rsidRPr="000B5FD7">
        <w:rPr>
          <w:rFonts w:ascii="Times New Roman" w:hAnsi="Times New Roman"/>
          <w:b/>
          <w:bCs/>
          <w:lang w:val="ru-RU"/>
        </w:rPr>
        <w:t xml:space="preserve"> 20</w:t>
      </w:r>
      <w:r>
        <w:rPr>
          <w:rFonts w:ascii="Times New Roman" w:hAnsi="Times New Roman"/>
          <w:b/>
          <w:bCs/>
          <w:lang w:val="ru-RU"/>
        </w:rPr>
        <w:t>21</w:t>
      </w:r>
      <w:r w:rsidRPr="000B5FD7">
        <w:rPr>
          <w:rFonts w:ascii="Times New Roman" w:hAnsi="Times New Roman"/>
          <w:b/>
          <w:bCs/>
          <w:lang w:val="ru-RU"/>
        </w:rPr>
        <w:t>года №</w:t>
      </w:r>
      <w:r>
        <w:rPr>
          <w:rFonts w:ascii="Times New Roman" w:hAnsi="Times New Roman"/>
          <w:b/>
          <w:bCs/>
          <w:lang w:val="ru-RU"/>
        </w:rPr>
        <w:t xml:space="preserve">533   </w:t>
      </w:r>
      <w:r w:rsidRPr="000B5FD7">
        <w:rPr>
          <w:rFonts w:ascii="Times New Roman" w:hAnsi="Times New Roman"/>
          <w:b/>
          <w:bCs/>
          <w:lang w:val="ru-RU"/>
        </w:rPr>
        <w:t xml:space="preserve">   </w:t>
      </w:r>
    </w:p>
    <w:p w:rsidR="00622FC3" w:rsidRPr="00BD1FA2" w:rsidRDefault="00622FC3" w:rsidP="00622FC3">
      <w:pPr>
        <w:widowControl w:val="0"/>
        <w:autoSpaceDE w:val="0"/>
        <w:autoSpaceDN w:val="0"/>
        <w:adjustRightInd w:val="0"/>
        <w:ind w:firstLine="5103"/>
        <w:jc w:val="right"/>
        <w:outlineLvl w:val="0"/>
        <w:rPr>
          <w:rFonts w:ascii="Times New Roman" w:hAnsi="Times New Roman"/>
          <w:lang w:val="ru-RU"/>
        </w:rPr>
      </w:pPr>
      <w:r w:rsidRPr="00BD1FA2">
        <w:rPr>
          <w:rFonts w:ascii="Times New Roman" w:hAnsi="Times New Roman"/>
          <w:lang w:val="ru-RU"/>
        </w:rPr>
        <w:t>Утверждена</w:t>
      </w:r>
    </w:p>
    <w:p w:rsidR="00622FC3" w:rsidRPr="00BD1FA2" w:rsidRDefault="00622FC3" w:rsidP="00622FC3">
      <w:pPr>
        <w:widowControl w:val="0"/>
        <w:autoSpaceDE w:val="0"/>
        <w:autoSpaceDN w:val="0"/>
        <w:adjustRightInd w:val="0"/>
        <w:ind w:firstLine="5103"/>
        <w:jc w:val="right"/>
        <w:rPr>
          <w:rFonts w:ascii="Times New Roman" w:hAnsi="Times New Roman"/>
          <w:lang w:val="ru-RU"/>
        </w:rPr>
      </w:pPr>
      <w:r w:rsidRPr="00BD1FA2">
        <w:rPr>
          <w:rFonts w:ascii="Times New Roman" w:hAnsi="Times New Roman"/>
          <w:lang w:val="ru-RU"/>
        </w:rPr>
        <w:t>Постановлением</w:t>
      </w:r>
      <w:r>
        <w:rPr>
          <w:rFonts w:ascii="Times New Roman" w:hAnsi="Times New Roman"/>
          <w:lang w:val="ru-RU"/>
        </w:rPr>
        <w:t xml:space="preserve"> </w:t>
      </w:r>
      <w:r w:rsidRPr="00BD1FA2">
        <w:rPr>
          <w:rFonts w:ascii="Times New Roman" w:hAnsi="Times New Roman"/>
          <w:lang w:val="ru-RU"/>
        </w:rPr>
        <w:t xml:space="preserve">Администрации </w:t>
      </w:r>
    </w:p>
    <w:p w:rsidR="00622FC3" w:rsidRPr="00BD1FA2" w:rsidRDefault="00622FC3" w:rsidP="00622FC3">
      <w:pPr>
        <w:widowControl w:val="0"/>
        <w:autoSpaceDE w:val="0"/>
        <w:autoSpaceDN w:val="0"/>
        <w:adjustRightInd w:val="0"/>
        <w:ind w:firstLine="5103"/>
        <w:jc w:val="right"/>
        <w:rPr>
          <w:rFonts w:ascii="Times New Roman" w:hAnsi="Times New Roman"/>
          <w:lang w:val="ru-RU"/>
        </w:rPr>
      </w:pPr>
      <w:proofErr w:type="spellStart"/>
      <w:r w:rsidRPr="00BD1FA2">
        <w:rPr>
          <w:rFonts w:ascii="Times New Roman" w:hAnsi="Times New Roman"/>
          <w:lang w:val="ru-RU"/>
        </w:rPr>
        <w:t>Большесолдатского</w:t>
      </w:r>
      <w:proofErr w:type="spellEnd"/>
      <w:r w:rsidRPr="00BD1FA2">
        <w:rPr>
          <w:rFonts w:ascii="Times New Roman" w:hAnsi="Times New Roman"/>
          <w:lang w:val="ru-RU"/>
        </w:rPr>
        <w:t xml:space="preserve"> района</w:t>
      </w:r>
    </w:p>
    <w:p w:rsidR="00622FC3" w:rsidRPr="00BD1FA2" w:rsidRDefault="00622FC3" w:rsidP="00622FC3">
      <w:pPr>
        <w:widowControl w:val="0"/>
        <w:autoSpaceDE w:val="0"/>
        <w:autoSpaceDN w:val="0"/>
        <w:adjustRightInd w:val="0"/>
        <w:ind w:firstLine="5103"/>
        <w:jc w:val="right"/>
        <w:rPr>
          <w:rFonts w:ascii="Times New Roman" w:hAnsi="Times New Roman"/>
          <w:lang w:val="ru-RU"/>
        </w:rPr>
      </w:pPr>
      <w:r w:rsidRPr="00BD1FA2">
        <w:rPr>
          <w:rFonts w:ascii="Times New Roman" w:hAnsi="Times New Roman"/>
          <w:lang w:val="ru-RU"/>
        </w:rPr>
        <w:t>Курской области</w:t>
      </w:r>
    </w:p>
    <w:p w:rsidR="00622FC3" w:rsidRPr="00EA70CF" w:rsidRDefault="00622FC3" w:rsidP="00622FC3">
      <w:pPr>
        <w:widowControl w:val="0"/>
        <w:autoSpaceDE w:val="0"/>
        <w:autoSpaceDN w:val="0"/>
        <w:adjustRightInd w:val="0"/>
        <w:ind w:firstLine="5103"/>
        <w:jc w:val="right"/>
        <w:rPr>
          <w:rFonts w:ascii="Times New Roman" w:hAnsi="Times New Roman"/>
          <w:lang w:val="ru-RU"/>
        </w:rPr>
      </w:pPr>
      <w:r w:rsidRPr="00EA70CF">
        <w:rPr>
          <w:rFonts w:ascii="Times New Roman" w:hAnsi="Times New Roman"/>
          <w:lang w:val="ru-RU"/>
        </w:rPr>
        <w:t>от «</w:t>
      </w:r>
      <w:r>
        <w:rPr>
          <w:rFonts w:ascii="Times New Roman" w:hAnsi="Times New Roman"/>
          <w:lang w:val="ru-RU"/>
        </w:rPr>
        <w:t>13»</w:t>
      </w:r>
      <w:r w:rsidRPr="00CB1529">
        <w:rPr>
          <w:rFonts w:ascii="Times New Roman" w:hAnsi="Times New Roman"/>
          <w:color w:val="FF0000"/>
          <w:lang w:val="ru-RU"/>
        </w:rPr>
        <w:t xml:space="preserve"> </w:t>
      </w:r>
      <w:r w:rsidRPr="00EB6647">
        <w:rPr>
          <w:rFonts w:ascii="Times New Roman" w:hAnsi="Times New Roman"/>
          <w:lang w:val="ru-RU"/>
        </w:rPr>
        <w:t>н</w:t>
      </w:r>
      <w:r w:rsidRPr="005F3859">
        <w:rPr>
          <w:rFonts w:ascii="Times New Roman" w:hAnsi="Times New Roman"/>
          <w:lang w:val="ru-RU"/>
        </w:rPr>
        <w:t>ояб</w:t>
      </w:r>
      <w:r w:rsidRPr="000601CF">
        <w:rPr>
          <w:rFonts w:ascii="Times New Roman" w:hAnsi="Times New Roman"/>
          <w:lang w:val="ru-RU"/>
        </w:rPr>
        <w:t>ря</w:t>
      </w:r>
      <w:r w:rsidRPr="00EA70CF">
        <w:rPr>
          <w:rFonts w:ascii="Times New Roman" w:hAnsi="Times New Roman"/>
          <w:lang w:val="ru-RU"/>
        </w:rPr>
        <w:t xml:space="preserve"> 201</w:t>
      </w:r>
      <w:r>
        <w:rPr>
          <w:rFonts w:ascii="Times New Roman" w:hAnsi="Times New Roman"/>
          <w:lang w:val="ru-RU"/>
        </w:rPr>
        <w:t>4</w:t>
      </w:r>
      <w:r w:rsidRPr="00EA70CF">
        <w:rPr>
          <w:rFonts w:ascii="Times New Roman" w:hAnsi="Times New Roman"/>
          <w:lang w:val="ru-RU"/>
        </w:rPr>
        <w:t xml:space="preserve"> года № </w:t>
      </w:r>
      <w:r>
        <w:rPr>
          <w:rFonts w:ascii="Times New Roman" w:hAnsi="Times New Roman"/>
          <w:lang w:val="ru-RU"/>
        </w:rPr>
        <w:t>467</w:t>
      </w:r>
    </w:p>
    <w:p w:rsidR="00622FC3" w:rsidRDefault="00622FC3" w:rsidP="00622F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bookmarkStart w:id="1" w:name="Par37"/>
      <w:bookmarkEnd w:id="1"/>
    </w:p>
    <w:p w:rsidR="00622FC3" w:rsidRPr="00BD1FA2" w:rsidRDefault="00622FC3" w:rsidP="00622F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BD1FA2">
        <w:rPr>
          <w:rFonts w:ascii="Times New Roman" w:hAnsi="Times New Roman"/>
          <w:b/>
          <w:bCs/>
          <w:lang w:val="ru-RU"/>
        </w:rPr>
        <w:t>МУНИЦИПАЛЬНАЯ ПРОГРАММА</w:t>
      </w:r>
    </w:p>
    <w:p w:rsidR="00622FC3" w:rsidRDefault="00622FC3" w:rsidP="00622F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«ПОВЫШЕНИЕ</w:t>
      </w:r>
      <w:r w:rsidRPr="009B276B">
        <w:rPr>
          <w:rFonts w:ascii="Times New Roman" w:hAnsi="Times New Roman"/>
          <w:b/>
          <w:bCs/>
          <w:lang w:val="ru-RU"/>
        </w:rPr>
        <w:t xml:space="preserve"> ЭФФЕКТИВНО</w:t>
      </w:r>
      <w:r>
        <w:rPr>
          <w:rFonts w:ascii="Times New Roman" w:hAnsi="Times New Roman"/>
          <w:b/>
          <w:bCs/>
          <w:lang w:val="ru-RU"/>
        </w:rPr>
        <w:t>СТИ</w:t>
      </w:r>
      <w:r w:rsidRPr="009B276B">
        <w:rPr>
          <w:rFonts w:ascii="Times New Roman" w:hAnsi="Times New Roman"/>
          <w:b/>
          <w:bCs/>
          <w:lang w:val="ru-RU"/>
        </w:rPr>
        <w:t xml:space="preserve"> УПРАВЛЕНИЯ</w:t>
      </w:r>
      <w:r>
        <w:rPr>
          <w:rFonts w:ascii="Times New Roman" w:hAnsi="Times New Roman"/>
          <w:b/>
          <w:bCs/>
          <w:lang w:val="ru-RU"/>
        </w:rPr>
        <w:t xml:space="preserve"> ФИНАНСАМИ</w:t>
      </w:r>
      <w:r w:rsidRPr="009B276B">
        <w:rPr>
          <w:rFonts w:ascii="Times New Roman" w:hAnsi="Times New Roman"/>
          <w:b/>
          <w:bCs/>
          <w:lang w:val="ru-RU"/>
        </w:rPr>
        <w:t xml:space="preserve"> </w:t>
      </w:r>
      <w:r w:rsidRPr="00BD1FA2">
        <w:rPr>
          <w:rFonts w:ascii="Times New Roman" w:hAnsi="Times New Roman"/>
          <w:b/>
          <w:bCs/>
          <w:lang w:val="ru-RU"/>
        </w:rPr>
        <w:t>БОЛЬШЕСОЛ</w:t>
      </w:r>
      <w:r>
        <w:rPr>
          <w:rFonts w:ascii="Times New Roman" w:hAnsi="Times New Roman"/>
          <w:b/>
          <w:bCs/>
          <w:lang w:val="ru-RU"/>
        </w:rPr>
        <w:t xml:space="preserve">ДАТСКОГО РАЙОНА КУРСКОЙ ОБЛАСТИ» </w:t>
      </w:r>
    </w:p>
    <w:p w:rsidR="00622FC3" w:rsidRPr="00BD1FA2" w:rsidRDefault="00622FC3" w:rsidP="00622F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  <w:r w:rsidRPr="00BD1FA2">
        <w:rPr>
          <w:rFonts w:ascii="Times New Roman" w:hAnsi="Times New Roman"/>
          <w:lang w:val="ru-RU"/>
        </w:rPr>
        <w:t>ПАСПОРТ</w:t>
      </w:r>
    </w:p>
    <w:p w:rsidR="00622FC3" w:rsidRPr="00BD1FA2" w:rsidRDefault="00622FC3" w:rsidP="00622F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  <w:r w:rsidRPr="00BD1FA2">
        <w:rPr>
          <w:rFonts w:ascii="Times New Roman" w:hAnsi="Times New Roman"/>
          <w:lang w:val="ru-RU"/>
        </w:rPr>
        <w:t xml:space="preserve">муниципальной программы </w:t>
      </w:r>
    </w:p>
    <w:p w:rsidR="00622FC3" w:rsidRDefault="00622FC3" w:rsidP="00622F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«Повышение</w:t>
      </w:r>
      <w:r w:rsidRPr="00BD1FA2">
        <w:rPr>
          <w:rFonts w:ascii="Times New Roman" w:hAnsi="Times New Roman"/>
          <w:lang w:val="ru-RU"/>
        </w:rPr>
        <w:t xml:space="preserve"> эффективно</w:t>
      </w:r>
      <w:r>
        <w:rPr>
          <w:rFonts w:ascii="Times New Roman" w:hAnsi="Times New Roman"/>
          <w:lang w:val="ru-RU"/>
        </w:rPr>
        <w:t xml:space="preserve">сти </w:t>
      </w:r>
      <w:r w:rsidRPr="00BD1FA2">
        <w:rPr>
          <w:rFonts w:ascii="Times New Roman" w:hAnsi="Times New Roman"/>
          <w:lang w:val="ru-RU"/>
        </w:rPr>
        <w:t xml:space="preserve">управления </w:t>
      </w:r>
      <w:r>
        <w:rPr>
          <w:rFonts w:ascii="Times New Roman" w:hAnsi="Times New Roman"/>
          <w:lang w:val="ru-RU"/>
        </w:rPr>
        <w:t>финансами</w:t>
      </w:r>
    </w:p>
    <w:p w:rsidR="00622FC3" w:rsidRDefault="00622FC3" w:rsidP="00622F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  <w:r w:rsidRPr="00BD1FA2">
        <w:rPr>
          <w:rFonts w:ascii="Times New Roman" w:hAnsi="Times New Roman"/>
          <w:lang w:val="ru-RU"/>
        </w:rPr>
        <w:t xml:space="preserve"> </w:t>
      </w:r>
      <w:proofErr w:type="spellStart"/>
      <w:r w:rsidRPr="00BD1FA2">
        <w:rPr>
          <w:rFonts w:ascii="Times New Roman" w:hAnsi="Times New Roman"/>
          <w:lang w:val="ru-RU"/>
        </w:rPr>
        <w:t>Большесолдатского</w:t>
      </w:r>
      <w:proofErr w:type="spellEnd"/>
      <w:r w:rsidRPr="00BD1FA2">
        <w:rPr>
          <w:rFonts w:ascii="Times New Roman" w:hAnsi="Times New Roman"/>
          <w:lang w:val="ru-RU"/>
        </w:rPr>
        <w:t xml:space="preserve"> района</w:t>
      </w:r>
      <w:r>
        <w:rPr>
          <w:rFonts w:ascii="Times New Roman" w:hAnsi="Times New Roman"/>
          <w:lang w:val="ru-RU"/>
        </w:rPr>
        <w:t xml:space="preserve"> Курской области»</w:t>
      </w:r>
      <w:r w:rsidRPr="00DC58A9">
        <w:rPr>
          <w:rFonts w:ascii="Times New Roman" w:hAnsi="Times New Roman"/>
          <w:lang w:val="ru-RU"/>
        </w:rPr>
        <w:t xml:space="preserve"> (далее - Программа)</w:t>
      </w:r>
    </w:p>
    <w:p w:rsidR="00622FC3" w:rsidRDefault="00622FC3" w:rsidP="00622FC3">
      <w:pPr>
        <w:pStyle w:val="ConsPlusCell"/>
        <w:ind w:firstLine="0"/>
        <w:rPr>
          <w:rFonts w:cs="Times New Roman"/>
          <w:lang w:val="ru-RU"/>
        </w:rPr>
      </w:pPr>
    </w:p>
    <w:p w:rsidR="00622FC3" w:rsidRPr="00BD1FA2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Ответственный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-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Управление финансов Администрации </w:t>
      </w:r>
      <w:proofErr w:type="spellStart"/>
      <w:r w:rsidRPr="00BD1FA2"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</w:t>
      </w:r>
    </w:p>
    <w:p w:rsidR="00622FC3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исполнитель Программы   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района Курской области</w:t>
      </w:r>
    </w:p>
    <w:p w:rsidR="00622FC3" w:rsidRPr="00BD1FA2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Соисполнители          -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отсутствуют</w:t>
      </w:r>
    </w:p>
    <w:p w:rsidR="00622FC3" w:rsidRPr="00BD1FA2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>Программы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    </w:t>
      </w:r>
    </w:p>
    <w:p w:rsidR="00622FC3" w:rsidRPr="00BD1FA2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>Участники Программы    -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отсутствуют</w:t>
      </w:r>
    </w:p>
    <w:p w:rsidR="00622FC3" w:rsidRPr="00BD1FA2" w:rsidRDefault="00622FC3" w:rsidP="00622FC3">
      <w:pPr>
        <w:pStyle w:val="ConsPlusCell"/>
        <w:ind w:left="3261" w:hanging="3261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Подпрограммы Программы -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</w:t>
      </w:r>
      <w:hyperlink w:anchor="Par397" w:history="1">
        <w:r w:rsidRPr="00BD1FA2">
          <w:rPr>
            <w:rFonts w:ascii="Courier New" w:hAnsi="Courier New" w:cs="Courier New"/>
            <w:sz w:val="20"/>
            <w:szCs w:val="20"/>
            <w:lang w:val="ru-RU"/>
          </w:rPr>
          <w:t>подпрограмма   1</w:t>
        </w:r>
      </w:hyperlink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</w:t>
      </w:r>
      <w:r>
        <w:rPr>
          <w:rFonts w:ascii="Courier New" w:hAnsi="Courier New" w:cs="Courier New"/>
          <w:sz w:val="20"/>
          <w:szCs w:val="20"/>
          <w:lang w:val="ru-RU"/>
        </w:rPr>
        <w:t>«Управление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sz w:val="20"/>
          <w:szCs w:val="20"/>
          <w:lang w:val="ru-RU"/>
        </w:rPr>
        <w:t xml:space="preserve">муниципальным долгом»; </w:t>
      </w:r>
      <w:hyperlink w:anchor="Par651" w:history="1">
        <w:proofErr w:type="gramStart"/>
        <w:r w:rsidRPr="00BD1FA2">
          <w:rPr>
            <w:rFonts w:ascii="Courier New" w:hAnsi="Courier New" w:cs="Courier New"/>
            <w:sz w:val="20"/>
            <w:szCs w:val="20"/>
            <w:lang w:val="ru-RU"/>
          </w:rPr>
          <w:t>подпрограмма  2</w:t>
        </w:r>
        <w:proofErr w:type="gramEnd"/>
      </w:hyperlink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</w:t>
      </w:r>
      <w:r>
        <w:rPr>
          <w:rFonts w:ascii="Courier New" w:hAnsi="Courier New" w:cs="Courier New"/>
          <w:sz w:val="20"/>
          <w:szCs w:val="20"/>
          <w:lang w:val="ru-RU"/>
        </w:rPr>
        <w:t>«Эффективная система межбюджетных                               отношений»;</w:t>
      </w:r>
    </w:p>
    <w:p w:rsidR="00622FC3" w:rsidRPr="00BD1FA2" w:rsidRDefault="00622FC3" w:rsidP="00622FC3">
      <w:pPr>
        <w:pStyle w:val="ConsPlusCell"/>
        <w:ind w:left="3261" w:firstLine="0"/>
        <w:rPr>
          <w:rFonts w:ascii="Courier New" w:hAnsi="Courier New" w:cs="Courier New"/>
          <w:sz w:val="20"/>
          <w:szCs w:val="20"/>
          <w:lang w:val="ru-RU"/>
        </w:rPr>
      </w:pPr>
      <w:hyperlink w:anchor="Par800" w:history="1">
        <w:r w:rsidRPr="00BD1FA2">
          <w:rPr>
            <w:rFonts w:ascii="Courier New" w:hAnsi="Courier New" w:cs="Courier New"/>
            <w:sz w:val="20"/>
            <w:szCs w:val="20"/>
            <w:lang w:val="ru-RU"/>
          </w:rPr>
          <w:t>подпрограмма    3</w:t>
        </w:r>
      </w:hyperlink>
      <w:r>
        <w:rPr>
          <w:rFonts w:ascii="Courier New" w:hAnsi="Courier New" w:cs="Courier New"/>
          <w:sz w:val="20"/>
          <w:szCs w:val="20"/>
          <w:lang w:val="ru-RU"/>
        </w:rPr>
        <w:t xml:space="preserve"> «Управление муниципальной программой и обеспечение условий реализации» муниципальной программы «Повышение эффективности управления финансами </w:t>
      </w:r>
      <w:proofErr w:type="spellStart"/>
      <w:r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r>
        <w:rPr>
          <w:rFonts w:ascii="Courier New" w:hAnsi="Courier New" w:cs="Courier New"/>
          <w:sz w:val="20"/>
          <w:szCs w:val="20"/>
          <w:lang w:val="ru-RU"/>
        </w:rPr>
        <w:t xml:space="preserve"> района Курской области»;</w:t>
      </w:r>
    </w:p>
    <w:p w:rsidR="00622FC3" w:rsidRPr="00BD1FA2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Программно-целевые     -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отсутствуют</w:t>
      </w:r>
    </w:p>
    <w:p w:rsidR="00622FC3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>инструменты Программы</w:t>
      </w:r>
    </w:p>
    <w:p w:rsidR="00622FC3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</w:p>
    <w:p w:rsidR="00622FC3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Основание для разработки   Постановление Администрации </w:t>
      </w:r>
      <w:proofErr w:type="spellStart"/>
      <w:r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r>
        <w:rPr>
          <w:rFonts w:ascii="Courier New" w:hAnsi="Courier New" w:cs="Courier New"/>
          <w:sz w:val="20"/>
          <w:szCs w:val="20"/>
          <w:lang w:val="ru-RU"/>
        </w:rPr>
        <w:t xml:space="preserve"> района</w:t>
      </w:r>
    </w:p>
    <w:p w:rsidR="00622FC3" w:rsidRPr="00BD1FA2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Программы              -   Курской области от 15 февраля 2019года №89 «Об                        </w:t>
      </w:r>
    </w:p>
    <w:p w:rsidR="00622FC3" w:rsidRDefault="00622FC3" w:rsidP="00622FC3">
      <w:pPr>
        <w:pStyle w:val="ConsPlusCell"/>
        <w:tabs>
          <w:tab w:val="left" w:pos="3330"/>
        </w:tabs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утверждении Порядка разработки, реализации и оценки</w:t>
      </w:r>
    </w:p>
    <w:p w:rsidR="00622FC3" w:rsidRDefault="00622FC3" w:rsidP="00622FC3">
      <w:pPr>
        <w:pStyle w:val="ConsPlusCell"/>
        <w:tabs>
          <w:tab w:val="left" w:pos="3330"/>
        </w:tabs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эффективности муниципальных программ </w:t>
      </w:r>
      <w:proofErr w:type="spellStart"/>
      <w:r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</w:p>
    <w:p w:rsidR="00622FC3" w:rsidRDefault="00622FC3" w:rsidP="00622FC3">
      <w:pPr>
        <w:pStyle w:val="ConsPlusCell"/>
        <w:tabs>
          <w:tab w:val="left" w:pos="3330"/>
        </w:tabs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района Курской области и методических указаний по</w:t>
      </w:r>
    </w:p>
    <w:p w:rsidR="00622FC3" w:rsidRDefault="00622FC3" w:rsidP="00622FC3">
      <w:pPr>
        <w:pStyle w:val="ConsPlusCell"/>
        <w:tabs>
          <w:tab w:val="left" w:pos="3330"/>
        </w:tabs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разработке и реализации муниципальных программ";</w:t>
      </w:r>
    </w:p>
    <w:p w:rsidR="00622FC3" w:rsidRDefault="00622FC3" w:rsidP="00622FC3">
      <w:pPr>
        <w:pStyle w:val="ConsPlusCell"/>
        <w:tabs>
          <w:tab w:val="left" w:pos="3330"/>
        </w:tabs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Стратегия развития информационного общества в Россий-</w:t>
      </w:r>
    </w:p>
    <w:p w:rsidR="00622FC3" w:rsidRDefault="00622FC3" w:rsidP="00622FC3">
      <w:pPr>
        <w:pStyle w:val="ConsPlusCell"/>
        <w:tabs>
          <w:tab w:val="left" w:pos="3330"/>
        </w:tabs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</w:t>
      </w:r>
      <w:proofErr w:type="spellStart"/>
      <w:r>
        <w:rPr>
          <w:rFonts w:ascii="Courier New" w:hAnsi="Courier New" w:cs="Courier New"/>
          <w:sz w:val="20"/>
          <w:szCs w:val="20"/>
          <w:lang w:val="ru-RU"/>
        </w:rPr>
        <w:t>ской</w:t>
      </w:r>
      <w:proofErr w:type="spellEnd"/>
      <w:r>
        <w:rPr>
          <w:rFonts w:ascii="Courier New" w:hAnsi="Courier New" w:cs="Courier New"/>
          <w:sz w:val="20"/>
          <w:szCs w:val="20"/>
          <w:lang w:val="ru-RU"/>
        </w:rPr>
        <w:t xml:space="preserve"> Федерации на 2017-2030 годы, утвержденная Указом</w:t>
      </w:r>
    </w:p>
    <w:p w:rsidR="00622FC3" w:rsidRDefault="00622FC3" w:rsidP="00622FC3">
      <w:pPr>
        <w:pStyle w:val="ConsPlusCell"/>
        <w:tabs>
          <w:tab w:val="left" w:pos="3330"/>
        </w:tabs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Президента Российской Федерации от 9мая 2017года</w:t>
      </w:r>
      <w:r w:rsidR="00C57C71">
        <w:rPr>
          <w:rFonts w:ascii="Courier New" w:hAnsi="Courier New" w:cs="Courier New"/>
          <w:sz w:val="20"/>
          <w:szCs w:val="20"/>
          <w:lang w:val="ru-RU"/>
        </w:rPr>
        <w:t xml:space="preserve"> №</w:t>
      </w:r>
      <w:r>
        <w:rPr>
          <w:rFonts w:ascii="Courier New" w:hAnsi="Courier New" w:cs="Courier New"/>
          <w:sz w:val="20"/>
          <w:szCs w:val="20"/>
          <w:lang w:val="ru-RU"/>
        </w:rPr>
        <w:t>203;</w:t>
      </w:r>
    </w:p>
    <w:p w:rsidR="00622FC3" w:rsidRDefault="00622FC3" w:rsidP="00622FC3">
      <w:pPr>
        <w:pStyle w:val="ConsPlusCell"/>
        <w:tabs>
          <w:tab w:val="left" w:pos="3330"/>
        </w:tabs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Статья 179 Бюджетного Кодекса Российской Федерации</w:t>
      </w:r>
    </w:p>
    <w:p w:rsidR="00622FC3" w:rsidRDefault="00622FC3" w:rsidP="00622FC3">
      <w:pPr>
        <w:pStyle w:val="ConsPlusCell"/>
        <w:tabs>
          <w:tab w:val="left" w:pos="3330"/>
        </w:tabs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</w:t>
      </w:r>
    </w:p>
    <w:p w:rsidR="00622FC3" w:rsidRPr="00BD1FA2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Цели Программы         -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обеспечение исполнения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расходных  обязательств</w:t>
      </w:r>
      <w:proofErr w:type="gramEnd"/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</w:t>
      </w:r>
      <w:proofErr w:type="spellStart"/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района</w:t>
      </w:r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Курской   области    на   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о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снове   долгосрочной   сбалансированности   и  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устойчивости  бюджетной</w:t>
      </w:r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системы  </w:t>
      </w:r>
      <w:proofErr w:type="spellStart"/>
      <w:r w:rsidRPr="00BD1FA2"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района Курской области,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оптимальной  налоговой</w:t>
      </w:r>
      <w:proofErr w:type="gramEnd"/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                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и долговой нагрузки и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повышения  эффективности</w:t>
      </w:r>
      <w:proofErr w:type="gramEnd"/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использования бюджетных средств;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содействие     муниципальным      образованиям  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</w:t>
      </w:r>
      <w:proofErr w:type="spellStart"/>
      <w:r w:rsidRPr="00BD1FA2"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района Курской области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в  решении</w:t>
      </w:r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</w:t>
      </w:r>
      <w:r w:rsidRPr="00A6590E">
        <w:rPr>
          <w:rFonts w:ascii="Courier New" w:hAnsi="Courier New" w:cs="Courier New"/>
          <w:sz w:val="20"/>
          <w:szCs w:val="20"/>
          <w:lang w:val="ru-RU"/>
        </w:rPr>
        <w:t>вопросов местного значения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</w:p>
    <w:p w:rsidR="00622FC3" w:rsidRPr="00BD1FA2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Задачи Программы       -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совершенствование в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соответствии  с</w:t>
      </w:r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бюджетным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законодательством   бюджетного   процесса   на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    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территории </w:t>
      </w:r>
      <w:proofErr w:type="spellStart"/>
      <w:r w:rsidRPr="00BD1FA2"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района Курской области;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повышение       эффективности       управления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муниципальным   долгом   </w:t>
      </w:r>
      <w:proofErr w:type="spellStart"/>
      <w:r w:rsidRPr="00BD1FA2"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района  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Курской области;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совершенствование     системы     межбюджетных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отношений в </w:t>
      </w:r>
      <w:proofErr w:type="spellStart"/>
      <w:r w:rsidRPr="00BD1FA2">
        <w:rPr>
          <w:rFonts w:ascii="Courier New" w:hAnsi="Courier New" w:cs="Courier New"/>
          <w:sz w:val="20"/>
          <w:szCs w:val="20"/>
          <w:lang w:val="ru-RU"/>
        </w:rPr>
        <w:t>Большесолдатском</w:t>
      </w:r>
      <w:proofErr w:type="spell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районе Курской области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</w:p>
    <w:p w:rsidR="00622FC3" w:rsidRPr="00DC58A9" w:rsidRDefault="00622FC3" w:rsidP="00622FC3">
      <w:pPr>
        <w:pStyle w:val="ConsPlusCell"/>
        <w:ind w:right="-143" w:firstLine="0"/>
        <w:rPr>
          <w:rFonts w:ascii="Courier New" w:hAnsi="Courier New" w:cs="Courier New"/>
          <w:sz w:val="20"/>
          <w:szCs w:val="20"/>
          <w:lang w:val="ru-RU"/>
        </w:rPr>
      </w:pPr>
      <w:r w:rsidRPr="00DC58A9">
        <w:rPr>
          <w:rFonts w:ascii="Courier New" w:hAnsi="Courier New" w:cs="Courier New"/>
          <w:sz w:val="20"/>
          <w:szCs w:val="20"/>
          <w:lang w:val="ru-RU"/>
        </w:rPr>
        <w:t xml:space="preserve">Целевые индикаторы </w:t>
      </w:r>
      <w:proofErr w:type="gramStart"/>
      <w:r w:rsidRPr="00DC58A9">
        <w:rPr>
          <w:rFonts w:ascii="Courier New" w:hAnsi="Courier New" w:cs="Courier New"/>
          <w:sz w:val="20"/>
          <w:szCs w:val="20"/>
          <w:lang w:val="ru-RU"/>
        </w:rPr>
        <w:t>и  -</w:t>
      </w:r>
      <w:proofErr w:type="gramEnd"/>
      <w:r w:rsidRPr="00DC58A9">
        <w:rPr>
          <w:rFonts w:ascii="Courier New" w:hAnsi="Courier New" w:cs="Courier New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 </w:t>
      </w:r>
      <w:r w:rsidRPr="00DC58A9">
        <w:rPr>
          <w:rFonts w:ascii="Courier New" w:hAnsi="Courier New" w:cs="Courier New"/>
          <w:sz w:val="20"/>
          <w:szCs w:val="20"/>
          <w:lang w:val="ru-RU"/>
        </w:rPr>
        <w:t>охват бюджетных ассигнований бюджета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proofErr w:type="spellStart"/>
      <w:r w:rsidRPr="00DC58A9"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</w:p>
    <w:p w:rsidR="00622FC3" w:rsidRPr="00BD1FA2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показатели Программы   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района Курской    области   показателями, </w:t>
      </w:r>
    </w:p>
    <w:p w:rsidR="00622FC3" w:rsidRPr="00BD1FA2" w:rsidRDefault="00622FC3" w:rsidP="00622FC3">
      <w:pPr>
        <w:pStyle w:val="ConsPlusCell"/>
        <w:ind w:right="-426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характеризующими цели и результаты их использования </w:t>
      </w:r>
    </w:p>
    <w:p w:rsidR="00622FC3" w:rsidRPr="00002E90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Этапы и сроки          -   </w:t>
      </w:r>
      <w:r w:rsidRPr="00002E90">
        <w:rPr>
          <w:rFonts w:ascii="Courier New" w:hAnsi="Courier New" w:cs="Courier New"/>
          <w:sz w:val="20"/>
          <w:szCs w:val="20"/>
          <w:lang w:val="ru-RU"/>
        </w:rPr>
        <w:t>один этап, 201</w:t>
      </w:r>
      <w:r>
        <w:rPr>
          <w:rFonts w:ascii="Courier New" w:hAnsi="Courier New" w:cs="Courier New"/>
          <w:sz w:val="20"/>
          <w:szCs w:val="20"/>
          <w:lang w:val="ru-RU"/>
        </w:rPr>
        <w:t>5</w:t>
      </w:r>
      <w:r w:rsidRPr="00002E90">
        <w:rPr>
          <w:rFonts w:ascii="Courier New" w:hAnsi="Courier New" w:cs="Courier New"/>
          <w:sz w:val="20"/>
          <w:szCs w:val="20"/>
          <w:lang w:val="ru-RU"/>
        </w:rPr>
        <w:t xml:space="preserve"> - 20</w:t>
      </w:r>
      <w:r>
        <w:rPr>
          <w:rFonts w:ascii="Courier New" w:hAnsi="Courier New" w:cs="Courier New"/>
          <w:sz w:val="20"/>
          <w:szCs w:val="20"/>
          <w:lang w:val="ru-RU"/>
        </w:rPr>
        <w:t>24</w:t>
      </w:r>
      <w:r w:rsidRPr="00002E90">
        <w:rPr>
          <w:rFonts w:ascii="Courier New" w:hAnsi="Courier New" w:cs="Courier New"/>
          <w:sz w:val="20"/>
          <w:szCs w:val="20"/>
          <w:lang w:val="ru-RU"/>
        </w:rPr>
        <w:t xml:space="preserve"> годы</w:t>
      </w:r>
    </w:p>
    <w:p w:rsidR="00622FC3" w:rsidRPr="00BD1FA2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>реализации Программы</w:t>
      </w:r>
    </w:p>
    <w:p w:rsidR="00622FC3" w:rsidRPr="00BD1FA2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Объемы бюджетных       -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общий   объем   бюджетных   ассигнований    на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ассигнований Программы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реализацию   муниципальной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программы  за</w:t>
      </w:r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счет</w:t>
      </w:r>
      <w:r>
        <w:rPr>
          <w:rFonts w:ascii="Courier New" w:hAnsi="Courier New" w:cs="Courier New"/>
          <w:sz w:val="20"/>
          <w:szCs w:val="20"/>
          <w:lang w:val="ru-RU"/>
        </w:rPr>
        <w:t xml:space="preserve"> средств</w:t>
      </w:r>
    </w:p>
    <w:p w:rsidR="00622FC3" w:rsidRPr="00BD1FA2" w:rsidRDefault="00622FC3" w:rsidP="00622FC3">
      <w:pPr>
        <w:pStyle w:val="ConsPlusCell"/>
        <w:ind w:left="2124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бюджета</w:t>
      </w:r>
      <w:r>
        <w:rPr>
          <w:rFonts w:ascii="Courier New" w:hAnsi="Courier New" w:cs="Courier New"/>
          <w:sz w:val="20"/>
          <w:szCs w:val="20"/>
          <w:lang w:val="ru-RU"/>
        </w:rPr>
        <w:t xml:space="preserve"> муниципального района «</w:t>
      </w:r>
      <w:proofErr w:type="spellStart"/>
      <w:r>
        <w:rPr>
          <w:rFonts w:ascii="Courier New" w:hAnsi="Courier New" w:cs="Courier New"/>
          <w:sz w:val="20"/>
          <w:szCs w:val="20"/>
          <w:lang w:val="ru-RU"/>
        </w:rPr>
        <w:t>Большесолдатский</w:t>
      </w:r>
      <w:proofErr w:type="spellEnd"/>
      <w:r>
        <w:rPr>
          <w:rFonts w:ascii="Courier New" w:hAnsi="Courier New" w:cs="Courier New"/>
          <w:sz w:val="20"/>
          <w:szCs w:val="20"/>
          <w:lang w:val="ru-RU"/>
        </w:rPr>
        <w:t xml:space="preserve"> район»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Курской области составляет </w:t>
      </w:r>
      <w:r w:rsidRPr="00EE1382">
        <w:rPr>
          <w:rFonts w:ascii="Courier New" w:hAnsi="Courier New" w:cs="Courier New"/>
          <w:sz w:val="20"/>
          <w:szCs w:val="20"/>
          <w:lang w:val="ru-RU"/>
        </w:rPr>
        <w:t>97 936,858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proofErr w:type="spellStart"/>
      <w:proofErr w:type="gramStart"/>
      <w:r w:rsidRPr="00C46A49">
        <w:rPr>
          <w:rFonts w:ascii="Courier New" w:hAnsi="Courier New" w:cs="Courier New"/>
          <w:sz w:val="20"/>
          <w:szCs w:val="20"/>
          <w:lang w:val="ru-RU"/>
        </w:rPr>
        <w:t>тыс</w:t>
      </w:r>
      <w:r>
        <w:rPr>
          <w:rFonts w:ascii="Courier New" w:hAnsi="Courier New" w:cs="Courier New"/>
          <w:sz w:val="20"/>
          <w:szCs w:val="20"/>
          <w:lang w:val="ru-RU"/>
        </w:rPr>
        <w:t>.рублей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val="ru-RU"/>
        </w:rPr>
        <w:t xml:space="preserve">,   </w:t>
      </w:r>
    </w:p>
    <w:p w:rsidR="00622FC3" w:rsidRPr="00BD1FA2" w:rsidRDefault="00622FC3" w:rsidP="00622FC3">
      <w:pPr>
        <w:pStyle w:val="ConsPlusCell"/>
        <w:jc w:val="center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в том числе по годам:</w:t>
      </w:r>
    </w:p>
    <w:p w:rsidR="00622FC3" w:rsidRPr="00994226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color w:val="C00000"/>
          <w:sz w:val="20"/>
          <w:szCs w:val="20"/>
          <w:lang w:val="ru-RU"/>
        </w:rPr>
        <w:t xml:space="preserve">                                 </w:t>
      </w:r>
      <w:r>
        <w:rPr>
          <w:rFonts w:ascii="Courier New" w:hAnsi="Courier New" w:cs="Courier New"/>
          <w:sz w:val="20"/>
          <w:szCs w:val="20"/>
          <w:lang w:val="ru-RU"/>
        </w:rPr>
        <w:t>2015</w:t>
      </w:r>
      <w:r w:rsidRPr="00402F82">
        <w:rPr>
          <w:rFonts w:ascii="Courier New" w:hAnsi="Courier New" w:cs="Courier New"/>
          <w:sz w:val="20"/>
          <w:szCs w:val="20"/>
          <w:lang w:val="ru-RU"/>
        </w:rPr>
        <w:t xml:space="preserve"> год – </w:t>
      </w:r>
      <w:r w:rsidRPr="00994226">
        <w:rPr>
          <w:rFonts w:ascii="Courier New" w:hAnsi="Courier New" w:cs="Courier New"/>
          <w:sz w:val="20"/>
          <w:szCs w:val="20"/>
          <w:lang w:val="ru-RU"/>
        </w:rPr>
        <w:t>9 514,095 тыс. рублей;</w:t>
      </w:r>
    </w:p>
    <w:p w:rsidR="00622FC3" w:rsidRPr="001D667F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E07D4E">
        <w:rPr>
          <w:rFonts w:ascii="Courier New" w:hAnsi="Courier New" w:cs="Courier New"/>
          <w:color w:val="FF0000"/>
          <w:sz w:val="20"/>
          <w:szCs w:val="20"/>
          <w:lang w:val="ru-RU"/>
        </w:rPr>
        <w:t xml:space="preserve">                              </w:t>
      </w:r>
      <w:r w:rsidRPr="00994226">
        <w:rPr>
          <w:rFonts w:ascii="Courier New" w:hAnsi="Courier New" w:cs="Courier New"/>
          <w:sz w:val="20"/>
          <w:szCs w:val="20"/>
          <w:lang w:val="ru-RU"/>
        </w:rPr>
        <w:t xml:space="preserve">2016 год – </w:t>
      </w:r>
      <w:r w:rsidRPr="001D667F">
        <w:rPr>
          <w:rFonts w:ascii="Courier New" w:hAnsi="Courier New" w:cs="Courier New"/>
          <w:sz w:val="20"/>
          <w:szCs w:val="20"/>
          <w:lang w:val="ru-RU"/>
        </w:rPr>
        <w:t>9 744,562 тыс. рублей;</w:t>
      </w:r>
    </w:p>
    <w:p w:rsidR="00622FC3" w:rsidRPr="007A708A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1D667F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2017 год – </w:t>
      </w:r>
      <w:r w:rsidRPr="00FD7102">
        <w:rPr>
          <w:rFonts w:ascii="Courier New" w:hAnsi="Courier New" w:cs="Courier New"/>
          <w:sz w:val="20"/>
          <w:szCs w:val="20"/>
          <w:lang w:val="ru-RU"/>
        </w:rPr>
        <w:t>9 4</w:t>
      </w:r>
      <w:r>
        <w:rPr>
          <w:rFonts w:ascii="Courier New" w:hAnsi="Courier New" w:cs="Courier New"/>
          <w:sz w:val="20"/>
          <w:szCs w:val="20"/>
          <w:lang w:val="ru-RU"/>
        </w:rPr>
        <w:t>24</w:t>
      </w:r>
      <w:r w:rsidRPr="00FD7102">
        <w:rPr>
          <w:rFonts w:ascii="Courier New" w:hAnsi="Courier New" w:cs="Courier New"/>
          <w:sz w:val="20"/>
          <w:szCs w:val="20"/>
          <w:lang w:val="ru-RU"/>
        </w:rPr>
        <w:t>,9</w:t>
      </w:r>
      <w:r>
        <w:rPr>
          <w:rFonts w:ascii="Courier New" w:hAnsi="Courier New" w:cs="Courier New"/>
          <w:sz w:val="20"/>
          <w:szCs w:val="20"/>
          <w:lang w:val="ru-RU"/>
        </w:rPr>
        <w:t>08</w:t>
      </w: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тыс. рублей;</w:t>
      </w:r>
    </w:p>
    <w:p w:rsidR="00622FC3" w:rsidRPr="000401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2018 год – </w:t>
      </w:r>
      <w:r w:rsidRPr="00496808">
        <w:rPr>
          <w:rFonts w:ascii="Courier New" w:hAnsi="Courier New" w:cs="Courier New"/>
          <w:sz w:val="20"/>
          <w:szCs w:val="20"/>
          <w:lang w:val="ru-RU"/>
        </w:rPr>
        <w:t>8 624,340</w:t>
      </w:r>
      <w:r>
        <w:rPr>
          <w:rFonts w:ascii="Courier New" w:hAnsi="Courier New" w:cs="Courier New"/>
          <w:color w:val="FF0000"/>
          <w:sz w:val="20"/>
          <w:szCs w:val="20"/>
          <w:lang w:val="ru-RU"/>
        </w:rPr>
        <w:t xml:space="preserve"> </w:t>
      </w:r>
      <w:r w:rsidRPr="000401A2">
        <w:rPr>
          <w:rFonts w:ascii="Courier New" w:hAnsi="Courier New" w:cs="Courier New"/>
          <w:sz w:val="20"/>
          <w:szCs w:val="20"/>
          <w:lang w:val="ru-RU"/>
        </w:rPr>
        <w:t>тыс.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0401A2">
        <w:rPr>
          <w:rFonts w:ascii="Courier New" w:hAnsi="Courier New" w:cs="Courier New"/>
          <w:sz w:val="20"/>
          <w:szCs w:val="20"/>
          <w:lang w:val="ru-RU"/>
        </w:rPr>
        <w:t>рублей;</w:t>
      </w:r>
    </w:p>
    <w:p w:rsidR="00622FC3" w:rsidRPr="000D2BEB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5E2CB7">
        <w:rPr>
          <w:rFonts w:ascii="Courier New" w:hAnsi="Courier New" w:cs="Courier New"/>
          <w:color w:val="FF0000"/>
          <w:sz w:val="20"/>
          <w:szCs w:val="20"/>
          <w:lang w:val="ru-RU"/>
        </w:rPr>
        <w:t xml:space="preserve">                              </w:t>
      </w:r>
      <w:r w:rsidRPr="000D2BEB">
        <w:rPr>
          <w:rFonts w:ascii="Courier New" w:hAnsi="Courier New" w:cs="Courier New"/>
          <w:sz w:val="20"/>
          <w:szCs w:val="20"/>
          <w:lang w:val="ru-RU"/>
        </w:rPr>
        <w:t xml:space="preserve">2019 год – </w:t>
      </w:r>
      <w:r w:rsidRPr="00D82FD9">
        <w:rPr>
          <w:rFonts w:ascii="Courier New" w:hAnsi="Courier New" w:cs="Courier New"/>
          <w:sz w:val="20"/>
          <w:szCs w:val="20"/>
          <w:lang w:val="ru-RU"/>
        </w:rPr>
        <w:t>8</w:t>
      </w:r>
      <w:r w:rsidRPr="00776361">
        <w:rPr>
          <w:rFonts w:ascii="Courier New" w:hAnsi="Courier New" w:cs="Courier New"/>
          <w:color w:val="FF0000"/>
          <w:sz w:val="20"/>
          <w:szCs w:val="20"/>
          <w:lang w:val="ru-RU"/>
        </w:rPr>
        <w:t> </w:t>
      </w:r>
      <w:r w:rsidRPr="00D82FD9">
        <w:rPr>
          <w:rFonts w:ascii="Courier New" w:hAnsi="Courier New" w:cs="Courier New"/>
          <w:sz w:val="20"/>
          <w:szCs w:val="20"/>
          <w:lang w:val="ru-RU"/>
        </w:rPr>
        <w:t>636,326</w:t>
      </w:r>
      <w:r w:rsidRPr="006B002F">
        <w:rPr>
          <w:rFonts w:ascii="Courier New" w:hAnsi="Courier New" w:cs="Courier New"/>
          <w:color w:val="FF0000"/>
          <w:sz w:val="20"/>
          <w:szCs w:val="20"/>
          <w:lang w:val="ru-RU"/>
        </w:rPr>
        <w:t xml:space="preserve"> </w:t>
      </w:r>
      <w:r w:rsidRPr="00B713AE">
        <w:rPr>
          <w:rFonts w:ascii="Courier New" w:hAnsi="Courier New" w:cs="Courier New"/>
          <w:sz w:val="20"/>
          <w:szCs w:val="20"/>
          <w:lang w:val="ru-RU"/>
        </w:rPr>
        <w:t>тыс</w:t>
      </w:r>
      <w:r w:rsidRPr="000D2BEB">
        <w:rPr>
          <w:rFonts w:ascii="Courier New" w:hAnsi="Courier New" w:cs="Courier New"/>
          <w:sz w:val="20"/>
          <w:szCs w:val="20"/>
          <w:lang w:val="ru-RU"/>
        </w:rPr>
        <w:t>.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0D2BEB">
        <w:rPr>
          <w:rFonts w:ascii="Courier New" w:hAnsi="Courier New" w:cs="Courier New"/>
          <w:sz w:val="20"/>
          <w:szCs w:val="20"/>
          <w:lang w:val="ru-RU"/>
        </w:rPr>
        <w:t>рублей;</w:t>
      </w:r>
    </w:p>
    <w:p w:rsidR="00622FC3" w:rsidRPr="004E284A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5E2CB7">
        <w:rPr>
          <w:rFonts w:ascii="Courier New" w:hAnsi="Courier New" w:cs="Courier New"/>
          <w:color w:val="FF0000"/>
          <w:sz w:val="20"/>
          <w:szCs w:val="20"/>
          <w:lang w:val="ru-RU"/>
        </w:rPr>
        <w:t xml:space="preserve">                              </w:t>
      </w:r>
      <w:r w:rsidRPr="000D2BEB">
        <w:rPr>
          <w:rFonts w:ascii="Courier New" w:hAnsi="Courier New" w:cs="Courier New"/>
          <w:sz w:val="20"/>
          <w:szCs w:val="20"/>
          <w:lang w:val="ru-RU"/>
        </w:rPr>
        <w:t xml:space="preserve">2020 год – </w:t>
      </w:r>
      <w:r w:rsidRPr="00504480">
        <w:rPr>
          <w:rFonts w:ascii="Courier New" w:hAnsi="Courier New" w:cs="Courier New"/>
          <w:sz w:val="20"/>
          <w:szCs w:val="20"/>
          <w:lang w:val="ru-RU"/>
        </w:rPr>
        <w:t>11 227,244</w:t>
      </w:r>
      <w:r w:rsidRPr="004E284A">
        <w:rPr>
          <w:rFonts w:ascii="Courier New" w:hAnsi="Courier New" w:cs="Courier New"/>
          <w:sz w:val="20"/>
          <w:szCs w:val="20"/>
          <w:lang w:val="ru-RU"/>
        </w:rPr>
        <w:t xml:space="preserve"> </w:t>
      </w:r>
      <w:proofErr w:type="spellStart"/>
      <w:proofErr w:type="gramStart"/>
      <w:r w:rsidRPr="004E284A">
        <w:rPr>
          <w:rFonts w:ascii="Courier New" w:hAnsi="Courier New" w:cs="Courier New"/>
          <w:sz w:val="20"/>
          <w:szCs w:val="20"/>
          <w:lang w:val="ru-RU"/>
        </w:rPr>
        <w:t>тыс.рублей</w:t>
      </w:r>
      <w:proofErr w:type="spellEnd"/>
      <w:proofErr w:type="gramEnd"/>
      <w:r w:rsidRPr="004E284A">
        <w:rPr>
          <w:rFonts w:ascii="Courier New" w:hAnsi="Courier New" w:cs="Courier New"/>
          <w:sz w:val="20"/>
          <w:szCs w:val="20"/>
          <w:lang w:val="ru-RU"/>
        </w:rPr>
        <w:t>;</w:t>
      </w:r>
    </w:p>
    <w:p w:rsidR="00622FC3" w:rsidRPr="004E284A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4E284A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2021 год – </w:t>
      </w:r>
      <w:r>
        <w:rPr>
          <w:rFonts w:ascii="Courier New" w:hAnsi="Courier New" w:cs="Courier New"/>
          <w:sz w:val="20"/>
          <w:szCs w:val="20"/>
          <w:lang w:val="ru-RU"/>
        </w:rPr>
        <w:t>10</w:t>
      </w:r>
      <w:r w:rsidRPr="0070640E">
        <w:rPr>
          <w:rFonts w:ascii="Courier New" w:hAnsi="Courier New" w:cs="Courier New"/>
          <w:color w:val="FF0000"/>
          <w:sz w:val="20"/>
          <w:szCs w:val="20"/>
          <w:lang w:val="ru-RU"/>
        </w:rPr>
        <w:t> </w:t>
      </w:r>
      <w:r w:rsidRPr="0017099F">
        <w:rPr>
          <w:rFonts w:ascii="Courier New" w:hAnsi="Courier New" w:cs="Courier New"/>
          <w:sz w:val="20"/>
          <w:szCs w:val="20"/>
          <w:lang w:val="ru-RU"/>
        </w:rPr>
        <w:t>412,801</w:t>
      </w:r>
      <w:r>
        <w:rPr>
          <w:rFonts w:ascii="Courier New" w:hAnsi="Courier New" w:cs="Courier New"/>
          <w:color w:val="FF0000"/>
          <w:sz w:val="20"/>
          <w:szCs w:val="20"/>
          <w:lang w:val="ru-RU"/>
        </w:rPr>
        <w:t xml:space="preserve"> </w:t>
      </w:r>
      <w:r w:rsidRPr="004E284A">
        <w:rPr>
          <w:rFonts w:ascii="Courier New" w:hAnsi="Courier New" w:cs="Courier New"/>
          <w:sz w:val="20"/>
          <w:szCs w:val="20"/>
          <w:lang w:val="ru-RU"/>
        </w:rPr>
        <w:t>тыс. рублей;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4E284A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2022 год – </w:t>
      </w:r>
      <w:r>
        <w:rPr>
          <w:rFonts w:ascii="Courier New" w:hAnsi="Courier New" w:cs="Courier New"/>
          <w:sz w:val="20"/>
          <w:szCs w:val="20"/>
          <w:lang w:val="ru-RU"/>
        </w:rPr>
        <w:t>10</w:t>
      </w:r>
      <w:r w:rsidRPr="0070640E">
        <w:rPr>
          <w:rFonts w:ascii="Courier New" w:hAnsi="Courier New" w:cs="Courier New"/>
          <w:color w:val="FF0000"/>
          <w:sz w:val="20"/>
          <w:szCs w:val="20"/>
          <w:lang w:val="ru-RU"/>
        </w:rPr>
        <w:t> </w:t>
      </w:r>
      <w:r w:rsidRPr="00EE1382">
        <w:rPr>
          <w:rFonts w:ascii="Courier New" w:hAnsi="Courier New" w:cs="Courier New"/>
          <w:sz w:val="20"/>
          <w:szCs w:val="20"/>
          <w:lang w:val="ru-RU"/>
        </w:rPr>
        <w:t>838,338</w:t>
      </w:r>
      <w:r>
        <w:rPr>
          <w:rFonts w:ascii="Courier New" w:hAnsi="Courier New" w:cs="Courier New"/>
          <w:sz w:val="20"/>
          <w:szCs w:val="20"/>
          <w:lang w:val="ru-RU"/>
        </w:rPr>
        <w:t xml:space="preserve"> тыс. рублей;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2023 год – </w:t>
      </w:r>
      <w:r w:rsidRPr="00EE1382">
        <w:rPr>
          <w:rFonts w:ascii="Courier New" w:hAnsi="Courier New" w:cs="Courier New"/>
          <w:sz w:val="20"/>
          <w:szCs w:val="20"/>
          <w:lang w:val="ru-RU"/>
        </w:rPr>
        <w:t>9 986,471</w:t>
      </w:r>
      <w:r>
        <w:rPr>
          <w:rFonts w:ascii="Courier New" w:hAnsi="Courier New" w:cs="Courier New"/>
          <w:sz w:val="20"/>
          <w:szCs w:val="20"/>
          <w:lang w:val="ru-RU"/>
        </w:rPr>
        <w:t xml:space="preserve"> тыс. рублей;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2024 год – 9 527,773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ru-RU"/>
        </w:rPr>
        <w:t>тыс.рублей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val="ru-RU"/>
        </w:rPr>
        <w:t>.</w:t>
      </w:r>
    </w:p>
    <w:p w:rsidR="00622FC3" w:rsidRPr="007A708A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</w:p>
    <w:p w:rsidR="00622FC3" w:rsidRPr="00BD1FA2" w:rsidRDefault="00622FC3" w:rsidP="00622FC3">
      <w:pPr>
        <w:pStyle w:val="ConsPlusCell"/>
        <w:ind w:left="3261"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объем     бюджетных    ассигнований    бюджета </w:t>
      </w:r>
    </w:p>
    <w:p w:rsidR="00622FC3" w:rsidRPr="00002E90" w:rsidRDefault="00622FC3" w:rsidP="00622FC3">
      <w:pPr>
        <w:pStyle w:val="ConsPlusCell"/>
        <w:ind w:left="3261" w:firstLine="0"/>
        <w:rPr>
          <w:rFonts w:ascii="Courier New" w:hAnsi="Courier New" w:cs="Courier New"/>
          <w:sz w:val="20"/>
          <w:szCs w:val="20"/>
          <w:lang w:val="ru-RU"/>
        </w:rPr>
      </w:pPr>
      <w:r w:rsidRPr="00002E90">
        <w:rPr>
          <w:rFonts w:ascii="Courier New" w:hAnsi="Courier New" w:cs="Courier New"/>
          <w:sz w:val="20"/>
          <w:szCs w:val="20"/>
          <w:lang w:val="ru-RU"/>
        </w:rPr>
        <w:t>муниципального района «</w:t>
      </w:r>
      <w:proofErr w:type="spellStart"/>
      <w:r w:rsidRPr="00002E90">
        <w:rPr>
          <w:rFonts w:ascii="Courier New" w:hAnsi="Courier New" w:cs="Courier New"/>
          <w:sz w:val="20"/>
          <w:szCs w:val="20"/>
          <w:lang w:val="ru-RU"/>
        </w:rPr>
        <w:t>Большесолдатский</w:t>
      </w:r>
      <w:proofErr w:type="spellEnd"/>
      <w:r w:rsidRPr="00002E90">
        <w:rPr>
          <w:rFonts w:ascii="Courier New" w:hAnsi="Courier New" w:cs="Courier New"/>
          <w:sz w:val="20"/>
          <w:szCs w:val="20"/>
          <w:lang w:val="ru-RU"/>
        </w:rPr>
        <w:t xml:space="preserve"> район» </w:t>
      </w:r>
      <w:r>
        <w:rPr>
          <w:rFonts w:ascii="Courier New" w:hAnsi="Courier New" w:cs="Courier New"/>
          <w:sz w:val="20"/>
          <w:szCs w:val="20"/>
          <w:lang w:val="ru-RU"/>
        </w:rPr>
        <w:t>Курской</w:t>
      </w:r>
      <w:r w:rsidRPr="00002E90">
        <w:rPr>
          <w:rFonts w:ascii="Courier New" w:hAnsi="Courier New" w:cs="Courier New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                                              области </w:t>
      </w:r>
      <w:r w:rsidRPr="00002E90">
        <w:rPr>
          <w:rFonts w:ascii="Courier New" w:hAnsi="Courier New" w:cs="Courier New"/>
          <w:sz w:val="20"/>
          <w:szCs w:val="20"/>
          <w:lang w:val="ru-RU"/>
        </w:rPr>
        <w:t>на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002E90">
        <w:rPr>
          <w:rFonts w:ascii="Courier New" w:hAnsi="Courier New" w:cs="Courier New"/>
          <w:sz w:val="20"/>
          <w:szCs w:val="20"/>
          <w:lang w:val="ru-RU"/>
        </w:rPr>
        <w:t>реализацию подпрограмм составит:</w:t>
      </w:r>
    </w:p>
    <w:p w:rsidR="00622FC3" w:rsidRDefault="00622FC3" w:rsidP="00622FC3">
      <w:pPr>
        <w:pStyle w:val="ConsPlusCell"/>
        <w:ind w:left="3261"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по </w:t>
      </w:r>
      <w:hyperlink w:anchor="Par397" w:history="1">
        <w:proofErr w:type="gramStart"/>
        <w:r w:rsidRPr="00BD1FA2">
          <w:rPr>
            <w:rFonts w:ascii="Courier New" w:hAnsi="Courier New" w:cs="Courier New"/>
            <w:sz w:val="20"/>
            <w:szCs w:val="20"/>
            <w:lang w:val="ru-RU"/>
          </w:rPr>
          <w:t>подпрограмме  1</w:t>
        </w:r>
        <w:proofErr w:type="gramEnd"/>
      </w:hyperlink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"</w:t>
      </w:r>
      <w:r>
        <w:rPr>
          <w:rFonts w:ascii="Courier New" w:hAnsi="Courier New" w:cs="Courier New"/>
          <w:sz w:val="20"/>
          <w:szCs w:val="20"/>
          <w:lang w:val="ru-RU"/>
        </w:rPr>
        <w:t xml:space="preserve">Управление муниципальным долгом» -0 </w:t>
      </w:r>
      <w:proofErr w:type="spellStart"/>
      <w:r w:rsidRPr="00C47CFB">
        <w:rPr>
          <w:rFonts w:ascii="Courier New" w:hAnsi="Courier New" w:cs="Courier New"/>
          <w:sz w:val="20"/>
          <w:szCs w:val="20"/>
          <w:lang w:val="ru-RU"/>
        </w:rPr>
        <w:t>тыс.рублей</w:t>
      </w:r>
      <w:proofErr w:type="spellEnd"/>
      <w:r>
        <w:rPr>
          <w:rFonts w:ascii="Courier New" w:hAnsi="Courier New" w:cs="Courier New"/>
          <w:sz w:val="20"/>
          <w:szCs w:val="20"/>
          <w:lang w:val="ru-RU"/>
        </w:rPr>
        <w:t>;</w:t>
      </w:r>
    </w:p>
    <w:p w:rsidR="00622FC3" w:rsidRPr="00BD1FA2" w:rsidRDefault="00622FC3" w:rsidP="00622FC3">
      <w:pPr>
        <w:pStyle w:val="ConsPlusCell"/>
        <w:ind w:left="3261" w:firstLine="0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в том числе по годам:</w:t>
      </w:r>
    </w:p>
    <w:p w:rsidR="00622FC3" w:rsidRPr="007A708A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2015 год – 0 </w:t>
      </w:r>
      <w:proofErr w:type="spellStart"/>
      <w:proofErr w:type="gramStart"/>
      <w:r w:rsidRPr="007A708A">
        <w:rPr>
          <w:rFonts w:ascii="Courier New" w:hAnsi="Courier New" w:cs="Courier New"/>
          <w:sz w:val="20"/>
          <w:szCs w:val="20"/>
          <w:lang w:val="ru-RU"/>
        </w:rPr>
        <w:t>тыс.рублей</w:t>
      </w:r>
      <w:proofErr w:type="spellEnd"/>
      <w:proofErr w:type="gramEnd"/>
      <w:r w:rsidRPr="007A708A">
        <w:rPr>
          <w:rFonts w:ascii="Courier New" w:hAnsi="Courier New" w:cs="Courier New"/>
          <w:sz w:val="20"/>
          <w:szCs w:val="20"/>
          <w:lang w:val="ru-RU"/>
        </w:rPr>
        <w:t>;</w:t>
      </w:r>
    </w:p>
    <w:p w:rsidR="00622FC3" w:rsidRPr="007A708A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2016 год – 0 </w:t>
      </w:r>
      <w:proofErr w:type="spellStart"/>
      <w:proofErr w:type="gramStart"/>
      <w:r w:rsidRPr="007A708A">
        <w:rPr>
          <w:rFonts w:ascii="Courier New" w:hAnsi="Courier New" w:cs="Courier New"/>
          <w:sz w:val="20"/>
          <w:szCs w:val="20"/>
          <w:lang w:val="ru-RU"/>
        </w:rPr>
        <w:t>тыс.рублей</w:t>
      </w:r>
      <w:proofErr w:type="spellEnd"/>
      <w:proofErr w:type="gramEnd"/>
      <w:r w:rsidRPr="007A708A">
        <w:rPr>
          <w:rFonts w:ascii="Courier New" w:hAnsi="Courier New" w:cs="Courier New"/>
          <w:sz w:val="20"/>
          <w:szCs w:val="20"/>
          <w:lang w:val="ru-RU"/>
        </w:rPr>
        <w:t>;</w:t>
      </w:r>
    </w:p>
    <w:p w:rsidR="00622FC3" w:rsidRPr="007A708A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2017 год – 0 </w:t>
      </w:r>
      <w:proofErr w:type="spellStart"/>
      <w:proofErr w:type="gramStart"/>
      <w:r w:rsidRPr="007A708A">
        <w:rPr>
          <w:rFonts w:ascii="Courier New" w:hAnsi="Courier New" w:cs="Courier New"/>
          <w:sz w:val="20"/>
          <w:szCs w:val="20"/>
          <w:lang w:val="ru-RU"/>
        </w:rPr>
        <w:t>тыс.рублей</w:t>
      </w:r>
      <w:proofErr w:type="spellEnd"/>
      <w:proofErr w:type="gramEnd"/>
      <w:r w:rsidRPr="007A708A">
        <w:rPr>
          <w:rFonts w:ascii="Courier New" w:hAnsi="Courier New" w:cs="Courier New"/>
          <w:sz w:val="20"/>
          <w:szCs w:val="20"/>
          <w:lang w:val="ru-RU"/>
        </w:rPr>
        <w:t>;</w:t>
      </w:r>
    </w:p>
    <w:p w:rsidR="00622FC3" w:rsidRPr="007A708A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2018 год – 0 </w:t>
      </w:r>
      <w:proofErr w:type="spellStart"/>
      <w:proofErr w:type="gramStart"/>
      <w:r w:rsidRPr="007A708A">
        <w:rPr>
          <w:rFonts w:ascii="Courier New" w:hAnsi="Courier New" w:cs="Courier New"/>
          <w:sz w:val="20"/>
          <w:szCs w:val="20"/>
          <w:lang w:val="ru-RU"/>
        </w:rPr>
        <w:t>тыс.рублей</w:t>
      </w:r>
      <w:proofErr w:type="spellEnd"/>
      <w:proofErr w:type="gramEnd"/>
      <w:r w:rsidRPr="007A708A">
        <w:rPr>
          <w:rFonts w:ascii="Courier New" w:hAnsi="Courier New" w:cs="Courier New"/>
          <w:sz w:val="20"/>
          <w:szCs w:val="20"/>
          <w:lang w:val="ru-RU"/>
        </w:rPr>
        <w:t>;</w:t>
      </w:r>
    </w:p>
    <w:p w:rsidR="00622FC3" w:rsidRPr="007A708A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2019 год – 0 </w:t>
      </w:r>
      <w:proofErr w:type="spellStart"/>
      <w:proofErr w:type="gramStart"/>
      <w:r w:rsidRPr="007A708A">
        <w:rPr>
          <w:rFonts w:ascii="Courier New" w:hAnsi="Courier New" w:cs="Courier New"/>
          <w:sz w:val="20"/>
          <w:szCs w:val="20"/>
          <w:lang w:val="ru-RU"/>
        </w:rPr>
        <w:t>тыс.рублей</w:t>
      </w:r>
      <w:proofErr w:type="spellEnd"/>
      <w:proofErr w:type="gramEnd"/>
      <w:r w:rsidRPr="007A708A">
        <w:rPr>
          <w:rFonts w:ascii="Courier New" w:hAnsi="Courier New" w:cs="Courier New"/>
          <w:sz w:val="20"/>
          <w:szCs w:val="20"/>
          <w:lang w:val="ru-RU"/>
        </w:rPr>
        <w:t>;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2020 год – 0 </w:t>
      </w:r>
      <w:proofErr w:type="spellStart"/>
      <w:proofErr w:type="gramStart"/>
      <w:r w:rsidRPr="007A708A">
        <w:rPr>
          <w:rFonts w:ascii="Courier New" w:hAnsi="Courier New" w:cs="Courier New"/>
          <w:sz w:val="20"/>
          <w:szCs w:val="20"/>
          <w:lang w:val="ru-RU"/>
        </w:rPr>
        <w:t>тыс.рублей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val="ru-RU"/>
        </w:rPr>
        <w:t>;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2021 год – 0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ru-RU"/>
        </w:rPr>
        <w:t>тыс.рублей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val="ru-RU"/>
        </w:rPr>
        <w:t>;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2022 год – 0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ru-RU"/>
        </w:rPr>
        <w:t>тыс.рублей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val="ru-RU"/>
        </w:rPr>
        <w:t>;</w:t>
      </w:r>
    </w:p>
    <w:p w:rsidR="00622FC3" w:rsidRPr="007A708A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2023 год – 0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ru-RU"/>
        </w:rPr>
        <w:t>тыс.рублей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val="ru-RU"/>
        </w:rPr>
        <w:t>.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</w:t>
      </w:r>
    </w:p>
    <w:p w:rsidR="00622FC3" w:rsidRPr="007A708A" w:rsidRDefault="00622FC3" w:rsidP="00622FC3">
      <w:pPr>
        <w:pStyle w:val="ConsPlusCell"/>
        <w:ind w:left="3261" w:hanging="2901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       по </w:t>
      </w:r>
      <w:hyperlink w:anchor="Par651" w:history="1">
        <w:r w:rsidRPr="00BD1FA2">
          <w:rPr>
            <w:rFonts w:ascii="Courier New" w:hAnsi="Courier New" w:cs="Courier New"/>
            <w:sz w:val="20"/>
            <w:szCs w:val="20"/>
            <w:lang w:val="ru-RU"/>
          </w:rPr>
          <w:t>подпрограмме 2</w:t>
        </w:r>
      </w:hyperlink>
      <w:r>
        <w:rPr>
          <w:rFonts w:ascii="Courier New" w:hAnsi="Courier New" w:cs="Courier New"/>
          <w:sz w:val="20"/>
          <w:szCs w:val="20"/>
          <w:lang w:val="ru-RU"/>
        </w:rPr>
        <w:t xml:space="preserve"> «Эффективная система межбюджетных      отношений» </w:t>
      </w:r>
      <w:r w:rsidRPr="003009BC">
        <w:rPr>
          <w:rFonts w:ascii="Courier New" w:hAnsi="Courier New" w:cs="Courier New"/>
          <w:sz w:val="20"/>
          <w:szCs w:val="20"/>
          <w:lang w:val="ru-RU"/>
        </w:rPr>
        <w:t xml:space="preserve">- </w:t>
      </w:r>
      <w:r w:rsidRPr="008B2C12">
        <w:rPr>
          <w:rFonts w:ascii="Courier New" w:hAnsi="Courier New" w:cs="Courier New"/>
          <w:sz w:val="20"/>
          <w:szCs w:val="20"/>
          <w:lang w:val="ru-RU"/>
        </w:rPr>
        <w:t>57 002,328</w:t>
      </w: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</w:t>
      </w:r>
      <w:proofErr w:type="spellStart"/>
      <w:proofErr w:type="gramStart"/>
      <w:r w:rsidRPr="007A708A">
        <w:rPr>
          <w:rFonts w:ascii="Courier New" w:hAnsi="Courier New" w:cs="Courier New"/>
          <w:sz w:val="20"/>
          <w:szCs w:val="20"/>
          <w:lang w:val="ru-RU"/>
        </w:rPr>
        <w:t>тыс.рублей</w:t>
      </w:r>
      <w:proofErr w:type="spellEnd"/>
      <w:proofErr w:type="gramEnd"/>
      <w:r w:rsidRPr="007A708A">
        <w:rPr>
          <w:rFonts w:ascii="Courier New" w:hAnsi="Courier New" w:cs="Courier New"/>
          <w:sz w:val="20"/>
          <w:szCs w:val="20"/>
          <w:lang w:val="ru-RU"/>
        </w:rPr>
        <w:t>, в том числе по годам:</w:t>
      </w:r>
    </w:p>
    <w:p w:rsidR="00622FC3" w:rsidRPr="00994226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090991">
        <w:rPr>
          <w:rFonts w:ascii="Courier New" w:hAnsi="Courier New" w:cs="Courier New"/>
          <w:color w:val="FF0000"/>
          <w:sz w:val="20"/>
          <w:szCs w:val="20"/>
          <w:lang w:val="ru-RU"/>
        </w:rPr>
        <w:t xml:space="preserve">                              </w:t>
      </w:r>
      <w:r w:rsidRPr="00994226">
        <w:rPr>
          <w:rFonts w:ascii="Courier New" w:hAnsi="Courier New" w:cs="Courier New"/>
          <w:sz w:val="20"/>
          <w:szCs w:val="20"/>
          <w:lang w:val="ru-RU"/>
        </w:rPr>
        <w:t xml:space="preserve">2015 год – </w:t>
      </w:r>
      <w:r w:rsidRPr="00924DAF">
        <w:rPr>
          <w:rFonts w:ascii="Courier New" w:hAnsi="Courier New" w:cs="Courier New"/>
          <w:sz w:val="20"/>
          <w:szCs w:val="20"/>
          <w:lang w:val="ru-RU"/>
        </w:rPr>
        <w:t>5 928,495</w:t>
      </w:r>
      <w:r w:rsidRPr="00994226">
        <w:rPr>
          <w:rFonts w:ascii="Courier New" w:hAnsi="Courier New" w:cs="Courier New"/>
          <w:sz w:val="20"/>
          <w:szCs w:val="20"/>
          <w:lang w:val="ru-RU"/>
        </w:rPr>
        <w:t xml:space="preserve"> тыс. рублей;</w:t>
      </w:r>
    </w:p>
    <w:p w:rsidR="00622FC3" w:rsidRPr="005827E1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090991">
        <w:rPr>
          <w:rFonts w:ascii="Courier New" w:hAnsi="Courier New" w:cs="Courier New"/>
          <w:color w:val="FF0000"/>
          <w:sz w:val="20"/>
          <w:szCs w:val="20"/>
          <w:lang w:val="ru-RU"/>
        </w:rPr>
        <w:t xml:space="preserve">                              </w:t>
      </w:r>
      <w:r w:rsidRPr="005827E1">
        <w:rPr>
          <w:rFonts w:ascii="Courier New" w:hAnsi="Courier New" w:cs="Courier New"/>
          <w:sz w:val="20"/>
          <w:szCs w:val="20"/>
          <w:lang w:val="ru-RU"/>
        </w:rPr>
        <w:t xml:space="preserve">2016 год – </w:t>
      </w:r>
      <w:r w:rsidRPr="00924DAF">
        <w:rPr>
          <w:rFonts w:ascii="Courier New" w:hAnsi="Courier New" w:cs="Courier New"/>
          <w:sz w:val="20"/>
          <w:szCs w:val="20"/>
          <w:lang w:val="ru-RU"/>
        </w:rPr>
        <w:t>5 938,540</w:t>
      </w:r>
      <w:r w:rsidRPr="005827E1">
        <w:rPr>
          <w:rFonts w:ascii="Courier New" w:hAnsi="Courier New" w:cs="Courier New"/>
          <w:sz w:val="20"/>
          <w:szCs w:val="20"/>
          <w:lang w:val="ru-RU"/>
        </w:rPr>
        <w:t xml:space="preserve"> тыс. рублей;</w:t>
      </w:r>
    </w:p>
    <w:p w:rsidR="00622FC3" w:rsidRPr="007A708A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090991">
        <w:rPr>
          <w:rFonts w:ascii="Courier New" w:hAnsi="Courier New" w:cs="Courier New"/>
          <w:color w:val="FF0000"/>
          <w:sz w:val="20"/>
          <w:szCs w:val="20"/>
          <w:lang w:val="ru-RU"/>
        </w:rPr>
        <w:t xml:space="preserve">                              </w:t>
      </w: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2017 год – </w:t>
      </w:r>
      <w:r>
        <w:rPr>
          <w:rFonts w:ascii="Courier New" w:hAnsi="Courier New" w:cs="Courier New"/>
          <w:sz w:val="20"/>
          <w:szCs w:val="20"/>
          <w:lang w:val="ru-RU"/>
        </w:rPr>
        <w:t>5</w:t>
      </w:r>
      <w:r w:rsidRPr="00A86CF4">
        <w:rPr>
          <w:rFonts w:ascii="Courier New" w:hAnsi="Courier New" w:cs="Courier New"/>
          <w:color w:val="FF0000"/>
          <w:sz w:val="20"/>
          <w:szCs w:val="20"/>
          <w:lang w:val="ru-RU"/>
        </w:rPr>
        <w:t> </w:t>
      </w:r>
      <w:r w:rsidRPr="000E1C13">
        <w:rPr>
          <w:rFonts w:ascii="Courier New" w:hAnsi="Courier New" w:cs="Courier New"/>
          <w:sz w:val="20"/>
          <w:szCs w:val="20"/>
          <w:lang w:val="ru-RU"/>
        </w:rPr>
        <w:t>718,66</w:t>
      </w:r>
      <w:r>
        <w:rPr>
          <w:rFonts w:ascii="Courier New" w:hAnsi="Courier New" w:cs="Courier New"/>
          <w:sz w:val="20"/>
          <w:szCs w:val="20"/>
          <w:lang w:val="ru-RU"/>
        </w:rPr>
        <w:t>8</w:t>
      </w: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тыс. рублей;</w:t>
      </w:r>
    </w:p>
    <w:p w:rsidR="00622FC3" w:rsidRPr="007A708A" w:rsidRDefault="00622FC3" w:rsidP="00622FC3">
      <w:pPr>
        <w:pStyle w:val="ConsPlusCell"/>
        <w:tabs>
          <w:tab w:val="left" w:pos="4005"/>
        </w:tabs>
        <w:rPr>
          <w:rFonts w:ascii="Courier New" w:hAnsi="Courier New" w:cs="Courier New"/>
          <w:sz w:val="20"/>
          <w:szCs w:val="20"/>
          <w:lang w:val="ru-RU"/>
        </w:rPr>
      </w:pP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2018 год – </w:t>
      </w:r>
      <w:r w:rsidRPr="00924DAF">
        <w:rPr>
          <w:rFonts w:ascii="Courier New" w:hAnsi="Courier New" w:cs="Courier New"/>
          <w:sz w:val="20"/>
          <w:szCs w:val="20"/>
          <w:lang w:val="ru-RU"/>
        </w:rPr>
        <w:t xml:space="preserve">4 </w:t>
      </w:r>
      <w:r>
        <w:rPr>
          <w:rFonts w:ascii="Courier New" w:hAnsi="Courier New" w:cs="Courier New"/>
          <w:sz w:val="20"/>
          <w:szCs w:val="20"/>
          <w:lang w:val="ru-RU"/>
        </w:rPr>
        <w:t>695</w:t>
      </w:r>
      <w:r w:rsidRPr="00924DAF">
        <w:rPr>
          <w:rFonts w:ascii="Courier New" w:hAnsi="Courier New" w:cs="Courier New"/>
          <w:sz w:val="20"/>
          <w:szCs w:val="20"/>
          <w:lang w:val="ru-RU"/>
        </w:rPr>
        <w:t>,</w:t>
      </w:r>
      <w:r w:rsidRPr="006534A3">
        <w:rPr>
          <w:rFonts w:ascii="Courier New" w:hAnsi="Courier New" w:cs="Courier New"/>
          <w:sz w:val="20"/>
          <w:szCs w:val="20"/>
          <w:lang w:val="ru-RU"/>
        </w:rPr>
        <w:t>459</w:t>
      </w: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тыс.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7A708A">
        <w:rPr>
          <w:rFonts w:ascii="Courier New" w:hAnsi="Courier New" w:cs="Courier New"/>
          <w:sz w:val="20"/>
          <w:szCs w:val="20"/>
          <w:lang w:val="ru-RU"/>
        </w:rPr>
        <w:t>рублей;</w:t>
      </w:r>
    </w:p>
    <w:p w:rsidR="00622FC3" w:rsidRPr="007A708A" w:rsidRDefault="00622FC3" w:rsidP="00622FC3">
      <w:pPr>
        <w:pStyle w:val="ConsPlusCell"/>
        <w:tabs>
          <w:tab w:val="left" w:pos="4005"/>
        </w:tabs>
        <w:rPr>
          <w:rFonts w:ascii="Courier New" w:hAnsi="Courier New" w:cs="Courier New"/>
          <w:sz w:val="20"/>
          <w:szCs w:val="20"/>
          <w:lang w:val="ru-RU"/>
        </w:rPr>
      </w:pP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2019 год - </w:t>
      </w:r>
      <w:r>
        <w:rPr>
          <w:rFonts w:ascii="Courier New" w:hAnsi="Courier New" w:cs="Courier New"/>
          <w:sz w:val="20"/>
          <w:szCs w:val="20"/>
          <w:lang w:val="ru-RU"/>
        </w:rPr>
        <w:t>4</w:t>
      </w:r>
      <w:r w:rsidRPr="00924DAF">
        <w:rPr>
          <w:rFonts w:ascii="Courier New" w:hAnsi="Courier New" w:cs="Courier New"/>
          <w:sz w:val="20"/>
          <w:szCs w:val="20"/>
          <w:lang w:val="ru-RU"/>
        </w:rPr>
        <w:t> </w:t>
      </w:r>
      <w:r>
        <w:rPr>
          <w:rFonts w:ascii="Courier New" w:hAnsi="Courier New" w:cs="Courier New"/>
          <w:sz w:val="20"/>
          <w:szCs w:val="20"/>
          <w:lang w:val="ru-RU"/>
        </w:rPr>
        <w:t>463</w:t>
      </w:r>
      <w:r w:rsidRPr="00924DAF">
        <w:rPr>
          <w:rFonts w:ascii="Courier New" w:hAnsi="Courier New" w:cs="Courier New"/>
          <w:sz w:val="20"/>
          <w:szCs w:val="20"/>
          <w:lang w:val="ru-RU"/>
        </w:rPr>
        <w:t>,</w:t>
      </w:r>
      <w:r>
        <w:rPr>
          <w:rFonts w:ascii="Courier New" w:hAnsi="Courier New" w:cs="Courier New"/>
          <w:sz w:val="20"/>
          <w:szCs w:val="20"/>
          <w:lang w:val="ru-RU"/>
        </w:rPr>
        <w:t>980</w:t>
      </w: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тыс.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7A708A">
        <w:rPr>
          <w:rFonts w:ascii="Courier New" w:hAnsi="Courier New" w:cs="Courier New"/>
          <w:sz w:val="20"/>
          <w:szCs w:val="20"/>
          <w:lang w:val="ru-RU"/>
        </w:rPr>
        <w:t>рублей;</w:t>
      </w:r>
    </w:p>
    <w:p w:rsidR="00622FC3" w:rsidRDefault="00622FC3" w:rsidP="00622FC3">
      <w:pPr>
        <w:pStyle w:val="ConsPlusCell"/>
        <w:tabs>
          <w:tab w:val="left" w:pos="4005"/>
        </w:tabs>
        <w:rPr>
          <w:rFonts w:ascii="Courier New" w:hAnsi="Courier New" w:cs="Courier New"/>
          <w:sz w:val="20"/>
          <w:szCs w:val="20"/>
          <w:lang w:val="ru-RU"/>
        </w:rPr>
      </w:pP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2020 год – </w:t>
      </w:r>
      <w:r w:rsidRPr="0021151A">
        <w:rPr>
          <w:rFonts w:ascii="Courier New" w:hAnsi="Courier New" w:cs="Courier New"/>
          <w:sz w:val="20"/>
          <w:szCs w:val="20"/>
          <w:lang w:val="ru-RU"/>
        </w:rPr>
        <w:t>6 944,784</w:t>
      </w: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тыс.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7A708A">
        <w:rPr>
          <w:rFonts w:ascii="Courier New" w:hAnsi="Courier New" w:cs="Courier New"/>
          <w:sz w:val="20"/>
          <w:szCs w:val="20"/>
          <w:lang w:val="ru-RU"/>
        </w:rPr>
        <w:t>рублей</w:t>
      </w:r>
      <w:r>
        <w:rPr>
          <w:rFonts w:ascii="Courier New" w:hAnsi="Courier New" w:cs="Courier New"/>
          <w:sz w:val="20"/>
          <w:szCs w:val="20"/>
          <w:lang w:val="ru-RU"/>
        </w:rPr>
        <w:t>;</w:t>
      </w:r>
    </w:p>
    <w:p w:rsidR="00622FC3" w:rsidRPr="00DC45B2" w:rsidRDefault="00622FC3" w:rsidP="00622FC3">
      <w:pPr>
        <w:pStyle w:val="ConsPlusCell"/>
        <w:tabs>
          <w:tab w:val="left" w:pos="4005"/>
        </w:tabs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2021 год – </w:t>
      </w:r>
      <w:r w:rsidRPr="00DC45B2">
        <w:rPr>
          <w:rFonts w:ascii="Courier New" w:hAnsi="Courier New" w:cs="Courier New"/>
          <w:sz w:val="20"/>
          <w:szCs w:val="20"/>
          <w:lang w:val="ru-RU"/>
        </w:rPr>
        <w:t>5 816,356 тыс.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DC45B2">
        <w:rPr>
          <w:rFonts w:ascii="Courier New" w:hAnsi="Courier New" w:cs="Courier New"/>
          <w:sz w:val="20"/>
          <w:szCs w:val="20"/>
          <w:lang w:val="ru-RU"/>
        </w:rPr>
        <w:t>рублей;</w:t>
      </w:r>
    </w:p>
    <w:p w:rsidR="00622FC3" w:rsidRDefault="00622FC3" w:rsidP="00622FC3">
      <w:pPr>
        <w:pStyle w:val="ConsPlusCell"/>
        <w:tabs>
          <w:tab w:val="left" w:pos="4005"/>
        </w:tabs>
        <w:rPr>
          <w:rFonts w:ascii="Courier New" w:hAnsi="Courier New" w:cs="Courier New"/>
          <w:sz w:val="20"/>
          <w:szCs w:val="20"/>
          <w:lang w:val="ru-RU"/>
        </w:rPr>
      </w:pPr>
      <w:r w:rsidRPr="00DC45B2"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2022 год – </w:t>
      </w:r>
      <w:r>
        <w:rPr>
          <w:rFonts w:ascii="Courier New" w:hAnsi="Courier New" w:cs="Courier New"/>
          <w:sz w:val="20"/>
          <w:szCs w:val="20"/>
          <w:lang w:val="ru-RU"/>
        </w:rPr>
        <w:t>6</w:t>
      </w:r>
      <w:r w:rsidRPr="0070640E">
        <w:rPr>
          <w:rFonts w:ascii="Courier New" w:hAnsi="Courier New" w:cs="Courier New"/>
          <w:color w:val="FF0000"/>
          <w:sz w:val="20"/>
          <w:szCs w:val="20"/>
          <w:lang w:val="ru-RU"/>
        </w:rPr>
        <w:t> </w:t>
      </w:r>
      <w:r w:rsidRPr="008B2C12">
        <w:rPr>
          <w:rFonts w:ascii="Courier New" w:hAnsi="Courier New" w:cs="Courier New"/>
          <w:sz w:val="20"/>
          <w:szCs w:val="20"/>
          <w:lang w:val="ru-RU"/>
        </w:rPr>
        <w:t>552,826</w:t>
      </w:r>
      <w:r>
        <w:rPr>
          <w:rFonts w:ascii="Courier New" w:hAnsi="Courier New" w:cs="Courier New"/>
          <w:sz w:val="20"/>
          <w:szCs w:val="20"/>
          <w:lang w:val="ru-RU"/>
        </w:rPr>
        <w:t xml:space="preserve"> тыс. рублей;</w:t>
      </w:r>
    </w:p>
    <w:p w:rsidR="00622FC3" w:rsidRDefault="00622FC3" w:rsidP="00622FC3">
      <w:pPr>
        <w:pStyle w:val="ConsPlusCell"/>
        <w:tabs>
          <w:tab w:val="left" w:pos="4005"/>
        </w:tabs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2023 год – </w:t>
      </w:r>
      <w:r w:rsidRPr="008B2C12">
        <w:rPr>
          <w:rFonts w:ascii="Courier New" w:hAnsi="Courier New" w:cs="Courier New"/>
          <w:sz w:val="20"/>
          <w:szCs w:val="20"/>
          <w:lang w:val="ru-RU"/>
        </w:rPr>
        <w:t>5 700,959</w:t>
      </w:r>
      <w:r>
        <w:rPr>
          <w:rFonts w:ascii="Courier New" w:hAnsi="Courier New" w:cs="Courier New"/>
          <w:sz w:val="20"/>
          <w:szCs w:val="20"/>
          <w:lang w:val="ru-RU"/>
        </w:rPr>
        <w:t xml:space="preserve"> тыс. рублей;</w:t>
      </w:r>
    </w:p>
    <w:p w:rsidR="00622FC3" w:rsidRPr="00BD1FA2" w:rsidRDefault="00622FC3" w:rsidP="00622FC3">
      <w:pPr>
        <w:pStyle w:val="ConsPlusCell"/>
        <w:tabs>
          <w:tab w:val="left" w:pos="4005"/>
        </w:tabs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 2024 год – 5 242,261 тыс. рублей.                  </w:t>
      </w:r>
    </w:p>
    <w:p w:rsidR="00622FC3" w:rsidRDefault="00622FC3" w:rsidP="00622FC3">
      <w:pPr>
        <w:pStyle w:val="ConsPlusCell"/>
        <w:ind w:left="3261"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по   </w:t>
      </w:r>
      <w:hyperlink w:anchor="Par800" w:history="1">
        <w:r w:rsidRPr="00BD1FA2">
          <w:rPr>
            <w:rFonts w:ascii="Courier New" w:hAnsi="Courier New" w:cs="Courier New"/>
            <w:sz w:val="20"/>
            <w:szCs w:val="20"/>
            <w:lang w:val="ru-RU"/>
          </w:rPr>
          <w:t>подпрограмме   3</w:t>
        </w:r>
      </w:hyperlink>
      <w:r>
        <w:rPr>
          <w:rFonts w:ascii="Courier New" w:hAnsi="Courier New" w:cs="Courier New"/>
          <w:sz w:val="20"/>
          <w:szCs w:val="20"/>
          <w:lang w:val="ru-RU"/>
        </w:rPr>
        <w:t xml:space="preserve"> «Управление муниципальной программой и обеспечение условий реализации» муниципальной программы «Повышение эффективности управления финансами </w:t>
      </w:r>
      <w:proofErr w:type="spellStart"/>
      <w:r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r>
        <w:rPr>
          <w:rFonts w:ascii="Courier New" w:hAnsi="Courier New" w:cs="Courier New"/>
          <w:sz w:val="20"/>
          <w:szCs w:val="20"/>
          <w:lang w:val="ru-RU"/>
        </w:rPr>
        <w:t xml:space="preserve"> района Курской области»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D6328C">
        <w:rPr>
          <w:rFonts w:ascii="Courier New" w:hAnsi="Courier New" w:cs="Courier New"/>
          <w:sz w:val="20"/>
          <w:szCs w:val="20"/>
          <w:lang w:val="ru-RU"/>
        </w:rPr>
        <w:t xml:space="preserve">– </w:t>
      </w:r>
      <w:r>
        <w:rPr>
          <w:rFonts w:ascii="Courier New" w:hAnsi="Courier New" w:cs="Courier New"/>
          <w:sz w:val="20"/>
          <w:szCs w:val="20"/>
          <w:lang w:val="ru-RU"/>
        </w:rPr>
        <w:t>40</w:t>
      </w:r>
      <w:r w:rsidRPr="0070640E">
        <w:rPr>
          <w:rFonts w:ascii="Courier New" w:hAnsi="Courier New" w:cs="Courier New"/>
          <w:color w:val="FF0000"/>
          <w:sz w:val="20"/>
          <w:szCs w:val="20"/>
          <w:lang w:val="ru-RU"/>
        </w:rPr>
        <w:t> </w:t>
      </w:r>
      <w:r w:rsidRPr="00E02051">
        <w:rPr>
          <w:rFonts w:ascii="Courier New" w:hAnsi="Courier New" w:cs="Courier New"/>
          <w:sz w:val="20"/>
          <w:szCs w:val="20"/>
          <w:lang w:val="ru-RU"/>
        </w:rPr>
        <w:t>934,530</w:t>
      </w:r>
      <w:r w:rsidRPr="00504480">
        <w:rPr>
          <w:rFonts w:ascii="Courier New" w:hAnsi="Courier New" w:cs="Courier New"/>
          <w:sz w:val="20"/>
          <w:szCs w:val="20"/>
          <w:lang w:val="ru-RU"/>
        </w:rPr>
        <w:t xml:space="preserve"> </w:t>
      </w:r>
      <w:proofErr w:type="spellStart"/>
      <w:proofErr w:type="gramStart"/>
      <w:r w:rsidRPr="00504480">
        <w:rPr>
          <w:rFonts w:ascii="Courier New" w:hAnsi="Courier New" w:cs="Courier New"/>
          <w:sz w:val="20"/>
          <w:szCs w:val="20"/>
          <w:lang w:val="ru-RU"/>
        </w:rPr>
        <w:t>тыс</w:t>
      </w:r>
      <w:r w:rsidRPr="00BD1FA2">
        <w:rPr>
          <w:rFonts w:ascii="Courier New" w:hAnsi="Courier New" w:cs="Courier New"/>
          <w:sz w:val="20"/>
          <w:szCs w:val="20"/>
          <w:lang w:val="ru-RU"/>
        </w:rPr>
        <w:t>.рублей</w:t>
      </w:r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>,в</w:t>
      </w:r>
      <w:proofErr w:type="spellEnd"/>
      <w:r>
        <w:rPr>
          <w:rFonts w:ascii="Courier New" w:hAnsi="Courier New" w:cs="Courier New"/>
          <w:sz w:val="20"/>
          <w:szCs w:val="20"/>
          <w:lang w:val="ru-RU"/>
        </w:rPr>
        <w:t xml:space="preserve"> том числе по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годам:</w:t>
      </w:r>
    </w:p>
    <w:p w:rsidR="00622FC3" w:rsidRPr="0073709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color w:val="C00000"/>
          <w:sz w:val="20"/>
          <w:szCs w:val="20"/>
          <w:lang w:val="ru-RU"/>
        </w:rPr>
        <w:t xml:space="preserve">                             </w:t>
      </w:r>
      <w:r w:rsidRPr="00D065C9">
        <w:rPr>
          <w:rFonts w:ascii="Courier New" w:hAnsi="Courier New" w:cs="Courier New"/>
          <w:sz w:val="20"/>
          <w:szCs w:val="20"/>
          <w:lang w:val="ru-RU"/>
        </w:rPr>
        <w:t>201</w:t>
      </w:r>
      <w:r>
        <w:rPr>
          <w:rFonts w:ascii="Courier New" w:hAnsi="Courier New" w:cs="Courier New"/>
          <w:sz w:val="20"/>
          <w:szCs w:val="20"/>
          <w:lang w:val="ru-RU"/>
        </w:rPr>
        <w:t>5</w:t>
      </w:r>
      <w:r w:rsidRPr="00D065C9">
        <w:rPr>
          <w:rFonts w:ascii="Courier New" w:hAnsi="Courier New" w:cs="Courier New"/>
          <w:sz w:val="20"/>
          <w:szCs w:val="20"/>
          <w:lang w:val="ru-RU"/>
        </w:rPr>
        <w:t xml:space="preserve"> год –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737093">
        <w:rPr>
          <w:rFonts w:ascii="Courier New" w:hAnsi="Courier New" w:cs="Courier New"/>
          <w:sz w:val="20"/>
          <w:szCs w:val="20"/>
          <w:lang w:val="ru-RU"/>
        </w:rPr>
        <w:t>3 585,600 тыс. рублей;</w:t>
      </w:r>
    </w:p>
    <w:p w:rsidR="00622FC3" w:rsidRPr="0073709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737093">
        <w:rPr>
          <w:rFonts w:ascii="Courier New" w:hAnsi="Courier New" w:cs="Courier New"/>
          <w:sz w:val="20"/>
          <w:szCs w:val="20"/>
          <w:lang w:val="ru-RU"/>
        </w:rPr>
        <w:t xml:space="preserve">                             2016 год – 3 806,022 тыс. рублей;</w:t>
      </w:r>
    </w:p>
    <w:p w:rsidR="00622FC3" w:rsidRPr="0073709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737093">
        <w:rPr>
          <w:rFonts w:ascii="Courier New" w:hAnsi="Courier New" w:cs="Courier New"/>
          <w:sz w:val="20"/>
          <w:szCs w:val="20"/>
          <w:lang w:val="ru-RU"/>
        </w:rPr>
        <w:t xml:space="preserve">                             2017 год – 3 70</w:t>
      </w:r>
      <w:r>
        <w:rPr>
          <w:rFonts w:ascii="Courier New" w:hAnsi="Courier New" w:cs="Courier New"/>
          <w:sz w:val="20"/>
          <w:szCs w:val="20"/>
          <w:lang w:val="ru-RU"/>
        </w:rPr>
        <w:t>6</w:t>
      </w:r>
      <w:r w:rsidRPr="00737093">
        <w:rPr>
          <w:rFonts w:ascii="Courier New" w:hAnsi="Courier New" w:cs="Courier New"/>
          <w:sz w:val="20"/>
          <w:szCs w:val="20"/>
          <w:lang w:val="ru-RU"/>
        </w:rPr>
        <w:t>,2</w:t>
      </w:r>
      <w:r>
        <w:rPr>
          <w:rFonts w:ascii="Courier New" w:hAnsi="Courier New" w:cs="Courier New"/>
          <w:sz w:val="20"/>
          <w:szCs w:val="20"/>
          <w:lang w:val="ru-RU"/>
        </w:rPr>
        <w:t>4</w:t>
      </w:r>
      <w:r w:rsidRPr="00737093">
        <w:rPr>
          <w:rFonts w:ascii="Courier New" w:hAnsi="Courier New" w:cs="Courier New"/>
          <w:sz w:val="20"/>
          <w:szCs w:val="20"/>
          <w:lang w:val="ru-RU"/>
        </w:rPr>
        <w:t>0 тыс. рублей;</w:t>
      </w:r>
    </w:p>
    <w:p w:rsidR="00622FC3" w:rsidRPr="007A708A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737093">
        <w:rPr>
          <w:rFonts w:ascii="Courier New" w:hAnsi="Courier New" w:cs="Courier New"/>
          <w:sz w:val="20"/>
          <w:szCs w:val="20"/>
          <w:lang w:val="ru-RU"/>
        </w:rPr>
        <w:t xml:space="preserve">                             2018 год – </w:t>
      </w:r>
      <w:r w:rsidRPr="00170774">
        <w:rPr>
          <w:rFonts w:ascii="Courier New" w:hAnsi="Courier New" w:cs="Courier New"/>
          <w:sz w:val="20"/>
          <w:szCs w:val="20"/>
          <w:lang w:val="ru-RU"/>
        </w:rPr>
        <w:t>3 928,881</w:t>
      </w: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тыс.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7A708A">
        <w:rPr>
          <w:rFonts w:ascii="Courier New" w:hAnsi="Courier New" w:cs="Courier New"/>
          <w:sz w:val="20"/>
          <w:szCs w:val="20"/>
          <w:lang w:val="ru-RU"/>
        </w:rPr>
        <w:t>рублей;</w:t>
      </w:r>
    </w:p>
    <w:p w:rsidR="00622FC3" w:rsidRPr="004A740F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7A708A">
        <w:rPr>
          <w:rFonts w:ascii="Courier New" w:hAnsi="Courier New" w:cs="Courier New"/>
          <w:sz w:val="20"/>
          <w:szCs w:val="20"/>
          <w:lang w:val="ru-RU"/>
        </w:rPr>
        <w:t xml:space="preserve">                             2019 год – </w:t>
      </w:r>
      <w:r w:rsidRPr="00500A89">
        <w:rPr>
          <w:rFonts w:ascii="Courier New" w:hAnsi="Courier New" w:cs="Courier New"/>
          <w:sz w:val="20"/>
          <w:szCs w:val="20"/>
          <w:lang w:val="ru-RU"/>
        </w:rPr>
        <w:t>4</w:t>
      </w:r>
      <w:r w:rsidRPr="00776361">
        <w:rPr>
          <w:rFonts w:ascii="Courier New" w:hAnsi="Courier New" w:cs="Courier New"/>
          <w:color w:val="FF0000"/>
          <w:sz w:val="20"/>
          <w:szCs w:val="20"/>
          <w:lang w:val="ru-RU"/>
        </w:rPr>
        <w:t> </w:t>
      </w:r>
      <w:r w:rsidRPr="00500A89">
        <w:rPr>
          <w:rFonts w:ascii="Courier New" w:hAnsi="Courier New" w:cs="Courier New"/>
          <w:sz w:val="20"/>
          <w:szCs w:val="20"/>
          <w:lang w:val="ru-RU"/>
        </w:rPr>
        <w:t>172,346</w:t>
      </w:r>
      <w:r w:rsidRPr="004A740F">
        <w:rPr>
          <w:rFonts w:ascii="Courier New" w:hAnsi="Courier New" w:cs="Courier New"/>
          <w:sz w:val="20"/>
          <w:szCs w:val="20"/>
          <w:lang w:val="ru-RU"/>
        </w:rPr>
        <w:t xml:space="preserve"> тыс.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4A740F">
        <w:rPr>
          <w:rFonts w:ascii="Courier New" w:hAnsi="Courier New" w:cs="Courier New"/>
          <w:sz w:val="20"/>
          <w:szCs w:val="20"/>
          <w:lang w:val="ru-RU"/>
        </w:rPr>
        <w:t>рублей;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4A740F">
        <w:rPr>
          <w:rFonts w:ascii="Courier New" w:hAnsi="Courier New" w:cs="Courier New"/>
          <w:sz w:val="20"/>
          <w:szCs w:val="20"/>
          <w:lang w:val="ru-RU"/>
        </w:rPr>
        <w:t xml:space="preserve">                             2020 год – </w:t>
      </w:r>
      <w:r w:rsidRPr="00504480">
        <w:rPr>
          <w:rFonts w:ascii="Courier New" w:hAnsi="Courier New" w:cs="Courier New"/>
          <w:sz w:val="20"/>
          <w:szCs w:val="20"/>
          <w:lang w:val="ru-RU"/>
        </w:rPr>
        <w:t>4 282,460</w:t>
      </w:r>
      <w:r w:rsidRPr="004A740F">
        <w:rPr>
          <w:rFonts w:ascii="Courier New" w:hAnsi="Courier New" w:cs="Courier New"/>
          <w:sz w:val="20"/>
          <w:szCs w:val="20"/>
          <w:lang w:val="ru-RU"/>
        </w:rPr>
        <w:t xml:space="preserve"> тыс.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4A740F">
        <w:rPr>
          <w:rFonts w:ascii="Courier New" w:hAnsi="Courier New" w:cs="Courier New"/>
          <w:sz w:val="20"/>
          <w:szCs w:val="20"/>
          <w:lang w:val="ru-RU"/>
        </w:rPr>
        <w:t>рублей</w:t>
      </w:r>
      <w:r>
        <w:rPr>
          <w:rFonts w:ascii="Courier New" w:hAnsi="Courier New" w:cs="Courier New"/>
          <w:sz w:val="20"/>
          <w:szCs w:val="20"/>
          <w:lang w:val="ru-RU"/>
        </w:rPr>
        <w:t>;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2021 год – 4</w:t>
      </w:r>
      <w:r w:rsidRPr="002512FC">
        <w:rPr>
          <w:rFonts w:ascii="Courier New" w:hAnsi="Courier New" w:cs="Courier New"/>
          <w:sz w:val="20"/>
          <w:szCs w:val="20"/>
          <w:lang w:val="ru-RU"/>
        </w:rPr>
        <w:t> </w:t>
      </w:r>
      <w:r>
        <w:rPr>
          <w:rFonts w:ascii="Courier New" w:hAnsi="Courier New" w:cs="Courier New"/>
          <w:sz w:val="20"/>
          <w:szCs w:val="20"/>
          <w:lang w:val="ru-RU"/>
        </w:rPr>
        <w:t>596</w:t>
      </w:r>
      <w:r w:rsidRPr="002512FC">
        <w:rPr>
          <w:rFonts w:ascii="Courier New" w:hAnsi="Courier New" w:cs="Courier New"/>
          <w:sz w:val="20"/>
          <w:szCs w:val="20"/>
          <w:lang w:val="ru-RU"/>
        </w:rPr>
        <w:t>,</w:t>
      </w:r>
      <w:r>
        <w:rPr>
          <w:rFonts w:ascii="Courier New" w:hAnsi="Courier New" w:cs="Courier New"/>
          <w:sz w:val="20"/>
          <w:szCs w:val="20"/>
          <w:lang w:val="ru-RU"/>
        </w:rPr>
        <w:t>445 тыс. рублей;</w:t>
      </w:r>
    </w:p>
    <w:p w:rsidR="00622FC3" w:rsidRPr="00E02051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2022 год – 4</w:t>
      </w:r>
      <w:r w:rsidRPr="0070640E">
        <w:rPr>
          <w:rFonts w:ascii="Courier New" w:hAnsi="Courier New" w:cs="Courier New"/>
          <w:color w:val="FF0000"/>
          <w:sz w:val="20"/>
          <w:szCs w:val="20"/>
          <w:lang w:val="ru-RU"/>
        </w:rPr>
        <w:t> </w:t>
      </w:r>
      <w:r w:rsidRPr="00E02051">
        <w:rPr>
          <w:rFonts w:ascii="Courier New" w:hAnsi="Courier New" w:cs="Courier New"/>
          <w:sz w:val="20"/>
          <w:szCs w:val="20"/>
          <w:lang w:val="ru-RU"/>
        </w:rPr>
        <w:t>285,512 тыс. рублей;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E02051">
        <w:rPr>
          <w:rFonts w:ascii="Courier New" w:hAnsi="Courier New" w:cs="Courier New"/>
          <w:sz w:val="20"/>
          <w:szCs w:val="20"/>
          <w:lang w:val="ru-RU"/>
        </w:rPr>
        <w:t xml:space="preserve">                             2023 год – 4 285,512</w:t>
      </w:r>
      <w:r>
        <w:rPr>
          <w:rFonts w:ascii="Courier New" w:hAnsi="Courier New" w:cs="Courier New"/>
          <w:sz w:val="20"/>
          <w:szCs w:val="20"/>
          <w:lang w:val="ru-RU"/>
        </w:rPr>
        <w:t xml:space="preserve"> тыс. рублей;</w:t>
      </w:r>
    </w:p>
    <w:p w:rsidR="00622FC3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2024 год – 4 285,512 тыс. рублей.</w:t>
      </w:r>
    </w:p>
    <w:p w:rsidR="00622FC3" w:rsidRPr="004A740F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</w:p>
    <w:p w:rsidR="00622FC3" w:rsidRPr="004E2E92" w:rsidRDefault="00622FC3" w:rsidP="00622FC3">
      <w:pPr>
        <w:pStyle w:val="ConsPlusCell"/>
        <w:rPr>
          <w:rFonts w:ascii="Courier New" w:hAnsi="Courier New" w:cs="Courier New"/>
          <w:color w:val="FF0000"/>
          <w:sz w:val="20"/>
          <w:szCs w:val="20"/>
          <w:lang w:val="ru-RU"/>
        </w:rPr>
      </w:pPr>
      <w:r w:rsidRPr="004E2E92">
        <w:rPr>
          <w:rFonts w:ascii="Courier New" w:hAnsi="Courier New" w:cs="Courier New"/>
          <w:color w:val="FF0000"/>
          <w:sz w:val="20"/>
          <w:szCs w:val="20"/>
          <w:lang w:val="ru-RU"/>
        </w:rPr>
        <w:lastRenderedPageBreak/>
        <w:t xml:space="preserve">                        </w:t>
      </w:r>
    </w:p>
    <w:p w:rsidR="00622FC3" w:rsidRPr="00BD1FA2" w:rsidRDefault="00622FC3" w:rsidP="00622FC3">
      <w:pPr>
        <w:pStyle w:val="ConsPlusCell"/>
        <w:ind w:firstLine="0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Ожидаемые результаты   - создание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финансовых  условий</w:t>
      </w:r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для  устойчивого    реализации Программы  </w:t>
      </w:r>
      <w:r w:rsidR="001E340A">
        <w:rPr>
          <w:rFonts w:ascii="Courier New" w:hAnsi="Courier New" w:cs="Courier New"/>
          <w:sz w:val="20"/>
          <w:szCs w:val="20"/>
          <w:lang w:val="ru-RU"/>
        </w:rPr>
        <w:t xml:space="preserve">           </w:t>
      </w:r>
      <w:bookmarkStart w:id="2" w:name="_GoBack"/>
      <w:bookmarkEnd w:id="2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экономического роста и поступления  доходов  в</w:t>
      </w:r>
    </w:p>
    <w:p w:rsidR="00622FC3" w:rsidRPr="00BD1FA2" w:rsidRDefault="00622FC3" w:rsidP="00622FC3">
      <w:pPr>
        <w:pStyle w:val="ConsPlusCell"/>
        <w:ind w:firstLine="357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консолидированный  бюджет</w:t>
      </w:r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</w:t>
      </w:r>
      <w:proofErr w:type="spellStart"/>
      <w:r w:rsidRPr="00BD1FA2"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района 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    Курской области, повышени</w:t>
      </w:r>
      <w:r>
        <w:rPr>
          <w:rFonts w:ascii="Courier New" w:hAnsi="Courier New" w:cs="Courier New"/>
          <w:sz w:val="20"/>
          <w:szCs w:val="20"/>
          <w:lang w:val="ru-RU"/>
        </w:rPr>
        <w:t>е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уровня и   качества</w:t>
      </w:r>
      <w:r>
        <w:rPr>
          <w:rFonts w:ascii="Courier New" w:hAnsi="Courier New" w:cs="Courier New"/>
          <w:sz w:val="20"/>
          <w:szCs w:val="20"/>
          <w:lang w:val="ru-RU"/>
        </w:rPr>
        <w:t xml:space="preserve"> жизни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населения  </w:t>
      </w:r>
      <w:proofErr w:type="spellStart"/>
      <w:r w:rsidRPr="00BD1FA2"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района Курской </w:t>
      </w:r>
      <w:r>
        <w:rPr>
          <w:rFonts w:ascii="Courier New" w:hAnsi="Courier New" w:cs="Courier New"/>
          <w:sz w:val="20"/>
          <w:szCs w:val="20"/>
          <w:lang w:val="ru-RU"/>
        </w:rPr>
        <w:t>области;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повышение эффективности финансового</w:t>
      </w:r>
      <w:r>
        <w:rPr>
          <w:rFonts w:ascii="Courier New" w:hAnsi="Courier New" w:cs="Courier New"/>
          <w:sz w:val="20"/>
          <w:szCs w:val="20"/>
          <w:lang w:val="ru-RU"/>
        </w:rPr>
        <w:t xml:space="preserve"> управления;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перевод   большей   части   средств    бюджета 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    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            </w:t>
      </w:r>
      <w:proofErr w:type="spellStart"/>
      <w:r w:rsidRPr="00BD1FA2"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района    Курской  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области  на</w:t>
      </w:r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принципы   программно-целевого   планирования,</w:t>
      </w:r>
      <w:r>
        <w:rPr>
          <w:rFonts w:ascii="Courier New" w:hAnsi="Courier New" w:cs="Courier New"/>
          <w:sz w:val="20"/>
          <w:szCs w:val="20"/>
          <w:lang w:val="ru-RU"/>
        </w:rPr>
        <w:t xml:space="preserve"> контроля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и  последующей</w:t>
      </w:r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оценки эффективности</w:t>
      </w:r>
      <w:r>
        <w:rPr>
          <w:rFonts w:ascii="Courier New" w:hAnsi="Courier New" w:cs="Courier New"/>
          <w:sz w:val="20"/>
          <w:szCs w:val="20"/>
          <w:lang w:val="ru-RU"/>
        </w:rPr>
        <w:t xml:space="preserve"> их использования;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 создание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 w:rsidRPr="00BD1FA2">
        <w:rPr>
          <w:rFonts w:ascii="Courier New" w:hAnsi="Courier New" w:cs="Courier New"/>
          <w:sz w:val="20"/>
          <w:szCs w:val="20"/>
          <w:lang w:val="ru-RU"/>
        </w:rPr>
        <w:t>долгосрочного источника</w:t>
      </w:r>
      <w:r>
        <w:rPr>
          <w:rFonts w:ascii="Courier New" w:hAnsi="Courier New" w:cs="Courier New"/>
          <w:sz w:val="20"/>
          <w:szCs w:val="20"/>
          <w:lang w:val="ru-RU"/>
        </w:rPr>
        <w:t xml:space="preserve"> финансирования дефицита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   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 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бюджета  </w:t>
      </w:r>
      <w:proofErr w:type="spellStart"/>
      <w:r w:rsidRPr="00BD1FA2"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val="ru-RU"/>
        </w:rPr>
        <w:t xml:space="preserve"> района Курской области;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укрепление  финансовых</w:t>
      </w:r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возможностей   органов</w:t>
      </w:r>
      <w:r>
        <w:rPr>
          <w:rFonts w:ascii="Courier New" w:hAnsi="Courier New" w:cs="Courier New"/>
          <w:sz w:val="20"/>
          <w:szCs w:val="20"/>
          <w:lang w:val="ru-RU"/>
        </w:rPr>
        <w:t xml:space="preserve"> местного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самоуправления поселений </w:t>
      </w:r>
      <w:proofErr w:type="spellStart"/>
      <w:r w:rsidRPr="00BD1FA2">
        <w:rPr>
          <w:rFonts w:ascii="Courier New" w:hAnsi="Courier New" w:cs="Courier New"/>
          <w:sz w:val="20"/>
          <w:szCs w:val="20"/>
          <w:lang w:val="ru-RU"/>
        </w:rPr>
        <w:t>Большесолдатского</w:t>
      </w:r>
      <w:proofErr w:type="spell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sz w:val="20"/>
          <w:szCs w:val="20"/>
          <w:lang w:val="ru-RU"/>
        </w:rPr>
        <w:t>района</w:t>
      </w:r>
    </w:p>
    <w:p w:rsidR="00622FC3" w:rsidRPr="00BD1FA2" w:rsidRDefault="00622FC3" w:rsidP="00622FC3">
      <w:pPr>
        <w:pStyle w:val="ConsPlusCell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</w:t>
      </w: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Курской  области</w:t>
      </w:r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по  решению  вопросов</w:t>
      </w:r>
      <w:r>
        <w:rPr>
          <w:rFonts w:ascii="Courier New" w:hAnsi="Courier New" w:cs="Courier New"/>
          <w:sz w:val="20"/>
          <w:szCs w:val="20"/>
          <w:lang w:val="ru-RU"/>
        </w:rPr>
        <w:t xml:space="preserve"> местного значения</w:t>
      </w:r>
    </w:p>
    <w:p w:rsidR="00622FC3" w:rsidRPr="00BD1FA2" w:rsidRDefault="00622FC3" w:rsidP="00622FC3">
      <w:pPr>
        <w:pStyle w:val="ConsPlusCell"/>
        <w:ind w:left="2977" w:firstLine="0"/>
        <w:rPr>
          <w:rFonts w:ascii="Courier New" w:hAnsi="Courier New" w:cs="Courier New"/>
          <w:sz w:val="20"/>
          <w:szCs w:val="20"/>
          <w:lang w:val="ru-RU"/>
        </w:rPr>
      </w:pPr>
      <w:proofErr w:type="gramStart"/>
      <w:r w:rsidRPr="00BD1FA2">
        <w:rPr>
          <w:rFonts w:ascii="Courier New" w:hAnsi="Courier New" w:cs="Courier New"/>
          <w:sz w:val="20"/>
          <w:szCs w:val="20"/>
          <w:lang w:val="ru-RU"/>
        </w:rPr>
        <w:t>и  повышение</w:t>
      </w:r>
      <w:proofErr w:type="gramEnd"/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  прозрачности</w:t>
      </w:r>
      <w:r>
        <w:rPr>
          <w:rFonts w:ascii="Courier New" w:hAnsi="Courier New" w:cs="Courier New"/>
          <w:sz w:val="20"/>
          <w:szCs w:val="20"/>
          <w:lang w:val="ru-RU"/>
        </w:rPr>
        <w:t xml:space="preserve"> процедур </w:t>
      </w:r>
      <w:r w:rsidRPr="00BD1FA2">
        <w:rPr>
          <w:rFonts w:ascii="Courier New" w:hAnsi="Courier New" w:cs="Courier New"/>
          <w:sz w:val="20"/>
          <w:szCs w:val="20"/>
          <w:lang w:val="ru-RU"/>
        </w:rPr>
        <w:t xml:space="preserve">предоставления   </w:t>
      </w:r>
      <w:r>
        <w:rPr>
          <w:rFonts w:ascii="Courier New" w:hAnsi="Courier New" w:cs="Courier New"/>
          <w:sz w:val="20"/>
          <w:szCs w:val="20"/>
          <w:lang w:val="ru-RU"/>
        </w:rPr>
        <w:t xml:space="preserve">                                                    </w:t>
      </w:r>
      <w:r w:rsidRPr="00BD1FA2">
        <w:rPr>
          <w:rFonts w:ascii="Courier New" w:hAnsi="Courier New" w:cs="Courier New"/>
          <w:sz w:val="20"/>
          <w:szCs w:val="20"/>
          <w:lang w:val="ru-RU"/>
        </w:rPr>
        <w:t>финансовой помощи</w:t>
      </w:r>
      <w:r>
        <w:rPr>
          <w:rFonts w:ascii="Courier New" w:hAnsi="Courier New" w:cs="Courier New"/>
          <w:sz w:val="20"/>
          <w:szCs w:val="20"/>
          <w:lang w:val="ru-RU"/>
        </w:rPr>
        <w:t xml:space="preserve"> бюджетам поселений</w:t>
      </w:r>
    </w:p>
    <w:bookmarkEnd w:id="0"/>
    <w:p w:rsidR="00C82C45" w:rsidRPr="00622FC3" w:rsidRDefault="00C82C45">
      <w:pPr>
        <w:rPr>
          <w:lang w:val="ru-RU"/>
        </w:rPr>
      </w:pPr>
    </w:p>
    <w:sectPr w:rsidR="00C82C45" w:rsidRPr="00622FC3" w:rsidSect="00C57C71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FC3"/>
    <w:rsid w:val="001E340A"/>
    <w:rsid w:val="00622FC3"/>
    <w:rsid w:val="00C57C71"/>
    <w:rsid w:val="00C82C45"/>
    <w:rsid w:val="00F0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6B3DB"/>
  <w15:chartTrackingRefBased/>
  <w15:docId w15:val="{77AE797F-4705-4D8B-B68D-0456850F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FC3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22FC3"/>
    <w:pPr>
      <w:widowControl w:val="0"/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1271</Words>
  <Characters>7245</Characters>
  <Application>Microsoft Office Word</Application>
  <DocSecurity>0</DocSecurity>
  <Lines>60</Lines>
  <Paragraphs>16</Paragraphs>
  <ScaleCrop>false</ScaleCrop>
  <Company/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</dc:creator>
  <cp:keywords/>
  <dc:description/>
  <cp:lastModifiedBy>БУХ</cp:lastModifiedBy>
  <cp:revision>3</cp:revision>
  <dcterms:created xsi:type="dcterms:W3CDTF">2022-03-14T11:10:00Z</dcterms:created>
  <dcterms:modified xsi:type="dcterms:W3CDTF">2022-03-14T11:17:00Z</dcterms:modified>
</cp:coreProperties>
</file>