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8D" w:rsidRDefault="00200B8D" w:rsidP="00200B8D">
      <w:pPr>
        <w:shd w:val="clear" w:color="auto" w:fill="FFFFFF"/>
        <w:spacing w:before="96" w:after="0" w:line="240" w:lineRule="auto"/>
        <w:ind w:right="14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485900" cy="1609725"/>
            <wp:effectExtent l="19050" t="0" r="0" b="0"/>
            <wp:docPr id="1" name="Рисунок 3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8D" w:rsidRPr="00F71AEB" w:rsidRDefault="00200B8D" w:rsidP="00200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 w:rsidRPr="00F71AEB">
        <w:rPr>
          <w:rFonts w:ascii="Times New Roman" w:hAnsi="Times New Roman" w:cs="Times New Roman"/>
          <w:b/>
          <w:color w:val="000000"/>
          <w:sz w:val="32"/>
          <w:szCs w:val="32"/>
        </w:rPr>
        <w:t>ПРЕДСТАВИТЕЛЬНОЕ СОБРАНИЕ</w:t>
      </w:r>
    </w:p>
    <w:p w:rsidR="00200B8D" w:rsidRPr="00F71AEB" w:rsidRDefault="00200B8D" w:rsidP="00200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71AEB">
        <w:rPr>
          <w:rFonts w:ascii="Times New Roman" w:hAnsi="Times New Roman" w:cs="Times New Roman"/>
          <w:b/>
          <w:color w:val="000000"/>
          <w:sz w:val="32"/>
          <w:szCs w:val="32"/>
        </w:rPr>
        <w:t>БОЛЬШЕСОЛДАТСКОГО РАЙОНА</w:t>
      </w:r>
    </w:p>
    <w:p w:rsidR="00200B8D" w:rsidRPr="00F71AEB" w:rsidRDefault="00200B8D" w:rsidP="00200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71AEB">
        <w:rPr>
          <w:rFonts w:ascii="Times New Roman" w:hAnsi="Times New Roman" w:cs="Times New Roman"/>
          <w:b/>
          <w:color w:val="000000"/>
          <w:sz w:val="32"/>
          <w:szCs w:val="32"/>
        </w:rPr>
        <w:t>КУРСКОЙ ОБЛАСТИ</w:t>
      </w:r>
      <w:bookmarkStart w:id="0" w:name="_GoBack"/>
      <w:bookmarkEnd w:id="0"/>
    </w:p>
    <w:p w:rsidR="00F71AEB" w:rsidRPr="00F71AEB" w:rsidRDefault="00F71AEB" w:rsidP="00200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00B8D" w:rsidRPr="00F71AEB" w:rsidRDefault="00200B8D" w:rsidP="00200B8D">
      <w:pPr>
        <w:shd w:val="clear" w:color="auto" w:fill="FFFFFF"/>
        <w:spacing w:after="0" w:line="240" w:lineRule="auto"/>
        <w:ind w:left="533" w:hanging="533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gramStart"/>
      <w:r w:rsidRPr="00F71AEB">
        <w:rPr>
          <w:rFonts w:ascii="Times New Roman" w:hAnsi="Times New Roman" w:cs="Times New Roman"/>
          <w:b/>
          <w:color w:val="000000"/>
          <w:sz w:val="32"/>
          <w:szCs w:val="32"/>
        </w:rPr>
        <w:t>Р</w:t>
      </w:r>
      <w:proofErr w:type="gramEnd"/>
      <w:r w:rsidRPr="00F71AEB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Е Ш Е Н И Е</w:t>
      </w:r>
    </w:p>
    <w:p w:rsidR="00200B8D" w:rsidRPr="00F71AEB" w:rsidRDefault="00200B8D" w:rsidP="00F71AEB">
      <w:pPr>
        <w:shd w:val="clear" w:color="auto" w:fill="FFFFFF"/>
        <w:spacing w:after="0" w:line="240" w:lineRule="auto"/>
        <w:ind w:left="533" w:hanging="533"/>
        <w:rPr>
          <w:rFonts w:ascii="Times New Roman" w:hAnsi="Times New Roman" w:cs="Times New Roman"/>
          <w:color w:val="00000A"/>
          <w:sz w:val="36"/>
          <w:szCs w:val="36"/>
        </w:rPr>
      </w:pPr>
    </w:p>
    <w:p w:rsidR="00200B8D" w:rsidRPr="00F71AEB" w:rsidRDefault="00F71AEB" w:rsidP="00F71AEB">
      <w:pPr>
        <w:spacing w:after="0" w:line="200" w:lineRule="atLeast"/>
        <w:rPr>
          <w:rFonts w:ascii="Times New Roman" w:hAnsi="Times New Roman" w:cs="Times New Roman"/>
          <w:b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B8D" w:rsidRPr="00F71AEB">
        <w:rPr>
          <w:rFonts w:ascii="Times New Roman" w:hAnsi="Times New Roman" w:cs="Times New Roman"/>
          <w:b/>
          <w:sz w:val="28"/>
          <w:szCs w:val="28"/>
        </w:rPr>
        <w:t xml:space="preserve"> От «10» июля 2020 года №4/34-4  </w:t>
      </w:r>
    </w:p>
    <w:p w:rsidR="00200B8D" w:rsidRPr="00F71AEB" w:rsidRDefault="00200B8D" w:rsidP="00F71AEB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71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AEB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>«Об утверждении   Положения о</w:t>
      </w:r>
      <w:r w:rsidRPr="00F71AEB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F71AEB">
        <w:rPr>
          <w:rFonts w:ascii="Times New Roman" w:hAnsi="Times New Roman" w:cs="Times New Roman"/>
          <w:b/>
          <w:sz w:val="28"/>
          <w:szCs w:val="28"/>
        </w:rPr>
        <w:t>выпл</w:t>
      </w:r>
      <w:r w:rsidRPr="00F71AEB">
        <w:rPr>
          <w:rFonts w:ascii="Times New Roman" w:hAnsi="Times New Roman" w:cs="Times New Roman"/>
          <w:b/>
          <w:spacing w:val="4"/>
          <w:sz w:val="28"/>
          <w:szCs w:val="28"/>
        </w:rPr>
        <w:t>а</w:t>
      </w:r>
      <w:r w:rsidRPr="00F71AEB">
        <w:rPr>
          <w:rFonts w:ascii="Times New Roman" w:hAnsi="Times New Roman" w:cs="Times New Roman"/>
          <w:b/>
          <w:spacing w:val="3"/>
          <w:sz w:val="28"/>
          <w:szCs w:val="28"/>
        </w:rPr>
        <w:t xml:space="preserve">те </w:t>
      </w:r>
    </w:p>
    <w:p w:rsidR="00F71AEB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>д</w:t>
      </w:r>
      <w:r w:rsidRPr="00F71AEB">
        <w:rPr>
          <w:rFonts w:ascii="Times New Roman" w:hAnsi="Times New Roman" w:cs="Times New Roman"/>
          <w:b/>
          <w:spacing w:val="3"/>
          <w:sz w:val="28"/>
          <w:szCs w:val="28"/>
        </w:rPr>
        <w:t>е</w:t>
      </w:r>
      <w:r w:rsidRPr="00F71AEB">
        <w:rPr>
          <w:rFonts w:ascii="Times New Roman" w:hAnsi="Times New Roman" w:cs="Times New Roman"/>
          <w:b/>
          <w:sz w:val="28"/>
          <w:szCs w:val="28"/>
        </w:rPr>
        <w:t>нежной комп</w:t>
      </w:r>
      <w:r w:rsidRPr="00F71AEB">
        <w:rPr>
          <w:rFonts w:ascii="Times New Roman" w:hAnsi="Times New Roman" w:cs="Times New Roman"/>
          <w:b/>
          <w:spacing w:val="6"/>
          <w:sz w:val="28"/>
          <w:szCs w:val="28"/>
        </w:rPr>
        <w:t>е</w:t>
      </w:r>
      <w:r w:rsidRPr="00F71AEB">
        <w:rPr>
          <w:rFonts w:ascii="Times New Roman" w:hAnsi="Times New Roman" w:cs="Times New Roman"/>
          <w:b/>
          <w:sz w:val="28"/>
          <w:szCs w:val="28"/>
        </w:rPr>
        <w:t xml:space="preserve">нсации </w:t>
      </w:r>
      <w:r w:rsidRPr="00F71AEB">
        <w:rPr>
          <w:rFonts w:ascii="Times New Roman" w:hAnsi="Times New Roman" w:cs="Times New Roman"/>
          <w:b/>
          <w:spacing w:val="6"/>
          <w:sz w:val="28"/>
          <w:szCs w:val="28"/>
        </w:rPr>
        <w:t>с</w:t>
      </w:r>
      <w:r w:rsidRPr="00F71AEB">
        <w:rPr>
          <w:rFonts w:ascii="Times New Roman" w:hAnsi="Times New Roman" w:cs="Times New Roman"/>
          <w:b/>
          <w:sz w:val="28"/>
          <w:szCs w:val="28"/>
        </w:rPr>
        <w:t>тоимо</w:t>
      </w:r>
      <w:r w:rsidRPr="00F71AEB">
        <w:rPr>
          <w:rFonts w:ascii="Times New Roman" w:hAnsi="Times New Roman" w:cs="Times New Roman"/>
          <w:b/>
          <w:spacing w:val="6"/>
          <w:sz w:val="28"/>
          <w:szCs w:val="28"/>
        </w:rPr>
        <w:t>с</w:t>
      </w:r>
      <w:r w:rsidRPr="00F71AEB">
        <w:rPr>
          <w:rFonts w:ascii="Times New Roman" w:hAnsi="Times New Roman" w:cs="Times New Roman"/>
          <w:b/>
          <w:sz w:val="28"/>
          <w:szCs w:val="28"/>
        </w:rPr>
        <w:t xml:space="preserve">ти питания </w:t>
      </w:r>
      <w:r w:rsidRPr="00F71AEB">
        <w:rPr>
          <w:rFonts w:ascii="Times New Roman" w:hAnsi="Times New Roman" w:cs="Times New Roman"/>
          <w:b/>
          <w:spacing w:val="5"/>
          <w:sz w:val="28"/>
          <w:szCs w:val="28"/>
        </w:rPr>
        <w:t>детей</w:t>
      </w:r>
    </w:p>
    <w:p w:rsidR="00F71AEB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здоровья, </w:t>
      </w:r>
    </w:p>
    <w:p w:rsidR="00F71AEB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 xml:space="preserve">обучающихся в муниципальных общеобразовательных </w:t>
      </w:r>
    </w:p>
    <w:p w:rsidR="00F71AEB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1AEB">
        <w:rPr>
          <w:rFonts w:ascii="Times New Roman" w:hAnsi="Times New Roman" w:cs="Times New Roman"/>
          <w:b/>
          <w:sz w:val="28"/>
          <w:szCs w:val="28"/>
        </w:rPr>
        <w:t>учреждениях</w:t>
      </w:r>
      <w:proofErr w:type="gramEnd"/>
      <w:r w:rsidRPr="00F71A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1AEB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 w:rsidRPr="00F71AE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00B8D" w:rsidRPr="00F71AEB" w:rsidRDefault="00200B8D" w:rsidP="00F71AEB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71AEB">
        <w:rPr>
          <w:rFonts w:ascii="Times New Roman" w:hAnsi="Times New Roman" w:cs="Times New Roman"/>
          <w:b/>
          <w:sz w:val="28"/>
          <w:szCs w:val="28"/>
        </w:rPr>
        <w:t xml:space="preserve">Курской области, </w:t>
      </w:r>
      <w:proofErr w:type="gramStart"/>
      <w:r w:rsidRPr="00F71AEB">
        <w:rPr>
          <w:rFonts w:ascii="Times New Roman" w:hAnsi="Times New Roman" w:cs="Times New Roman"/>
          <w:b/>
          <w:spacing w:val="-4"/>
          <w:sz w:val="28"/>
          <w:szCs w:val="28"/>
        </w:rPr>
        <w:t>получающих</w:t>
      </w:r>
      <w:proofErr w:type="gramEnd"/>
      <w:r w:rsidRPr="00F71A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образование на дому»</w:t>
      </w:r>
    </w:p>
    <w:p w:rsidR="00F71AEB" w:rsidRPr="00F71AEB" w:rsidRDefault="00F71AEB" w:rsidP="00F71A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00B8D" w:rsidRPr="00F71AEB" w:rsidRDefault="00200B8D" w:rsidP="00F71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71AEB">
        <w:rPr>
          <w:rFonts w:ascii="Times New Roman" w:hAnsi="Times New Roman"/>
          <w:sz w:val="28"/>
          <w:szCs w:val="28"/>
        </w:rPr>
        <w:tab/>
      </w:r>
      <w:proofErr w:type="gramStart"/>
      <w:r w:rsidRPr="00F71AEB">
        <w:rPr>
          <w:rFonts w:ascii="Times New Roman" w:hAnsi="Times New Roman"/>
          <w:sz w:val="28"/>
          <w:szCs w:val="28"/>
        </w:rPr>
        <w:t xml:space="preserve">В целях реализации пункта 7 статьи 79 Федерального закона от 29 декабря 2012 г. № 273-ФЗ «Об образовании в Российской Федерации», Письма Министерства образования и науки Российской Федерации от 14 января 2016 года №07-81 «Об осуществлении выплат компенсации родителям (законным представителям) детей, обучающихся на дому» Представительное Собрание  </w:t>
      </w:r>
      <w:proofErr w:type="spellStart"/>
      <w:r w:rsidRPr="00F71AEB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Pr="00F71AEB">
        <w:rPr>
          <w:rFonts w:ascii="Times New Roman" w:hAnsi="Times New Roman"/>
          <w:sz w:val="28"/>
          <w:szCs w:val="28"/>
        </w:rPr>
        <w:t xml:space="preserve"> района Курской области   </w:t>
      </w:r>
      <w:r w:rsidRPr="00F71AEB">
        <w:rPr>
          <w:rStyle w:val="2"/>
          <w:rFonts w:eastAsia="Calibri"/>
        </w:rPr>
        <w:t xml:space="preserve"> </w:t>
      </w:r>
      <w:r w:rsidRPr="00F71AEB">
        <w:rPr>
          <w:rFonts w:ascii="Times New Roman" w:hAnsi="Times New Roman"/>
          <w:b/>
          <w:sz w:val="28"/>
          <w:szCs w:val="28"/>
        </w:rPr>
        <w:t>РЕШИЛО:</w:t>
      </w:r>
      <w:proofErr w:type="gramEnd"/>
    </w:p>
    <w:p w:rsidR="00200B8D" w:rsidRPr="00F71AEB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Pr="00F71AEB" w:rsidRDefault="00200B8D" w:rsidP="00200B8D">
      <w:pPr>
        <w:pStyle w:val="a3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AEB">
        <w:rPr>
          <w:rFonts w:ascii="Times New Roman" w:hAnsi="Times New Roman"/>
          <w:sz w:val="28"/>
          <w:szCs w:val="28"/>
        </w:rPr>
        <w:t xml:space="preserve">Утвердить прилагаемое Положение о выплате денежной компенсации стоимости питания детей с ограниченными возможностями здоровья, обучающихся в муниципальных общеобразовательных учреждениях </w:t>
      </w:r>
      <w:proofErr w:type="spellStart"/>
      <w:r w:rsidRPr="00F71AEB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Pr="00F71AEB">
        <w:rPr>
          <w:rFonts w:ascii="Times New Roman" w:hAnsi="Times New Roman"/>
          <w:sz w:val="28"/>
          <w:szCs w:val="28"/>
        </w:rPr>
        <w:t xml:space="preserve">  района Курской области, получающих образование на дому (далее Положение).</w:t>
      </w:r>
    </w:p>
    <w:p w:rsidR="00200B8D" w:rsidRDefault="00200B8D" w:rsidP="00200B8D">
      <w:pPr>
        <w:pStyle w:val="a3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1AEB">
        <w:rPr>
          <w:rFonts w:ascii="Times New Roman" w:hAnsi="Times New Roman"/>
          <w:sz w:val="28"/>
          <w:szCs w:val="28"/>
        </w:rPr>
        <w:t xml:space="preserve">Управлению образования Администрации </w:t>
      </w:r>
      <w:proofErr w:type="spellStart"/>
      <w:r w:rsidRPr="00F71AEB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Pr="00F71AEB">
        <w:rPr>
          <w:rFonts w:ascii="Times New Roman" w:hAnsi="Times New Roman"/>
          <w:sz w:val="28"/>
          <w:szCs w:val="28"/>
        </w:rPr>
        <w:t xml:space="preserve"> района Курской области довести настоящее Положение  до сведения руководителей муниципальных общеобразовательных учреждений </w:t>
      </w:r>
      <w:proofErr w:type="spellStart"/>
      <w:r w:rsidRPr="00F71AEB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Pr="00F71AEB">
        <w:rPr>
          <w:rFonts w:ascii="Times New Roman" w:hAnsi="Times New Roman"/>
          <w:sz w:val="28"/>
          <w:szCs w:val="28"/>
        </w:rPr>
        <w:t xml:space="preserve"> района Курской области и обеспечить контроль за целевым использованием средств, предусмотренных в бюджете муниципального района «</w:t>
      </w:r>
      <w:proofErr w:type="spellStart"/>
      <w:r w:rsidRPr="00F71AEB">
        <w:rPr>
          <w:rFonts w:ascii="Times New Roman" w:hAnsi="Times New Roman"/>
          <w:sz w:val="28"/>
          <w:szCs w:val="28"/>
        </w:rPr>
        <w:t>Большесолдатский</w:t>
      </w:r>
      <w:proofErr w:type="spellEnd"/>
      <w:r w:rsidRPr="00F71AEB">
        <w:rPr>
          <w:rFonts w:ascii="Times New Roman" w:hAnsi="Times New Roman"/>
          <w:sz w:val="28"/>
          <w:szCs w:val="28"/>
        </w:rPr>
        <w:t xml:space="preserve"> район» Курской области на выплату денежной компенсации стоимости питания детей с</w:t>
      </w:r>
      <w:r>
        <w:rPr>
          <w:rFonts w:ascii="Times New Roman" w:hAnsi="Times New Roman"/>
          <w:sz w:val="28"/>
          <w:szCs w:val="28"/>
        </w:rPr>
        <w:t xml:space="preserve"> ограниченными возможностями здоровья, обучающихся в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муниципальных общеобразовательных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получающих образование на дому.</w:t>
      </w:r>
      <w:proofErr w:type="gramEnd"/>
    </w:p>
    <w:p w:rsidR="00200B8D" w:rsidRDefault="00200B8D" w:rsidP="00200B8D">
      <w:pPr>
        <w:pStyle w:val="a3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подписания и распространяется на правоотношения с 1 сентября 2019 года.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CF3" w:rsidRDefault="00BE4CF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CF3" w:rsidRDefault="00BE4CF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1850E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Представительного  Собрания</w:t>
      </w:r>
    </w:p>
    <w:p w:rsidR="001850E3" w:rsidRDefault="001850E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Большесолдатско</w:t>
      </w:r>
      <w:r w:rsidR="00BE4CF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50E3" w:rsidRDefault="001850E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                               </w:t>
      </w:r>
      <w:r w:rsidR="00BE4CF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Д.М. </w:t>
      </w:r>
      <w:proofErr w:type="spellStart"/>
      <w:r>
        <w:rPr>
          <w:rFonts w:ascii="Times New Roman" w:hAnsi="Times New Roman"/>
          <w:sz w:val="28"/>
          <w:szCs w:val="28"/>
        </w:rPr>
        <w:t>Рыбочкин</w:t>
      </w:r>
      <w:proofErr w:type="spellEnd"/>
    </w:p>
    <w:p w:rsidR="001850E3" w:rsidRDefault="001850E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1850E3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Больше</w:t>
      </w:r>
      <w:r w:rsidR="00BE4CF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200B8D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200B8D" w:rsidRDefault="001850E3" w:rsidP="00BE4CF3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                          </w:t>
      </w:r>
      <w:r w:rsidR="00BE4CF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В.П. Зайцев                                     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9F0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Утверждено</w:t>
      </w:r>
      <w:r w:rsidR="009F00C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0B8D" w:rsidRDefault="00200B8D" w:rsidP="009F00CA">
      <w:pPr>
        <w:spacing w:after="0" w:line="240" w:lineRule="auto"/>
        <w:ind w:left="283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Представительного Собрания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Курской области </w:t>
      </w:r>
    </w:p>
    <w:p w:rsidR="00200B8D" w:rsidRDefault="00200B8D" w:rsidP="009F00CA">
      <w:pPr>
        <w:spacing w:after="0" w:line="240" w:lineRule="auto"/>
        <w:ind w:left="2124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от «10»июля 2020 года   №4/34-4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o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выплате денежной компенсации стоимости питания детей с ограниченными возможностями здоровья, обучающихся в муниципальных общеобразовательных учреждениях </w:t>
      </w:r>
      <w:proofErr w:type="spellStart"/>
      <w:r>
        <w:rPr>
          <w:rFonts w:ascii="Times New Roman" w:hAnsi="Times New Roman"/>
          <w:b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 Курской области, получающих образование на дому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pStyle w:val="a3"/>
        <w:numPr>
          <w:ilvl w:val="0"/>
          <w:numId w:val="2"/>
        </w:num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 положения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1.Настоящее Положение устанавливает порядок и условия выплаты денежной компенсации стоимости двухразового питания детей – инвалидов, имеющих статус обучающихся с ограниченными возможностями здоровья (далее – дети (ребенок) с ОВЗ), обучающихся в муниципальных общеобразовательных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получающих образование на дому (далее – обучающиеся, общеобразовательное учреждение).</w:t>
      </w:r>
    </w:p>
    <w:p w:rsidR="00200B8D" w:rsidRDefault="00200B8D" w:rsidP="00200B8D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Общеобразовательное учреждение для обучающихся, имеющих статус детей с ОВЗ, получающих образование на дому, согласно заявлениям родителей (законных представителей) предоставляет компенсацию стоимости двухразового питания в денежном эквиваленте (далее – денежная компенсация).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Порядок и условия выплаты денежной компенсации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Выплата денежной компенсации осуществляется в течение всего периода обучения ребенка с ОВЗ в общеобразовательном учреждении, за исключением случаев, предусмотренных пунктом 11 настоящего Положения.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о  выплате денежной компенсации (об отказе  в выплате) принимается </w:t>
      </w:r>
      <w:proofErr w:type="gramStart"/>
      <w:r>
        <w:rPr>
          <w:rFonts w:ascii="Times New Roman" w:hAnsi="Times New Roman"/>
          <w:sz w:val="28"/>
          <w:szCs w:val="28"/>
        </w:rPr>
        <w:t>комиссией, созданной в общеобразовательном учреждении с целью рассмотрения вопросов обеспечения горячим</w:t>
      </w:r>
      <w:proofErr w:type="gramEnd"/>
      <w:r>
        <w:rPr>
          <w:rFonts w:ascii="Times New Roman" w:hAnsi="Times New Roman"/>
          <w:sz w:val="28"/>
          <w:szCs w:val="28"/>
        </w:rPr>
        <w:t xml:space="preserve"> питанием обучающихся (далее – комиссия), в течение 5 рабочих дней со дня обращения родителя (законного представителя) обучающегося с заявлением о предоставлении денежной компенсации.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5.Выплата денежной компенсации осуществляется на основании протокола заседания комиссии и приказа руководителя общеобразовательного учреждения со дня организации обучения на дому, но не ранее  дня, следующего за днем предоставления родителем (законным представителем) обучающегося следующих документов: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заявление о предоставлении денежной компенсации (приложение к настоящему  Положению)  с  указанием  реквизитов  банковского  счета  </w:t>
      </w:r>
      <w:r>
        <w:rPr>
          <w:rFonts w:ascii="Times New Roman" w:hAnsi="Times New Roman"/>
          <w:sz w:val="28"/>
          <w:szCs w:val="28"/>
        </w:rPr>
        <w:lastRenderedPageBreak/>
        <w:t>родителя (законного представителя) обучающегося, на который должны быть перечислены денежные средства;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копия документа, удостоверяющего личность (паспорт) родителя (законного представителя);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свидетельства о рождении (паспорта) ребенка с ОВЗ;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копия заключения врачебной комиссии организации здравоохранения по месту жительства ребенка об обучении на дому;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копия заключения </w:t>
      </w:r>
      <w:proofErr w:type="spellStart"/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комиссии;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копия документа, подтверждающего полномочия законного представителя обучающегося.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СНИЛС одного из родителей (законного представителя);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СНИЛС ребенка.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6.Право на получение денежной компенсации имеет один из родителей (законных представителей)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7.Основанием для отказа в предоставлении выплаты денежной компенсации является: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предоставление родителями (законными представителями) обучающегося неполного пакета документов;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предоставление неправильно оформленных или утративших силу документов.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>Денежная компенсация исчисляется из расчета количества дней обучения ребенка с ОВЗ согласно учебному плану обучающегося, за исключением выходных, праздничных дней и каникулярного времени, нахождения ребенка с ОВЗ в организациях отдыха и оздоровления, санаториях (во 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  которых обучающийся находится на полном</w:t>
      </w:r>
      <w:proofErr w:type="gramEnd"/>
      <w:r>
        <w:rPr>
          <w:rFonts w:ascii="Times New Roman" w:hAnsi="Times New Roman"/>
          <w:sz w:val="28"/>
          <w:szCs w:val="28"/>
        </w:rPr>
        <w:t xml:space="preserve"> государственном </w:t>
      </w:r>
      <w:proofErr w:type="gramStart"/>
      <w:r>
        <w:rPr>
          <w:rFonts w:ascii="Times New Roman" w:hAnsi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/>
          <w:sz w:val="28"/>
          <w:szCs w:val="28"/>
        </w:rPr>
        <w:t>, на стоимость питания.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 xml:space="preserve">Ежемесячно до 5 числа месяца, следующего за отчетным, ответственные лица за организацию работы по предоставлению денежной компенсации, направляют в муниципальное казенное учреждение «Централизованная бухгалтерия учреждений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Курской области   списки обучающихся, имеющих право на получение денежной компенсации, утвержденные приказом руководителя общеобразовательной организации, с указанием количества дней для исчисления суммы денежной компенсации.</w:t>
      </w:r>
      <w:proofErr w:type="gramEnd"/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Выплата денежной компенсации осуществляется ежемесячно до 15 числа месяца, следующего за отчетным, путем перечисления денежных средств на банковский счет родителя (законного представителя) ребенка с ОВЗ, указанный  в заявлении.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Основанием прекращения выплаты денежной компенсации является: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1) прекращение срока действия документов, указанных в пункте 5 настоящего Положения, при наличии в них сроков действия;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2)   отчисление обучающегося из общеобразовательного учреждения;</w:t>
      </w:r>
      <w:proofErr w:type="gramEnd"/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3)   смерть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4) признание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судом безвестно отсутствующим или объявление умершим;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 лишение родителей обучающегося родительских прав, полномочий законного представителя (при назначении выплаты денежной компенсации).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Общеобразовательное учреждение в течение 5 рабочих дней со дня, когда стало известно об обстоятельствах, указанных в пункте 11 настоящего Положения, принимает приказ о прекращении выплаты денежной компенсации.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/>
          <w:sz w:val="28"/>
          <w:szCs w:val="28"/>
        </w:rPr>
        <w:t xml:space="preserve">Денежная компенсация, излишне выплаченная родителю (законному представителю) вследствие </w:t>
      </w:r>
      <w:proofErr w:type="spellStart"/>
      <w:r>
        <w:rPr>
          <w:rFonts w:ascii="Times New Roman" w:hAnsi="Times New Roman"/>
          <w:sz w:val="28"/>
          <w:szCs w:val="28"/>
        </w:rPr>
        <w:t>непредоставления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документов, подтверждающих основания для прекращения выплаты денежной компенсации, указанных в пункте 11 настоящего Положения, а также представления документов, содержащих заведомо недостоверные сведения, подлежит удержанию из сумм последующих выплат, а при прекращении выплаты денежной компенсации возвращается родителем (законным представителем) в добровольном порядке, указанном в пункте 15 настоящего Положения.</w:t>
      </w:r>
      <w:proofErr w:type="gramEnd"/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/>
          <w:sz w:val="28"/>
          <w:szCs w:val="28"/>
        </w:rPr>
        <w:t>Общеобразовательное учреждение в течение 5 рабочих дней со дня принятия приказа о прекращении выплаты денежной компенсации, предусмотренного пунктом 13 настоящего Положения, направляет одному из родителей (законному представителю) письменное уведомление о необходимости возврата излишне выплаченной денежной компенсации (далее - уведомление) с указанием банковских реквизитов для перечисления, размера денежной компенсации, подлежащей возврату, в срок не позднее 10 рабочих дней со дня получения уведомления.</w:t>
      </w:r>
      <w:proofErr w:type="gramEnd"/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/>
          <w:sz w:val="28"/>
          <w:szCs w:val="28"/>
        </w:rPr>
        <w:t>В случае невозвращения родителем (законным представителем) излишне выплаченной денежной компенсации в срок, указанный в пункте 14 настоящего Положения (далее - срок возврата), общеобразовательное учреждение в течение 30 календарных дней со дня истечения срока возврата принимает меры для взыскания излишне выплаченной суммы денежной компенсации с родителя (законного представителя) в судебном порядке в соответствии с законодательством Российской Федерации.</w:t>
      </w:r>
      <w:proofErr w:type="gramEnd"/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Финансовое обеспечение денежной компенсации</w:t>
      </w: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Выплата денежной компенсации осуществляется в пределах средств, предусмотренных в бюджете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Курской области  на указанные мероприятия в соответствующем финансовом году.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0CA" w:rsidRDefault="009F00CA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lastRenderedPageBreak/>
        <w:t>Приложение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t xml:space="preserve">к положению </w:t>
      </w:r>
      <w:proofErr w:type="spellStart"/>
      <w:r w:rsidRPr="009F00CA">
        <w:rPr>
          <w:rFonts w:ascii="Times New Roman" w:hAnsi="Times New Roman"/>
          <w:b/>
        </w:rPr>
        <w:t>o</w:t>
      </w:r>
      <w:proofErr w:type="spellEnd"/>
      <w:r w:rsidRPr="009F00CA">
        <w:rPr>
          <w:rFonts w:ascii="Times New Roman" w:hAnsi="Times New Roman"/>
          <w:b/>
        </w:rPr>
        <w:t xml:space="preserve"> выплате денежной компенсации 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t xml:space="preserve">стоимости питания детей – инвалидов, имеющих статус 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proofErr w:type="gramStart"/>
      <w:r w:rsidRPr="009F00CA">
        <w:rPr>
          <w:rFonts w:ascii="Times New Roman" w:hAnsi="Times New Roman"/>
          <w:b/>
        </w:rPr>
        <w:t>обучающихся</w:t>
      </w:r>
      <w:proofErr w:type="gramEnd"/>
      <w:r w:rsidRPr="009F00CA">
        <w:rPr>
          <w:rFonts w:ascii="Times New Roman" w:hAnsi="Times New Roman"/>
          <w:b/>
        </w:rPr>
        <w:t xml:space="preserve"> с ограниченными возможностями 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t xml:space="preserve">здоровья, </w:t>
      </w:r>
      <w:proofErr w:type="gramStart"/>
      <w:r w:rsidRPr="009F00CA">
        <w:rPr>
          <w:rFonts w:ascii="Times New Roman" w:hAnsi="Times New Roman"/>
          <w:b/>
        </w:rPr>
        <w:t>обучающихся</w:t>
      </w:r>
      <w:proofErr w:type="gramEnd"/>
      <w:r w:rsidRPr="009F00CA">
        <w:rPr>
          <w:rFonts w:ascii="Times New Roman" w:hAnsi="Times New Roman"/>
          <w:b/>
        </w:rPr>
        <w:t xml:space="preserve"> в муниципальных общеобразовательных 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t xml:space="preserve">учреждениях </w:t>
      </w:r>
      <w:proofErr w:type="spellStart"/>
      <w:r w:rsidRPr="009F00CA">
        <w:rPr>
          <w:rFonts w:ascii="Times New Roman" w:hAnsi="Times New Roman"/>
          <w:b/>
        </w:rPr>
        <w:t>Большесолдатского</w:t>
      </w:r>
      <w:proofErr w:type="spellEnd"/>
      <w:r w:rsidRPr="009F00CA">
        <w:rPr>
          <w:rFonts w:ascii="Times New Roman" w:hAnsi="Times New Roman"/>
          <w:b/>
        </w:rPr>
        <w:t xml:space="preserve"> района </w:t>
      </w:r>
      <w:proofErr w:type="gramStart"/>
      <w:r w:rsidRPr="009F00CA">
        <w:rPr>
          <w:rFonts w:ascii="Times New Roman" w:hAnsi="Times New Roman"/>
          <w:b/>
        </w:rPr>
        <w:t>Курской</w:t>
      </w:r>
      <w:proofErr w:type="gramEnd"/>
      <w:r w:rsidRPr="009F00CA">
        <w:rPr>
          <w:rFonts w:ascii="Times New Roman" w:hAnsi="Times New Roman"/>
          <w:b/>
        </w:rPr>
        <w:t xml:space="preserve"> </w:t>
      </w:r>
    </w:p>
    <w:p w:rsidR="00200B8D" w:rsidRPr="009F00CA" w:rsidRDefault="00200B8D" w:rsidP="00200B8D">
      <w:pPr>
        <w:spacing w:after="0" w:line="240" w:lineRule="auto"/>
        <w:jc w:val="right"/>
        <w:rPr>
          <w:rFonts w:ascii="Times New Roman" w:hAnsi="Times New Roman"/>
          <w:b/>
        </w:rPr>
      </w:pPr>
      <w:r w:rsidRPr="009F00CA">
        <w:rPr>
          <w:rFonts w:ascii="Times New Roman" w:hAnsi="Times New Roman"/>
          <w:b/>
        </w:rPr>
        <w:t xml:space="preserve">области, </w:t>
      </w:r>
      <w:proofErr w:type="gramStart"/>
      <w:r w:rsidRPr="009F00CA">
        <w:rPr>
          <w:rFonts w:ascii="Times New Roman" w:hAnsi="Times New Roman"/>
          <w:b/>
        </w:rPr>
        <w:t>получающих</w:t>
      </w:r>
      <w:proofErr w:type="gramEnd"/>
      <w:r w:rsidRPr="009F00CA">
        <w:rPr>
          <w:rFonts w:ascii="Times New Roman" w:hAnsi="Times New Roman"/>
          <w:b/>
        </w:rPr>
        <w:t xml:space="preserve"> образование на дому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 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(полное наименование образовательной организации)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____________________________________________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ab/>
        <w:t xml:space="preserve">, 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(Ф.И.О. родителя (законного представителя))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 ______________________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тел.________________________________________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200B8D" w:rsidRDefault="00200B8D" w:rsidP="00200B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 денежной компенсации за питание обучающего, из числа детей с ограниченными возможностями здоровья, получающих образование на дому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_____________________________________________________________ </w:t>
      </w:r>
      <w:r>
        <w:rPr>
          <w:rFonts w:ascii="Times New Roman" w:hAnsi="Times New Roman"/>
          <w:sz w:val="28"/>
          <w:szCs w:val="28"/>
        </w:rPr>
        <w:tab/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(Ф.И.О. родителя (законного представителя))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предоставлять   денежную компенсацию за питание моего сына (моей дочери)________________________________________________________</w:t>
      </w:r>
    </w:p>
    <w:p w:rsidR="00200B8D" w:rsidRDefault="00200B8D" w:rsidP="00200B8D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(Ф.И.О.)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числа детей – инвалидов, имеющих статус обучающихся  с ограниченными возможностями здоровья,  ученика (ученицы)______       класса, получающего образование на дому.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Сумму денежной компенсации из средств местного бюджета прошу ежемесячно перечислять__________________________________________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банка с указанием лицевого счета  получателя  денежной компенсации)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Положением о выплате денежной компенсации питания детей с ограниченными возможностями здоровья, обучающихся в муниципальных общеобразовательных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получающих образование на дому, </w:t>
      </w:r>
      <w:proofErr w:type="gramStart"/>
      <w:r>
        <w:rPr>
          <w:rFonts w:ascii="Times New Roman" w:hAnsi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/>
          <w:sz w:val="28"/>
          <w:szCs w:val="28"/>
        </w:rPr>
        <w:t xml:space="preserve"> (ознакомлена).__________________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прилагаемых документов: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  документа,</w:t>
      </w:r>
      <w:r>
        <w:rPr>
          <w:rFonts w:ascii="Times New Roman" w:hAnsi="Times New Roman"/>
          <w:sz w:val="28"/>
          <w:szCs w:val="28"/>
        </w:rPr>
        <w:tab/>
        <w:t>удостоверяющего   личность   (паспорт)   родителя  (законного представителя);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свидетельства о рождении (паспорта) ребенка с ОВЗ;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копия</w:t>
      </w:r>
      <w:r>
        <w:rPr>
          <w:rFonts w:ascii="Times New Roman" w:hAnsi="Times New Roman"/>
          <w:sz w:val="28"/>
          <w:szCs w:val="28"/>
        </w:rPr>
        <w:tab/>
        <w:t>заключения</w:t>
      </w:r>
      <w:r>
        <w:rPr>
          <w:rFonts w:ascii="Times New Roman" w:hAnsi="Times New Roman"/>
          <w:sz w:val="28"/>
          <w:szCs w:val="28"/>
        </w:rPr>
        <w:tab/>
        <w:t xml:space="preserve"> врачебной </w:t>
      </w:r>
      <w:r>
        <w:rPr>
          <w:rFonts w:ascii="Times New Roman" w:hAnsi="Times New Roman"/>
          <w:sz w:val="28"/>
          <w:szCs w:val="28"/>
        </w:rPr>
        <w:tab/>
        <w:t>комиссии</w:t>
      </w:r>
      <w:r>
        <w:rPr>
          <w:rFonts w:ascii="Times New Roman" w:hAnsi="Times New Roman"/>
          <w:sz w:val="28"/>
          <w:szCs w:val="28"/>
        </w:rPr>
        <w:tab/>
        <w:t>организации здравоохранения по месту жительства ребенка об обучении на дому;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копия заключения территориальной </w:t>
      </w:r>
      <w:proofErr w:type="spellStart"/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комиссии;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копия</w:t>
      </w:r>
      <w:r>
        <w:rPr>
          <w:rFonts w:ascii="Times New Roman" w:hAnsi="Times New Roman"/>
          <w:sz w:val="28"/>
          <w:szCs w:val="28"/>
        </w:rPr>
        <w:tab/>
        <w:t>документа,</w:t>
      </w:r>
      <w:r>
        <w:rPr>
          <w:rFonts w:ascii="Times New Roman" w:hAnsi="Times New Roman"/>
          <w:sz w:val="28"/>
          <w:szCs w:val="28"/>
        </w:rPr>
        <w:tab/>
        <w:t>подтверждающего</w:t>
      </w:r>
      <w:r>
        <w:rPr>
          <w:rFonts w:ascii="Times New Roman" w:hAnsi="Times New Roman"/>
          <w:sz w:val="28"/>
          <w:szCs w:val="28"/>
        </w:rPr>
        <w:tab/>
        <w:t>полномочия</w:t>
      </w:r>
      <w:r>
        <w:rPr>
          <w:rFonts w:ascii="Times New Roman" w:hAnsi="Times New Roman"/>
          <w:sz w:val="28"/>
          <w:szCs w:val="28"/>
        </w:rPr>
        <w:tab/>
        <w:t>законного представителя обучающегося;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СНИЛС одного из родителей (законного представителя);</w:t>
      </w:r>
    </w:p>
    <w:p w:rsidR="00200B8D" w:rsidRDefault="00200B8D" w:rsidP="00200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СНИЛС ребенка.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sz w:val="28"/>
          <w:szCs w:val="28"/>
        </w:rPr>
        <w:t xml:space="preserve">   (согласна)   на   рассмотрение   заявления   на   заседании   комиссии   в   мое отсутствие.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изменения оснований для выплаты денежной компенсации за питание моего сына (моей дочери) за счет средств местного бюджета обязуюсь письменно информировать руководителя образовательной организации в течение 5 календарных дней.</w:t>
      </w:r>
    </w:p>
    <w:p w:rsidR="00200B8D" w:rsidRDefault="00200B8D" w:rsidP="00200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Обязуюсь  возместить  расходы,  понесенные  общеобразовательным учреждением,  в случае нарушения моих обязанностей, установленных Положением об организации питания детей с ограниченными возможностями здоровья, обучающихся в муниципальных общеобразовательных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получающих образование на дому.</w:t>
      </w: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0B8D" w:rsidRDefault="00200B8D" w:rsidP="00200B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200B8D" w:rsidRDefault="00200B8D" w:rsidP="00200B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 подачи заявления)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6153C" w:rsidRDefault="00A6153C"/>
    <w:sectPr w:rsidR="00A6153C" w:rsidSect="0070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A70"/>
    <w:multiLevelType w:val="hybridMultilevel"/>
    <w:tmpl w:val="D41A6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67B97"/>
    <w:multiLevelType w:val="hybridMultilevel"/>
    <w:tmpl w:val="018CC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B8D"/>
    <w:rsid w:val="001850E3"/>
    <w:rsid w:val="00200B8D"/>
    <w:rsid w:val="003D03E8"/>
    <w:rsid w:val="00704230"/>
    <w:rsid w:val="009F00CA"/>
    <w:rsid w:val="00A6153C"/>
    <w:rsid w:val="00BE4CF3"/>
    <w:rsid w:val="00F7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B8D"/>
    <w:pPr>
      <w:suppressAutoHyphens/>
      <w:ind w:left="720"/>
      <w:contextualSpacing/>
    </w:pPr>
    <w:rPr>
      <w:rFonts w:ascii="Calibri" w:eastAsia="Calibri" w:hAnsi="Calibri" w:cs="Times New Roman"/>
      <w:color w:val="00000A"/>
      <w:lang w:eastAsia="en-US"/>
    </w:rPr>
  </w:style>
  <w:style w:type="character" w:customStyle="1" w:styleId="2">
    <w:name w:val="Основной текст (2)"/>
    <w:basedOn w:val="a0"/>
    <w:rsid w:val="00200B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0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B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9D066-6522-44AD-9F7E-BB3D557E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1810</Words>
  <Characters>10317</Characters>
  <Application>Microsoft Office Word</Application>
  <DocSecurity>0</DocSecurity>
  <Lines>85</Lines>
  <Paragraphs>24</Paragraphs>
  <ScaleCrop>false</ScaleCrop>
  <Company/>
  <LinksUpToDate>false</LinksUpToDate>
  <CharactersWithSpaces>12103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2020-07-13T10:22:00Z</dcterms:created>
  <dcterms:modified xsi:type="dcterms:W3CDTF">2020-07-13T10:35:00Z</dcterms:modified>
</cp:coreProperties>
</file>