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48" w:rsidRPr="00657E48" w:rsidRDefault="00657E48" w:rsidP="00657E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4"/>
          <w:szCs w:val="34"/>
          <w:lang w:eastAsia="ru-RU"/>
        </w:rPr>
      </w:pPr>
      <w:r w:rsidRPr="00657E48">
        <w:rPr>
          <w:rFonts w:ascii="Tahoma" w:eastAsia="Times New Roman" w:hAnsi="Tahoma" w:cs="Tahoma"/>
          <w:b/>
          <w:bCs/>
          <w:color w:val="000000"/>
          <w:sz w:val="34"/>
          <w:szCs w:val="34"/>
          <w:lang w:eastAsia="ru-RU"/>
        </w:rPr>
        <w:t>И З В Е Щ Е Н И Е о проведении публичного слушания по проекту решения Представительного Собрания Большесолдатского района Курской области «Об исполнении бюджета муниципального района «Большесолдатский район» Курской области за 2020год»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И З В Е Щ Е Н И Е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 проведении публичного слушания по проекту решения Представительного Собрания Большесолдатского района Курской области «Об исполнении  бюджета муниципального района «Большесолдатский район» Курской области за 2020год».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              Представительное Собрание Большесолдатского района Курской области информирует всех бюджетополучателей и жителей района, о проведении публичного слушания по проекту решения Представительного Собрания Большесолдатского района Курской области «Об исполнении  бюджета муниципального района «Большесолдатский район» Курской области за 2020 год, которое состоится  «18» марта 2021 года в 14:00 часов в малом зале в здании Администрации  Большесолдатского района Курской области, по адресу: Курская область, Большесолдатский район, с. Большое Солдатское, ул. Мира 1.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Председатель Представительного Собрания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Большесолдатского района</w:t>
      </w:r>
    </w:p>
    <w:p w:rsidR="00657E48" w:rsidRPr="00657E48" w:rsidRDefault="00657E48" w:rsidP="00657E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657E4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Курской области                                                   Д.М. Рыбочкин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657E48"/>
    <w:rsid w:val="00560C54"/>
    <w:rsid w:val="00657E48"/>
    <w:rsid w:val="0070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9779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2023-08-16T09:27:00Z</dcterms:created>
  <dcterms:modified xsi:type="dcterms:W3CDTF">2023-08-16T09:27:00Z</dcterms:modified>
</cp:coreProperties>
</file>