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08" w:rsidRDefault="00C76808"/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                 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6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ПРЕДСТАВИТЕЛЬНОЕСОБРАНИЕ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БОЛЬШЕСОЛДАТСКОГОРАЙОНА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КУРСКОЙОБЛАСТИ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635" w:rsidRPr="00FB4635" w:rsidRDefault="00674F53" w:rsidP="00FB4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B4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</w:t>
      </w:r>
      <w:r w:rsidR="00FB4635" w:rsidRPr="00FB4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»23» марта</w:t>
      </w:r>
      <w:r w:rsidR="00FB4635" w:rsidRPr="00FB4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24/147-4              </w:t>
      </w:r>
      <w:r w:rsidR="00FB4635" w:rsidRPr="00FB4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 </w:t>
      </w:r>
    </w:p>
    <w:p w:rsidR="00FB4635" w:rsidRPr="00FB4635" w:rsidRDefault="00FB4635" w:rsidP="00FB4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sz w:val="16"/>
          <w:szCs w:val="16"/>
          <w:lang w:eastAsia="zh-CN"/>
        </w:rPr>
        <w:t>307850,</w:t>
      </w:r>
      <w:r w:rsidRPr="00FB4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Курская обл., с. Большое Солдатское, ул</w:t>
      </w:r>
      <w:proofErr w:type="gramStart"/>
      <w:r w:rsidRPr="00FB4635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Pr="00FB4635">
        <w:rPr>
          <w:rFonts w:ascii="Times New Roman" w:eastAsia="Times New Roman" w:hAnsi="Times New Roman" w:cs="Times New Roman"/>
          <w:sz w:val="24"/>
          <w:szCs w:val="24"/>
          <w:lang w:eastAsia="zh-CN"/>
        </w:rPr>
        <w:t>ира,1</w:t>
      </w:r>
    </w:p>
    <w:p w:rsidR="00FB4635" w:rsidRPr="00FB4635" w:rsidRDefault="00FB4635" w:rsidP="00FB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635" w:rsidRPr="00674F53" w:rsidRDefault="001308AD" w:rsidP="00FB463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</w:t>
      </w:r>
      <w:r w:rsidR="00FB4635"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утверждени</w:t>
      </w:r>
      <w:r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</w:t>
      </w:r>
      <w:r w:rsidR="00FB4635"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организационной структуры</w:t>
      </w:r>
    </w:p>
    <w:p w:rsidR="00FB4635" w:rsidRPr="00674F53" w:rsidRDefault="00FB4635" w:rsidP="00FB463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Ревизионной комиссии Большесолдатского </w:t>
      </w:r>
    </w:p>
    <w:p w:rsidR="00FB4635" w:rsidRPr="00674F53" w:rsidRDefault="00FB4635" w:rsidP="00FB463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74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района  Курской области</w:t>
      </w: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B4635" w:rsidRPr="00FB4635" w:rsidRDefault="00FB4635" w:rsidP="00FB463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Бюджетным кодексом</w:t>
      </w: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Российской Федерации,</w:t>
      </w: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Федеральным законом от 06.10.2003 года №131-ФЗ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Уставом муниципального района «</w:t>
      </w:r>
      <w:proofErr w:type="spellStart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Большесолдатский</w:t>
      </w:r>
      <w:proofErr w:type="spellEnd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район» Курской области</w:t>
      </w: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,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Представительное</w:t>
      </w: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Собрание Большесолдатского района Курской области</w:t>
      </w: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РЕШИЛО:</w:t>
      </w: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B4635" w:rsidRDefault="00FB4635" w:rsidP="00FB463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Pr="00FB4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рганизационн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ую структуру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Ревизионной комиссии </w:t>
      </w:r>
      <w:proofErr w:type="spellStart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</w:t>
      </w:r>
      <w:r w:rsidR="001308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74F53" w:rsidRPr="00FB4635" w:rsidRDefault="00674F53" w:rsidP="00FB463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635" w:rsidRPr="00FB4635" w:rsidRDefault="00FB4635" w:rsidP="00FB463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Настоящее решение вступает в силу со дня</w:t>
      </w:r>
      <w:r w:rsidR="001308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подписания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74F53" w:rsidRDefault="00674F53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74F53" w:rsidRPr="00FB4635" w:rsidRDefault="00674F53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Председатель Представительного Собрания</w:t>
      </w: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                        Д.М. </w:t>
      </w:r>
      <w:proofErr w:type="spellStart"/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Рыбочкин</w:t>
      </w:r>
      <w:proofErr w:type="spellEnd"/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 Большесолдатского района</w:t>
      </w:r>
    </w:p>
    <w:p w:rsidR="00FB4635" w:rsidRPr="00FB4635" w:rsidRDefault="00FB4635" w:rsidP="00FB46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Курской области                                               </w:t>
      </w:r>
      <w:r w:rsidR="00C353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</w:t>
      </w:r>
      <w:r w:rsidRPr="00FB46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В.П. Зайцев</w:t>
      </w:r>
    </w:p>
    <w:p w:rsidR="00FB4635" w:rsidRPr="00FB4635" w:rsidRDefault="00FB4635" w:rsidP="00FB4635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FB4635" w:rsidRPr="00FB4635" w:rsidSect="0039611D">
          <w:pgSz w:w="11906" w:h="16838"/>
          <w:pgMar w:top="851" w:right="850" w:bottom="1134" w:left="1701" w:header="720" w:footer="720" w:gutter="0"/>
          <w:cols w:space="720"/>
          <w:docGrid w:linePitch="360"/>
        </w:sectPr>
      </w:pPr>
    </w:p>
    <w:p w:rsidR="00FB4635" w:rsidRPr="00FB4635" w:rsidRDefault="00FB4635" w:rsidP="00674F53">
      <w:pPr>
        <w:pageBreakBefore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lastRenderedPageBreak/>
        <w:tab/>
      </w: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Утверждено</w:t>
      </w:r>
      <w:r w:rsidR="00674F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B4635" w:rsidRPr="00FB4635" w:rsidRDefault="00FB4635" w:rsidP="00674F53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решением Представительного Собрания </w:t>
      </w:r>
    </w:p>
    <w:p w:rsidR="00FB4635" w:rsidRPr="00FB4635" w:rsidRDefault="00FB4635" w:rsidP="00FB4635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Большесолдатского района Курской области</w:t>
      </w:r>
    </w:p>
    <w:p w:rsidR="00FB4635" w:rsidRPr="00FB4635" w:rsidRDefault="00674F53" w:rsidP="00FB4635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FB4635"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«24»  марта </w:t>
      </w:r>
      <w:r w:rsidR="00FB4635" w:rsidRPr="00FB463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2023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24/147-4</w:t>
      </w:r>
    </w:p>
    <w:p w:rsidR="00FB4635" w:rsidRDefault="00FB4635" w:rsidP="00FB4635">
      <w:pPr>
        <w:tabs>
          <w:tab w:val="left" w:pos="7438"/>
        </w:tabs>
      </w:pPr>
    </w:p>
    <w:p w:rsidR="00D8452E" w:rsidRDefault="00D8452E" w:rsidP="00FB4635">
      <w:pPr>
        <w:tabs>
          <w:tab w:val="left" w:pos="7438"/>
        </w:tabs>
      </w:pPr>
    </w:p>
    <w:p w:rsidR="00D8452E" w:rsidRPr="00D8452E" w:rsidRDefault="00D8452E" w:rsidP="0067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452E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Pr="00D84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</w:t>
      </w: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евизионной комиссии </w:t>
      </w:r>
    </w:p>
    <w:p w:rsidR="00D8452E" w:rsidRPr="00D8452E" w:rsidRDefault="00D8452E" w:rsidP="0067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Большесолдатского района Курской области</w:t>
      </w:r>
    </w:p>
    <w:p w:rsidR="00FB4635" w:rsidRDefault="00FB4635" w:rsidP="00674F53">
      <w:pPr>
        <w:spacing w:after="0"/>
      </w:pPr>
    </w:p>
    <w:p w:rsidR="00D8452E" w:rsidRDefault="00D8452E" w:rsidP="00FB46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452E" w:rsidRDefault="00D8452E" w:rsidP="00FB46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4635" w:rsidRPr="00D8452E" w:rsidRDefault="00FB4635" w:rsidP="00674F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452E">
        <w:rPr>
          <w:rFonts w:ascii="Times New Roman" w:hAnsi="Times New Roman" w:cs="Times New Roman"/>
          <w:sz w:val="36"/>
          <w:szCs w:val="36"/>
        </w:rPr>
        <w:t>Ревизионная комиссия</w:t>
      </w:r>
    </w:p>
    <w:p w:rsidR="00572D33" w:rsidRDefault="00FB4635" w:rsidP="0067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52E">
        <w:rPr>
          <w:rFonts w:ascii="Times New Roman" w:hAnsi="Times New Roman" w:cs="Times New Roman"/>
          <w:sz w:val="36"/>
          <w:szCs w:val="36"/>
        </w:rPr>
        <w:t>Большесолдатского района Курской области</w:t>
      </w:r>
      <w:r w:rsidR="00572D33">
        <w:rPr>
          <w:rFonts w:ascii="Times New Roman" w:hAnsi="Times New Roman" w:cs="Times New Roman"/>
          <w:sz w:val="28"/>
          <w:szCs w:val="28"/>
        </w:rPr>
        <w:tab/>
      </w:r>
    </w:p>
    <w:p w:rsidR="00D8452E" w:rsidRPr="00EC42F6" w:rsidRDefault="00D8452E" w:rsidP="00674F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72D33" w:rsidTr="00572D33">
        <w:tc>
          <w:tcPr>
            <w:tcW w:w="9571" w:type="dxa"/>
          </w:tcPr>
          <w:p w:rsidR="00572D33" w:rsidRDefault="00572D33" w:rsidP="00572D33">
            <w:pPr>
              <w:tabs>
                <w:tab w:val="left" w:pos="2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33" w:rsidRDefault="00572D33" w:rsidP="00572D33">
            <w:p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68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Ревизионной </w:t>
            </w:r>
            <w:r w:rsidRPr="007668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Большесолдатского</w:t>
            </w:r>
            <w:r w:rsidRPr="007668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- 1</w:t>
            </w:r>
            <w:r w:rsidR="00567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572D33" w:rsidRDefault="00572D33" w:rsidP="00572D33">
            <w:pPr>
              <w:tabs>
                <w:tab w:val="left" w:pos="2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635" w:rsidRPr="00572D33" w:rsidRDefault="00FB4635" w:rsidP="00572D33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B4635" w:rsidRPr="00572D33" w:rsidSect="00C7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4635"/>
    <w:rsid w:val="001308AD"/>
    <w:rsid w:val="005672D9"/>
    <w:rsid w:val="00572D33"/>
    <w:rsid w:val="00674F53"/>
    <w:rsid w:val="006B2A39"/>
    <w:rsid w:val="009067A8"/>
    <w:rsid w:val="00A66F11"/>
    <w:rsid w:val="00C26AE9"/>
    <w:rsid w:val="00C353EC"/>
    <w:rsid w:val="00C76808"/>
    <w:rsid w:val="00D8452E"/>
    <w:rsid w:val="00EC42F6"/>
    <w:rsid w:val="00F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6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PS</cp:lastModifiedBy>
  <cp:revision>12</cp:revision>
  <cp:lastPrinted>2023-01-27T06:50:00Z</cp:lastPrinted>
  <dcterms:created xsi:type="dcterms:W3CDTF">2023-01-26T07:24:00Z</dcterms:created>
  <dcterms:modified xsi:type="dcterms:W3CDTF">2023-03-24T12:54:00Z</dcterms:modified>
</cp:coreProperties>
</file>