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00" w:rsidRPr="00733F00" w:rsidRDefault="00733F00" w:rsidP="00733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F00" w:rsidRPr="00733F00" w:rsidRDefault="00733F00" w:rsidP="00733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0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733F00" w:rsidRPr="00733F00" w:rsidRDefault="00733F00" w:rsidP="00733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0">
        <w:rPr>
          <w:rFonts w:ascii="Times New Roman" w:hAnsi="Times New Roman" w:cs="Times New Roman"/>
          <w:b/>
          <w:sz w:val="28"/>
          <w:szCs w:val="28"/>
        </w:rPr>
        <w:t>БОЛЬШЕСОЛДАТСКОГО РАЙОНА</w:t>
      </w:r>
    </w:p>
    <w:p w:rsidR="00733F00" w:rsidRPr="00733F00" w:rsidRDefault="00733F00" w:rsidP="00733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F0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33F00" w:rsidRPr="00733F00" w:rsidRDefault="00733F00" w:rsidP="00733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3F0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33F0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33F00" w:rsidRPr="00733F00" w:rsidRDefault="00733F00" w:rsidP="00733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F00" w:rsidRPr="00733F00" w:rsidRDefault="00733F00" w:rsidP="00733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F00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«16» декабря 2022 № 22/136-4___  </w:t>
      </w:r>
    </w:p>
    <w:p w:rsidR="00733F00" w:rsidRPr="00733F00" w:rsidRDefault="00733F00" w:rsidP="00733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00">
        <w:rPr>
          <w:rFonts w:ascii="Times New Roman" w:hAnsi="Times New Roman" w:cs="Times New Roman"/>
          <w:sz w:val="28"/>
          <w:szCs w:val="28"/>
        </w:rPr>
        <w:t>307850, Курская область,</w:t>
      </w:r>
    </w:p>
    <w:p w:rsidR="00733F00" w:rsidRPr="00733F00" w:rsidRDefault="00733F00" w:rsidP="00733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F0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733F0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33F00">
        <w:rPr>
          <w:rFonts w:ascii="Times New Roman" w:hAnsi="Times New Roman" w:cs="Times New Roman"/>
          <w:sz w:val="28"/>
          <w:szCs w:val="28"/>
        </w:rPr>
        <w:t>ольшое Солдатское, ул.Мира,1</w:t>
      </w:r>
    </w:p>
    <w:p w:rsidR="00733F00" w:rsidRPr="00733F00" w:rsidRDefault="00733F00" w:rsidP="00733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3F00" w:rsidRPr="00733F00" w:rsidRDefault="00733F00" w:rsidP="00733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F00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</w:t>
      </w:r>
    </w:p>
    <w:p w:rsidR="00733F00" w:rsidRPr="00733F00" w:rsidRDefault="00733F00" w:rsidP="00733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F00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733F00" w:rsidRPr="00733F00" w:rsidRDefault="00733F00" w:rsidP="00733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3F00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733F0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733F00" w:rsidRPr="00733F00" w:rsidRDefault="00733F00" w:rsidP="00733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F00">
        <w:rPr>
          <w:rFonts w:ascii="Times New Roman" w:hAnsi="Times New Roman" w:cs="Times New Roman"/>
          <w:b/>
          <w:sz w:val="28"/>
          <w:szCs w:val="28"/>
        </w:rPr>
        <w:t>«О бюджете муниципального района</w:t>
      </w:r>
    </w:p>
    <w:p w:rsidR="00733F00" w:rsidRPr="00733F00" w:rsidRDefault="00733F00" w:rsidP="00733F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3F0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33F00">
        <w:rPr>
          <w:rFonts w:ascii="Times New Roman" w:hAnsi="Times New Roman" w:cs="Times New Roman"/>
          <w:b/>
          <w:sz w:val="28"/>
          <w:szCs w:val="28"/>
        </w:rPr>
        <w:t>Большесолдатский</w:t>
      </w:r>
      <w:proofErr w:type="spellEnd"/>
      <w:r w:rsidRPr="00733F00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</w:t>
      </w:r>
    </w:p>
    <w:p w:rsidR="00733F00" w:rsidRPr="00733F00" w:rsidRDefault="00733F00" w:rsidP="00733F0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F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2022 год и на плановый период 2023 и 2024 годов»</w:t>
      </w:r>
    </w:p>
    <w:p w:rsidR="00733F00" w:rsidRPr="00733F00" w:rsidRDefault="00733F00" w:rsidP="00733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F00" w:rsidRPr="00733F00" w:rsidRDefault="001E2F01" w:rsidP="00733F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3F00" w:rsidRPr="00733F00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="00733F00" w:rsidRPr="00733F0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733F00" w:rsidRPr="00733F00">
        <w:rPr>
          <w:rFonts w:ascii="Times New Roman" w:hAnsi="Times New Roman" w:cs="Times New Roman"/>
          <w:sz w:val="28"/>
          <w:szCs w:val="28"/>
        </w:rPr>
        <w:t xml:space="preserve"> района Курской области Представительное Собрание </w:t>
      </w:r>
      <w:proofErr w:type="spellStart"/>
      <w:r w:rsidR="00733F00" w:rsidRPr="00733F0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733F00" w:rsidRPr="00733F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33F00" w:rsidRPr="00733F0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33F00" w:rsidRPr="00733F00" w:rsidRDefault="00733F00" w:rsidP="00733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3F00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Представительного Собрания </w:t>
      </w:r>
      <w:proofErr w:type="spellStart"/>
      <w:r w:rsidRPr="00733F00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733F00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от 21 декабря 2021 года № 14/97-4 «О бюджете муниципального района «</w:t>
      </w:r>
      <w:proofErr w:type="spellStart"/>
      <w:r w:rsidRPr="00733F00">
        <w:rPr>
          <w:rFonts w:ascii="Times New Roman" w:hAnsi="Times New Roman" w:cs="Times New Roman"/>
          <w:color w:val="000000"/>
          <w:sz w:val="28"/>
          <w:szCs w:val="28"/>
        </w:rPr>
        <w:t>Большесолдатский</w:t>
      </w:r>
      <w:proofErr w:type="spellEnd"/>
      <w:r w:rsidRPr="00733F00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 на 2022 год и на плановый период 2023 и 2024 годов», от 26 января 2022 года №16/105-4, от 13 сентября 2022 года №19/124-4 следующие изменения:</w:t>
      </w:r>
      <w:proofErr w:type="gramEnd"/>
    </w:p>
    <w:p w:rsidR="00733F00" w:rsidRPr="00733F00" w:rsidRDefault="00733F00" w:rsidP="0073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F0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33F0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3F0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Pr="00733F0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33F00">
        <w:rPr>
          <w:rFonts w:ascii="Times New Roman" w:hAnsi="Times New Roman" w:cs="Times New Roman"/>
          <w:sz w:val="28"/>
          <w:szCs w:val="28"/>
        </w:rPr>
        <w:t xml:space="preserve"> пункта 20 изложить в следующей редакции: </w:t>
      </w:r>
      <w:proofErr w:type="gramEnd"/>
    </w:p>
    <w:p w:rsidR="00733F00" w:rsidRPr="00733F00" w:rsidRDefault="00733F00" w:rsidP="00733F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F00">
        <w:rPr>
          <w:rFonts w:ascii="Times New Roman" w:hAnsi="Times New Roman" w:cs="Times New Roman"/>
          <w:b/>
          <w:sz w:val="28"/>
          <w:szCs w:val="28"/>
        </w:rPr>
        <w:t>«</w:t>
      </w:r>
      <w:r w:rsidRPr="00733F00">
        <w:rPr>
          <w:rFonts w:ascii="Times New Roman" w:hAnsi="Times New Roman" w:cs="Times New Roman"/>
          <w:bCs/>
          <w:sz w:val="28"/>
          <w:szCs w:val="28"/>
        </w:rPr>
        <w:t>в)</w:t>
      </w:r>
      <w:r w:rsidRPr="00733F00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35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Федерации».</w:t>
      </w:r>
    </w:p>
    <w:p w:rsidR="00733F00" w:rsidRPr="00733F00" w:rsidRDefault="00733F00" w:rsidP="00733F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0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33F00">
        <w:rPr>
          <w:rFonts w:ascii="Times New Roman" w:hAnsi="Times New Roman" w:cs="Times New Roman"/>
          <w:sz w:val="28"/>
          <w:szCs w:val="28"/>
        </w:rPr>
        <w:t> </w:t>
      </w:r>
      <w:r w:rsidRPr="00733F0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 момента опубликования, решение разместить на сайте Администрации </w:t>
      </w:r>
      <w:proofErr w:type="spellStart"/>
      <w:r w:rsidRPr="00733F00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733F00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(сайт </w:t>
      </w:r>
      <w:hyperlink r:id="rId5" w:history="1">
        <w:r w:rsidRPr="00733F00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733F00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733F00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bol</w:t>
        </w:r>
        <w:proofErr w:type="spellEnd"/>
        <w:r w:rsidRPr="00733F00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733F00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proofErr w:type="spellEnd"/>
        <w:r w:rsidRPr="00733F00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733F00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733F0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33F00" w:rsidRPr="00733F00" w:rsidRDefault="00733F00" w:rsidP="0073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F00" w:rsidRPr="00733F00" w:rsidRDefault="00733F00" w:rsidP="00733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00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733F00" w:rsidRPr="00733F00" w:rsidRDefault="00733F00" w:rsidP="00733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3F0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733F00">
        <w:rPr>
          <w:rFonts w:ascii="Times New Roman" w:hAnsi="Times New Roman" w:cs="Times New Roman"/>
          <w:sz w:val="28"/>
          <w:szCs w:val="28"/>
        </w:rPr>
        <w:t xml:space="preserve"> района Курской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                       </w:t>
      </w:r>
      <w:r w:rsidRPr="00733F00">
        <w:rPr>
          <w:rFonts w:ascii="Times New Roman" w:hAnsi="Times New Roman" w:cs="Times New Roman"/>
          <w:sz w:val="28"/>
          <w:szCs w:val="28"/>
        </w:rPr>
        <w:t xml:space="preserve">     Д.М. </w:t>
      </w:r>
      <w:proofErr w:type="spellStart"/>
      <w:r w:rsidRPr="00733F00"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  <w:r w:rsidRPr="00733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33F00" w:rsidRPr="00733F00" w:rsidRDefault="00733F00" w:rsidP="00733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33F00" w:rsidRPr="00733F00" w:rsidRDefault="00733F00" w:rsidP="00733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33F0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733F0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33F00" w:rsidRPr="00733F00" w:rsidRDefault="00733F00" w:rsidP="00733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F00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В.П.Зайцев                          </w:t>
      </w:r>
    </w:p>
    <w:p w:rsidR="002A14B5" w:rsidRPr="00733F00" w:rsidRDefault="002A14B5" w:rsidP="00733F0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14B5" w:rsidRPr="0073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F00"/>
    <w:rsid w:val="001E2F01"/>
    <w:rsid w:val="002A14B5"/>
    <w:rsid w:val="0073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33F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l.rkur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3</cp:revision>
  <dcterms:created xsi:type="dcterms:W3CDTF">2022-12-19T07:00:00Z</dcterms:created>
  <dcterms:modified xsi:type="dcterms:W3CDTF">2022-12-19T07:01:00Z</dcterms:modified>
</cp:coreProperties>
</file>