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4F" w:rsidRDefault="00616E4F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7666" w:rsidRPr="00CF24EE" w:rsidRDefault="00637666" w:rsidP="00B567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4E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23950" cy="1485900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666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66" w:rsidRPr="00A554B9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ПРЕДСТАВИТЕЛЬНОЕСОБРАНИЕ</w:t>
      </w:r>
    </w:p>
    <w:p w:rsidR="00637666" w:rsidRPr="00A554B9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БОЛЬШЕСОЛДАТСКОГОРАЙОНА</w:t>
      </w:r>
    </w:p>
    <w:p w:rsidR="00637666" w:rsidRPr="00A554B9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КУРСКОЙОБЛАСТИ</w:t>
      </w:r>
    </w:p>
    <w:p w:rsidR="00745AD4" w:rsidRPr="00A554B9" w:rsidRDefault="00745AD4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66" w:rsidRPr="00A554B9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7666" w:rsidRPr="00A554B9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66" w:rsidRPr="00A554B9" w:rsidRDefault="00637666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A554B9">
        <w:rPr>
          <w:rFonts w:ascii="Times New Roman" w:hAnsi="Times New Roman" w:cs="Times New Roman"/>
          <w:b/>
          <w:sz w:val="28"/>
          <w:szCs w:val="28"/>
        </w:rPr>
        <w:t>«</w:t>
      </w:r>
      <w:r w:rsidR="00661DC7">
        <w:rPr>
          <w:rFonts w:ascii="Times New Roman" w:hAnsi="Times New Roman" w:cs="Times New Roman"/>
          <w:b/>
          <w:sz w:val="28"/>
          <w:szCs w:val="28"/>
        </w:rPr>
        <w:t>21</w:t>
      </w:r>
      <w:r w:rsidRPr="00A554B9">
        <w:rPr>
          <w:rFonts w:ascii="Times New Roman" w:hAnsi="Times New Roman" w:cs="Times New Roman"/>
          <w:b/>
          <w:sz w:val="28"/>
          <w:szCs w:val="28"/>
        </w:rPr>
        <w:t>»</w:t>
      </w:r>
      <w:r w:rsidR="000D147E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A554B9">
        <w:rPr>
          <w:rFonts w:ascii="Times New Roman" w:hAnsi="Times New Roman" w:cs="Times New Roman"/>
          <w:b/>
          <w:sz w:val="28"/>
          <w:szCs w:val="28"/>
        </w:rPr>
        <w:t>20</w:t>
      </w:r>
      <w:r w:rsidR="00661DC7">
        <w:rPr>
          <w:rFonts w:ascii="Times New Roman" w:hAnsi="Times New Roman" w:cs="Times New Roman"/>
          <w:b/>
          <w:sz w:val="28"/>
          <w:szCs w:val="28"/>
        </w:rPr>
        <w:t>21года</w:t>
      </w:r>
      <w:r w:rsidRPr="00A554B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61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47E">
        <w:rPr>
          <w:rFonts w:ascii="Times New Roman" w:hAnsi="Times New Roman" w:cs="Times New Roman"/>
          <w:b/>
          <w:sz w:val="28"/>
          <w:szCs w:val="28"/>
        </w:rPr>
        <w:t>14/99-4</w:t>
      </w:r>
    </w:p>
    <w:p w:rsidR="00637666" w:rsidRDefault="00637666" w:rsidP="005429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666" w:rsidRPr="00A554B9" w:rsidRDefault="00DA2F95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637666" w:rsidRPr="00A554B9" w:rsidRDefault="0044148B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ключевых показателейи их целевых значений, индикативных показателей п</w:t>
      </w:r>
      <w:r w:rsidR="00DA2F95">
        <w:rPr>
          <w:rFonts w:ascii="Times New Roman" w:hAnsi="Times New Roman" w:cs="Times New Roman"/>
          <w:b/>
          <w:sz w:val="28"/>
          <w:szCs w:val="28"/>
        </w:rPr>
        <w:t>о муниципальном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DA2F95">
        <w:rPr>
          <w:rFonts w:ascii="Times New Roman" w:hAnsi="Times New Roman" w:cs="Times New Roman"/>
          <w:b/>
          <w:sz w:val="28"/>
          <w:szCs w:val="28"/>
        </w:rPr>
        <w:t xml:space="preserve"> земельном</w:t>
      </w:r>
      <w:r>
        <w:rPr>
          <w:rFonts w:ascii="Times New Roman" w:hAnsi="Times New Roman" w:cs="Times New Roman"/>
          <w:b/>
          <w:sz w:val="28"/>
          <w:szCs w:val="28"/>
        </w:rPr>
        <w:t>у контролю</w:t>
      </w:r>
      <w:r w:rsidR="0063766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A2F95">
        <w:rPr>
          <w:rFonts w:ascii="Times New Roman" w:hAnsi="Times New Roman" w:cs="Times New Roman"/>
          <w:b/>
          <w:sz w:val="28"/>
          <w:szCs w:val="28"/>
        </w:rPr>
        <w:t xml:space="preserve">границах </w:t>
      </w:r>
    </w:p>
    <w:p w:rsidR="00637666" w:rsidRDefault="00DA2F95" w:rsidP="00637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Большесолдатскогорайона</w:t>
      </w:r>
      <w:r w:rsidR="00637666" w:rsidRPr="00A554B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45AD4" w:rsidRPr="00A554B9" w:rsidRDefault="00637666" w:rsidP="00637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B9">
        <w:rPr>
          <w:rFonts w:ascii="Times New Roman" w:hAnsi="Times New Roman" w:cs="Times New Roman"/>
          <w:sz w:val="28"/>
          <w:szCs w:val="28"/>
        </w:rPr>
        <w:t xml:space="preserve">В </w:t>
      </w:r>
      <w:r w:rsidR="00356549">
        <w:rPr>
          <w:rFonts w:ascii="Times New Roman" w:hAnsi="Times New Roman" w:cs="Times New Roman"/>
          <w:sz w:val="28"/>
          <w:szCs w:val="28"/>
        </w:rPr>
        <w:t>со</w:t>
      </w:r>
      <w:r w:rsidR="00C96003">
        <w:rPr>
          <w:rFonts w:ascii="Times New Roman" w:hAnsi="Times New Roman" w:cs="Times New Roman"/>
          <w:sz w:val="28"/>
          <w:szCs w:val="28"/>
        </w:rPr>
        <w:t>ответствии с пунктом 5  статьи 30 Федерального закона</w:t>
      </w:r>
      <w:r w:rsidR="00356549">
        <w:rPr>
          <w:rFonts w:ascii="Times New Roman" w:hAnsi="Times New Roman" w:cs="Times New Roman"/>
          <w:sz w:val="28"/>
          <w:szCs w:val="28"/>
        </w:rPr>
        <w:t xml:space="preserve"> от 31.07.2020 года №248-ФЗ «О государственном контроле (надзоре) и муниципальном контроле в Российской Федерации, </w:t>
      </w:r>
      <w:r w:rsidRPr="00A554B9">
        <w:rPr>
          <w:rFonts w:ascii="Times New Roman" w:hAnsi="Times New Roman" w:cs="Times New Roman"/>
          <w:sz w:val="28"/>
          <w:szCs w:val="28"/>
        </w:rPr>
        <w:t>руководствуясь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554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54B9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54B9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5654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554B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56549">
        <w:rPr>
          <w:rFonts w:ascii="Times New Roman" w:hAnsi="Times New Roman" w:cs="Times New Roman"/>
          <w:sz w:val="28"/>
          <w:szCs w:val="28"/>
        </w:rPr>
        <w:t>«Большесол</w:t>
      </w:r>
      <w:r w:rsidR="0019674C">
        <w:rPr>
          <w:rFonts w:ascii="Times New Roman" w:hAnsi="Times New Roman" w:cs="Times New Roman"/>
          <w:sz w:val="28"/>
          <w:szCs w:val="28"/>
        </w:rPr>
        <w:t xml:space="preserve">датский район» Курской области, Положением </w:t>
      </w:r>
      <w:r w:rsidR="00A256CE"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в границах Большесолдатского района Курской области, утвержденным решением Представительного собрания </w:t>
      </w:r>
      <w:r w:rsidR="00A256CE" w:rsidRPr="00A554B9">
        <w:rPr>
          <w:rFonts w:ascii="Times New Roman" w:hAnsi="Times New Roman" w:cs="Times New Roman"/>
          <w:sz w:val="28"/>
          <w:szCs w:val="28"/>
        </w:rPr>
        <w:t xml:space="preserve"> Большесолдатского района Курской области </w:t>
      </w:r>
      <w:r w:rsidR="00A256CE">
        <w:rPr>
          <w:rFonts w:ascii="Times New Roman" w:hAnsi="Times New Roman" w:cs="Times New Roman"/>
          <w:sz w:val="28"/>
          <w:szCs w:val="28"/>
        </w:rPr>
        <w:t xml:space="preserve">         № 13/90-4 от 11.10.2021 г., </w:t>
      </w:r>
      <w:r w:rsidRPr="00A554B9">
        <w:rPr>
          <w:rFonts w:ascii="Times New Roman" w:hAnsi="Times New Roman" w:cs="Times New Roman"/>
          <w:sz w:val="28"/>
          <w:szCs w:val="28"/>
        </w:rPr>
        <w:t>Представительное Собрание Большесолдатского района Курской области РЕШИЛО:</w:t>
      </w:r>
    </w:p>
    <w:p w:rsidR="00661A3D" w:rsidRDefault="00661A3D" w:rsidP="00745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17EC">
        <w:rPr>
          <w:rFonts w:ascii="Times New Roman" w:hAnsi="Times New Roman" w:cs="Times New Roman"/>
          <w:sz w:val="28"/>
          <w:szCs w:val="28"/>
        </w:rPr>
        <w:t xml:space="preserve">Утвердить ключевые показатели и их целевые значения, индикативные показатели по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3817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земельном</w:t>
      </w:r>
      <w:r w:rsidR="003817EC">
        <w:rPr>
          <w:rFonts w:ascii="Times New Roman" w:hAnsi="Times New Roman" w:cs="Times New Roman"/>
          <w:sz w:val="28"/>
          <w:szCs w:val="28"/>
        </w:rPr>
        <w:t>у контролю</w:t>
      </w:r>
      <w:r>
        <w:rPr>
          <w:rFonts w:ascii="Times New Roman" w:hAnsi="Times New Roman" w:cs="Times New Roman"/>
          <w:sz w:val="28"/>
          <w:szCs w:val="28"/>
        </w:rPr>
        <w:t xml:space="preserve"> в границах Большесолдатского района Курской области.</w:t>
      </w:r>
      <w:r w:rsidR="003817EC">
        <w:rPr>
          <w:rFonts w:ascii="Times New Roman" w:hAnsi="Times New Roman" w:cs="Times New Roman"/>
          <w:sz w:val="28"/>
          <w:szCs w:val="28"/>
        </w:rPr>
        <w:t xml:space="preserve"> Приложение.</w:t>
      </w:r>
    </w:p>
    <w:p w:rsidR="000D5943" w:rsidRDefault="000D5943" w:rsidP="000D59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</w:t>
      </w:r>
      <w:r w:rsidR="003817EC">
        <w:rPr>
          <w:rFonts w:ascii="Times New Roman" w:eastAsia="Times New Roman" w:hAnsi="Times New Roman" w:cs="Times New Roman"/>
          <w:sz w:val="28"/>
          <w:szCs w:val="28"/>
        </w:rPr>
        <w:t>. Разместить настоящее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Большесолдатского района Курской области в сети «Интернет».</w:t>
      </w:r>
    </w:p>
    <w:p w:rsidR="000D5943" w:rsidRDefault="000D5943" w:rsidP="000D59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 Настоящее решение вступает в силу </w:t>
      </w:r>
      <w:r w:rsidR="00EF2870">
        <w:rPr>
          <w:rFonts w:ascii="Times New Roman" w:eastAsia="Times New Roman" w:hAnsi="Times New Roman" w:cs="Times New Roman"/>
          <w:sz w:val="28"/>
          <w:szCs w:val="28"/>
        </w:rPr>
        <w:t>со дня его опубликования и распространяется на правоо</w:t>
      </w:r>
      <w:r w:rsidR="00564E69">
        <w:rPr>
          <w:rFonts w:ascii="Times New Roman" w:eastAsia="Times New Roman" w:hAnsi="Times New Roman" w:cs="Times New Roman"/>
          <w:sz w:val="28"/>
          <w:szCs w:val="28"/>
        </w:rPr>
        <w:t>тношения, возникающие с 1 марта</w:t>
      </w:r>
      <w:bookmarkStart w:id="0" w:name="_GoBack"/>
      <w:bookmarkEnd w:id="0"/>
      <w:r w:rsidR="00EF2870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0D5943" w:rsidRDefault="000D5943" w:rsidP="000D59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47E" w:rsidRDefault="000D147E" w:rsidP="000D59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47E" w:rsidRDefault="000D147E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140CC6" w:rsidRPr="00741C3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40CC6" w:rsidRPr="00741C3F">
        <w:rPr>
          <w:rFonts w:ascii="Times New Roman" w:hAnsi="Times New Roman" w:cs="Times New Roman"/>
          <w:sz w:val="28"/>
          <w:szCs w:val="28"/>
        </w:rPr>
        <w:t xml:space="preserve"> Представительного</w:t>
      </w:r>
    </w:p>
    <w:p w:rsidR="00140CC6" w:rsidRDefault="00140CC6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3F">
        <w:rPr>
          <w:rFonts w:ascii="Times New Roman" w:hAnsi="Times New Roman" w:cs="Times New Roman"/>
          <w:sz w:val="28"/>
          <w:szCs w:val="28"/>
        </w:rPr>
        <w:t>Собрания</w:t>
      </w:r>
      <w:r w:rsidR="000D1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C3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741C3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0CC6" w:rsidRDefault="00140CC6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3F">
        <w:rPr>
          <w:rFonts w:ascii="Times New Roman" w:hAnsi="Times New Roman" w:cs="Times New Roman"/>
          <w:sz w:val="28"/>
          <w:szCs w:val="28"/>
        </w:rPr>
        <w:t>Курской области</w:t>
      </w:r>
      <w:r w:rsidR="00EF6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D147E">
        <w:rPr>
          <w:rFonts w:ascii="Times New Roman" w:hAnsi="Times New Roman" w:cs="Times New Roman"/>
          <w:sz w:val="28"/>
          <w:szCs w:val="28"/>
        </w:rPr>
        <w:t>Н.Н. Сухорукова</w:t>
      </w:r>
    </w:p>
    <w:p w:rsidR="009412C7" w:rsidRPr="00741C3F" w:rsidRDefault="009412C7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C6" w:rsidRPr="00741C3F" w:rsidRDefault="00140CC6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3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D1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C3F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741C3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0CC6" w:rsidRDefault="00140CC6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3F">
        <w:rPr>
          <w:rFonts w:ascii="Times New Roman" w:hAnsi="Times New Roman" w:cs="Times New Roman"/>
          <w:sz w:val="28"/>
          <w:szCs w:val="28"/>
        </w:rPr>
        <w:t>Курской области</w:t>
      </w:r>
      <w:r w:rsidR="00EF62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41C3F">
        <w:rPr>
          <w:rFonts w:ascii="Times New Roman" w:hAnsi="Times New Roman" w:cs="Times New Roman"/>
          <w:sz w:val="28"/>
          <w:szCs w:val="28"/>
        </w:rPr>
        <w:t>В.П.Зайцев</w:t>
      </w:r>
    </w:p>
    <w:p w:rsidR="00EF6216" w:rsidRDefault="00EF6216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47E" w:rsidRDefault="000D147E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47E" w:rsidRDefault="000D147E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47E" w:rsidRDefault="000D147E" w:rsidP="000D147E">
      <w:pPr>
        <w:spacing w:after="0"/>
        <w:ind w:left="4820"/>
        <w:jc w:val="right"/>
        <w:rPr>
          <w:rFonts w:ascii="Times New Roman" w:hAnsi="Times New Roman"/>
          <w:sz w:val="24"/>
          <w:szCs w:val="24"/>
        </w:rPr>
      </w:pPr>
    </w:p>
    <w:p w:rsidR="00EF6216" w:rsidRPr="000D147E" w:rsidRDefault="000D147E" w:rsidP="000D147E">
      <w:pPr>
        <w:spacing w:after="0" w:line="240" w:lineRule="auto"/>
        <w:ind w:left="4820"/>
        <w:jc w:val="right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F6216" w:rsidRPr="000D147E">
        <w:rPr>
          <w:rFonts w:ascii="Times New Roman" w:hAnsi="Times New Roman"/>
          <w:b/>
          <w:sz w:val="24"/>
          <w:szCs w:val="24"/>
        </w:rPr>
        <w:t xml:space="preserve">Приложение к решению Представительного Собрания </w:t>
      </w:r>
      <w:proofErr w:type="spellStart"/>
      <w:r w:rsidR="00EF6216" w:rsidRPr="000D147E">
        <w:rPr>
          <w:rFonts w:ascii="Times New Roman" w:hAnsi="Times New Roman"/>
          <w:b/>
          <w:sz w:val="24"/>
          <w:szCs w:val="24"/>
        </w:rPr>
        <w:t>Большесолдатского</w:t>
      </w:r>
      <w:proofErr w:type="spellEnd"/>
      <w:r w:rsidR="00EF6216" w:rsidRPr="000D147E">
        <w:rPr>
          <w:rFonts w:ascii="Times New Roman" w:hAnsi="Times New Roman"/>
          <w:b/>
          <w:sz w:val="24"/>
          <w:szCs w:val="24"/>
        </w:rPr>
        <w:t xml:space="preserve"> района Курской области от </w:t>
      </w:r>
      <w:r w:rsidRPr="000D147E">
        <w:rPr>
          <w:rFonts w:ascii="Times New Roman" w:hAnsi="Times New Roman"/>
          <w:b/>
          <w:sz w:val="24"/>
          <w:szCs w:val="24"/>
        </w:rPr>
        <w:t>«21» декабря 2021</w:t>
      </w:r>
      <w:r w:rsidR="00EF6216" w:rsidRPr="000D147E">
        <w:rPr>
          <w:rFonts w:ascii="Times New Roman" w:hAnsi="Times New Roman"/>
          <w:b/>
          <w:sz w:val="24"/>
          <w:szCs w:val="24"/>
        </w:rPr>
        <w:t xml:space="preserve">г № </w:t>
      </w:r>
      <w:r w:rsidRPr="000D147E">
        <w:rPr>
          <w:rFonts w:ascii="Times New Roman" w:hAnsi="Times New Roman"/>
          <w:b/>
          <w:sz w:val="24"/>
          <w:szCs w:val="24"/>
        </w:rPr>
        <w:t>14/99-4</w:t>
      </w:r>
    </w:p>
    <w:p w:rsidR="00EF6216" w:rsidRDefault="00EF6216" w:rsidP="000D147E">
      <w:pPr>
        <w:pStyle w:val="ConsPlusNormal"/>
        <w:spacing w:line="240" w:lineRule="exact"/>
        <w:ind w:left="4820"/>
        <w:jc w:val="right"/>
        <w:rPr>
          <w:sz w:val="28"/>
          <w:szCs w:val="28"/>
        </w:rPr>
      </w:pPr>
    </w:p>
    <w:p w:rsidR="00EF6216" w:rsidRDefault="00EF6216" w:rsidP="00EF6216">
      <w:pPr>
        <w:ind w:left="4820"/>
        <w:rPr>
          <w:rFonts w:ascii="Times New Roman" w:hAnsi="Times New Roman"/>
          <w:sz w:val="20"/>
          <w:szCs w:val="20"/>
        </w:rPr>
      </w:pPr>
    </w:p>
    <w:p w:rsidR="00EF6216" w:rsidRDefault="00EF6216" w:rsidP="00EF6216">
      <w:pPr>
        <w:pStyle w:val="a3"/>
        <w:tabs>
          <w:tab w:val="left" w:pos="1134"/>
        </w:tabs>
        <w:ind w:left="0"/>
        <w:jc w:val="center"/>
        <w:rPr>
          <w:rFonts w:ascii="Arial" w:hAnsi="Arial"/>
        </w:rPr>
      </w:pPr>
      <w:r>
        <w:rPr>
          <w:rFonts w:ascii="Times New Roman" w:hAnsi="Times New Roman"/>
          <w:b/>
          <w:sz w:val="28"/>
        </w:rPr>
        <w:t>Ключевые показатели муниципального контроля и их целевые значения, индикативные показатели</w:t>
      </w:r>
    </w:p>
    <w:p w:rsidR="00EF6216" w:rsidRDefault="00EF6216" w:rsidP="00EF6216">
      <w:pPr>
        <w:pStyle w:val="a3"/>
        <w:tabs>
          <w:tab w:val="left" w:pos="1134"/>
        </w:tabs>
        <w:ind w:left="0"/>
        <w:jc w:val="both"/>
        <w:rPr>
          <w:rFonts w:ascii="Times New Roman" w:hAnsi="Times New Roman"/>
          <w:b/>
          <w:sz w:val="28"/>
        </w:rPr>
      </w:pPr>
    </w:p>
    <w:tbl>
      <w:tblPr>
        <w:tblW w:w="9240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6116"/>
        <w:gridCol w:w="3124"/>
      </w:tblGrid>
      <w:tr w:rsidR="00EF6216" w:rsidTr="00EF6216">
        <w:trPr>
          <w:trHeight w:val="315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ind w:left="23" w:hanging="113"/>
              <w:jc w:val="center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Ключевые показатели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ind w:left="23" w:hanging="113"/>
              <w:jc w:val="center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Целевые значения</w:t>
            </w:r>
          </w:p>
        </w:tc>
      </w:tr>
      <w:tr w:rsidR="00EF6216" w:rsidTr="00EF6216">
        <w:trPr>
          <w:trHeight w:val="15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539"/>
              <w:jc w:val="both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33"/>
              <w:jc w:val="center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70%</w:t>
            </w:r>
          </w:p>
        </w:tc>
      </w:tr>
      <w:tr w:rsidR="00EF6216" w:rsidTr="00EF6216">
        <w:trPr>
          <w:trHeight w:val="127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539"/>
              <w:jc w:val="both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33"/>
              <w:jc w:val="center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EF6216" w:rsidTr="00EF6216">
        <w:trPr>
          <w:trHeight w:val="165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539"/>
              <w:jc w:val="both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33"/>
              <w:jc w:val="center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EF6216" w:rsidTr="00EF6216">
        <w:trPr>
          <w:trHeight w:val="142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539"/>
              <w:jc w:val="both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33"/>
              <w:jc w:val="center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5%</w:t>
            </w:r>
          </w:p>
        </w:tc>
      </w:tr>
      <w:tr w:rsidR="00EF6216" w:rsidTr="00EF6216">
        <w:trPr>
          <w:trHeight w:val="157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539"/>
              <w:jc w:val="both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Процент внесенных судебных решений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назначении административного наказания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33"/>
              <w:jc w:val="center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95%</w:t>
            </w:r>
          </w:p>
        </w:tc>
      </w:tr>
      <w:tr w:rsidR="00EF6216" w:rsidTr="00EF6216">
        <w:trPr>
          <w:trHeight w:val="18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539"/>
              <w:jc w:val="both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16" w:rsidRDefault="00EF6216">
            <w:pPr>
              <w:widowControl w:val="0"/>
              <w:spacing w:line="256" w:lineRule="auto"/>
              <w:ind w:firstLine="33"/>
              <w:jc w:val="center"/>
              <w:rPr>
                <w:rFonts w:ascii="Arial" w:eastAsia="Times New Roman" w:hAnsi="Arial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</w:tbl>
    <w:p w:rsidR="00EF6216" w:rsidRDefault="00EF6216" w:rsidP="00EF6216">
      <w:pPr>
        <w:jc w:val="center"/>
        <w:rPr>
          <w:rFonts w:ascii="Arial" w:eastAsia="Times New Roman" w:hAnsi="Arial"/>
          <w:color w:val="000000"/>
          <w:sz w:val="28"/>
          <w:szCs w:val="28"/>
        </w:rPr>
      </w:pPr>
    </w:p>
    <w:p w:rsidR="00EF6216" w:rsidRDefault="00EF6216" w:rsidP="000D1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Индикативные показатели</w:t>
      </w:r>
    </w:p>
    <w:p w:rsidR="00EF6216" w:rsidRDefault="00EF6216" w:rsidP="000D1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муниципальному земельному контролю в границах </w:t>
      </w:r>
    </w:p>
    <w:p w:rsidR="00EF6216" w:rsidRDefault="00EF6216" w:rsidP="000D14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области:</w:t>
      </w:r>
    </w:p>
    <w:p w:rsidR="00EF6216" w:rsidRDefault="00EF6216" w:rsidP="000D14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1.количество плановых контрольных (надзорных</w:t>
      </w:r>
      <w:proofErr w:type="gramStart"/>
      <w:r>
        <w:rPr>
          <w:rFonts w:ascii="Times New Roman" w:hAnsi="Times New Roman"/>
          <w:sz w:val="28"/>
          <w:szCs w:val="28"/>
        </w:rPr>
        <w:t>)м</w:t>
      </w:r>
      <w:proofErr w:type="gramEnd"/>
      <w:r>
        <w:rPr>
          <w:rFonts w:ascii="Times New Roman" w:hAnsi="Times New Roman"/>
          <w:sz w:val="28"/>
          <w:szCs w:val="28"/>
        </w:rPr>
        <w:t>ероприятий,  проведенных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внеплановых контрольных (надзорных</w:t>
      </w:r>
      <w:proofErr w:type="gramStart"/>
      <w:r>
        <w:rPr>
          <w:rFonts w:ascii="Times New Roman" w:hAnsi="Times New Roman"/>
          <w:sz w:val="28"/>
          <w:szCs w:val="28"/>
        </w:rPr>
        <w:t>)м</w:t>
      </w:r>
      <w:proofErr w:type="gramEnd"/>
      <w:r>
        <w:rPr>
          <w:rFonts w:ascii="Times New Roman" w:hAnsi="Times New Roman"/>
          <w:sz w:val="28"/>
          <w:szCs w:val="28"/>
        </w:rPr>
        <w:t>ероприятий,  проведенных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количество внеплановых контрольных (надзорных</w:t>
      </w:r>
      <w:proofErr w:type="gramStart"/>
      <w:r>
        <w:rPr>
          <w:rFonts w:ascii="Times New Roman" w:hAnsi="Times New Roman"/>
          <w:sz w:val="28"/>
          <w:szCs w:val="28"/>
        </w:rPr>
        <w:t>)м</w:t>
      </w:r>
      <w:proofErr w:type="gramEnd"/>
      <w:r>
        <w:rPr>
          <w:rFonts w:ascii="Times New Roman" w:hAnsi="Times New Roman"/>
          <w:sz w:val="28"/>
          <w:szCs w:val="28"/>
        </w:rPr>
        <w:t xml:space="preserve">ероприятий,  проведенных на основании выявления соответствия объекта контроля параметрам, утвержденным индикаторами риска нарушения обязательных </w:t>
      </w:r>
      <w:r>
        <w:rPr>
          <w:rFonts w:ascii="Times New Roman" w:hAnsi="Times New Roman"/>
          <w:sz w:val="28"/>
          <w:szCs w:val="28"/>
        </w:rPr>
        <w:lastRenderedPageBreak/>
        <w:t>требований, или отклонения объекта контроля от таких параметров,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количество контрольных (надзорных) мероприятий с взаимодействием по каждому виду КНМ, проведенных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общее количество контрольных (надзорных) мероприятий с взаимодействием, проведенных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7.количество обязательных профилактических визитов, проведенных за отчетный период: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сумма административных штрафов, наложенных по результатам контрольных (надзорных) мероприятий,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общее количество учтенных объектов контроля на конец отчетного периода;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количество учтенных контролируемых лиц на конец отчетного периода;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общее количество жалоб, поданных контролируемыми лицами в досудебном порядке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количество жалоб, в отношении которых контрольным (надзорным) органом был нарушен срок рассмотрения,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18. количество жалоб, поданных контролируемыми лицами в досудебном порядке, по </w:t>
      </w:r>
      <w:proofErr w:type="gramStart"/>
      <w:r>
        <w:rPr>
          <w:rFonts w:ascii="Times New Roman" w:hAnsi="Times New Roman"/>
          <w:sz w:val="28"/>
          <w:szCs w:val="28"/>
        </w:rPr>
        <w:t>итогам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19.количество исковых заявлений об оспаривании решений, действий (бездействий) должностных </w:t>
      </w:r>
      <w:proofErr w:type="spellStart"/>
      <w:r>
        <w:rPr>
          <w:rFonts w:ascii="Times New Roman" w:hAnsi="Times New Roman"/>
          <w:sz w:val="28"/>
          <w:szCs w:val="28"/>
        </w:rPr>
        <w:t>лицконтрольных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(надзорных) органов, направленных контролируемыми лицами в досудебном порядке,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количество исковых заявлений об оспаривании решений, действий (бездействий) должностных лиц контрольных (надзорных) органов, </w:t>
      </w:r>
      <w:proofErr w:type="spellStart"/>
      <w:r>
        <w:rPr>
          <w:rFonts w:ascii="Times New Roman" w:hAnsi="Times New Roman"/>
          <w:sz w:val="28"/>
          <w:szCs w:val="28"/>
        </w:rPr>
        <w:t>направленныхконтролируемыми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лицами в досудебном порядке, по которым принято решение об удовлетворении заявленных требований, за отчетный период;</w:t>
      </w: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/>
          <w:sz w:val="28"/>
          <w:szCs w:val="28"/>
        </w:rPr>
        <w:t>количествоконтрольных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(надзорных) мероприятий, проведенных с грубым нарушением требований к организации и осуществлению муниципального земельного контроля в границах </w:t>
      </w:r>
      <w:proofErr w:type="spellStart"/>
      <w:r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и результаты которых были признаны недействительными и (или) отменены, за отчетный период.</w:t>
      </w:r>
    </w:p>
    <w:p w:rsidR="00EF6216" w:rsidRDefault="00EF6216" w:rsidP="00EF6216">
      <w:pPr>
        <w:jc w:val="both"/>
        <w:rPr>
          <w:rFonts w:ascii="Times New Roman" w:hAnsi="Times New Roman"/>
          <w:b/>
          <w:sz w:val="28"/>
          <w:szCs w:val="28"/>
        </w:rPr>
      </w:pPr>
    </w:p>
    <w:p w:rsidR="00EF6216" w:rsidRDefault="00EF6216" w:rsidP="00EF6216">
      <w:pPr>
        <w:jc w:val="both"/>
        <w:rPr>
          <w:rFonts w:ascii="Times New Roman" w:hAnsi="Times New Roman"/>
          <w:sz w:val="28"/>
          <w:szCs w:val="28"/>
        </w:rPr>
      </w:pPr>
    </w:p>
    <w:p w:rsidR="00EF6216" w:rsidRDefault="00EF6216" w:rsidP="00EF6216">
      <w:pPr>
        <w:jc w:val="center"/>
        <w:rPr>
          <w:rFonts w:ascii="Arial" w:hAnsi="Arial"/>
          <w:sz w:val="20"/>
          <w:szCs w:val="20"/>
        </w:rPr>
      </w:pPr>
    </w:p>
    <w:p w:rsidR="00EF6216" w:rsidRPr="00741C3F" w:rsidRDefault="00EF6216" w:rsidP="0014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6216" w:rsidRPr="00741C3F" w:rsidSect="00831E5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6B0"/>
    <w:multiLevelType w:val="hybridMultilevel"/>
    <w:tmpl w:val="2432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14F04"/>
    <w:multiLevelType w:val="hybridMultilevel"/>
    <w:tmpl w:val="4322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D1CB5"/>
    <w:multiLevelType w:val="hybridMultilevel"/>
    <w:tmpl w:val="D4E861F6"/>
    <w:lvl w:ilvl="0" w:tplc="F0B05414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D1162C"/>
    <w:multiLevelType w:val="hybridMultilevel"/>
    <w:tmpl w:val="1F48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7666"/>
    <w:rsid w:val="00004329"/>
    <w:rsid w:val="00011B30"/>
    <w:rsid w:val="00015E44"/>
    <w:rsid w:val="0002633E"/>
    <w:rsid w:val="00034156"/>
    <w:rsid w:val="00036A5C"/>
    <w:rsid w:val="00041943"/>
    <w:rsid w:val="00042E5B"/>
    <w:rsid w:val="00044776"/>
    <w:rsid w:val="0004543D"/>
    <w:rsid w:val="00051A24"/>
    <w:rsid w:val="0005281F"/>
    <w:rsid w:val="00055DF8"/>
    <w:rsid w:val="0006177B"/>
    <w:rsid w:val="000620CF"/>
    <w:rsid w:val="00063852"/>
    <w:rsid w:val="00067070"/>
    <w:rsid w:val="00070140"/>
    <w:rsid w:val="00083365"/>
    <w:rsid w:val="00084092"/>
    <w:rsid w:val="00091824"/>
    <w:rsid w:val="00092C26"/>
    <w:rsid w:val="000944B5"/>
    <w:rsid w:val="000A2B2E"/>
    <w:rsid w:val="000B377B"/>
    <w:rsid w:val="000C77E9"/>
    <w:rsid w:val="000D147E"/>
    <w:rsid w:val="000D5943"/>
    <w:rsid w:val="000D6539"/>
    <w:rsid w:val="000E0DE4"/>
    <w:rsid w:val="000E2109"/>
    <w:rsid w:val="000E284F"/>
    <w:rsid w:val="000F35E9"/>
    <w:rsid w:val="000F66EA"/>
    <w:rsid w:val="000F7C1A"/>
    <w:rsid w:val="001116E9"/>
    <w:rsid w:val="001229F9"/>
    <w:rsid w:val="001231CE"/>
    <w:rsid w:val="001311C8"/>
    <w:rsid w:val="00137A91"/>
    <w:rsid w:val="00140240"/>
    <w:rsid w:val="00140CC6"/>
    <w:rsid w:val="00147C92"/>
    <w:rsid w:val="00152299"/>
    <w:rsid w:val="001546C2"/>
    <w:rsid w:val="001558FC"/>
    <w:rsid w:val="001619EE"/>
    <w:rsid w:val="00175686"/>
    <w:rsid w:val="00176615"/>
    <w:rsid w:val="00177CAE"/>
    <w:rsid w:val="0019260B"/>
    <w:rsid w:val="001945B7"/>
    <w:rsid w:val="0019674C"/>
    <w:rsid w:val="00196B77"/>
    <w:rsid w:val="001A54E7"/>
    <w:rsid w:val="001A6168"/>
    <w:rsid w:val="001A784F"/>
    <w:rsid w:val="001B0D98"/>
    <w:rsid w:val="001B24D3"/>
    <w:rsid w:val="001C216B"/>
    <w:rsid w:val="001D3400"/>
    <w:rsid w:val="001D79FE"/>
    <w:rsid w:val="002024D2"/>
    <w:rsid w:val="002264F0"/>
    <w:rsid w:val="0023051E"/>
    <w:rsid w:val="00233632"/>
    <w:rsid w:val="0023583F"/>
    <w:rsid w:val="00240E87"/>
    <w:rsid w:val="0024380F"/>
    <w:rsid w:val="00250FC8"/>
    <w:rsid w:val="00255924"/>
    <w:rsid w:val="00255D13"/>
    <w:rsid w:val="00261CCE"/>
    <w:rsid w:val="00263AC3"/>
    <w:rsid w:val="00265432"/>
    <w:rsid w:val="00266301"/>
    <w:rsid w:val="0026630E"/>
    <w:rsid w:val="00266C79"/>
    <w:rsid w:val="0026700C"/>
    <w:rsid w:val="00270E31"/>
    <w:rsid w:val="0027338E"/>
    <w:rsid w:val="00275EA0"/>
    <w:rsid w:val="00281617"/>
    <w:rsid w:val="002962B8"/>
    <w:rsid w:val="002B13C2"/>
    <w:rsid w:val="002D3CEF"/>
    <w:rsid w:val="002D786A"/>
    <w:rsid w:val="002E05D6"/>
    <w:rsid w:val="002E343E"/>
    <w:rsid w:val="002E68C3"/>
    <w:rsid w:val="002E7774"/>
    <w:rsid w:val="002F2BC8"/>
    <w:rsid w:val="002F5630"/>
    <w:rsid w:val="0031568F"/>
    <w:rsid w:val="0032094B"/>
    <w:rsid w:val="00323326"/>
    <w:rsid w:val="00333AB7"/>
    <w:rsid w:val="003342E7"/>
    <w:rsid w:val="003359A1"/>
    <w:rsid w:val="00337499"/>
    <w:rsid w:val="00342E04"/>
    <w:rsid w:val="00345A3F"/>
    <w:rsid w:val="00350DB1"/>
    <w:rsid w:val="00353E7A"/>
    <w:rsid w:val="00354A57"/>
    <w:rsid w:val="0035630A"/>
    <w:rsid w:val="00356549"/>
    <w:rsid w:val="00362F17"/>
    <w:rsid w:val="00364706"/>
    <w:rsid w:val="00366A98"/>
    <w:rsid w:val="00366FE2"/>
    <w:rsid w:val="00370A6A"/>
    <w:rsid w:val="0037343F"/>
    <w:rsid w:val="0037354C"/>
    <w:rsid w:val="00380322"/>
    <w:rsid w:val="003817EC"/>
    <w:rsid w:val="00383193"/>
    <w:rsid w:val="00385527"/>
    <w:rsid w:val="0038754F"/>
    <w:rsid w:val="003A0E91"/>
    <w:rsid w:val="003A2D1F"/>
    <w:rsid w:val="003A6B5D"/>
    <w:rsid w:val="003B3C05"/>
    <w:rsid w:val="003D6083"/>
    <w:rsid w:val="003D6474"/>
    <w:rsid w:val="003E0505"/>
    <w:rsid w:val="003E27D3"/>
    <w:rsid w:val="003E680F"/>
    <w:rsid w:val="003F1BB5"/>
    <w:rsid w:val="003F4FA3"/>
    <w:rsid w:val="00403DCA"/>
    <w:rsid w:val="00422D07"/>
    <w:rsid w:val="00423F90"/>
    <w:rsid w:val="00426E29"/>
    <w:rsid w:val="00430029"/>
    <w:rsid w:val="0043312E"/>
    <w:rsid w:val="00434FB8"/>
    <w:rsid w:val="00436660"/>
    <w:rsid w:val="0044148B"/>
    <w:rsid w:val="0044657D"/>
    <w:rsid w:val="004504C9"/>
    <w:rsid w:val="0045074B"/>
    <w:rsid w:val="00451A88"/>
    <w:rsid w:val="00452CD9"/>
    <w:rsid w:val="00456CD6"/>
    <w:rsid w:val="0045700B"/>
    <w:rsid w:val="0046100B"/>
    <w:rsid w:val="004611AD"/>
    <w:rsid w:val="00464F72"/>
    <w:rsid w:val="00470662"/>
    <w:rsid w:val="0047237F"/>
    <w:rsid w:val="004808CA"/>
    <w:rsid w:val="00485E9F"/>
    <w:rsid w:val="00487014"/>
    <w:rsid w:val="00493EE5"/>
    <w:rsid w:val="00496487"/>
    <w:rsid w:val="004A532F"/>
    <w:rsid w:val="004A6198"/>
    <w:rsid w:val="004A7CCB"/>
    <w:rsid w:val="004B046B"/>
    <w:rsid w:val="004B24E4"/>
    <w:rsid w:val="004B5221"/>
    <w:rsid w:val="004C5D59"/>
    <w:rsid w:val="004C63F9"/>
    <w:rsid w:val="004C7BB6"/>
    <w:rsid w:val="004D2944"/>
    <w:rsid w:val="004D4192"/>
    <w:rsid w:val="004E3370"/>
    <w:rsid w:val="004E3CFE"/>
    <w:rsid w:val="004F0038"/>
    <w:rsid w:val="00501473"/>
    <w:rsid w:val="005047D0"/>
    <w:rsid w:val="00506020"/>
    <w:rsid w:val="005064A6"/>
    <w:rsid w:val="00512868"/>
    <w:rsid w:val="005159FA"/>
    <w:rsid w:val="00516338"/>
    <w:rsid w:val="00517C37"/>
    <w:rsid w:val="0052126B"/>
    <w:rsid w:val="00522792"/>
    <w:rsid w:val="0052375E"/>
    <w:rsid w:val="0052409A"/>
    <w:rsid w:val="00536387"/>
    <w:rsid w:val="005372F4"/>
    <w:rsid w:val="00537AA2"/>
    <w:rsid w:val="0054064D"/>
    <w:rsid w:val="005429E8"/>
    <w:rsid w:val="0055407A"/>
    <w:rsid w:val="00556CB9"/>
    <w:rsid w:val="00557BC9"/>
    <w:rsid w:val="005602BD"/>
    <w:rsid w:val="00562A4F"/>
    <w:rsid w:val="00562C65"/>
    <w:rsid w:val="00562DAC"/>
    <w:rsid w:val="005645B2"/>
    <w:rsid w:val="00564E69"/>
    <w:rsid w:val="005659E9"/>
    <w:rsid w:val="00582AEF"/>
    <w:rsid w:val="00582CC5"/>
    <w:rsid w:val="005840F7"/>
    <w:rsid w:val="00591156"/>
    <w:rsid w:val="00594F7D"/>
    <w:rsid w:val="0059627A"/>
    <w:rsid w:val="005B17B8"/>
    <w:rsid w:val="005B19C4"/>
    <w:rsid w:val="005B3878"/>
    <w:rsid w:val="005C3D39"/>
    <w:rsid w:val="005C5113"/>
    <w:rsid w:val="005D1149"/>
    <w:rsid w:val="005E0B51"/>
    <w:rsid w:val="005E53E7"/>
    <w:rsid w:val="005E5843"/>
    <w:rsid w:val="005E650C"/>
    <w:rsid w:val="005E70D0"/>
    <w:rsid w:val="005F553B"/>
    <w:rsid w:val="00600002"/>
    <w:rsid w:val="006004A4"/>
    <w:rsid w:val="00602C94"/>
    <w:rsid w:val="00610B9C"/>
    <w:rsid w:val="00613BE7"/>
    <w:rsid w:val="00616E4F"/>
    <w:rsid w:val="00620593"/>
    <w:rsid w:val="00621912"/>
    <w:rsid w:val="00623923"/>
    <w:rsid w:val="00627C36"/>
    <w:rsid w:val="0063031B"/>
    <w:rsid w:val="006336F0"/>
    <w:rsid w:val="0063725B"/>
    <w:rsid w:val="00637666"/>
    <w:rsid w:val="006407DA"/>
    <w:rsid w:val="006419C8"/>
    <w:rsid w:val="00650347"/>
    <w:rsid w:val="0065260C"/>
    <w:rsid w:val="006609B2"/>
    <w:rsid w:val="00661A3D"/>
    <w:rsid w:val="00661DC7"/>
    <w:rsid w:val="00662BC8"/>
    <w:rsid w:val="00663528"/>
    <w:rsid w:val="0066611D"/>
    <w:rsid w:val="00670838"/>
    <w:rsid w:val="00674C5F"/>
    <w:rsid w:val="0067619B"/>
    <w:rsid w:val="00682621"/>
    <w:rsid w:val="006865CD"/>
    <w:rsid w:val="00686E29"/>
    <w:rsid w:val="006A2DA1"/>
    <w:rsid w:val="006A32C0"/>
    <w:rsid w:val="006B3DDF"/>
    <w:rsid w:val="006C105C"/>
    <w:rsid w:val="006C1E20"/>
    <w:rsid w:val="006C514C"/>
    <w:rsid w:val="006D17CA"/>
    <w:rsid w:val="006D4ECE"/>
    <w:rsid w:val="006E3C2A"/>
    <w:rsid w:val="006E6577"/>
    <w:rsid w:val="006F0505"/>
    <w:rsid w:val="007005BB"/>
    <w:rsid w:val="007040A6"/>
    <w:rsid w:val="00710F43"/>
    <w:rsid w:val="00720973"/>
    <w:rsid w:val="00724785"/>
    <w:rsid w:val="00726356"/>
    <w:rsid w:val="0072773C"/>
    <w:rsid w:val="007278C4"/>
    <w:rsid w:val="0073636D"/>
    <w:rsid w:val="00736FA3"/>
    <w:rsid w:val="007413F1"/>
    <w:rsid w:val="00744ADA"/>
    <w:rsid w:val="00745AD4"/>
    <w:rsid w:val="00750C32"/>
    <w:rsid w:val="00757855"/>
    <w:rsid w:val="00771CC1"/>
    <w:rsid w:val="0077286F"/>
    <w:rsid w:val="007775F1"/>
    <w:rsid w:val="0077777F"/>
    <w:rsid w:val="0078179D"/>
    <w:rsid w:val="007821BF"/>
    <w:rsid w:val="007824B4"/>
    <w:rsid w:val="0078469C"/>
    <w:rsid w:val="00786011"/>
    <w:rsid w:val="00794FE4"/>
    <w:rsid w:val="00796268"/>
    <w:rsid w:val="00797E38"/>
    <w:rsid w:val="007A6F34"/>
    <w:rsid w:val="007A73AB"/>
    <w:rsid w:val="007A745B"/>
    <w:rsid w:val="007B621C"/>
    <w:rsid w:val="007B641E"/>
    <w:rsid w:val="007B7060"/>
    <w:rsid w:val="007B78D2"/>
    <w:rsid w:val="007C6775"/>
    <w:rsid w:val="007D1FC9"/>
    <w:rsid w:val="007D51D7"/>
    <w:rsid w:val="007E1752"/>
    <w:rsid w:val="007F2129"/>
    <w:rsid w:val="008029F4"/>
    <w:rsid w:val="00803C71"/>
    <w:rsid w:val="0081309C"/>
    <w:rsid w:val="00813F3D"/>
    <w:rsid w:val="00815BB5"/>
    <w:rsid w:val="0082336B"/>
    <w:rsid w:val="00823FF3"/>
    <w:rsid w:val="0082739D"/>
    <w:rsid w:val="00827BBA"/>
    <w:rsid w:val="00831DF1"/>
    <w:rsid w:val="00831E50"/>
    <w:rsid w:val="00836A59"/>
    <w:rsid w:val="00837609"/>
    <w:rsid w:val="00841DAB"/>
    <w:rsid w:val="00850875"/>
    <w:rsid w:val="008551FE"/>
    <w:rsid w:val="00863107"/>
    <w:rsid w:val="00866A81"/>
    <w:rsid w:val="00873047"/>
    <w:rsid w:val="00874962"/>
    <w:rsid w:val="00875774"/>
    <w:rsid w:val="008759EF"/>
    <w:rsid w:val="00875B9F"/>
    <w:rsid w:val="00885F00"/>
    <w:rsid w:val="00891DF7"/>
    <w:rsid w:val="008A1FD7"/>
    <w:rsid w:val="008A5A38"/>
    <w:rsid w:val="008A7558"/>
    <w:rsid w:val="008B344F"/>
    <w:rsid w:val="008B42C1"/>
    <w:rsid w:val="008C1858"/>
    <w:rsid w:val="008D089A"/>
    <w:rsid w:val="008D7069"/>
    <w:rsid w:val="008E0669"/>
    <w:rsid w:val="008E22AB"/>
    <w:rsid w:val="008E2811"/>
    <w:rsid w:val="008E2B44"/>
    <w:rsid w:val="008E7870"/>
    <w:rsid w:val="008E78FE"/>
    <w:rsid w:val="0090207A"/>
    <w:rsid w:val="009047A4"/>
    <w:rsid w:val="00914980"/>
    <w:rsid w:val="00916462"/>
    <w:rsid w:val="009223B0"/>
    <w:rsid w:val="00923C39"/>
    <w:rsid w:val="00924E59"/>
    <w:rsid w:val="00932D12"/>
    <w:rsid w:val="00933BAD"/>
    <w:rsid w:val="0093409C"/>
    <w:rsid w:val="009412C7"/>
    <w:rsid w:val="009622CB"/>
    <w:rsid w:val="00962E05"/>
    <w:rsid w:val="00964DE4"/>
    <w:rsid w:val="00971A2F"/>
    <w:rsid w:val="00980C90"/>
    <w:rsid w:val="009814E4"/>
    <w:rsid w:val="00981522"/>
    <w:rsid w:val="00982C38"/>
    <w:rsid w:val="00983220"/>
    <w:rsid w:val="0098572D"/>
    <w:rsid w:val="00996A35"/>
    <w:rsid w:val="009B004A"/>
    <w:rsid w:val="009B0908"/>
    <w:rsid w:val="009B556F"/>
    <w:rsid w:val="009C6920"/>
    <w:rsid w:val="009C78DC"/>
    <w:rsid w:val="009E0CDE"/>
    <w:rsid w:val="009F144C"/>
    <w:rsid w:val="009F1A49"/>
    <w:rsid w:val="009F5E3F"/>
    <w:rsid w:val="00A02DF4"/>
    <w:rsid w:val="00A030D8"/>
    <w:rsid w:val="00A04993"/>
    <w:rsid w:val="00A06F40"/>
    <w:rsid w:val="00A07437"/>
    <w:rsid w:val="00A107FB"/>
    <w:rsid w:val="00A11FAB"/>
    <w:rsid w:val="00A202CD"/>
    <w:rsid w:val="00A20C85"/>
    <w:rsid w:val="00A256CE"/>
    <w:rsid w:val="00A310B8"/>
    <w:rsid w:val="00A321C3"/>
    <w:rsid w:val="00A3403B"/>
    <w:rsid w:val="00A44841"/>
    <w:rsid w:val="00A5746C"/>
    <w:rsid w:val="00A659FA"/>
    <w:rsid w:val="00A721FC"/>
    <w:rsid w:val="00A84588"/>
    <w:rsid w:val="00A87D66"/>
    <w:rsid w:val="00A95380"/>
    <w:rsid w:val="00AA32DB"/>
    <w:rsid w:val="00AA5985"/>
    <w:rsid w:val="00AC1AED"/>
    <w:rsid w:val="00AC6C4E"/>
    <w:rsid w:val="00AD242C"/>
    <w:rsid w:val="00AD70D3"/>
    <w:rsid w:val="00B04587"/>
    <w:rsid w:val="00B07B29"/>
    <w:rsid w:val="00B10D94"/>
    <w:rsid w:val="00B17ABE"/>
    <w:rsid w:val="00B346B6"/>
    <w:rsid w:val="00B3612F"/>
    <w:rsid w:val="00B47429"/>
    <w:rsid w:val="00B54BDD"/>
    <w:rsid w:val="00B56791"/>
    <w:rsid w:val="00B578DD"/>
    <w:rsid w:val="00B605A3"/>
    <w:rsid w:val="00B611D8"/>
    <w:rsid w:val="00B62255"/>
    <w:rsid w:val="00B643D6"/>
    <w:rsid w:val="00B657E7"/>
    <w:rsid w:val="00B8689E"/>
    <w:rsid w:val="00B92A6E"/>
    <w:rsid w:val="00B93863"/>
    <w:rsid w:val="00B94E7F"/>
    <w:rsid w:val="00B975A0"/>
    <w:rsid w:val="00BA0731"/>
    <w:rsid w:val="00BA4F4E"/>
    <w:rsid w:val="00BA6EAE"/>
    <w:rsid w:val="00BB0E91"/>
    <w:rsid w:val="00BB7984"/>
    <w:rsid w:val="00BC1D95"/>
    <w:rsid w:val="00BC2546"/>
    <w:rsid w:val="00BC3063"/>
    <w:rsid w:val="00BC346C"/>
    <w:rsid w:val="00BC752D"/>
    <w:rsid w:val="00BD5BC1"/>
    <w:rsid w:val="00BD6815"/>
    <w:rsid w:val="00BD6B92"/>
    <w:rsid w:val="00BD7D4E"/>
    <w:rsid w:val="00BF0E94"/>
    <w:rsid w:val="00BF4485"/>
    <w:rsid w:val="00C023E8"/>
    <w:rsid w:val="00C026DA"/>
    <w:rsid w:val="00C15D18"/>
    <w:rsid w:val="00C15FFD"/>
    <w:rsid w:val="00C27667"/>
    <w:rsid w:val="00C3767A"/>
    <w:rsid w:val="00C445F4"/>
    <w:rsid w:val="00C543F3"/>
    <w:rsid w:val="00C56747"/>
    <w:rsid w:val="00C57FAA"/>
    <w:rsid w:val="00C61AF2"/>
    <w:rsid w:val="00C63563"/>
    <w:rsid w:val="00C665A9"/>
    <w:rsid w:val="00C72C7F"/>
    <w:rsid w:val="00C7401A"/>
    <w:rsid w:val="00C84FC5"/>
    <w:rsid w:val="00C872DB"/>
    <w:rsid w:val="00C87E6D"/>
    <w:rsid w:val="00C91D28"/>
    <w:rsid w:val="00C937A1"/>
    <w:rsid w:val="00C96003"/>
    <w:rsid w:val="00C97D36"/>
    <w:rsid w:val="00CA2ED2"/>
    <w:rsid w:val="00CA4439"/>
    <w:rsid w:val="00CA57FF"/>
    <w:rsid w:val="00CA62EA"/>
    <w:rsid w:val="00CC2D0C"/>
    <w:rsid w:val="00CE012C"/>
    <w:rsid w:val="00CE711F"/>
    <w:rsid w:val="00CF1401"/>
    <w:rsid w:val="00CF4702"/>
    <w:rsid w:val="00D049B9"/>
    <w:rsid w:val="00D11E24"/>
    <w:rsid w:val="00D1504E"/>
    <w:rsid w:val="00D16ACB"/>
    <w:rsid w:val="00D17162"/>
    <w:rsid w:val="00D20688"/>
    <w:rsid w:val="00D25584"/>
    <w:rsid w:val="00D266C1"/>
    <w:rsid w:val="00D437D6"/>
    <w:rsid w:val="00D54C5A"/>
    <w:rsid w:val="00D55855"/>
    <w:rsid w:val="00D638A0"/>
    <w:rsid w:val="00D65BB7"/>
    <w:rsid w:val="00D70774"/>
    <w:rsid w:val="00D8363D"/>
    <w:rsid w:val="00D87B90"/>
    <w:rsid w:val="00D87EE8"/>
    <w:rsid w:val="00DA2F95"/>
    <w:rsid w:val="00DA3AED"/>
    <w:rsid w:val="00DA5799"/>
    <w:rsid w:val="00DB0EAC"/>
    <w:rsid w:val="00DB54D8"/>
    <w:rsid w:val="00DC6956"/>
    <w:rsid w:val="00DD6825"/>
    <w:rsid w:val="00DF5DF3"/>
    <w:rsid w:val="00DF655E"/>
    <w:rsid w:val="00E136B8"/>
    <w:rsid w:val="00E16080"/>
    <w:rsid w:val="00E16AE7"/>
    <w:rsid w:val="00E16ECD"/>
    <w:rsid w:val="00E3184B"/>
    <w:rsid w:val="00E32BB2"/>
    <w:rsid w:val="00E374A4"/>
    <w:rsid w:val="00E443D0"/>
    <w:rsid w:val="00E458F0"/>
    <w:rsid w:val="00E4616C"/>
    <w:rsid w:val="00E472AC"/>
    <w:rsid w:val="00E50C7A"/>
    <w:rsid w:val="00E5752D"/>
    <w:rsid w:val="00E60969"/>
    <w:rsid w:val="00E72063"/>
    <w:rsid w:val="00E75B82"/>
    <w:rsid w:val="00E76289"/>
    <w:rsid w:val="00E77778"/>
    <w:rsid w:val="00E778BB"/>
    <w:rsid w:val="00E805C1"/>
    <w:rsid w:val="00E8462A"/>
    <w:rsid w:val="00E846CF"/>
    <w:rsid w:val="00E8664B"/>
    <w:rsid w:val="00E86D28"/>
    <w:rsid w:val="00E901C3"/>
    <w:rsid w:val="00E904D9"/>
    <w:rsid w:val="00E90D61"/>
    <w:rsid w:val="00E94237"/>
    <w:rsid w:val="00E945A9"/>
    <w:rsid w:val="00E965F0"/>
    <w:rsid w:val="00EA3DA6"/>
    <w:rsid w:val="00EA6126"/>
    <w:rsid w:val="00EA6F78"/>
    <w:rsid w:val="00EB78AB"/>
    <w:rsid w:val="00EC3C91"/>
    <w:rsid w:val="00ED4DC6"/>
    <w:rsid w:val="00EE1137"/>
    <w:rsid w:val="00EE5D16"/>
    <w:rsid w:val="00EF2870"/>
    <w:rsid w:val="00EF6216"/>
    <w:rsid w:val="00F0306F"/>
    <w:rsid w:val="00F05DE1"/>
    <w:rsid w:val="00F06A50"/>
    <w:rsid w:val="00F10A1A"/>
    <w:rsid w:val="00F22FAE"/>
    <w:rsid w:val="00F333D6"/>
    <w:rsid w:val="00F4273F"/>
    <w:rsid w:val="00F46AC7"/>
    <w:rsid w:val="00F62EB7"/>
    <w:rsid w:val="00F65049"/>
    <w:rsid w:val="00F661E3"/>
    <w:rsid w:val="00F73156"/>
    <w:rsid w:val="00F74EB4"/>
    <w:rsid w:val="00F76073"/>
    <w:rsid w:val="00F82DAE"/>
    <w:rsid w:val="00F91F2B"/>
    <w:rsid w:val="00F924E8"/>
    <w:rsid w:val="00F96EEF"/>
    <w:rsid w:val="00FA0F9C"/>
    <w:rsid w:val="00FA195E"/>
    <w:rsid w:val="00FA377B"/>
    <w:rsid w:val="00FA5CFF"/>
    <w:rsid w:val="00FA5F8E"/>
    <w:rsid w:val="00FA7CFC"/>
    <w:rsid w:val="00FB1A06"/>
    <w:rsid w:val="00FB1A9F"/>
    <w:rsid w:val="00FB6F08"/>
    <w:rsid w:val="00FC02EB"/>
    <w:rsid w:val="00FC0A20"/>
    <w:rsid w:val="00FC1A38"/>
    <w:rsid w:val="00FC55ED"/>
    <w:rsid w:val="00FC65C6"/>
    <w:rsid w:val="00FD0F7D"/>
    <w:rsid w:val="00FD2BEF"/>
    <w:rsid w:val="00FE5139"/>
    <w:rsid w:val="00FE7463"/>
    <w:rsid w:val="00FF27B8"/>
    <w:rsid w:val="00FF4503"/>
    <w:rsid w:val="00FF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7666"/>
    <w:pPr>
      <w:ind w:left="720"/>
      <w:contextualSpacing/>
    </w:pPr>
  </w:style>
  <w:style w:type="character" w:styleId="a4">
    <w:name w:val="Hyperlink"/>
    <w:basedOn w:val="a0"/>
    <w:unhideWhenUsed/>
    <w:rsid w:val="00637666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63766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66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qFormat/>
    <w:locked/>
    <w:rsid w:val="00EF6216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9A8E-25D2-47EF-B4C2-CB319B75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</cp:lastModifiedBy>
  <cp:revision>11</cp:revision>
  <cp:lastPrinted>2021-12-21T10:44:00Z</cp:lastPrinted>
  <dcterms:created xsi:type="dcterms:W3CDTF">2021-12-08T06:45:00Z</dcterms:created>
  <dcterms:modified xsi:type="dcterms:W3CDTF">2021-12-21T10:45:00Z</dcterms:modified>
</cp:coreProperties>
</file>