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03" w:type="dxa"/>
        <w:tblInd w:w="4361" w:type="dxa"/>
        <w:tblLook w:val="04A0" w:firstRow="1" w:lastRow="0" w:firstColumn="1" w:lastColumn="0" w:noHBand="0" w:noVBand="1"/>
      </w:tblPr>
      <w:tblGrid>
        <w:gridCol w:w="5103"/>
      </w:tblGrid>
      <w:tr w:rsidR="000052AD" w:rsidRPr="000052AD" w:rsidTr="004761B1">
        <w:tc>
          <w:tcPr>
            <w:tcW w:w="5103" w:type="dxa"/>
          </w:tcPr>
          <w:p w:rsidR="000052AD" w:rsidRDefault="000052AD" w:rsidP="004761B1">
            <w:pPr>
              <w:suppressAutoHyphens/>
              <w:jc w:val="right"/>
              <w:rPr>
                <w:rFonts w:eastAsia="Calibri"/>
                <w:b/>
                <w:sz w:val="22"/>
                <w:szCs w:val="22"/>
              </w:rPr>
            </w:pPr>
            <w:r w:rsidRPr="00FC1E91">
              <w:rPr>
                <w:rFonts w:eastAsia="Calibri"/>
                <w:b/>
                <w:sz w:val="22"/>
                <w:szCs w:val="22"/>
              </w:rPr>
              <w:t>УТВЕРЖДЕНА</w:t>
            </w:r>
          </w:p>
          <w:p w:rsidR="000052AD" w:rsidRDefault="000052AD" w:rsidP="004761B1">
            <w:pPr>
              <w:suppressAutoHyphens/>
              <w:jc w:val="right"/>
              <w:rPr>
                <w:b/>
                <w:color w:val="000000"/>
                <w:sz w:val="22"/>
                <w:szCs w:val="22"/>
                <w:lang w:eastAsia="ru-RU"/>
              </w:rPr>
            </w:pPr>
            <w:r w:rsidRPr="00FC1E91">
              <w:rPr>
                <w:b/>
                <w:color w:val="000000"/>
                <w:sz w:val="22"/>
                <w:szCs w:val="22"/>
                <w:lang w:eastAsia="ru-RU"/>
              </w:rPr>
              <w:t>РЕШЕНИЕМ ПРЕДСТАВИТЕЛЬНОГО</w:t>
            </w:r>
          </w:p>
          <w:p w:rsidR="000052AD" w:rsidRDefault="000052AD" w:rsidP="004761B1">
            <w:pPr>
              <w:suppressAutoHyphens/>
              <w:jc w:val="right"/>
              <w:rPr>
                <w:b/>
                <w:color w:val="000000"/>
                <w:sz w:val="22"/>
                <w:szCs w:val="22"/>
                <w:lang w:eastAsia="ru-RU"/>
              </w:rPr>
            </w:pPr>
            <w:r w:rsidRPr="00FC1E91">
              <w:rPr>
                <w:b/>
                <w:color w:val="000000"/>
                <w:sz w:val="22"/>
                <w:szCs w:val="22"/>
                <w:lang w:eastAsia="ru-RU"/>
              </w:rPr>
              <w:t>СОБРАНИЯ БОЛЬШЕСОЛДАТСКОГО</w:t>
            </w:r>
          </w:p>
          <w:p w:rsidR="000052AD" w:rsidRPr="00FC1E91" w:rsidRDefault="000052AD" w:rsidP="004761B1">
            <w:pPr>
              <w:suppressAutoHyphens/>
              <w:jc w:val="right"/>
              <w:rPr>
                <w:b/>
                <w:color w:val="000000"/>
                <w:sz w:val="22"/>
                <w:szCs w:val="22"/>
                <w:lang w:eastAsia="ru-RU"/>
              </w:rPr>
            </w:pPr>
            <w:r w:rsidRPr="00FC1E91">
              <w:rPr>
                <w:b/>
                <w:color w:val="000000"/>
                <w:sz w:val="22"/>
                <w:szCs w:val="22"/>
                <w:lang w:eastAsia="ru-RU"/>
              </w:rPr>
              <w:t>РАЙОНА КУРСКОЙ ОБЛАСТИ</w:t>
            </w:r>
          </w:p>
          <w:p w:rsidR="000052AD" w:rsidRPr="000052AD" w:rsidRDefault="000052AD" w:rsidP="004761B1">
            <w:pPr>
              <w:shd w:val="clear" w:color="auto" w:fill="FFFFFF"/>
              <w:jc w:val="right"/>
              <w:rPr>
                <w:rFonts w:ascii="Arial Narrow" w:hAnsi="Arial Narrow" w:cs="Levenim MT"/>
                <w:bCs/>
                <w14:shadow w14:blurRad="50800" w14:dist="38100" w14:dir="2700000" w14:sx="100000" w14:sy="100000" w14:kx="0" w14:ky="0" w14:algn="tl">
                  <w14:srgbClr w14:val="000000">
                    <w14:alpha w14:val="60000"/>
                  </w14:srgbClr>
                </w14:shadow>
              </w:rPr>
            </w:pPr>
            <w:r w:rsidRPr="00FC1E91">
              <w:rPr>
                <w:b/>
                <w:color w:val="000000"/>
                <w:sz w:val="22"/>
                <w:szCs w:val="22"/>
                <w:lang w:eastAsia="ru-RU"/>
              </w:rPr>
              <w:t>ОТ 11 ОКТЯБРЯ 2021 ГОДА</w:t>
            </w:r>
            <w:r>
              <w:rPr>
                <w:b/>
                <w:color w:val="000000"/>
                <w:sz w:val="22"/>
                <w:szCs w:val="22"/>
                <w:lang w:eastAsia="ru-RU"/>
              </w:rPr>
              <w:t xml:space="preserve"> </w:t>
            </w:r>
            <w:r w:rsidRPr="00FC1E91">
              <w:rPr>
                <w:b/>
                <w:color w:val="000000"/>
                <w:sz w:val="22"/>
                <w:szCs w:val="22"/>
                <w:lang w:eastAsia="ru-RU"/>
              </w:rPr>
              <w:t>№</w:t>
            </w:r>
            <w:r>
              <w:rPr>
                <w:b/>
                <w:color w:val="000000"/>
                <w:sz w:val="22"/>
                <w:szCs w:val="22"/>
                <w:lang w:eastAsia="ru-RU"/>
              </w:rPr>
              <w:t xml:space="preserve"> </w:t>
            </w:r>
            <w:r w:rsidRPr="00FC1E91">
              <w:rPr>
                <w:b/>
                <w:color w:val="000000"/>
                <w:sz w:val="22"/>
                <w:szCs w:val="22"/>
                <w:lang w:eastAsia="ru-RU"/>
              </w:rPr>
              <w:t>13/96-4</w:t>
            </w:r>
          </w:p>
        </w:tc>
      </w:tr>
    </w:tbl>
    <w:p w:rsidR="000052AD" w:rsidRPr="00FC1E91" w:rsidRDefault="000052AD" w:rsidP="000052AD"/>
    <w:p w:rsidR="000052AD" w:rsidRPr="00FC1E91" w:rsidRDefault="000052AD" w:rsidP="000052AD"/>
    <w:p w:rsidR="000052AD" w:rsidRPr="00FC1E91" w:rsidRDefault="000052AD" w:rsidP="000052AD"/>
    <w:p w:rsidR="000052AD" w:rsidRDefault="000052AD" w:rsidP="000052AD">
      <w:pPr>
        <w:jc w:val="center"/>
        <w:rPr>
          <w:noProof/>
          <w:lang w:eastAsia="ru-RU"/>
        </w:rPr>
      </w:pPr>
      <w:r>
        <w:rPr>
          <w:noProof/>
          <w:lang w:eastAsia="ru-RU"/>
        </w:rPr>
        <w:drawing>
          <wp:inline distT="0" distB="0" distL="0" distR="0" wp14:anchorId="0930AE7A" wp14:editId="2BA228BB">
            <wp:extent cx="1317002" cy="1695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BolshesoldatskiiR.gif"/>
                    <pic:cNvPicPr/>
                  </pic:nvPicPr>
                  <pic:blipFill>
                    <a:blip r:embed="rId8">
                      <a:extLst>
                        <a:ext uri="{28A0092B-C50C-407E-A947-70E740481C1C}">
                          <a14:useLocalDpi xmlns:a14="http://schemas.microsoft.com/office/drawing/2010/main" val="0"/>
                        </a:ext>
                      </a:extLst>
                    </a:blip>
                    <a:stretch>
                      <a:fillRect/>
                    </a:stretch>
                  </pic:blipFill>
                  <pic:spPr>
                    <a:xfrm>
                      <a:off x="0" y="0"/>
                      <a:ext cx="1335565" cy="1719347"/>
                    </a:xfrm>
                    <a:prstGeom prst="rect">
                      <a:avLst/>
                    </a:prstGeom>
                  </pic:spPr>
                </pic:pic>
              </a:graphicData>
            </a:graphic>
          </wp:inline>
        </w:drawing>
      </w:r>
    </w:p>
    <w:p w:rsidR="000052AD" w:rsidRDefault="000052AD" w:rsidP="000052AD">
      <w:pPr>
        <w:jc w:val="center"/>
        <w:rPr>
          <w:noProof/>
          <w:lang w:eastAsia="ru-RU"/>
        </w:rPr>
      </w:pPr>
    </w:p>
    <w:p w:rsidR="000A6966" w:rsidRDefault="000A6966">
      <w:pPr>
        <w:jc w:val="center"/>
      </w:pPr>
    </w:p>
    <w:p w:rsidR="000A6966" w:rsidRDefault="000A6966">
      <w:pPr>
        <w:jc w:val="center"/>
      </w:pPr>
    </w:p>
    <w:p w:rsidR="000A6966" w:rsidRDefault="00C23E27">
      <w:pPr>
        <w:numPr>
          <w:ilvl w:val="0"/>
          <w:numId w:val="1"/>
        </w:numPr>
        <w:ind w:right="448"/>
        <w:jc w:val="center"/>
        <w:rPr>
          <w:b/>
          <w:sz w:val="36"/>
          <w:szCs w:val="36"/>
        </w:rPr>
      </w:pPr>
      <w:r>
        <w:rPr>
          <w:b/>
          <w:sz w:val="36"/>
          <w:szCs w:val="36"/>
        </w:rPr>
        <w:t xml:space="preserve">СХЕМА ТЕРРИТОРИАЛЬНОГО ПЛАНИРОВАНИЯ </w:t>
      </w:r>
    </w:p>
    <w:p w:rsidR="000A6966" w:rsidRDefault="00C23E27">
      <w:pPr>
        <w:numPr>
          <w:ilvl w:val="0"/>
          <w:numId w:val="1"/>
        </w:numPr>
        <w:ind w:right="448"/>
        <w:jc w:val="center"/>
        <w:rPr>
          <w:b/>
          <w:sz w:val="36"/>
          <w:szCs w:val="36"/>
        </w:rPr>
      </w:pPr>
      <w:r>
        <w:rPr>
          <w:b/>
          <w:sz w:val="36"/>
          <w:szCs w:val="36"/>
        </w:rPr>
        <w:t>БОЛЬШЕСОЛДАТСКОГО РАЙОНА</w:t>
      </w:r>
    </w:p>
    <w:p w:rsidR="000A6966" w:rsidRDefault="00C23E27">
      <w:pPr>
        <w:numPr>
          <w:ilvl w:val="0"/>
          <w:numId w:val="1"/>
        </w:numPr>
        <w:ind w:right="448"/>
        <w:jc w:val="center"/>
        <w:rPr>
          <w:b/>
          <w:sz w:val="36"/>
          <w:szCs w:val="36"/>
        </w:rPr>
      </w:pPr>
      <w:r>
        <w:rPr>
          <w:b/>
          <w:sz w:val="36"/>
          <w:szCs w:val="36"/>
        </w:rPr>
        <w:t>КУРСКОЙ ОБЛАСТИ</w:t>
      </w:r>
    </w:p>
    <w:p w:rsidR="000A6966" w:rsidRDefault="000A6966"/>
    <w:p w:rsidR="000A6966" w:rsidRDefault="000A6966">
      <w:pPr>
        <w:jc w:val="center"/>
        <w:rPr>
          <w:b/>
          <w:sz w:val="32"/>
          <w:szCs w:val="32"/>
        </w:rPr>
      </w:pPr>
    </w:p>
    <w:p w:rsidR="000A6966" w:rsidRDefault="00C23E27">
      <w:pPr>
        <w:jc w:val="center"/>
        <w:rPr>
          <w:b/>
          <w:sz w:val="32"/>
          <w:szCs w:val="32"/>
        </w:rPr>
      </w:pPr>
      <w:r>
        <w:rPr>
          <w:b/>
          <w:sz w:val="32"/>
          <w:szCs w:val="32"/>
        </w:rPr>
        <w:t>МАТЕРИАЛЫ ПО ОБОСНОВАНИЮ</w:t>
      </w:r>
    </w:p>
    <w:p w:rsidR="000A6966" w:rsidRDefault="000A6966"/>
    <w:p w:rsidR="000A6966" w:rsidRDefault="000A6966"/>
    <w:p w:rsidR="000A6966" w:rsidRPr="000052AD" w:rsidRDefault="00C23E27">
      <w:pPr>
        <w:jc w:val="center"/>
        <w:rPr>
          <w:b/>
          <w:sz w:val="26"/>
          <w:szCs w:val="26"/>
        </w:rPr>
      </w:pPr>
      <w:r w:rsidRPr="000052AD">
        <w:rPr>
          <w:b/>
          <w:sz w:val="26"/>
          <w:szCs w:val="26"/>
        </w:rPr>
        <w:t xml:space="preserve">ТОМ </w:t>
      </w:r>
      <w:r w:rsidR="000052AD" w:rsidRPr="000052AD">
        <w:rPr>
          <w:b/>
          <w:sz w:val="26"/>
          <w:szCs w:val="26"/>
        </w:rPr>
        <w:t>2</w:t>
      </w:r>
    </w:p>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0A6966"/>
    <w:p w:rsidR="000A6966" w:rsidRDefault="00C23E27">
      <w:pPr>
        <w:widowControl w:val="0"/>
        <w:jc w:val="center"/>
        <w:rPr>
          <w:b/>
          <w:bCs/>
        </w:rPr>
      </w:pPr>
      <w:r>
        <w:rPr>
          <w:b/>
          <w:bCs/>
        </w:rPr>
        <w:t>г. Курск 2020 г.</w:t>
      </w:r>
      <w:r>
        <w:br w:type="page"/>
      </w:r>
    </w:p>
    <w:sdt>
      <w:sdtPr>
        <w:id w:val="1886675307"/>
        <w:docPartObj>
          <w:docPartGallery w:val="Table of Contents"/>
          <w:docPartUnique/>
        </w:docPartObj>
      </w:sdtPr>
      <w:sdtContent>
        <w:p w:rsidR="00733E7B" w:rsidRDefault="00733E7B">
          <w:pPr>
            <w:pStyle w:val="12"/>
            <w:rPr>
              <w:rFonts w:asciiTheme="minorHAnsi" w:eastAsiaTheme="minorEastAsia" w:hAnsiTheme="minorHAnsi" w:cstheme="minorBidi"/>
              <w:b w:val="0"/>
              <w:noProof/>
              <w:sz w:val="22"/>
              <w:szCs w:val="22"/>
              <w:lang w:eastAsia="ru-RU"/>
            </w:rPr>
          </w:pPr>
          <w:r>
            <w:fldChar w:fldCharType="begin"/>
          </w:r>
          <w:r>
            <w:rPr>
              <w:rStyle w:val="afa"/>
              <w:webHidden/>
            </w:rPr>
            <w:instrText>TOC \z \o "1-4" \u \h</w:instrText>
          </w:r>
          <w:r>
            <w:rPr>
              <w:rStyle w:val="afa"/>
            </w:rPr>
            <w:fldChar w:fldCharType="separate"/>
          </w:r>
          <w:hyperlink w:anchor="_Toc85278546" w:history="1">
            <w:r w:rsidRPr="007D74C4">
              <w:rPr>
                <w:rStyle w:val="afff9"/>
                <w:noProof/>
              </w:rPr>
              <w:t>ВВЕДЕНИЕ</w:t>
            </w:r>
            <w:r>
              <w:rPr>
                <w:noProof/>
                <w:webHidden/>
              </w:rPr>
              <w:tab/>
            </w:r>
            <w:r>
              <w:rPr>
                <w:noProof/>
                <w:webHidden/>
              </w:rPr>
              <w:fldChar w:fldCharType="begin"/>
            </w:r>
            <w:r>
              <w:rPr>
                <w:noProof/>
                <w:webHidden/>
              </w:rPr>
              <w:instrText xml:space="preserve"> PAGEREF _Toc85278546 \h </w:instrText>
            </w:r>
            <w:r>
              <w:rPr>
                <w:noProof/>
                <w:webHidden/>
              </w:rPr>
            </w:r>
            <w:r>
              <w:rPr>
                <w:noProof/>
                <w:webHidden/>
              </w:rPr>
              <w:fldChar w:fldCharType="separate"/>
            </w:r>
            <w:r>
              <w:rPr>
                <w:noProof/>
                <w:webHidden/>
              </w:rPr>
              <w:t>4</w:t>
            </w:r>
            <w:r>
              <w:rPr>
                <w:noProof/>
                <w:webHidden/>
              </w:rPr>
              <w:fldChar w:fldCharType="end"/>
            </w:r>
          </w:hyperlink>
        </w:p>
        <w:p w:rsidR="00733E7B" w:rsidRDefault="00733E7B">
          <w:pPr>
            <w:pStyle w:val="12"/>
            <w:tabs>
              <w:tab w:val="left" w:pos="480"/>
            </w:tabs>
            <w:rPr>
              <w:rFonts w:asciiTheme="minorHAnsi" w:eastAsiaTheme="minorEastAsia" w:hAnsiTheme="minorHAnsi" w:cstheme="minorBidi"/>
              <w:b w:val="0"/>
              <w:noProof/>
              <w:sz w:val="22"/>
              <w:szCs w:val="22"/>
              <w:lang w:eastAsia="ru-RU"/>
            </w:rPr>
          </w:pPr>
          <w:hyperlink w:anchor="_Toc85278547" w:history="1">
            <w:r w:rsidRPr="007D74C4">
              <w:rPr>
                <w:rStyle w:val="afff9"/>
                <w:noProof/>
              </w:rPr>
              <w:t>1</w:t>
            </w:r>
            <w:r>
              <w:rPr>
                <w:rFonts w:asciiTheme="minorHAnsi" w:eastAsiaTheme="minorEastAsia" w:hAnsiTheme="minorHAnsi" w:cstheme="minorBidi"/>
                <w:b w:val="0"/>
                <w:noProof/>
                <w:sz w:val="22"/>
                <w:szCs w:val="22"/>
                <w:lang w:eastAsia="ru-RU"/>
              </w:rPr>
              <w:tab/>
            </w:r>
            <w:r w:rsidRPr="007D74C4">
              <w:rPr>
                <w:rStyle w:val="afff9"/>
                <w:noProof/>
              </w:rPr>
              <w:t>АНАЛИЗ СОСТОЯНИЯ ТЕРРИТОРИИ, ПРОБЛЕМЫ И НАПРАВЛЕНИЯ ЕЕ КОМПЛЕКСНОГО РАЗВИТИЯ</w:t>
            </w:r>
            <w:r>
              <w:rPr>
                <w:noProof/>
                <w:webHidden/>
              </w:rPr>
              <w:tab/>
            </w:r>
            <w:r>
              <w:rPr>
                <w:noProof/>
                <w:webHidden/>
              </w:rPr>
              <w:fldChar w:fldCharType="begin"/>
            </w:r>
            <w:r>
              <w:rPr>
                <w:noProof/>
                <w:webHidden/>
              </w:rPr>
              <w:instrText xml:space="preserve"> PAGEREF _Toc85278547 \h </w:instrText>
            </w:r>
            <w:r>
              <w:rPr>
                <w:noProof/>
                <w:webHidden/>
              </w:rPr>
            </w:r>
            <w:r>
              <w:rPr>
                <w:noProof/>
                <w:webHidden/>
              </w:rPr>
              <w:fldChar w:fldCharType="separate"/>
            </w:r>
            <w:r>
              <w:rPr>
                <w:noProof/>
                <w:webHidden/>
              </w:rPr>
              <w:t>5</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48" w:history="1">
            <w:r w:rsidRPr="007D74C4">
              <w:rPr>
                <w:rStyle w:val="afff9"/>
                <w:noProof/>
              </w:rPr>
              <w:t>1.1</w:t>
            </w:r>
            <w:r>
              <w:rPr>
                <w:rFonts w:asciiTheme="minorHAnsi" w:eastAsiaTheme="minorEastAsia" w:hAnsiTheme="minorHAnsi" w:cstheme="minorBidi"/>
                <w:noProof/>
                <w:szCs w:val="22"/>
                <w:lang w:eastAsia="ru-RU"/>
              </w:rPr>
              <w:tab/>
            </w:r>
            <w:r w:rsidRPr="007D74C4">
              <w:rPr>
                <w:rStyle w:val="afff9"/>
                <w:noProof/>
              </w:rPr>
              <w:t>Общие сведения о муниципальном образовании</w:t>
            </w:r>
            <w:r>
              <w:rPr>
                <w:noProof/>
                <w:webHidden/>
              </w:rPr>
              <w:tab/>
            </w:r>
            <w:r>
              <w:rPr>
                <w:noProof/>
                <w:webHidden/>
              </w:rPr>
              <w:fldChar w:fldCharType="begin"/>
            </w:r>
            <w:r>
              <w:rPr>
                <w:noProof/>
                <w:webHidden/>
              </w:rPr>
              <w:instrText xml:space="preserve"> PAGEREF _Toc85278548 \h </w:instrText>
            </w:r>
            <w:r>
              <w:rPr>
                <w:noProof/>
                <w:webHidden/>
              </w:rPr>
            </w:r>
            <w:r>
              <w:rPr>
                <w:noProof/>
                <w:webHidden/>
              </w:rPr>
              <w:fldChar w:fldCharType="separate"/>
            </w:r>
            <w:r>
              <w:rPr>
                <w:noProof/>
                <w:webHidden/>
              </w:rPr>
              <w:t>5</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49" w:history="1">
            <w:r w:rsidRPr="007D74C4">
              <w:rPr>
                <w:rStyle w:val="afff9"/>
                <w:noProof/>
              </w:rPr>
              <w:t>1.2</w:t>
            </w:r>
            <w:r>
              <w:rPr>
                <w:rFonts w:asciiTheme="minorHAnsi" w:eastAsiaTheme="minorEastAsia" w:hAnsiTheme="minorHAnsi" w:cstheme="minorBidi"/>
                <w:noProof/>
                <w:szCs w:val="22"/>
                <w:lang w:eastAsia="ru-RU"/>
              </w:rPr>
              <w:tab/>
            </w:r>
            <w:r w:rsidRPr="007D74C4">
              <w:rPr>
                <w:rStyle w:val="afff9"/>
                <w:noProof/>
              </w:rPr>
              <w:t>Административное устройство муниципального образования</w:t>
            </w:r>
            <w:r>
              <w:rPr>
                <w:noProof/>
                <w:webHidden/>
              </w:rPr>
              <w:tab/>
            </w:r>
            <w:r>
              <w:rPr>
                <w:noProof/>
                <w:webHidden/>
              </w:rPr>
              <w:fldChar w:fldCharType="begin"/>
            </w:r>
            <w:r>
              <w:rPr>
                <w:noProof/>
                <w:webHidden/>
              </w:rPr>
              <w:instrText xml:space="preserve"> PAGEREF _Toc85278549 \h </w:instrText>
            </w:r>
            <w:r>
              <w:rPr>
                <w:noProof/>
                <w:webHidden/>
              </w:rPr>
            </w:r>
            <w:r>
              <w:rPr>
                <w:noProof/>
                <w:webHidden/>
              </w:rPr>
              <w:fldChar w:fldCharType="separate"/>
            </w:r>
            <w:r>
              <w:rPr>
                <w:noProof/>
                <w:webHidden/>
              </w:rPr>
              <w:t>6</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50" w:history="1">
            <w:r w:rsidRPr="007D74C4">
              <w:rPr>
                <w:rStyle w:val="afff9"/>
                <w:noProof/>
              </w:rPr>
              <w:t>1.3</w:t>
            </w:r>
            <w:r>
              <w:rPr>
                <w:rFonts w:asciiTheme="minorHAnsi" w:eastAsiaTheme="minorEastAsia" w:hAnsiTheme="minorHAnsi" w:cstheme="minorBidi"/>
                <w:noProof/>
                <w:szCs w:val="22"/>
                <w:lang w:eastAsia="ru-RU"/>
              </w:rPr>
              <w:tab/>
            </w:r>
            <w:r w:rsidRPr="007D74C4">
              <w:rPr>
                <w:rStyle w:val="afff9"/>
                <w:noProof/>
              </w:rPr>
              <w:t>Природные условия и ресурсы</w:t>
            </w:r>
            <w:r>
              <w:rPr>
                <w:noProof/>
                <w:webHidden/>
              </w:rPr>
              <w:tab/>
            </w:r>
            <w:r>
              <w:rPr>
                <w:noProof/>
                <w:webHidden/>
              </w:rPr>
              <w:fldChar w:fldCharType="begin"/>
            </w:r>
            <w:r>
              <w:rPr>
                <w:noProof/>
                <w:webHidden/>
              </w:rPr>
              <w:instrText xml:space="preserve"> PAGEREF _Toc85278550 \h </w:instrText>
            </w:r>
            <w:r>
              <w:rPr>
                <w:noProof/>
                <w:webHidden/>
              </w:rPr>
            </w:r>
            <w:r>
              <w:rPr>
                <w:noProof/>
                <w:webHidden/>
              </w:rPr>
              <w:fldChar w:fldCharType="separate"/>
            </w:r>
            <w:r>
              <w:rPr>
                <w:noProof/>
                <w:webHidden/>
              </w:rPr>
              <w:t>6</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1" w:history="1">
            <w:r w:rsidRPr="007D74C4">
              <w:rPr>
                <w:rStyle w:val="afff9"/>
                <w:noProof/>
              </w:rPr>
              <w:t>1.3.1</w:t>
            </w:r>
            <w:r>
              <w:rPr>
                <w:rFonts w:asciiTheme="minorHAnsi" w:eastAsiaTheme="minorEastAsia" w:hAnsiTheme="minorHAnsi" w:cstheme="minorBidi"/>
                <w:noProof/>
                <w:sz w:val="22"/>
                <w:szCs w:val="22"/>
                <w:lang w:eastAsia="ru-RU"/>
              </w:rPr>
              <w:tab/>
            </w:r>
            <w:r w:rsidRPr="007D74C4">
              <w:rPr>
                <w:rStyle w:val="afff9"/>
                <w:noProof/>
              </w:rPr>
              <w:t>Климатическая характеристика</w:t>
            </w:r>
            <w:r>
              <w:rPr>
                <w:noProof/>
                <w:webHidden/>
              </w:rPr>
              <w:tab/>
            </w:r>
            <w:r>
              <w:rPr>
                <w:noProof/>
                <w:webHidden/>
              </w:rPr>
              <w:fldChar w:fldCharType="begin"/>
            </w:r>
            <w:r>
              <w:rPr>
                <w:noProof/>
                <w:webHidden/>
              </w:rPr>
              <w:instrText xml:space="preserve"> PAGEREF _Toc85278551 \h </w:instrText>
            </w:r>
            <w:r>
              <w:rPr>
                <w:noProof/>
                <w:webHidden/>
              </w:rPr>
            </w:r>
            <w:r>
              <w:rPr>
                <w:noProof/>
                <w:webHidden/>
              </w:rPr>
              <w:fldChar w:fldCharType="separate"/>
            </w:r>
            <w:r>
              <w:rPr>
                <w:noProof/>
                <w:webHidden/>
              </w:rPr>
              <w:t>6</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2" w:history="1">
            <w:r w:rsidRPr="007D74C4">
              <w:rPr>
                <w:rStyle w:val="afff9"/>
                <w:noProof/>
              </w:rPr>
              <w:t>1.3.2</w:t>
            </w:r>
            <w:r>
              <w:rPr>
                <w:rFonts w:asciiTheme="minorHAnsi" w:eastAsiaTheme="minorEastAsia" w:hAnsiTheme="minorHAnsi" w:cstheme="minorBidi"/>
                <w:noProof/>
                <w:sz w:val="22"/>
                <w:szCs w:val="22"/>
                <w:lang w:eastAsia="ru-RU"/>
              </w:rPr>
              <w:tab/>
            </w:r>
            <w:r w:rsidRPr="007D74C4">
              <w:rPr>
                <w:rStyle w:val="afff9"/>
                <w:noProof/>
              </w:rPr>
              <w:t>Рельеф</w:t>
            </w:r>
            <w:r>
              <w:rPr>
                <w:noProof/>
                <w:webHidden/>
              </w:rPr>
              <w:tab/>
            </w:r>
            <w:r>
              <w:rPr>
                <w:noProof/>
                <w:webHidden/>
              </w:rPr>
              <w:fldChar w:fldCharType="begin"/>
            </w:r>
            <w:r>
              <w:rPr>
                <w:noProof/>
                <w:webHidden/>
              </w:rPr>
              <w:instrText xml:space="preserve"> PAGEREF _Toc85278552 \h </w:instrText>
            </w:r>
            <w:r>
              <w:rPr>
                <w:noProof/>
                <w:webHidden/>
              </w:rPr>
            </w:r>
            <w:r>
              <w:rPr>
                <w:noProof/>
                <w:webHidden/>
              </w:rPr>
              <w:fldChar w:fldCharType="separate"/>
            </w:r>
            <w:r>
              <w:rPr>
                <w:noProof/>
                <w:webHidden/>
              </w:rPr>
              <w:t>7</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3" w:history="1">
            <w:r w:rsidRPr="007D74C4">
              <w:rPr>
                <w:rStyle w:val="afff9"/>
                <w:noProof/>
              </w:rPr>
              <w:t>1.3.3</w:t>
            </w:r>
            <w:r>
              <w:rPr>
                <w:rFonts w:asciiTheme="minorHAnsi" w:eastAsiaTheme="minorEastAsia" w:hAnsiTheme="minorHAnsi" w:cstheme="minorBidi"/>
                <w:noProof/>
                <w:sz w:val="22"/>
                <w:szCs w:val="22"/>
                <w:lang w:eastAsia="ru-RU"/>
              </w:rPr>
              <w:tab/>
            </w:r>
            <w:r w:rsidRPr="007D74C4">
              <w:rPr>
                <w:rStyle w:val="afff9"/>
                <w:noProof/>
              </w:rPr>
              <w:t>Гидрография и ресурсы поверхностных вод</w:t>
            </w:r>
            <w:r>
              <w:rPr>
                <w:noProof/>
                <w:webHidden/>
              </w:rPr>
              <w:tab/>
            </w:r>
            <w:r>
              <w:rPr>
                <w:noProof/>
                <w:webHidden/>
              </w:rPr>
              <w:fldChar w:fldCharType="begin"/>
            </w:r>
            <w:r>
              <w:rPr>
                <w:noProof/>
                <w:webHidden/>
              </w:rPr>
              <w:instrText xml:space="preserve"> PAGEREF _Toc85278553 \h </w:instrText>
            </w:r>
            <w:r>
              <w:rPr>
                <w:noProof/>
                <w:webHidden/>
              </w:rPr>
            </w:r>
            <w:r>
              <w:rPr>
                <w:noProof/>
                <w:webHidden/>
              </w:rPr>
              <w:fldChar w:fldCharType="separate"/>
            </w:r>
            <w:r>
              <w:rPr>
                <w:noProof/>
                <w:webHidden/>
              </w:rPr>
              <w:t>8</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4" w:history="1">
            <w:r w:rsidRPr="007D74C4">
              <w:rPr>
                <w:rStyle w:val="afff9"/>
                <w:noProof/>
              </w:rPr>
              <w:t>1.3.4</w:t>
            </w:r>
            <w:r>
              <w:rPr>
                <w:rFonts w:asciiTheme="minorHAnsi" w:eastAsiaTheme="minorEastAsia" w:hAnsiTheme="minorHAnsi" w:cstheme="minorBidi"/>
                <w:noProof/>
                <w:sz w:val="22"/>
                <w:szCs w:val="22"/>
                <w:lang w:eastAsia="ru-RU"/>
              </w:rPr>
              <w:tab/>
            </w:r>
            <w:r w:rsidRPr="007D74C4">
              <w:rPr>
                <w:rStyle w:val="afff9"/>
                <w:noProof/>
              </w:rPr>
              <w:t>Инженерно-строительная характеристика</w:t>
            </w:r>
            <w:r>
              <w:rPr>
                <w:noProof/>
                <w:webHidden/>
              </w:rPr>
              <w:tab/>
            </w:r>
            <w:r>
              <w:rPr>
                <w:noProof/>
                <w:webHidden/>
              </w:rPr>
              <w:fldChar w:fldCharType="begin"/>
            </w:r>
            <w:r>
              <w:rPr>
                <w:noProof/>
                <w:webHidden/>
              </w:rPr>
              <w:instrText xml:space="preserve"> PAGEREF _Toc85278554 \h </w:instrText>
            </w:r>
            <w:r>
              <w:rPr>
                <w:noProof/>
                <w:webHidden/>
              </w:rPr>
            </w:r>
            <w:r>
              <w:rPr>
                <w:noProof/>
                <w:webHidden/>
              </w:rPr>
              <w:fldChar w:fldCharType="separate"/>
            </w:r>
            <w:r>
              <w:rPr>
                <w:noProof/>
                <w:webHidden/>
              </w:rPr>
              <w:t>9</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5" w:history="1">
            <w:r w:rsidRPr="007D74C4">
              <w:rPr>
                <w:rStyle w:val="afff9"/>
                <w:noProof/>
              </w:rPr>
              <w:t>1.3.5</w:t>
            </w:r>
            <w:r>
              <w:rPr>
                <w:rFonts w:asciiTheme="minorHAnsi" w:eastAsiaTheme="minorEastAsia" w:hAnsiTheme="minorHAnsi" w:cstheme="minorBidi"/>
                <w:noProof/>
                <w:sz w:val="22"/>
                <w:szCs w:val="22"/>
                <w:lang w:eastAsia="ru-RU"/>
              </w:rPr>
              <w:tab/>
            </w:r>
            <w:r w:rsidRPr="007D74C4">
              <w:rPr>
                <w:rStyle w:val="afff9"/>
                <w:noProof/>
              </w:rPr>
              <w:t>Геологическая характеристика</w:t>
            </w:r>
            <w:r>
              <w:rPr>
                <w:noProof/>
                <w:webHidden/>
              </w:rPr>
              <w:tab/>
            </w:r>
            <w:r>
              <w:rPr>
                <w:noProof/>
                <w:webHidden/>
              </w:rPr>
              <w:fldChar w:fldCharType="begin"/>
            </w:r>
            <w:r>
              <w:rPr>
                <w:noProof/>
                <w:webHidden/>
              </w:rPr>
              <w:instrText xml:space="preserve"> PAGEREF _Toc85278555 \h </w:instrText>
            </w:r>
            <w:r>
              <w:rPr>
                <w:noProof/>
                <w:webHidden/>
              </w:rPr>
            </w:r>
            <w:r>
              <w:rPr>
                <w:noProof/>
                <w:webHidden/>
              </w:rPr>
              <w:fldChar w:fldCharType="separate"/>
            </w:r>
            <w:r>
              <w:rPr>
                <w:noProof/>
                <w:webHidden/>
              </w:rPr>
              <w:t>9</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6" w:history="1">
            <w:r w:rsidRPr="007D74C4">
              <w:rPr>
                <w:rStyle w:val="afff9"/>
                <w:noProof/>
              </w:rPr>
              <w:t>1.3.6</w:t>
            </w:r>
            <w:r>
              <w:rPr>
                <w:rFonts w:asciiTheme="minorHAnsi" w:eastAsiaTheme="minorEastAsia" w:hAnsiTheme="minorHAnsi" w:cstheme="minorBidi"/>
                <w:noProof/>
                <w:sz w:val="22"/>
                <w:szCs w:val="22"/>
                <w:lang w:eastAsia="ru-RU"/>
              </w:rPr>
              <w:tab/>
            </w:r>
            <w:r w:rsidRPr="007D74C4">
              <w:rPr>
                <w:rStyle w:val="afff9"/>
                <w:noProof/>
              </w:rPr>
              <w:t>Гидрогеологические условия</w:t>
            </w:r>
            <w:r>
              <w:rPr>
                <w:noProof/>
                <w:webHidden/>
              </w:rPr>
              <w:tab/>
            </w:r>
            <w:r>
              <w:rPr>
                <w:noProof/>
                <w:webHidden/>
              </w:rPr>
              <w:fldChar w:fldCharType="begin"/>
            </w:r>
            <w:r>
              <w:rPr>
                <w:noProof/>
                <w:webHidden/>
              </w:rPr>
              <w:instrText xml:space="preserve"> PAGEREF _Toc85278556 \h </w:instrText>
            </w:r>
            <w:r>
              <w:rPr>
                <w:noProof/>
                <w:webHidden/>
              </w:rPr>
            </w:r>
            <w:r>
              <w:rPr>
                <w:noProof/>
                <w:webHidden/>
              </w:rPr>
              <w:fldChar w:fldCharType="separate"/>
            </w:r>
            <w:r>
              <w:rPr>
                <w:noProof/>
                <w:webHidden/>
              </w:rPr>
              <w:t>10</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8" w:history="1">
            <w:r w:rsidRPr="007D74C4">
              <w:rPr>
                <w:rStyle w:val="afff9"/>
                <w:noProof/>
              </w:rPr>
              <w:t>1.3.7</w:t>
            </w:r>
            <w:r>
              <w:rPr>
                <w:rFonts w:asciiTheme="minorHAnsi" w:eastAsiaTheme="minorEastAsia" w:hAnsiTheme="minorHAnsi" w:cstheme="minorBidi"/>
                <w:noProof/>
                <w:sz w:val="22"/>
                <w:szCs w:val="22"/>
                <w:lang w:eastAsia="ru-RU"/>
              </w:rPr>
              <w:tab/>
            </w:r>
            <w:r w:rsidRPr="007D74C4">
              <w:rPr>
                <w:rStyle w:val="afff9"/>
                <w:noProof/>
              </w:rPr>
              <w:t>Почвы</w:t>
            </w:r>
            <w:r>
              <w:rPr>
                <w:noProof/>
                <w:webHidden/>
              </w:rPr>
              <w:tab/>
            </w:r>
            <w:r>
              <w:rPr>
                <w:noProof/>
                <w:webHidden/>
              </w:rPr>
              <w:fldChar w:fldCharType="begin"/>
            </w:r>
            <w:r>
              <w:rPr>
                <w:noProof/>
                <w:webHidden/>
              </w:rPr>
              <w:instrText xml:space="preserve"> PAGEREF _Toc85278558 \h </w:instrText>
            </w:r>
            <w:r>
              <w:rPr>
                <w:noProof/>
                <w:webHidden/>
              </w:rPr>
            </w:r>
            <w:r>
              <w:rPr>
                <w:noProof/>
                <w:webHidden/>
              </w:rPr>
              <w:fldChar w:fldCharType="separate"/>
            </w:r>
            <w:r>
              <w:rPr>
                <w:noProof/>
                <w:webHidden/>
              </w:rPr>
              <w:t>18</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59" w:history="1">
            <w:r w:rsidRPr="007D74C4">
              <w:rPr>
                <w:rStyle w:val="afff9"/>
                <w:noProof/>
              </w:rPr>
              <w:t>1.3.8</w:t>
            </w:r>
            <w:r>
              <w:rPr>
                <w:rFonts w:asciiTheme="minorHAnsi" w:eastAsiaTheme="minorEastAsia" w:hAnsiTheme="minorHAnsi" w:cstheme="minorBidi"/>
                <w:noProof/>
                <w:sz w:val="22"/>
                <w:szCs w:val="22"/>
                <w:lang w:eastAsia="ru-RU"/>
              </w:rPr>
              <w:tab/>
            </w:r>
            <w:r w:rsidRPr="007D74C4">
              <w:rPr>
                <w:rStyle w:val="afff9"/>
                <w:noProof/>
              </w:rPr>
              <w:t>Минерально-сырьевые ресурсы</w:t>
            </w:r>
            <w:r>
              <w:rPr>
                <w:noProof/>
                <w:webHidden/>
              </w:rPr>
              <w:tab/>
            </w:r>
            <w:r>
              <w:rPr>
                <w:noProof/>
                <w:webHidden/>
              </w:rPr>
              <w:fldChar w:fldCharType="begin"/>
            </w:r>
            <w:r>
              <w:rPr>
                <w:noProof/>
                <w:webHidden/>
              </w:rPr>
              <w:instrText xml:space="preserve"> PAGEREF _Toc85278559 \h </w:instrText>
            </w:r>
            <w:r>
              <w:rPr>
                <w:noProof/>
                <w:webHidden/>
              </w:rPr>
            </w:r>
            <w:r>
              <w:rPr>
                <w:noProof/>
                <w:webHidden/>
              </w:rPr>
              <w:fldChar w:fldCharType="separate"/>
            </w:r>
            <w:r>
              <w:rPr>
                <w:noProof/>
                <w:webHidden/>
              </w:rPr>
              <w:t>19</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81" w:history="1">
            <w:r w:rsidRPr="007D74C4">
              <w:rPr>
                <w:rStyle w:val="afff9"/>
                <w:noProof/>
              </w:rPr>
              <w:t>1.3.9</w:t>
            </w:r>
            <w:r>
              <w:rPr>
                <w:rFonts w:asciiTheme="minorHAnsi" w:eastAsiaTheme="minorEastAsia" w:hAnsiTheme="minorHAnsi" w:cstheme="minorBidi"/>
                <w:noProof/>
                <w:sz w:val="22"/>
                <w:szCs w:val="22"/>
                <w:lang w:eastAsia="ru-RU"/>
              </w:rPr>
              <w:tab/>
            </w:r>
            <w:r w:rsidRPr="007D74C4">
              <w:rPr>
                <w:rStyle w:val="afff9"/>
                <w:noProof/>
              </w:rPr>
              <w:t>Лесное хозяйство</w:t>
            </w:r>
            <w:r>
              <w:rPr>
                <w:noProof/>
                <w:webHidden/>
              </w:rPr>
              <w:tab/>
            </w:r>
            <w:r>
              <w:rPr>
                <w:noProof/>
                <w:webHidden/>
              </w:rPr>
              <w:fldChar w:fldCharType="begin"/>
            </w:r>
            <w:r>
              <w:rPr>
                <w:noProof/>
                <w:webHidden/>
              </w:rPr>
              <w:instrText xml:space="preserve"> PAGEREF _Toc85278581 \h </w:instrText>
            </w:r>
            <w:r>
              <w:rPr>
                <w:noProof/>
                <w:webHidden/>
              </w:rPr>
            </w:r>
            <w:r>
              <w:rPr>
                <w:noProof/>
                <w:webHidden/>
              </w:rPr>
              <w:fldChar w:fldCharType="separate"/>
            </w:r>
            <w:r>
              <w:rPr>
                <w:noProof/>
                <w:webHidden/>
              </w:rPr>
              <w:t>20</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85" w:history="1">
            <w:r w:rsidRPr="007D74C4">
              <w:rPr>
                <w:rStyle w:val="afff9"/>
                <w:noProof/>
              </w:rPr>
              <w:t>1.4</w:t>
            </w:r>
            <w:r>
              <w:rPr>
                <w:rFonts w:asciiTheme="minorHAnsi" w:eastAsiaTheme="minorEastAsia" w:hAnsiTheme="minorHAnsi" w:cstheme="minorBidi"/>
                <w:noProof/>
                <w:szCs w:val="22"/>
                <w:lang w:eastAsia="ru-RU"/>
              </w:rPr>
              <w:tab/>
            </w:r>
            <w:r w:rsidRPr="007D74C4">
              <w:rPr>
                <w:rStyle w:val="afff9"/>
                <w:noProof/>
              </w:rPr>
              <w:t>Функционально-планировочная организация территории района</w:t>
            </w:r>
            <w:r>
              <w:rPr>
                <w:noProof/>
                <w:webHidden/>
              </w:rPr>
              <w:tab/>
            </w:r>
            <w:r>
              <w:rPr>
                <w:noProof/>
                <w:webHidden/>
              </w:rPr>
              <w:fldChar w:fldCharType="begin"/>
            </w:r>
            <w:r>
              <w:rPr>
                <w:noProof/>
                <w:webHidden/>
              </w:rPr>
              <w:instrText xml:space="preserve"> PAGEREF _Toc85278585 \h </w:instrText>
            </w:r>
            <w:r>
              <w:rPr>
                <w:noProof/>
                <w:webHidden/>
              </w:rPr>
            </w:r>
            <w:r>
              <w:rPr>
                <w:noProof/>
                <w:webHidden/>
              </w:rPr>
              <w:fldChar w:fldCharType="separate"/>
            </w:r>
            <w:r>
              <w:rPr>
                <w:noProof/>
                <w:webHidden/>
              </w:rPr>
              <w:t>22</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86" w:history="1">
            <w:r w:rsidRPr="007D74C4">
              <w:rPr>
                <w:rStyle w:val="afff9"/>
                <w:noProof/>
              </w:rPr>
              <w:t>1.4.1</w:t>
            </w:r>
            <w:r>
              <w:rPr>
                <w:rFonts w:asciiTheme="minorHAnsi" w:eastAsiaTheme="minorEastAsia" w:hAnsiTheme="minorHAnsi" w:cstheme="minorBidi"/>
                <w:noProof/>
                <w:sz w:val="22"/>
                <w:szCs w:val="22"/>
                <w:lang w:eastAsia="ru-RU"/>
              </w:rPr>
              <w:tab/>
            </w:r>
            <w:r w:rsidRPr="007D74C4">
              <w:rPr>
                <w:rStyle w:val="afff9"/>
                <w:noProof/>
              </w:rPr>
              <w:t>Существующая планировочная структура муниципального образования.</w:t>
            </w:r>
            <w:r>
              <w:rPr>
                <w:noProof/>
                <w:webHidden/>
              </w:rPr>
              <w:tab/>
            </w:r>
            <w:r>
              <w:rPr>
                <w:noProof/>
                <w:webHidden/>
              </w:rPr>
              <w:fldChar w:fldCharType="begin"/>
            </w:r>
            <w:r>
              <w:rPr>
                <w:noProof/>
                <w:webHidden/>
              </w:rPr>
              <w:instrText xml:space="preserve"> PAGEREF _Toc85278586 \h </w:instrText>
            </w:r>
            <w:r>
              <w:rPr>
                <w:noProof/>
                <w:webHidden/>
              </w:rPr>
            </w:r>
            <w:r>
              <w:rPr>
                <w:noProof/>
                <w:webHidden/>
              </w:rPr>
              <w:fldChar w:fldCharType="separate"/>
            </w:r>
            <w:r>
              <w:rPr>
                <w:noProof/>
                <w:webHidden/>
              </w:rPr>
              <w:t>22</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87" w:history="1">
            <w:r w:rsidRPr="007D74C4">
              <w:rPr>
                <w:rStyle w:val="afff9"/>
                <w:noProof/>
              </w:rPr>
              <w:t>1.4.2</w:t>
            </w:r>
            <w:r>
              <w:rPr>
                <w:rFonts w:asciiTheme="minorHAnsi" w:eastAsiaTheme="minorEastAsia" w:hAnsiTheme="minorHAnsi" w:cstheme="minorBidi"/>
                <w:noProof/>
                <w:sz w:val="22"/>
                <w:szCs w:val="22"/>
                <w:lang w:eastAsia="ru-RU"/>
              </w:rPr>
              <w:tab/>
            </w:r>
            <w:r w:rsidRPr="007D74C4">
              <w:rPr>
                <w:rStyle w:val="afff9"/>
                <w:noProof/>
              </w:rPr>
              <w:t>Функциональное зонирование территории</w:t>
            </w:r>
            <w:r>
              <w:rPr>
                <w:noProof/>
                <w:webHidden/>
              </w:rPr>
              <w:tab/>
            </w:r>
            <w:r>
              <w:rPr>
                <w:noProof/>
                <w:webHidden/>
              </w:rPr>
              <w:fldChar w:fldCharType="begin"/>
            </w:r>
            <w:r>
              <w:rPr>
                <w:noProof/>
                <w:webHidden/>
              </w:rPr>
              <w:instrText xml:space="preserve"> PAGEREF _Toc85278587 \h </w:instrText>
            </w:r>
            <w:r>
              <w:rPr>
                <w:noProof/>
                <w:webHidden/>
              </w:rPr>
            </w:r>
            <w:r>
              <w:rPr>
                <w:noProof/>
                <w:webHidden/>
              </w:rPr>
              <w:fldChar w:fldCharType="separate"/>
            </w:r>
            <w:r>
              <w:rPr>
                <w:noProof/>
                <w:webHidden/>
              </w:rPr>
              <w:t>23</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88" w:history="1">
            <w:r w:rsidRPr="007D74C4">
              <w:rPr>
                <w:rStyle w:val="afff9"/>
                <w:noProof/>
              </w:rPr>
              <w:t>1.5</w:t>
            </w:r>
            <w:r>
              <w:rPr>
                <w:rFonts w:asciiTheme="minorHAnsi" w:eastAsiaTheme="minorEastAsia" w:hAnsiTheme="minorHAnsi" w:cstheme="minorBidi"/>
                <w:noProof/>
                <w:szCs w:val="22"/>
                <w:lang w:eastAsia="ru-RU"/>
              </w:rPr>
              <w:tab/>
            </w:r>
            <w:r w:rsidRPr="007D74C4">
              <w:rPr>
                <w:rStyle w:val="afff9"/>
                <w:noProof/>
              </w:rPr>
              <w:t>Экономическая база муниципального образования</w:t>
            </w:r>
            <w:r>
              <w:rPr>
                <w:noProof/>
                <w:webHidden/>
              </w:rPr>
              <w:tab/>
            </w:r>
            <w:r>
              <w:rPr>
                <w:noProof/>
                <w:webHidden/>
              </w:rPr>
              <w:fldChar w:fldCharType="begin"/>
            </w:r>
            <w:r>
              <w:rPr>
                <w:noProof/>
                <w:webHidden/>
              </w:rPr>
              <w:instrText xml:space="preserve"> PAGEREF _Toc85278588 \h </w:instrText>
            </w:r>
            <w:r>
              <w:rPr>
                <w:noProof/>
                <w:webHidden/>
              </w:rPr>
            </w:r>
            <w:r>
              <w:rPr>
                <w:noProof/>
                <w:webHidden/>
              </w:rPr>
              <w:fldChar w:fldCharType="separate"/>
            </w:r>
            <w:r>
              <w:rPr>
                <w:noProof/>
                <w:webHidden/>
              </w:rPr>
              <w:t>26</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89" w:history="1">
            <w:r w:rsidRPr="007D74C4">
              <w:rPr>
                <w:rStyle w:val="afff9"/>
                <w:noProof/>
              </w:rPr>
              <w:t>1.5.1</w:t>
            </w:r>
            <w:r>
              <w:rPr>
                <w:rFonts w:asciiTheme="minorHAnsi" w:eastAsiaTheme="minorEastAsia" w:hAnsiTheme="minorHAnsi" w:cstheme="minorBidi"/>
                <w:noProof/>
                <w:sz w:val="22"/>
                <w:szCs w:val="22"/>
                <w:lang w:eastAsia="ru-RU"/>
              </w:rPr>
              <w:tab/>
            </w:r>
            <w:r w:rsidRPr="007D74C4">
              <w:rPr>
                <w:rStyle w:val="afff9"/>
                <w:noProof/>
              </w:rPr>
              <w:t>Характеристика агропромышленного комплекса</w:t>
            </w:r>
            <w:r>
              <w:rPr>
                <w:noProof/>
                <w:webHidden/>
              </w:rPr>
              <w:tab/>
            </w:r>
            <w:r>
              <w:rPr>
                <w:noProof/>
                <w:webHidden/>
              </w:rPr>
              <w:fldChar w:fldCharType="begin"/>
            </w:r>
            <w:r>
              <w:rPr>
                <w:noProof/>
                <w:webHidden/>
              </w:rPr>
              <w:instrText xml:space="preserve"> PAGEREF _Toc85278589 \h </w:instrText>
            </w:r>
            <w:r>
              <w:rPr>
                <w:noProof/>
                <w:webHidden/>
              </w:rPr>
            </w:r>
            <w:r>
              <w:rPr>
                <w:noProof/>
                <w:webHidden/>
              </w:rPr>
              <w:fldChar w:fldCharType="separate"/>
            </w:r>
            <w:r>
              <w:rPr>
                <w:noProof/>
                <w:webHidden/>
              </w:rPr>
              <w:t>26</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90" w:history="1">
            <w:r w:rsidRPr="007D74C4">
              <w:rPr>
                <w:rStyle w:val="afff9"/>
                <w:noProof/>
              </w:rPr>
              <w:t>1.5.2</w:t>
            </w:r>
            <w:r>
              <w:rPr>
                <w:rFonts w:asciiTheme="minorHAnsi" w:eastAsiaTheme="minorEastAsia" w:hAnsiTheme="minorHAnsi" w:cstheme="minorBidi"/>
                <w:noProof/>
                <w:sz w:val="22"/>
                <w:szCs w:val="22"/>
                <w:lang w:eastAsia="ru-RU"/>
              </w:rPr>
              <w:tab/>
            </w:r>
            <w:r w:rsidRPr="007D74C4">
              <w:rPr>
                <w:rStyle w:val="afff9"/>
                <w:noProof/>
              </w:rPr>
              <w:t>Характеристика промышленности</w:t>
            </w:r>
            <w:r>
              <w:rPr>
                <w:noProof/>
                <w:webHidden/>
              </w:rPr>
              <w:tab/>
            </w:r>
            <w:r>
              <w:rPr>
                <w:noProof/>
                <w:webHidden/>
              </w:rPr>
              <w:fldChar w:fldCharType="begin"/>
            </w:r>
            <w:r>
              <w:rPr>
                <w:noProof/>
                <w:webHidden/>
              </w:rPr>
              <w:instrText xml:space="preserve"> PAGEREF _Toc85278590 \h </w:instrText>
            </w:r>
            <w:r>
              <w:rPr>
                <w:noProof/>
                <w:webHidden/>
              </w:rPr>
            </w:r>
            <w:r>
              <w:rPr>
                <w:noProof/>
                <w:webHidden/>
              </w:rPr>
              <w:fldChar w:fldCharType="separate"/>
            </w:r>
            <w:r>
              <w:rPr>
                <w:noProof/>
                <w:webHidden/>
              </w:rPr>
              <w:t>29</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91" w:history="1">
            <w:r w:rsidRPr="007D74C4">
              <w:rPr>
                <w:rStyle w:val="afff9"/>
                <w:noProof/>
              </w:rPr>
              <w:t>1.6</w:t>
            </w:r>
            <w:r>
              <w:rPr>
                <w:rFonts w:asciiTheme="minorHAnsi" w:eastAsiaTheme="minorEastAsia" w:hAnsiTheme="minorHAnsi" w:cstheme="minorBidi"/>
                <w:noProof/>
                <w:szCs w:val="22"/>
                <w:lang w:eastAsia="ru-RU"/>
              </w:rPr>
              <w:tab/>
            </w:r>
            <w:r w:rsidRPr="007D74C4">
              <w:rPr>
                <w:rStyle w:val="afff9"/>
                <w:noProof/>
              </w:rPr>
              <w:t>Характеристика населения</w:t>
            </w:r>
            <w:r>
              <w:rPr>
                <w:noProof/>
                <w:webHidden/>
              </w:rPr>
              <w:tab/>
            </w:r>
            <w:r>
              <w:rPr>
                <w:noProof/>
                <w:webHidden/>
              </w:rPr>
              <w:fldChar w:fldCharType="begin"/>
            </w:r>
            <w:r>
              <w:rPr>
                <w:noProof/>
                <w:webHidden/>
              </w:rPr>
              <w:instrText xml:space="preserve"> PAGEREF _Toc85278591 \h </w:instrText>
            </w:r>
            <w:r>
              <w:rPr>
                <w:noProof/>
                <w:webHidden/>
              </w:rPr>
            </w:r>
            <w:r>
              <w:rPr>
                <w:noProof/>
                <w:webHidden/>
              </w:rPr>
              <w:fldChar w:fldCharType="separate"/>
            </w:r>
            <w:r>
              <w:rPr>
                <w:noProof/>
                <w:webHidden/>
              </w:rPr>
              <w:t>30</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92" w:history="1">
            <w:r w:rsidRPr="007D74C4">
              <w:rPr>
                <w:rStyle w:val="afff9"/>
                <w:noProof/>
              </w:rPr>
              <w:t>1.6.1</w:t>
            </w:r>
            <w:r>
              <w:rPr>
                <w:rFonts w:asciiTheme="minorHAnsi" w:eastAsiaTheme="minorEastAsia" w:hAnsiTheme="minorHAnsi" w:cstheme="minorBidi"/>
                <w:noProof/>
                <w:sz w:val="22"/>
                <w:szCs w:val="22"/>
                <w:lang w:eastAsia="ru-RU"/>
              </w:rPr>
              <w:tab/>
            </w:r>
            <w:r w:rsidRPr="007D74C4">
              <w:rPr>
                <w:rStyle w:val="afff9"/>
                <w:noProof/>
              </w:rPr>
              <w:t>Демографическая ситуация в районе</w:t>
            </w:r>
            <w:r>
              <w:rPr>
                <w:noProof/>
                <w:webHidden/>
              </w:rPr>
              <w:tab/>
            </w:r>
            <w:r>
              <w:rPr>
                <w:noProof/>
                <w:webHidden/>
              </w:rPr>
              <w:fldChar w:fldCharType="begin"/>
            </w:r>
            <w:r>
              <w:rPr>
                <w:noProof/>
                <w:webHidden/>
              </w:rPr>
              <w:instrText xml:space="preserve"> PAGEREF _Toc85278592 \h </w:instrText>
            </w:r>
            <w:r>
              <w:rPr>
                <w:noProof/>
                <w:webHidden/>
              </w:rPr>
            </w:r>
            <w:r>
              <w:rPr>
                <w:noProof/>
                <w:webHidden/>
              </w:rPr>
              <w:fldChar w:fldCharType="separate"/>
            </w:r>
            <w:r>
              <w:rPr>
                <w:noProof/>
                <w:webHidden/>
              </w:rPr>
              <w:t>30</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93" w:history="1">
            <w:r w:rsidRPr="007D74C4">
              <w:rPr>
                <w:rStyle w:val="afff9"/>
                <w:noProof/>
              </w:rPr>
              <w:t>1.6.2</w:t>
            </w:r>
            <w:r>
              <w:rPr>
                <w:rFonts w:asciiTheme="minorHAnsi" w:eastAsiaTheme="minorEastAsia" w:hAnsiTheme="minorHAnsi" w:cstheme="minorBidi"/>
                <w:noProof/>
                <w:sz w:val="22"/>
                <w:szCs w:val="22"/>
                <w:lang w:eastAsia="ru-RU"/>
              </w:rPr>
              <w:tab/>
            </w:r>
            <w:r w:rsidRPr="007D74C4">
              <w:rPr>
                <w:rStyle w:val="afff9"/>
                <w:noProof/>
              </w:rPr>
              <w:t>Система расселения</w:t>
            </w:r>
            <w:r>
              <w:rPr>
                <w:noProof/>
                <w:webHidden/>
              </w:rPr>
              <w:tab/>
            </w:r>
            <w:r>
              <w:rPr>
                <w:noProof/>
                <w:webHidden/>
              </w:rPr>
              <w:fldChar w:fldCharType="begin"/>
            </w:r>
            <w:r>
              <w:rPr>
                <w:noProof/>
                <w:webHidden/>
              </w:rPr>
              <w:instrText xml:space="preserve"> PAGEREF _Toc85278593 \h </w:instrText>
            </w:r>
            <w:r>
              <w:rPr>
                <w:noProof/>
                <w:webHidden/>
              </w:rPr>
            </w:r>
            <w:r>
              <w:rPr>
                <w:noProof/>
                <w:webHidden/>
              </w:rPr>
              <w:fldChar w:fldCharType="separate"/>
            </w:r>
            <w:r>
              <w:rPr>
                <w:noProof/>
                <w:webHidden/>
              </w:rPr>
              <w:t>32</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94" w:history="1">
            <w:r w:rsidRPr="007D74C4">
              <w:rPr>
                <w:rStyle w:val="afff9"/>
                <w:noProof/>
              </w:rPr>
              <w:t>1.7</w:t>
            </w:r>
            <w:r>
              <w:rPr>
                <w:rFonts w:asciiTheme="minorHAnsi" w:eastAsiaTheme="minorEastAsia" w:hAnsiTheme="minorHAnsi" w:cstheme="minorBidi"/>
                <w:noProof/>
                <w:szCs w:val="22"/>
                <w:lang w:eastAsia="ru-RU"/>
              </w:rPr>
              <w:tab/>
            </w:r>
            <w:r w:rsidRPr="007D74C4">
              <w:rPr>
                <w:rStyle w:val="afff9"/>
                <w:noProof/>
              </w:rPr>
              <w:t>Система культурно-бытового обслуживания</w:t>
            </w:r>
            <w:r>
              <w:rPr>
                <w:noProof/>
                <w:webHidden/>
              </w:rPr>
              <w:tab/>
            </w:r>
            <w:r>
              <w:rPr>
                <w:noProof/>
                <w:webHidden/>
              </w:rPr>
              <w:fldChar w:fldCharType="begin"/>
            </w:r>
            <w:r>
              <w:rPr>
                <w:noProof/>
                <w:webHidden/>
              </w:rPr>
              <w:instrText xml:space="preserve"> PAGEREF _Toc85278594 \h </w:instrText>
            </w:r>
            <w:r>
              <w:rPr>
                <w:noProof/>
                <w:webHidden/>
              </w:rPr>
            </w:r>
            <w:r>
              <w:rPr>
                <w:noProof/>
                <w:webHidden/>
              </w:rPr>
              <w:fldChar w:fldCharType="separate"/>
            </w:r>
            <w:r>
              <w:rPr>
                <w:noProof/>
                <w:webHidden/>
              </w:rPr>
              <w:t>34</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95" w:history="1">
            <w:r w:rsidRPr="007D74C4">
              <w:rPr>
                <w:rStyle w:val="afff9"/>
                <w:noProof/>
              </w:rPr>
              <w:t>1.7.1</w:t>
            </w:r>
            <w:r>
              <w:rPr>
                <w:rFonts w:asciiTheme="minorHAnsi" w:eastAsiaTheme="minorEastAsia" w:hAnsiTheme="minorHAnsi" w:cstheme="minorBidi"/>
                <w:noProof/>
                <w:sz w:val="22"/>
                <w:szCs w:val="22"/>
                <w:lang w:eastAsia="ru-RU"/>
              </w:rPr>
              <w:tab/>
            </w:r>
            <w:r w:rsidRPr="007D74C4">
              <w:rPr>
                <w:rStyle w:val="afff9"/>
                <w:noProof/>
              </w:rPr>
              <w:t>Система образования района</w:t>
            </w:r>
            <w:r>
              <w:rPr>
                <w:noProof/>
                <w:webHidden/>
              </w:rPr>
              <w:tab/>
            </w:r>
            <w:r>
              <w:rPr>
                <w:noProof/>
                <w:webHidden/>
              </w:rPr>
              <w:fldChar w:fldCharType="begin"/>
            </w:r>
            <w:r>
              <w:rPr>
                <w:noProof/>
                <w:webHidden/>
              </w:rPr>
              <w:instrText xml:space="preserve"> PAGEREF _Toc85278595 \h </w:instrText>
            </w:r>
            <w:r>
              <w:rPr>
                <w:noProof/>
                <w:webHidden/>
              </w:rPr>
            </w:r>
            <w:r>
              <w:rPr>
                <w:noProof/>
                <w:webHidden/>
              </w:rPr>
              <w:fldChar w:fldCharType="separate"/>
            </w:r>
            <w:r>
              <w:rPr>
                <w:noProof/>
                <w:webHidden/>
              </w:rPr>
              <w:t>34</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96" w:history="1">
            <w:r w:rsidRPr="007D74C4">
              <w:rPr>
                <w:rStyle w:val="afff9"/>
                <w:noProof/>
              </w:rPr>
              <w:t>1.7.2</w:t>
            </w:r>
            <w:r>
              <w:rPr>
                <w:rFonts w:asciiTheme="minorHAnsi" w:eastAsiaTheme="minorEastAsia" w:hAnsiTheme="minorHAnsi" w:cstheme="minorBidi"/>
                <w:noProof/>
                <w:sz w:val="22"/>
                <w:szCs w:val="22"/>
                <w:lang w:eastAsia="ru-RU"/>
              </w:rPr>
              <w:tab/>
            </w:r>
            <w:r w:rsidRPr="007D74C4">
              <w:rPr>
                <w:rStyle w:val="afff9"/>
                <w:noProof/>
              </w:rPr>
              <w:t>Система здравоохранения района</w:t>
            </w:r>
            <w:r>
              <w:rPr>
                <w:noProof/>
                <w:webHidden/>
              </w:rPr>
              <w:tab/>
            </w:r>
            <w:r>
              <w:rPr>
                <w:noProof/>
                <w:webHidden/>
              </w:rPr>
              <w:fldChar w:fldCharType="begin"/>
            </w:r>
            <w:r>
              <w:rPr>
                <w:noProof/>
                <w:webHidden/>
              </w:rPr>
              <w:instrText xml:space="preserve"> PAGEREF _Toc85278596 \h </w:instrText>
            </w:r>
            <w:r>
              <w:rPr>
                <w:noProof/>
                <w:webHidden/>
              </w:rPr>
            </w:r>
            <w:r>
              <w:rPr>
                <w:noProof/>
                <w:webHidden/>
              </w:rPr>
              <w:fldChar w:fldCharType="separate"/>
            </w:r>
            <w:r>
              <w:rPr>
                <w:noProof/>
                <w:webHidden/>
              </w:rPr>
              <w:t>35</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597" w:history="1">
            <w:r w:rsidRPr="007D74C4">
              <w:rPr>
                <w:rStyle w:val="afff9"/>
                <w:noProof/>
              </w:rPr>
              <w:t>1.7.3</w:t>
            </w:r>
            <w:r>
              <w:rPr>
                <w:rFonts w:asciiTheme="minorHAnsi" w:eastAsiaTheme="minorEastAsia" w:hAnsiTheme="minorHAnsi" w:cstheme="minorBidi"/>
                <w:noProof/>
                <w:sz w:val="22"/>
                <w:szCs w:val="22"/>
                <w:lang w:eastAsia="ru-RU"/>
              </w:rPr>
              <w:tab/>
            </w:r>
            <w:r w:rsidRPr="007D74C4">
              <w:rPr>
                <w:rStyle w:val="afff9"/>
                <w:noProof/>
              </w:rPr>
              <w:t>Учреждения культуры</w:t>
            </w:r>
            <w:r>
              <w:rPr>
                <w:noProof/>
                <w:webHidden/>
              </w:rPr>
              <w:tab/>
            </w:r>
            <w:r>
              <w:rPr>
                <w:noProof/>
                <w:webHidden/>
              </w:rPr>
              <w:fldChar w:fldCharType="begin"/>
            </w:r>
            <w:r>
              <w:rPr>
                <w:noProof/>
                <w:webHidden/>
              </w:rPr>
              <w:instrText xml:space="preserve"> PAGEREF _Toc85278597 \h </w:instrText>
            </w:r>
            <w:r>
              <w:rPr>
                <w:noProof/>
                <w:webHidden/>
              </w:rPr>
            </w:r>
            <w:r>
              <w:rPr>
                <w:noProof/>
                <w:webHidden/>
              </w:rPr>
              <w:fldChar w:fldCharType="separate"/>
            </w:r>
            <w:r>
              <w:rPr>
                <w:noProof/>
                <w:webHidden/>
              </w:rPr>
              <w:t>36</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98" w:history="1">
            <w:r w:rsidRPr="007D74C4">
              <w:rPr>
                <w:rStyle w:val="afff9"/>
                <w:noProof/>
              </w:rPr>
              <w:t>1.8</w:t>
            </w:r>
            <w:r>
              <w:rPr>
                <w:rFonts w:asciiTheme="minorHAnsi" w:eastAsiaTheme="minorEastAsia" w:hAnsiTheme="minorHAnsi" w:cstheme="minorBidi"/>
                <w:noProof/>
                <w:szCs w:val="22"/>
                <w:lang w:eastAsia="ru-RU"/>
              </w:rPr>
              <w:tab/>
            </w:r>
            <w:r w:rsidRPr="007D74C4">
              <w:rPr>
                <w:rStyle w:val="afff9"/>
                <w:noProof/>
              </w:rPr>
              <w:t>Общая оценка историко-культурного наследия</w:t>
            </w:r>
            <w:r>
              <w:rPr>
                <w:noProof/>
                <w:webHidden/>
              </w:rPr>
              <w:tab/>
            </w:r>
            <w:r>
              <w:rPr>
                <w:noProof/>
                <w:webHidden/>
              </w:rPr>
              <w:fldChar w:fldCharType="begin"/>
            </w:r>
            <w:r>
              <w:rPr>
                <w:noProof/>
                <w:webHidden/>
              </w:rPr>
              <w:instrText xml:space="preserve"> PAGEREF _Toc85278598 \h </w:instrText>
            </w:r>
            <w:r>
              <w:rPr>
                <w:noProof/>
                <w:webHidden/>
              </w:rPr>
            </w:r>
            <w:r>
              <w:rPr>
                <w:noProof/>
                <w:webHidden/>
              </w:rPr>
              <w:fldChar w:fldCharType="separate"/>
            </w:r>
            <w:r>
              <w:rPr>
                <w:noProof/>
                <w:webHidden/>
              </w:rPr>
              <w:t>37</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599" w:history="1">
            <w:r w:rsidRPr="007D74C4">
              <w:rPr>
                <w:rStyle w:val="afff9"/>
                <w:noProof/>
              </w:rPr>
              <w:t>1.9</w:t>
            </w:r>
            <w:r>
              <w:rPr>
                <w:rFonts w:asciiTheme="minorHAnsi" w:eastAsiaTheme="minorEastAsia" w:hAnsiTheme="minorHAnsi" w:cstheme="minorBidi"/>
                <w:noProof/>
                <w:szCs w:val="22"/>
                <w:lang w:eastAsia="ru-RU"/>
              </w:rPr>
              <w:tab/>
            </w:r>
            <w:r w:rsidRPr="007D74C4">
              <w:rPr>
                <w:rStyle w:val="afff9"/>
                <w:noProof/>
              </w:rPr>
              <w:t>Характеристика внешних и внутрирайонных связей транспортного комплекса</w:t>
            </w:r>
            <w:r>
              <w:rPr>
                <w:noProof/>
                <w:webHidden/>
              </w:rPr>
              <w:tab/>
            </w:r>
            <w:r>
              <w:rPr>
                <w:noProof/>
                <w:webHidden/>
              </w:rPr>
              <w:fldChar w:fldCharType="begin"/>
            </w:r>
            <w:r>
              <w:rPr>
                <w:noProof/>
                <w:webHidden/>
              </w:rPr>
              <w:instrText xml:space="preserve"> PAGEREF _Toc85278599 \h </w:instrText>
            </w:r>
            <w:r>
              <w:rPr>
                <w:noProof/>
                <w:webHidden/>
              </w:rPr>
            </w:r>
            <w:r>
              <w:rPr>
                <w:noProof/>
                <w:webHidden/>
              </w:rPr>
              <w:fldChar w:fldCharType="separate"/>
            </w:r>
            <w:r>
              <w:rPr>
                <w:noProof/>
                <w:webHidden/>
              </w:rPr>
              <w:t>42</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00" w:history="1">
            <w:r w:rsidRPr="007D74C4">
              <w:rPr>
                <w:rStyle w:val="afff9"/>
                <w:noProof/>
              </w:rPr>
              <w:t>1.10</w:t>
            </w:r>
            <w:r>
              <w:rPr>
                <w:rFonts w:asciiTheme="minorHAnsi" w:eastAsiaTheme="minorEastAsia" w:hAnsiTheme="minorHAnsi" w:cstheme="minorBidi"/>
                <w:noProof/>
                <w:szCs w:val="22"/>
                <w:lang w:eastAsia="ru-RU"/>
              </w:rPr>
              <w:tab/>
            </w:r>
            <w:r w:rsidRPr="007D74C4">
              <w:rPr>
                <w:rStyle w:val="afff9"/>
                <w:noProof/>
              </w:rPr>
              <w:t>Инженерное оборудование территории</w:t>
            </w:r>
            <w:r>
              <w:rPr>
                <w:noProof/>
                <w:webHidden/>
              </w:rPr>
              <w:tab/>
            </w:r>
            <w:r>
              <w:rPr>
                <w:noProof/>
                <w:webHidden/>
              </w:rPr>
              <w:fldChar w:fldCharType="begin"/>
            </w:r>
            <w:r>
              <w:rPr>
                <w:noProof/>
                <w:webHidden/>
              </w:rPr>
              <w:instrText xml:space="preserve"> PAGEREF _Toc85278600 \h </w:instrText>
            </w:r>
            <w:r>
              <w:rPr>
                <w:noProof/>
                <w:webHidden/>
              </w:rPr>
            </w:r>
            <w:r>
              <w:rPr>
                <w:noProof/>
                <w:webHidden/>
              </w:rPr>
              <w:fldChar w:fldCharType="separate"/>
            </w:r>
            <w:r>
              <w:rPr>
                <w:noProof/>
                <w:webHidden/>
              </w:rPr>
              <w:t>45</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01" w:history="1">
            <w:r w:rsidRPr="007D74C4">
              <w:rPr>
                <w:rStyle w:val="afff9"/>
                <w:noProof/>
              </w:rPr>
              <w:t>1.10.1</w:t>
            </w:r>
            <w:r>
              <w:rPr>
                <w:rFonts w:asciiTheme="minorHAnsi" w:eastAsiaTheme="minorEastAsia" w:hAnsiTheme="minorHAnsi" w:cstheme="minorBidi"/>
                <w:noProof/>
                <w:sz w:val="22"/>
                <w:szCs w:val="22"/>
                <w:lang w:eastAsia="ru-RU"/>
              </w:rPr>
              <w:tab/>
            </w:r>
            <w:r w:rsidRPr="007D74C4">
              <w:rPr>
                <w:rStyle w:val="afff9"/>
                <w:noProof/>
              </w:rPr>
              <w:t>Система водоснабжения</w:t>
            </w:r>
            <w:r>
              <w:rPr>
                <w:noProof/>
                <w:webHidden/>
              </w:rPr>
              <w:tab/>
            </w:r>
            <w:r>
              <w:rPr>
                <w:noProof/>
                <w:webHidden/>
              </w:rPr>
              <w:fldChar w:fldCharType="begin"/>
            </w:r>
            <w:r>
              <w:rPr>
                <w:noProof/>
                <w:webHidden/>
              </w:rPr>
              <w:instrText xml:space="preserve"> PAGEREF _Toc85278601 \h </w:instrText>
            </w:r>
            <w:r>
              <w:rPr>
                <w:noProof/>
                <w:webHidden/>
              </w:rPr>
            </w:r>
            <w:r>
              <w:rPr>
                <w:noProof/>
                <w:webHidden/>
              </w:rPr>
              <w:fldChar w:fldCharType="separate"/>
            </w:r>
            <w:r>
              <w:rPr>
                <w:noProof/>
                <w:webHidden/>
              </w:rPr>
              <w:t>45</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02" w:history="1">
            <w:r w:rsidRPr="007D74C4">
              <w:rPr>
                <w:rStyle w:val="afff9"/>
                <w:noProof/>
              </w:rPr>
              <w:t>1.10.2</w:t>
            </w:r>
            <w:r>
              <w:rPr>
                <w:rFonts w:asciiTheme="minorHAnsi" w:eastAsiaTheme="minorEastAsia" w:hAnsiTheme="minorHAnsi" w:cstheme="minorBidi"/>
                <w:noProof/>
                <w:sz w:val="22"/>
                <w:szCs w:val="22"/>
                <w:lang w:eastAsia="ru-RU"/>
              </w:rPr>
              <w:tab/>
            </w:r>
            <w:r w:rsidRPr="007D74C4">
              <w:rPr>
                <w:rStyle w:val="afff9"/>
                <w:noProof/>
              </w:rPr>
              <w:t>Система водоотведения</w:t>
            </w:r>
            <w:r>
              <w:rPr>
                <w:noProof/>
                <w:webHidden/>
              </w:rPr>
              <w:tab/>
            </w:r>
            <w:r>
              <w:rPr>
                <w:noProof/>
                <w:webHidden/>
              </w:rPr>
              <w:fldChar w:fldCharType="begin"/>
            </w:r>
            <w:r>
              <w:rPr>
                <w:noProof/>
                <w:webHidden/>
              </w:rPr>
              <w:instrText xml:space="preserve"> PAGEREF _Toc85278602 \h </w:instrText>
            </w:r>
            <w:r>
              <w:rPr>
                <w:noProof/>
                <w:webHidden/>
              </w:rPr>
            </w:r>
            <w:r>
              <w:rPr>
                <w:noProof/>
                <w:webHidden/>
              </w:rPr>
              <w:fldChar w:fldCharType="separate"/>
            </w:r>
            <w:r>
              <w:rPr>
                <w:noProof/>
                <w:webHidden/>
              </w:rPr>
              <w:t>47</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03" w:history="1">
            <w:r w:rsidRPr="007D74C4">
              <w:rPr>
                <w:rStyle w:val="afff9"/>
                <w:noProof/>
              </w:rPr>
              <w:t>1.10.3</w:t>
            </w:r>
            <w:r>
              <w:rPr>
                <w:rFonts w:asciiTheme="minorHAnsi" w:eastAsiaTheme="minorEastAsia" w:hAnsiTheme="minorHAnsi" w:cstheme="minorBidi"/>
                <w:noProof/>
                <w:sz w:val="22"/>
                <w:szCs w:val="22"/>
                <w:lang w:eastAsia="ru-RU"/>
              </w:rPr>
              <w:tab/>
            </w:r>
            <w:r w:rsidRPr="007D74C4">
              <w:rPr>
                <w:rStyle w:val="afff9"/>
                <w:noProof/>
              </w:rPr>
              <w:t>Система теплоснабжения</w:t>
            </w:r>
            <w:r>
              <w:rPr>
                <w:noProof/>
                <w:webHidden/>
              </w:rPr>
              <w:tab/>
            </w:r>
            <w:r>
              <w:rPr>
                <w:noProof/>
                <w:webHidden/>
              </w:rPr>
              <w:fldChar w:fldCharType="begin"/>
            </w:r>
            <w:r>
              <w:rPr>
                <w:noProof/>
                <w:webHidden/>
              </w:rPr>
              <w:instrText xml:space="preserve"> PAGEREF _Toc85278603 \h </w:instrText>
            </w:r>
            <w:r>
              <w:rPr>
                <w:noProof/>
                <w:webHidden/>
              </w:rPr>
            </w:r>
            <w:r>
              <w:rPr>
                <w:noProof/>
                <w:webHidden/>
              </w:rPr>
              <w:fldChar w:fldCharType="separate"/>
            </w:r>
            <w:r>
              <w:rPr>
                <w:noProof/>
                <w:webHidden/>
              </w:rPr>
              <w:t>47</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04" w:history="1">
            <w:r w:rsidRPr="007D74C4">
              <w:rPr>
                <w:rStyle w:val="afff9"/>
                <w:noProof/>
              </w:rPr>
              <w:t>1.10.4</w:t>
            </w:r>
            <w:r>
              <w:rPr>
                <w:rFonts w:asciiTheme="minorHAnsi" w:eastAsiaTheme="minorEastAsia" w:hAnsiTheme="minorHAnsi" w:cstheme="minorBidi"/>
                <w:noProof/>
                <w:sz w:val="22"/>
                <w:szCs w:val="22"/>
                <w:lang w:eastAsia="ru-RU"/>
              </w:rPr>
              <w:tab/>
            </w:r>
            <w:r w:rsidRPr="007D74C4">
              <w:rPr>
                <w:rStyle w:val="afff9"/>
                <w:noProof/>
              </w:rPr>
              <w:t>Система газоснабжения</w:t>
            </w:r>
            <w:r>
              <w:rPr>
                <w:noProof/>
                <w:webHidden/>
              </w:rPr>
              <w:tab/>
            </w:r>
            <w:r>
              <w:rPr>
                <w:noProof/>
                <w:webHidden/>
              </w:rPr>
              <w:fldChar w:fldCharType="begin"/>
            </w:r>
            <w:r>
              <w:rPr>
                <w:noProof/>
                <w:webHidden/>
              </w:rPr>
              <w:instrText xml:space="preserve"> PAGEREF _Toc85278604 \h </w:instrText>
            </w:r>
            <w:r>
              <w:rPr>
                <w:noProof/>
                <w:webHidden/>
              </w:rPr>
            </w:r>
            <w:r>
              <w:rPr>
                <w:noProof/>
                <w:webHidden/>
              </w:rPr>
              <w:fldChar w:fldCharType="separate"/>
            </w:r>
            <w:r>
              <w:rPr>
                <w:noProof/>
                <w:webHidden/>
              </w:rPr>
              <w:t>47</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05" w:history="1">
            <w:r w:rsidRPr="007D74C4">
              <w:rPr>
                <w:rStyle w:val="afff9"/>
                <w:noProof/>
              </w:rPr>
              <w:t>1.10.5</w:t>
            </w:r>
            <w:r>
              <w:rPr>
                <w:rFonts w:asciiTheme="minorHAnsi" w:eastAsiaTheme="minorEastAsia" w:hAnsiTheme="minorHAnsi" w:cstheme="minorBidi"/>
                <w:noProof/>
                <w:sz w:val="22"/>
                <w:szCs w:val="22"/>
                <w:lang w:eastAsia="ru-RU"/>
              </w:rPr>
              <w:tab/>
            </w:r>
            <w:r w:rsidRPr="007D74C4">
              <w:rPr>
                <w:rStyle w:val="afff9"/>
                <w:noProof/>
              </w:rPr>
              <w:t>Система электроснабжения</w:t>
            </w:r>
            <w:r>
              <w:rPr>
                <w:noProof/>
                <w:webHidden/>
              </w:rPr>
              <w:tab/>
            </w:r>
            <w:r>
              <w:rPr>
                <w:noProof/>
                <w:webHidden/>
              </w:rPr>
              <w:fldChar w:fldCharType="begin"/>
            </w:r>
            <w:r>
              <w:rPr>
                <w:noProof/>
                <w:webHidden/>
              </w:rPr>
              <w:instrText xml:space="preserve"> PAGEREF _Toc85278605 \h </w:instrText>
            </w:r>
            <w:r>
              <w:rPr>
                <w:noProof/>
                <w:webHidden/>
              </w:rPr>
            </w:r>
            <w:r>
              <w:rPr>
                <w:noProof/>
                <w:webHidden/>
              </w:rPr>
              <w:fldChar w:fldCharType="separate"/>
            </w:r>
            <w:r>
              <w:rPr>
                <w:noProof/>
                <w:webHidden/>
              </w:rPr>
              <w:t>48</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06" w:history="1">
            <w:r w:rsidRPr="007D74C4">
              <w:rPr>
                <w:rStyle w:val="afff9"/>
                <w:noProof/>
              </w:rPr>
              <w:t>1.10.6</w:t>
            </w:r>
            <w:r>
              <w:rPr>
                <w:rFonts w:asciiTheme="minorHAnsi" w:eastAsiaTheme="minorEastAsia" w:hAnsiTheme="minorHAnsi" w:cstheme="minorBidi"/>
                <w:noProof/>
                <w:sz w:val="22"/>
                <w:szCs w:val="22"/>
                <w:lang w:eastAsia="ru-RU"/>
              </w:rPr>
              <w:tab/>
            </w:r>
            <w:r w:rsidRPr="007D74C4">
              <w:rPr>
                <w:rStyle w:val="afff9"/>
                <w:noProof/>
              </w:rPr>
              <w:t>Связь. Радиовещание. Телевидение</w:t>
            </w:r>
            <w:r>
              <w:rPr>
                <w:noProof/>
                <w:webHidden/>
              </w:rPr>
              <w:tab/>
            </w:r>
            <w:r>
              <w:rPr>
                <w:noProof/>
                <w:webHidden/>
              </w:rPr>
              <w:fldChar w:fldCharType="begin"/>
            </w:r>
            <w:r>
              <w:rPr>
                <w:noProof/>
                <w:webHidden/>
              </w:rPr>
              <w:instrText xml:space="preserve"> PAGEREF _Toc85278606 \h </w:instrText>
            </w:r>
            <w:r>
              <w:rPr>
                <w:noProof/>
                <w:webHidden/>
              </w:rPr>
            </w:r>
            <w:r>
              <w:rPr>
                <w:noProof/>
                <w:webHidden/>
              </w:rPr>
              <w:fldChar w:fldCharType="separate"/>
            </w:r>
            <w:r>
              <w:rPr>
                <w:noProof/>
                <w:webHidden/>
              </w:rPr>
              <w:t>50</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07" w:history="1">
            <w:r w:rsidRPr="007D74C4">
              <w:rPr>
                <w:rStyle w:val="afff9"/>
                <w:noProof/>
              </w:rPr>
              <w:t>1.11</w:t>
            </w:r>
            <w:r>
              <w:rPr>
                <w:rFonts w:asciiTheme="minorHAnsi" w:eastAsiaTheme="minorEastAsia" w:hAnsiTheme="minorHAnsi" w:cstheme="minorBidi"/>
                <w:noProof/>
                <w:szCs w:val="22"/>
                <w:lang w:eastAsia="ru-RU"/>
              </w:rPr>
              <w:tab/>
            </w:r>
            <w:r w:rsidRPr="007D74C4">
              <w:rPr>
                <w:rStyle w:val="afff9"/>
                <w:noProof/>
              </w:rPr>
              <w:t>Оценка санитарно-экологического состояния окружающей среды</w:t>
            </w:r>
            <w:r>
              <w:rPr>
                <w:noProof/>
                <w:webHidden/>
              </w:rPr>
              <w:tab/>
            </w:r>
            <w:r>
              <w:rPr>
                <w:noProof/>
                <w:webHidden/>
              </w:rPr>
              <w:fldChar w:fldCharType="begin"/>
            </w:r>
            <w:r>
              <w:rPr>
                <w:noProof/>
                <w:webHidden/>
              </w:rPr>
              <w:instrText xml:space="preserve"> PAGEREF _Toc85278607 \h </w:instrText>
            </w:r>
            <w:r>
              <w:rPr>
                <w:noProof/>
                <w:webHidden/>
              </w:rPr>
            </w:r>
            <w:r>
              <w:rPr>
                <w:noProof/>
                <w:webHidden/>
              </w:rPr>
              <w:fldChar w:fldCharType="separate"/>
            </w:r>
            <w:r>
              <w:rPr>
                <w:noProof/>
                <w:webHidden/>
              </w:rPr>
              <w:t>50</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08" w:history="1">
            <w:r w:rsidRPr="007D74C4">
              <w:rPr>
                <w:rStyle w:val="afff9"/>
                <w:noProof/>
              </w:rPr>
              <w:t>1.11.1</w:t>
            </w:r>
            <w:r>
              <w:rPr>
                <w:rFonts w:asciiTheme="minorHAnsi" w:eastAsiaTheme="minorEastAsia" w:hAnsiTheme="minorHAnsi" w:cstheme="minorBidi"/>
                <w:noProof/>
                <w:sz w:val="22"/>
                <w:szCs w:val="22"/>
                <w:lang w:eastAsia="ru-RU"/>
              </w:rPr>
              <w:tab/>
            </w:r>
            <w:r w:rsidRPr="007D74C4">
              <w:rPr>
                <w:rStyle w:val="afff9"/>
                <w:noProof/>
              </w:rPr>
              <w:t>Санитарная очистка территории</w:t>
            </w:r>
            <w:r>
              <w:rPr>
                <w:noProof/>
                <w:webHidden/>
              </w:rPr>
              <w:tab/>
            </w:r>
            <w:r>
              <w:rPr>
                <w:noProof/>
                <w:webHidden/>
              </w:rPr>
              <w:fldChar w:fldCharType="begin"/>
            </w:r>
            <w:r>
              <w:rPr>
                <w:noProof/>
                <w:webHidden/>
              </w:rPr>
              <w:instrText xml:space="preserve"> PAGEREF _Toc85278608 \h </w:instrText>
            </w:r>
            <w:r>
              <w:rPr>
                <w:noProof/>
                <w:webHidden/>
              </w:rPr>
            </w:r>
            <w:r>
              <w:rPr>
                <w:noProof/>
                <w:webHidden/>
              </w:rPr>
              <w:fldChar w:fldCharType="separate"/>
            </w:r>
            <w:r>
              <w:rPr>
                <w:noProof/>
                <w:webHidden/>
              </w:rPr>
              <w:t>50</w:t>
            </w:r>
            <w:r>
              <w:rPr>
                <w:noProof/>
                <w:webHidden/>
              </w:rPr>
              <w:fldChar w:fldCharType="end"/>
            </w:r>
          </w:hyperlink>
        </w:p>
        <w:p w:rsidR="00733E7B" w:rsidRDefault="00733E7B">
          <w:pPr>
            <w:pStyle w:val="33"/>
            <w:tabs>
              <w:tab w:val="left" w:pos="1440"/>
            </w:tabs>
            <w:rPr>
              <w:rFonts w:asciiTheme="minorHAnsi" w:eastAsiaTheme="minorEastAsia" w:hAnsiTheme="minorHAnsi" w:cstheme="minorBidi"/>
              <w:noProof/>
              <w:sz w:val="22"/>
              <w:szCs w:val="22"/>
              <w:lang w:eastAsia="ru-RU"/>
            </w:rPr>
          </w:pPr>
          <w:hyperlink w:anchor="_Toc85278619" w:history="1">
            <w:r w:rsidRPr="007D74C4">
              <w:rPr>
                <w:rStyle w:val="afff9"/>
                <w:noProof/>
              </w:rPr>
              <w:t>1.11.2</w:t>
            </w:r>
            <w:r>
              <w:rPr>
                <w:rFonts w:asciiTheme="minorHAnsi" w:eastAsiaTheme="minorEastAsia" w:hAnsiTheme="minorHAnsi" w:cstheme="minorBidi"/>
                <w:noProof/>
                <w:sz w:val="22"/>
                <w:szCs w:val="22"/>
                <w:lang w:eastAsia="ru-RU"/>
              </w:rPr>
              <w:tab/>
            </w:r>
            <w:r w:rsidRPr="007D74C4">
              <w:rPr>
                <w:rStyle w:val="afff9"/>
                <w:noProof/>
              </w:rPr>
              <w:t>Загрязнение окружающей среды.</w:t>
            </w:r>
            <w:r>
              <w:rPr>
                <w:noProof/>
                <w:webHidden/>
              </w:rPr>
              <w:tab/>
            </w:r>
            <w:r>
              <w:rPr>
                <w:noProof/>
                <w:webHidden/>
              </w:rPr>
              <w:fldChar w:fldCharType="begin"/>
            </w:r>
            <w:r>
              <w:rPr>
                <w:noProof/>
                <w:webHidden/>
              </w:rPr>
              <w:instrText xml:space="preserve"> PAGEREF _Toc85278619 \h </w:instrText>
            </w:r>
            <w:r>
              <w:rPr>
                <w:noProof/>
                <w:webHidden/>
              </w:rPr>
            </w:r>
            <w:r>
              <w:rPr>
                <w:noProof/>
                <w:webHidden/>
              </w:rPr>
              <w:fldChar w:fldCharType="separate"/>
            </w:r>
            <w:r>
              <w:rPr>
                <w:noProof/>
                <w:webHidden/>
              </w:rPr>
              <w:t>58</w:t>
            </w:r>
            <w:r>
              <w:rPr>
                <w:noProof/>
                <w:webHidden/>
              </w:rPr>
              <w:fldChar w:fldCharType="end"/>
            </w:r>
          </w:hyperlink>
        </w:p>
        <w:p w:rsidR="00733E7B" w:rsidRDefault="00733E7B">
          <w:pPr>
            <w:pStyle w:val="12"/>
            <w:rPr>
              <w:rFonts w:asciiTheme="minorHAnsi" w:eastAsiaTheme="minorEastAsia" w:hAnsiTheme="minorHAnsi" w:cstheme="minorBidi"/>
              <w:b w:val="0"/>
              <w:noProof/>
              <w:sz w:val="22"/>
              <w:szCs w:val="22"/>
              <w:lang w:eastAsia="ru-RU"/>
            </w:rPr>
          </w:pPr>
          <w:hyperlink w:anchor="_Toc85278620" w:history="1">
            <w:r w:rsidRPr="007D74C4">
              <w:rPr>
                <w:rStyle w:val="afff9"/>
                <w:noProof/>
              </w:rPr>
              <w:t>ОБОСНОВАНИЕ ВАРИАНТОВ РЕШЕНИЯ ЗАДАЧ ТЕРРИТОРИАЛЬНОГО ПЛАНИРОВАНИЯ</w:t>
            </w:r>
            <w:r>
              <w:rPr>
                <w:noProof/>
                <w:webHidden/>
              </w:rPr>
              <w:tab/>
            </w:r>
            <w:r>
              <w:rPr>
                <w:noProof/>
                <w:webHidden/>
              </w:rPr>
              <w:fldChar w:fldCharType="begin"/>
            </w:r>
            <w:r>
              <w:rPr>
                <w:noProof/>
                <w:webHidden/>
              </w:rPr>
              <w:instrText xml:space="preserve"> PAGEREF _Toc85278620 \h </w:instrText>
            </w:r>
            <w:r>
              <w:rPr>
                <w:noProof/>
                <w:webHidden/>
              </w:rPr>
            </w:r>
            <w:r>
              <w:rPr>
                <w:noProof/>
                <w:webHidden/>
              </w:rPr>
              <w:fldChar w:fldCharType="separate"/>
            </w:r>
            <w:r>
              <w:rPr>
                <w:noProof/>
                <w:webHidden/>
              </w:rPr>
              <w:t>60</w:t>
            </w:r>
            <w:r>
              <w:rPr>
                <w:noProof/>
                <w:webHidden/>
              </w:rPr>
              <w:fldChar w:fldCharType="end"/>
            </w:r>
          </w:hyperlink>
        </w:p>
        <w:p w:rsidR="00733E7B" w:rsidRDefault="00733E7B">
          <w:pPr>
            <w:pStyle w:val="12"/>
            <w:tabs>
              <w:tab w:val="left" w:pos="480"/>
            </w:tabs>
            <w:rPr>
              <w:rFonts w:asciiTheme="minorHAnsi" w:eastAsiaTheme="minorEastAsia" w:hAnsiTheme="minorHAnsi" w:cstheme="minorBidi"/>
              <w:b w:val="0"/>
              <w:noProof/>
              <w:sz w:val="22"/>
              <w:szCs w:val="22"/>
              <w:lang w:eastAsia="ru-RU"/>
            </w:rPr>
          </w:pPr>
          <w:hyperlink w:anchor="_Toc85278621" w:history="1">
            <w:r w:rsidRPr="007D74C4">
              <w:rPr>
                <w:rStyle w:val="afff9"/>
                <w:noProof/>
              </w:rPr>
              <w:t>2</w:t>
            </w:r>
            <w:r>
              <w:rPr>
                <w:rFonts w:asciiTheme="minorHAnsi" w:eastAsiaTheme="minorEastAsia" w:hAnsiTheme="minorHAnsi" w:cstheme="minorBidi"/>
                <w:b w:val="0"/>
                <w:noProof/>
                <w:sz w:val="22"/>
                <w:szCs w:val="22"/>
                <w:lang w:eastAsia="ru-RU"/>
              </w:rPr>
              <w:tab/>
            </w:r>
            <w:r w:rsidRPr="007D74C4">
              <w:rPr>
                <w:rStyle w:val="afff9"/>
                <w:noProof/>
              </w:rPr>
              <w:t>ОБОСНОВАНИЕ ПРЕДЛОЖЕНИЙ ПО ТЕРРИТОРИАЛЬНОМУ ПЛАНИРОВАНИЮ, ЭТАПЫ ИХ РЕАЛИЗАЦИИ</w:t>
            </w:r>
            <w:r>
              <w:rPr>
                <w:noProof/>
                <w:webHidden/>
              </w:rPr>
              <w:tab/>
            </w:r>
            <w:r>
              <w:rPr>
                <w:noProof/>
                <w:webHidden/>
              </w:rPr>
              <w:fldChar w:fldCharType="begin"/>
            </w:r>
            <w:r>
              <w:rPr>
                <w:noProof/>
                <w:webHidden/>
              </w:rPr>
              <w:instrText xml:space="preserve"> PAGEREF _Toc85278621 \h </w:instrText>
            </w:r>
            <w:r>
              <w:rPr>
                <w:noProof/>
                <w:webHidden/>
              </w:rPr>
            </w:r>
            <w:r>
              <w:rPr>
                <w:noProof/>
                <w:webHidden/>
              </w:rPr>
              <w:fldChar w:fldCharType="separate"/>
            </w:r>
            <w:r>
              <w:rPr>
                <w:noProof/>
                <w:webHidden/>
              </w:rPr>
              <w:t>62</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22" w:history="1">
            <w:r w:rsidRPr="007D74C4">
              <w:rPr>
                <w:rStyle w:val="afff9"/>
                <w:noProof/>
              </w:rPr>
              <w:t>2.1</w:t>
            </w:r>
            <w:r>
              <w:rPr>
                <w:rFonts w:asciiTheme="minorHAnsi" w:eastAsiaTheme="minorEastAsia" w:hAnsiTheme="minorHAnsi" w:cstheme="minorBidi"/>
                <w:noProof/>
                <w:szCs w:val="22"/>
                <w:lang w:eastAsia="ru-RU"/>
              </w:rPr>
              <w:tab/>
            </w:r>
            <w:r w:rsidRPr="007D74C4">
              <w:rPr>
                <w:rStyle w:val="afff9"/>
                <w:noProof/>
              </w:rPr>
              <w:t>Сведения о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_Toc85278622 \h </w:instrText>
            </w:r>
            <w:r>
              <w:rPr>
                <w:noProof/>
                <w:webHidden/>
              </w:rPr>
            </w:r>
            <w:r>
              <w:rPr>
                <w:noProof/>
                <w:webHidden/>
              </w:rPr>
              <w:fldChar w:fldCharType="separate"/>
            </w:r>
            <w:r>
              <w:rPr>
                <w:noProof/>
                <w:webHidden/>
              </w:rPr>
              <w:t>62</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29" w:history="1">
            <w:r w:rsidRPr="007D74C4">
              <w:rPr>
                <w:rStyle w:val="afff9"/>
                <w:noProof/>
              </w:rPr>
              <w:t>2.2</w:t>
            </w:r>
            <w:r>
              <w:rPr>
                <w:rFonts w:asciiTheme="minorHAnsi" w:eastAsiaTheme="minorEastAsia" w:hAnsiTheme="minorHAnsi" w:cstheme="minorBidi"/>
                <w:noProof/>
                <w:szCs w:val="22"/>
                <w:lang w:eastAsia="ru-RU"/>
              </w:rPr>
              <w:tab/>
            </w:r>
            <w:r w:rsidRPr="007D74C4">
              <w:rPr>
                <w:rStyle w:val="afff9"/>
                <w:noProof/>
              </w:rPr>
              <w:t>Перспективы развития экономической базы района</w:t>
            </w:r>
            <w:r>
              <w:rPr>
                <w:noProof/>
                <w:webHidden/>
              </w:rPr>
              <w:tab/>
            </w:r>
            <w:r>
              <w:rPr>
                <w:noProof/>
                <w:webHidden/>
              </w:rPr>
              <w:fldChar w:fldCharType="begin"/>
            </w:r>
            <w:r>
              <w:rPr>
                <w:noProof/>
                <w:webHidden/>
              </w:rPr>
              <w:instrText xml:space="preserve"> PAGEREF _Toc85278629 \h </w:instrText>
            </w:r>
            <w:r>
              <w:rPr>
                <w:noProof/>
                <w:webHidden/>
              </w:rPr>
            </w:r>
            <w:r>
              <w:rPr>
                <w:noProof/>
                <w:webHidden/>
              </w:rPr>
              <w:fldChar w:fldCharType="separate"/>
            </w:r>
            <w:r>
              <w:rPr>
                <w:noProof/>
                <w:webHidden/>
              </w:rPr>
              <w:t>64</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630" w:history="1">
            <w:r w:rsidRPr="007D74C4">
              <w:rPr>
                <w:rStyle w:val="afff9"/>
                <w:noProof/>
              </w:rPr>
              <w:t>2.2.1</w:t>
            </w:r>
            <w:r>
              <w:rPr>
                <w:rFonts w:asciiTheme="minorHAnsi" w:eastAsiaTheme="minorEastAsia" w:hAnsiTheme="minorHAnsi" w:cstheme="minorBidi"/>
                <w:noProof/>
                <w:sz w:val="22"/>
                <w:szCs w:val="22"/>
                <w:lang w:eastAsia="ru-RU"/>
              </w:rPr>
              <w:tab/>
            </w:r>
            <w:r w:rsidRPr="007D74C4">
              <w:rPr>
                <w:rStyle w:val="afff9"/>
                <w:noProof/>
              </w:rPr>
              <w:t>Развитие агропромышленного комплекса</w:t>
            </w:r>
            <w:r>
              <w:rPr>
                <w:noProof/>
                <w:webHidden/>
              </w:rPr>
              <w:tab/>
            </w:r>
            <w:r>
              <w:rPr>
                <w:noProof/>
                <w:webHidden/>
              </w:rPr>
              <w:fldChar w:fldCharType="begin"/>
            </w:r>
            <w:r>
              <w:rPr>
                <w:noProof/>
                <w:webHidden/>
              </w:rPr>
              <w:instrText xml:space="preserve"> PAGEREF _Toc85278630 \h </w:instrText>
            </w:r>
            <w:r>
              <w:rPr>
                <w:noProof/>
                <w:webHidden/>
              </w:rPr>
            </w:r>
            <w:r>
              <w:rPr>
                <w:noProof/>
                <w:webHidden/>
              </w:rPr>
              <w:fldChar w:fldCharType="separate"/>
            </w:r>
            <w:r>
              <w:rPr>
                <w:noProof/>
                <w:webHidden/>
              </w:rPr>
              <w:t>64</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631" w:history="1">
            <w:r w:rsidRPr="007D74C4">
              <w:rPr>
                <w:rStyle w:val="afff9"/>
                <w:noProof/>
              </w:rPr>
              <w:t>2.2.2</w:t>
            </w:r>
            <w:r>
              <w:rPr>
                <w:rFonts w:asciiTheme="minorHAnsi" w:eastAsiaTheme="minorEastAsia" w:hAnsiTheme="minorHAnsi" w:cstheme="minorBidi"/>
                <w:noProof/>
                <w:sz w:val="22"/>
                <w:szCs w:val="22"/>
                <w:lang w:eastAsia="ru-RU"/>
              </w:rPr>
              <w:tab/>
            </w:r>
            <w:r w:rsidRPr="007D74C4">
              <w:rPr>
                <w:rStyle w:val="afff9"/>
                <w:noProof/>
              </w:rPr>
              <w:t>Развитие промышленности района</w:t>
            </w:r>
            <w:r>
              <w:rPr>
                <w:noProof/>
                <w:webHidden/>
              </w:rPr>
              <w:tab/>
            </w:r>
            <w:r>
              <w:rPr>
                <w:noProof/>
                <w:webHidden/>
              </w:rPr>
              <w:fldChar w:fldCharType="begin"/>
            </w:r>
            <w:r>
              <w:rPr>
                <w:noProof/>
                <w:webHidden/>
              </w:rPr>
              <w:instrText xml:space="preserve"> PAGEREF _Toc85278631 \h </w:instrText>
            </w:r>
            <w:r>
              <w:rPr>
                <w:noProof/>
                <w:webHidden/>
              </w:rPr>
            </w:r>
            <w:r>
              <w:rPr>
                <w:noProof/>
                <w:webHidden/>
              </w:rPr>
              <w:fldChar w:fldCharType="separate"/>
            </w:r>
            <w:r>
              <w:rPr>
                <w:noProof/>
                <w:webHidden/>
              </w:rPr>
              <w:t>67</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32" w:history="1">
            <w:r w:rsidRPr="007D74C4">
              <w:rPr>
                <w:rStyle w:val="afff9"/>
                <w:noProof/>
              </w:rPr>
              <w:t>2.3</w:t>
            </w:r>
            <w:r>
              <w:rPr>
                <w:rFonts w:asciiTheme="minorHAnsi" w:eastAsiaTheme="minorEastAsia" w:hAnsiTheme="minorHAnsi" w:cstheme="minorBidi"/>
                <w:noProof/>
                <w:szCs w:val="22"/>
                <w:lang w:eastAsia="ru-RU"/>
              </w:rPr>
              <w:tab/>
            </w:r>
            <w:r w:rsidRPr="007D74C4">
              <w:rPr>
                <w:rStyle w:val="afff9"/>
                <w:noProof/>
              </w:rPr>
              <w:t>Прогноз численности населения</w:t>
            </w:r>
            <w:r>
              <w:rPr>
                <w:noProof/>
                <w:webHidden/>
              </w:rPr>
              <w:tab/>
            </w:r>
            <w:r>
              <w:rPr>
                <w:noProof/>
                <w:webHidden/>
              </w:rPr>
              <w:fldChar w:fldCharType="begin"/>
            </w:r>
            <w:r>
              <w:rPr>
                <w:noProof/>
                <w:webHidden/>
              </w:rPr>
              <w:instrText xml:space="preserve"> PAGEREF _Toc85278632 \h </w:instrText>
            </w:r>
            <w:r>
              <w:rPr>
                <w:noProof/>
                <w:webHidden/>
              </w:rPr>
            </w:r>
            <w:r>
              <w:rPr>
                <w:noProof/>
                <w:webHidden/>
              </w:rPr>
              <w:fldChar w:fldCharType="separate"/>
            </w:r>
            <w:r>
              <w:rPr>
                <w:noProof/>
                <w:webHidden/>
              </w:rPr>
              <w:t>67</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33" w:history="1">
            <w:r w:rsidRPr="007D74C4">
              <w:rPr>
                <w:rStyle w:val="afff9"/>
                <w:noProof/>
              </w:rPr>
              <w:t>2.4</w:t>
            </w:r>
            <w:r>
              <w:rPr>
                <w:rFonts w:asciiTheme="minorHAnsi" w:eastAsiaTheme="minorEastAsia" w:hAnsiTheme="minorHAnsi" w:cstheme="minorBidi"/>
                <w:noProof/>
                <w:szCs w:val="22"/>
                <w:lang w:eastAsia="ru-RU"/>
              </w:rPr>
              <w:tab/>
            </w:r>
            <w:r w:rsidRPr="007D74C4">
              <w:rPr>
                <w:rStyle w:val="afff9"/>
                <w:noProof/>
              </w:rPr>
              <w:t>Обоснование предложений по развитию социальной инфраструктуры района</w:t>
            </w:r>
            <w:r>
              <w:rPr>
                <w:noProof/>
                <w:webHidden/>
              </w:rPr>
              <w:tab/>
            </w:r>
            <w:r>
              <w:rPr>
                <w:noProof/>
                <w:webHidden/>
              </w:rPr>
              <w:fldChar w:fldCharType="begin"/>
            </w:r>
            <w:r>
              <w:rPr>
                <w:noProof/>
                <w:webHidden/>
              </w:rPr>
              <w:instrText xml:space="preserve"> PAGEREF _Toc85278633 \h </w:instrText>
            </w:r>
            <w:r>
              <w:rPr>
                <w:noProof/>
                <w:webHidden/>
              </w:rPr>
            </w:r>
            <w:r>
              <w:rPr>
                <w:noProof/>
                <w:webHidden/>
              </w:rPr>
              <w:fldChar w:fldCharType="separate"/>
            </w:r>
            <w:r>
              <w:rPr>
                <w:noProof/>
                <w:webHidden/>
              </w:rPr>
              <w:t>69</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34" w:history="1">
            <w:r w:rsidRPr="007D74C4">
              <w:rPr>
                <w:rStyle w:val="afff9"/>
                <w:noProof/>
              </w:rPr>
              <w:t>2.5</w:t>
            </w:r>
            <w:r>
              <w:rPr>
                <w:rFonts w:asciiTheme="minorHAnsi" w:eastAsiaTheme="minorEastAsia" w:hAnsiTheme="minorHAnsi" w:cstheme="minorBidi"/>
                <w:noProof/>
                <w:szCs w:val="22"/>
                <w:lang w:eastAsia="ru-RU"/>
              </w:rPr>
              <w:tab/>
            </w:r>
            <w:r w:rsidRPr="007D74C4">
              <w:rPr>
                <w:rStyle w:val="afff9"/>
                <w:noProof/>
              </w:rPr>
              <w:t>Обоснование предложений по охране объектов культурного наследия</w:t>
            </w:r>
            <w:r>
              <w:rPr>
                <w:noProof/>
                <w:webHidden/>
              </w:rPr>
              <w:tab/>
            </w:r>
            <w:r>
              <w:rPr>
                <w:noProof/>
                <w:webHidden/>
              </w:rPr>
              <w:fldChar w:fldCharType="begin"/>
            </w:r>
            <w:r>
              <w:rPr>
                <w:noProof/>
                <w:webHidden/>
              </w:rPr>
              <w:instrText xml:space="preserve"> PAGEREF _Toc85278634 \h </w:instrText>
            </w:r>
            <w:r>
              <w:rPr>
                <w:noProof/>
                <w:webHidden/>
              </w:rPr>
            </w:r>
            <w:r>
              <w:rPr>
                <w:noProof/>
                <w:webHidden/>
              </w:rPr>
              <w:fldChar w:fldCharType="separate"/>
            </w:r>
            <w:r>
              <w:rPr>
                <w:noProof/>
                <w:webHidden/>
              </w:rPr>
              <w:t>71</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35" w:history="1">
            <w:r w:rsidRPr="007D74C4">
              <w:rPr>
                <w:rStyle w:val="afff9"/>
                <w:noProof/>
              </w:rPr>
              <w:t>2.6</w:t>
            </w:r>
            <w:r>
              <w:rPr>
                <w:rFonts w:asciiTheme="minorHAnsi" w:eastAsiaTheme="minorEastAsia" w:hAnsiTheme="minorHAnsi" w:cstheme="minorBidi"/>
                <w:noProof/>
                <w:szCs w:val="22"/>
                <w:lang w:eastAsia="ru-RU"/>
              </w:rPr>
              <w:tab/>
            </w:r>
            <w:r w:rsidRPr="007D74C4">
              <w:rPr>
                <w:rStyle w:val="afff9"/>
                <w:noProof/>
              </w:rPr>
              <w:t>Обоснование предложений по территориальному планированию транспортной инфраструктуры</w:t>
            </w:r>
            <w:r>
              <w:rPr>
                <w:noProof/>
                <w:webHidden/>
              </w:rPr>
              <w:tab/>
            </w:r>
            <w:r>
              <w:rPr>
                <w:noProof/>
                <w:webHidden/>
              </w:rPr>
              <w:fldChar w:fldCharType="begin"/>
            </w:r>
            <w:r>
              <w:rPr>
                <w:noProof/>
                <w:webHidden/>
              </w:rPr>
              <w:instrText xml:space="preserve"> PAGEREF _Toc85278635 \h </w:instrText>
            </w:r>
            <w:r>
              <w:rPr>
                <w:noProof/>
                <w:webHidden/>
              </w:rPr>
            </w:r>
            <w:r>
              <w:rPr>
                <w:noProof/>
                <w:webHidden/>
              </w:rPr>
              <w:fldChar w:fldCharType="separate"/>
            </w:r>
            <w:r>
              <w:rPr>
                <w:noProof/>
                <w:webHidden/>
              </w:rPr>
              <w:t>72</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36" w:history="1">
            <w:r w:rsidRPr="007D74C4">
              <w:rPr>
                <w:rStyle w:val="afff9"/>
                <w:noProof/>
              </w:rPr>
              <w:t>2.7</w:t>
            </w:r>
            <w:r>
              <w:rPr>
                <w:rFonts w:asciiTheme="minorHAnsi" w:eastAsiaTheme="minorEastAsia" w:hAnsiTheme="minorHAnsi" w:cstheme="minorBidi"/>
                <w:noProof/>
                <w:szCs w:val="22"/>
                <w:lang w:eastAsia="ru-RU"/>
              </w:rPr>
              <w:tab/>
            </w:r>
            <w:r w:rsidRPr="007D74C4">
              <w:rPr>
                <w:rStyle w:val="afff9"/>
                <w:noProof/>
              </w:rPr>
              <w:t>Обоснование предложений по территориальному планированию инженерного оборудования территории</w:t>
            </w:r>
            <w:r>
              <w:rPr>
                <w:noProof/>
                <w:webHidden/>
              </w:rPr>
              <w:tab/>
            </w:r>
            <w:r>
              <w:rPr>
                <w:noProof/>
                <w:webHidden/>
              </w:rPr>
              <w:fldChar w:fldCharType="begin"/>
            </w:r>
            <w:r>
              <w:rPr>
                <w:noProof/>
                <w:webHidden/>
              </w:rPr>
              <w:instrText xml:space="preserve"> PAGEREF _Toc85278636 \h </w:instrText>
            </w:r>
            <w:r>
              <w:rPr>
                <w:noProof/>
                <w:webHidden/>
              </w:rPr>
            </w:r>
            <w:r>
              <w:rPr>
                <w:noProof/>
                <w:webHidden/>
              </w:rPr>
              <w:fldChar w:fldCharType="separate"/>
            </w:r>
            <w:r>
              <w:rPr>
                <w:noProof/>
                <w:webHidden/>
              </w:rPr>
              <w:t>72</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637" w:history="1">
            <w:r w:rsidRPr="007D74C4">
              <w:rPr>
                <w:rStyle w:val="afff9"/>
                <w:noProof/>
              </w:rPr>
              <w:t>2.7.1</w:t>
            </w:r>
            <w:r>
              <w:rPr>
                <w:rFonts w:asciiTheme="minorHAnsi" w:eastAsiaTheme="minorEastAsia" w:hAnsiTheme="minorHAnsi" w:cstheme="minorBidi"/>
                <w:noProof/>
                <w:sz w:val="22"/>
                <w:szCs w:val="22"/>
                <w:lang w:eastAsia="ru-RU"/>
              </w:rPr>
              <w:tab/>
            </w:r>
            <w:r w:rsidRPr="007D74C4">
              <w:rPr>
                <w:rStyle w:val="afff9"/>
                <w:noProof/>
              </w:rPr>
              <w:t>Система водоснабжения</w:t>
            </w:r>
            <w:r>
              <w:rPr>
                <w:noProof/>
                <w:webHidden/>
              </w:rPr>
              <w:tab/>
            </w:r>
            <w:r>
              <w:rPr>
                <w:noProof/>
                <w:webHidden/>
              </w:rPr>
              <w:fldChar w:fldCharType="begin"/>
            </w:r>
            <w:r>
              <w:rPr>
                <w:noProof/>
                <w:webHidden/>
              </w:rPr>
              <w:instrText xml:space="preserve"> PAGEREF _Toc85278637 \h </w:instrText>
            </w:r>
            <w:r>
              <w:rPr>
                <w:noProof/>
                <w:webHidden/>
              </w:rPr>
            </w:r>
            <w:r>
              <w:rPr>
                <w:noProof/>
                <w:webHidden/>
              </w:rPr>
              <w:fldChar w:fldCharType="separate"/>
            </w:r>
            <w:r>
              <w:rPr>
                <w:noProof/>
                <w:webHidden/>
              </w:rPr>
              <w:t>72</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638" w:history="1">
            <w:r w:rsidRPr="007D74C4">
              <w:rPr>
                <w:rStyle w:val="afff9"/>
                <w:noProof/>
              </w:rPr>
              <w:t>2.7.2</w:t>
            </w:r>
            <w:r>
              <w:rPr>
                <w:rFonts w:asciiTheme="minorHAnsi" w:eastAsiaTheme="minorEastAsia" w:hAnsiTheme="minorHAnsi" w:cstheme="minorBidi"/>
                <w:noProof/>
                <w:sz w:val="22"/>
                <w:szCs w:val="22"/>
                <w:lang w:eastAsia="ru-RU"/>
              </w:rPr>
              <w:tab/>
            </w:r>
            <w:r w:rsidRPr="007D74C4">
              <w:rPr>
                <w:rStyle w:val="afff9"/>
                <w:noProof/>
              </w:rPr>
              <w:t>Система водоотведения</w:t>
            </w:r>
            <w:r>
              <w:rPr>
                <w:noProof/>
                <w:webHidden/>
              </w:rPr>
              <w:tab/>
            </w:r>
            <w:r>
              <w:rPr>
                <w:noProof/>
                <w:webHidden/>
              </w:rPr>
              <w:fldChar w:fldCharType="begin"/>
            </w:r>
            <w:r>
              <w:rPr>
                <w:noProof/>
                <w:webHidden/>
              </w:rPr>
              <w:instrText xml:space="preserve"> PAGEREF _Toc85278638 \h </w:instrText>
            </w:r>
            <w:r>
              <w:rPr>
                <w:noProof/>
                <w:webHidden/>
              </w:rPr>
            </w:r>
            <w:r>
              <w:rPr>
                <w:noProof/>
                <w:webHidden/>
              </w:rPr>
              <w:fldChar w:fldCharType="separate"/>
            </w:r>
            <w:r>
              <w:rPr>
                <w:noProof/>
                <w:webHidden/>
              </w:rPr>
              <w:t>73</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639" w:history="1">
            <w:r w:rsidRPr="007D74C4">
              <w:rPr>
                <w:rStyle w:val="afff9"/>
                <w:noProof/>
              </w:rPr>
              <w:t>2.7.3</w:t>
            </w:r>
            <w:r>
              <w:rPr>
                <w:rFonts w:asciiTheme="minorHAnsi" w:eastAsiaTheme="minorEastAsia" w:hAnsiTheme="minorHAnsi" w:cstheme="minorBidi"/>
                <w:noProof/>
                <w:sz w:val="22"/>
                <w:szCs w:val="22"/>
                <w:lang w:eastAsia="ru-RU"/>
              </w:rPr>
              <w:tab/>
            </w:r>
            <w:r w:rsidRPr="007D74C4">
              <w:rPr>
                <w:rStyle w:val="afff9"/>
                <w:noProof/>
              </w:rPr>
              <w:t>Теплоснабжение</w:t>
            </w:r>
            <w:r>
              <w:rPr>
                <w:noProof/>
                <w:webHidden/>
              </w:rPr>
              <w:tab/>
            </w:r>
            <w:r>
              <w:rPr>
                <w:noProof/>
                <w:webHidden/>
              </w:rPr>
              <w:fldChar w:fldCharType="begin"/>
            </w:r>
            <w:r>
              <w:rPr>
                <w:noProof/>
                <w:webHidden/>
              </w:rPr>
              <w:instrText xml:space="preserve"> PAGEREF _Toc85278639 \h </w:instrText>
            </w:r>
            <w:r>
              <w:rPr>
                <w:noProof/>
                <w:webHidden/>
              </w:rPr>
            </w:r>
            <w:r>
              <w:rPr>
                <w:noProof/>
                <w:webHidden/>
              </w:rPr>
              <w:fldChar w:fldCharType="separate"/>
            </w:r>
            <w:r>
              <w:rPr>
                <w:noProof/>
                <w:webHidden/>
              </w:rPr>
              <w:t>73</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640" w:history="1">
            <w:r w:rsidRPr="007D74C4">
              <w:rPr>
                <w:rStyle w:val="afff9"/>
                <w:noProof/>
              </w:rPr>
              <w:t>2.7.4</w:t>
            </w:r>
            <w:r>
              <w:rPr>
                <w:rFonts w:asciiTheme="minorHAnsi" w:eastAsiaTheme="minorEastAsia" w:hAnsiTheme="minorHAnsi" w:cstheme="minorBidi"/>
                <w:noProof/>
                <w:sz w:val="22"/>
                <w:szCs w:val="22"/>
                <w:lang w:eastAsia="ru-RU"/>
              </w:rPr>
              <w:tab/>
            </w:r>
            <w:r w:rsidRPr="007D74C4">
              <w:rPr>
                <w:rStyle w:val="afff9"/>
                <w:noProof/>
              </w:rPr>
              <w:t>Газоснабжение</w:t>
            </w:r>
            <w:r>
              <w:rPr>
                <w:noProof/>
                <w:webHidden/>
              </w:rPr>
              <w:tab/>
            </w:r>
            <w:r>
              <w:rPr>
                <w:noProof/>
                <w:webHidden/>
              </w:rPr>
              <w:fldChar w:fldCharType="begin"/>
            </w:r>
            <w:r>
              <w:rPr>
                <w:noProof/>
                <w:webHidden/>
              </w:rPr>
              <w:instrText xml:space="preserve"> PAGEREF _Toc85278640 \h </w:instrText>
            </w:r>
            <w:r>
              <w:rPr>
                <w:noProof/>
                <w:webHidden/>
              </w:rPr>
            </w:r>
            <w:r>
              <w:rPr>
                <w:noProof/>
                <w:webHidden/>
              </w:rPr>
              <w:fldChar w:fldCharType="separate"/>
            </w:r>
            <w:r>
              <w:rPr>
                <w:noProof/>
                <w:webHidden/>
              </w:rPr>
              <w:t>73</w:t>
            </w:r>
            <w:r>
              <w:rPr>
                <w:noProof/>
                <w:webHidden/>
              </w:rPr>
              <w:fldChar w:fldCharType="end"/>
            </w:r>
          </w:hyperlink>
        </w:p>
        <w:p w:rsidR="00733E7B" w:rsidRDefault="00733E7B">
          <w:pPr>
            <w:pStyle w:val="33"/>
            <w:tabs>
              <w:tab w:val="left" w:pos="1200"/>
            </w:tabs>
            <w:rPr>
              <w:rFonts w:asciiTheme="minorHAnsi" w:eastAsiaTheme="minorEastAsia" w:hAnsiTheme="minorHAnsi" w:cstheme="minorBidi"/>
              <w:noProof/>
              <w:sz w:val="22"/>
              <w:szCs w:val="22"/>
              <w:lang w:eastAsia="ru-RU"/>
            </w:rPr>
          </w:pPr>
          <w:hyperlink w:anchor="_Toc85278641" w:history="1">
            <w:r w:rsidRPr="007D74C4">
              <w:rPr>
                <w:rStyle w:val="afff9"/>
                <w:noProof/>
              </w:rPr>
              <w:t>2.7.5</w:t>
            </w:r>
            <w:r>
              <w:rPr>
                <w:rFonts w:asciiTheme="minorHAnsi" w:eastAsiaTheme="minorEastAsia" w:hAnsiTheme="minorHAnsi" w:cstheme="minorBidi"/>
                <w:noProof/>
                <w:sz w:val="22"/>
                <w:szCs w:val="22"/>
                <w:lang w:eastAsia="ru-RU"/>
              </w:rPr>
              <w:tab/>
            </w:r>
            <w:r w:rsidRPr="007D74C4">
              <w:rPr>
                <w:rStyle w:val="afff9"/>
                <w:noProof/>
              </w:rPr>
              <w:t>Электроснабжение</w:t>
            </w:r>
            <w:r>
              <w:rPr>
                <w:noProof/>
                <w:webHidden/>
              </w:rPr>
              <w:tab/>
            </w:r>
            <w:r>
              <w:rPr>
                <w:noProof/>
                <w:webHidden/>
              </w:rPr>
              <w:fldChar w:fldCharType="begin"/>
            </w:r>
            <w:r>
              <w:rPr>
                <w:noProof/>
                <w:webHidden/>
              </w:rPr>
              <w:instrText xml:space="preserve"> PAGEREF _Toc85278641 \h </w:instrText>
            </w:r>
            <w:r>
              <w:rPr>
                <w:noProof/>
                <w:webHidden/>
              </w:rPr>
            </w:r>
            <w:r>
              <w:rPr>
                <w:noProof/>
                <w:webHidden/>
              </w:rPr>
              <w:fldChar w:fldCharType="separate"/>
            </w:r>
            <w:r>
              <w:rPr>
                <w:noProof/>
                <w:webHidden/>
              </w:rPr>
              <w:t>74</w:t>
            </w:r>
            <w:r>
              <w:rPr>
                <w:noProof/>
                <w:webHidden/>
              </w:rPr>
              <w:fldChar w:fldCharType="end"/>
            </w:r>
          </w:hyperlink>
        </w:p>
        <w:p w:rsidR="00733E7B" w:rsidRDefault="00733E7B">
          <w:pPr>
            <w:pStyle w:val="26"/>
            <w:rPr>
              <w:rFonts w:asciiTheme="minorHAnsi" w:eastAsiaTheme="minorEastAsia" w:hAnsiTheme="minorHAnsi" w:cstheme="minorBidi"/>
              <w:noProof/>
              <w:szCs w:val="22"/>
              <w:lang w:eastAsia="ru-RU"/>
            </w:rPr>
          </w:pPr>
          <w:hyperlink w:anchor="_Toc85278642" w:history="1">
            <w:r w:rsidRPr="007D74C4">
              <w:rPr>
                <w:rStyle w:val="afff9"/>
                <w:noProof/>
              </w:rPr>
              <w:t>2.8</w:t>
            </w:r>
            <w:r>
              <w:rPr>
                <w:rFonts w:asciiTheme="minorHAnsi" w:eastAsiaTheme="minorEastAsia" w:hAnsiTheme="minorHAnsi" w:cstheme="minorBidi"/>
                <w:noProof/>
                <w:szCs w:val="22"/>
                <w:lang w:eastAsia="ru-RU"/>
              </w:rPr>
              <w:tab/>
            </w:r>
            <w:r w:rsidRPr="007D74C4">
              <w:rPr>
                <w:rStyle w:val="afff9"/>
                <w:noProof/>
              </w:rPr>
              <w:t>Обоснование предложений по территориальному планированию зон рекреации и отдыха населения</w:t>
            </w:r>
            <w:r>
              <w:rPr>
                <w:noProof/>
                <w:webHidden/>
              </w:rPr>
              <w:tab/>
            </w:r>
            <w:r>
              <w:rPr>
                <w:noProof/>
                <w:webHidden/>
              </w:rPr>
              <w:fldChar w:fldCharType="begin"/>
            </w:r>
            <w:r>
              <w:rPr>
                <w:noProof/>
                <w:webHidden/>
              </w:rPr>
              <w:instrText xml:space="preserve"> PAGEREF _Toc85278642 \h </w:instrText>
            </w:r>
            <w:r>
              <w:rPr>
                <w:noProof/>
                <w:webHidden/>
              </w:rPr>
            </w:r>
            <w:r>
              <w:rPr>
                <w:noProof/>
                <w:webHidden/>
              </w:rPr>
              <w:fldChar w:fldCharType="separate"/>
            </w:r>
            <w:r>
              <w:rPr>
                <w:noProof/>
                <w:webHidden/>
              </w:rPr>
              <w:t>75</w:t>
            </w:r>
            <w:r>
              <w:rPr>
                <w:noProof/>
                <w:webHidden/>
              </w:rPr>
              <w:fldChar w:fldCharType="end"/>
            </w:r>
          </w:hyperlink>
        </w:p>
        <w:p w:rsidR="00733E7B" w:rsidRDefault="00733E7B">
          <w:pPr>
            <w:pStyle w:val="12"/>
            <w:tabs>
              <w:tab w:val="left" w:pos="480"/>
            </w:tabs>
            <w:rPr>
              <w:rFonts w:asciiTheme="minorHAnsi" w:eastAsiaTheme="minorEastAsia" w:hAnsiTheme="minorHAnsi" w:cstheme="minorBidi"/>
              <w:b w:val="0"/>
              <w:noProof/>
              <w:sz w:val="22"/>
              <w:szCs w:val="22"/>
              <w:lang w:eastAsia="ru-RU"/>
            </w:rPr>
          </w:pPr>
          <w:hyperlink w:anchor="_Toc85278643" w:history="1">
            <w:r w:rsidRPr="007D74C4">
              <w:rPr>
                <w:rStyle w:val="afff9"/>
                <w:noProof/>
              </w:rPr>
              <w:t>3</w:t>
            </w:r>
            <w:r>
              <w:rPr>
                <w:rFonts w:asciiTheme="minorHAnsi" w:eastAsiaTheme="minorEastAsia" w:hAnsiTheme="minorHAnsi" w:cstheme="minorBidi"/>
                <w:b w:val="0"/>
                <w:noProof/>
                <w:sz w:val="22"/>
                <w:szCs w:val="22"/>
                <w:lang w:eastAsia="ru-RU"/>
              </w:rPr>
              <w:tab/>
            </w:r>
            <w:r w:rsidRPr="007D74C4">
              <w:rPr>
                <w:rStyle w:val="afff9"/>
                <w:noProof/>
              </w:rPr>
              <w:t>ОЦЕНКА ВОЗМОЖНОГО ВЛИЯНИЯ ПЛАНИРУЕМЫХ ДЛЯ РАЗМЕЩЕНИЯ ОБЪЕКТОВ МЕСТНОГО ЗНАЧЕНИЯ НА КОМПЛЕКСНОЕ РАЗВИТИЕ ТЕРРИТОРИЙ</w:t>
            </w:r>
            <w:r>
              <w:rPr>
                <w:noProof/>
                <w:webHidden/>
              </w:rPr>
              <w:tab/>
            </w:r>
            <w:r>
              <w:rPr>
                <w:noProof/>
                <w:webHidden/>
              </w:rPr>
              <w:fldChar w:fldCharType="begin"/>
            </w:r>
            <w:r>
              <w:rPr>
                <w:noProof/>
                <w:webHidden/>
              </w:rPr>
              <w:instrText xml:space="preserve"> PAGEREF _Toc85278643 \h </w:instrText>
            </w:r>
            <w:r>
              <w:rPr>
                <w:noProof/>
                <w:webHidden/>
              </w:rPr>
            </w:r>
            <w:r>
              <w:rPr>
                <w:noProof/>
                <w:webHidden/>
              </w:rPr>
              <w:fldChar w:fldCharType="separate"/>
            </w:r>
            <w:r>
              <w:rPr>
                <w:noProof/>
                <w:webHidden/>
              </w:rPr>
              <w:t>75</w:t>
            </w:r>
            <w:r>
              <w:rPr>
                <w:noProof/>
                <w:webHidden/>
              </w:rPr>
              <w:fldChar w:fldCharType="end"/>
            </w:r>
          </w:hyperlink>
        </w:p>
        <w:p w:rsidR="00733E7B" w:rsidRDefault="00733E7B">
          <w:pPr>
            <w:pStyle w:val="12"/>
            <w:tabs>
              <w:tab w:val="left" w:pos="480"/>
            </w:tabs>
            <w:rPr>
              <w:rFonts w:asciiTheme="minorHAnsi" w:eastAsiaTheme="minorEastAsia" w:hAnsiTheme="minorHAnsi" w:cstheme="minorBidi"/>
              <w:b w:val="0"/>
              <w:noProof/>
              <w:sz w:val="22"/>
              <w:szCs w:val="22"/>
              <w:lang w:eastAsia="ru-RU"/>
            </w:rPr>
          </w:pPr>
          <w:hyperlink w:anchor="_Toc85278644" w:history="1">
            <w:r w:rsidRPr="007D74C4">
              <w:rPr>
                <w:rStyle w:val="afff9"/>
                <w:noProof/>
              </w:rPr>
              <w:t>4</w:t>
            </w:r>
            <w:r>
              <w:rPr>
                <w:rFonts w:asciiTheme="minorHAnsi" w:eastAsiaTheme="minorEastAsia" w:hAnsiTheme="minorHAnsi" w:cstheme="minorBidi"/>
                <w:b w:val="0"/>
                <w:noProof/>
                <w:sz w:val="22"/>
                <w:szCs w:val="22"/>
                <w:lang w:eastAsia="ru-RU"/>
              </w:rPr>
              <w:tab/>
            </w:r>
            <w:r w:rsidRPr="007D74C4">
              <w:rPr>
                <w:rStyle w:val="afff9"/>
                <w:noProof/>
              </w:rPr>
              <w:t>МЕРОПРИЯТИЯ, УТВЕРЖДЕННЫЕ ДОКУМЕНТОМ ТЕРРИТОРИАЛЬНОГО ПАНИРОВАНИЯ МУНИЦИПАЛЬНОГО РАЙОНА</w:t>
            </w:r>
            <w:r>
              <w:rPr>
                <w:noProof/>
                <w:webHidden/>
              </w:rPr>
              <w:tab/>
            </w:r>
            <w:r>
              <w:rPr>
                <w:noProof/>
                <w:webHidden/>
              </w:rPr>
              <w:fldChar w:fldCharType="begin"/>
            </w:r>
            <w:r>
              <w:rPr>
                <w:noProof/>
                <w:webHidden/>
              </w:rPr>
              <w:instrText xml:space="preserve"> PAGEREF _Toc85278644 \h </w:instrText>
            </w:r>
            <w:r>
              <w:rPr>
                <w:noProof/>
                <w:webHidden/>
              </w:rPr>
            </w:r>
            <w:r>
              <w:rPr>
                <w:noProof/>
                <w:webHidden/>
              </w:rPr>
              <w:fldChar w:fldCharType="separate"/>
            </w:r>
            <w:r>
              <w:rPr>
                <w:noProof/>
                <w:webHidden/>
              </w:rPr>
              <w:t>79</w:t>
            </w:r>
            <w:r>
              <w:rPr>
                <w:noProof/>
                <w:webHidden/>
              </w:rPr>
              <w:fldChar w:fldCharType="end"/>
            </w:r>
          </w:hyperlink>
        </w:p>
        <w:p w:rsidR="00733E7B" w:rsidRDefault="00733E7B">
          <w:pPr>
            <w:pStyle w:val="12"/>
            <w:tabs>
              <w:tab w:val="left" w:pos="480"/>
            </w:tabs>
            <w:rPr>
              <w:rFonts w:asciiTheme="minorHAnsi" w:eastAsiaTheme="minorEastAsia" w:hAnsiTheme="minorHAnsi" w:cstheme="minorBidi"/>
              <w:b w:val="0"/>
              <w:noProof/>
              <w:sz w:val="22"/>
              <w:szCs w:val="22"/>
              <w:lang w:eastAsia="ru-RU"/>
            </w:rPr>
          </w:pPr>
          <w:hyperlink w:anchor="_Toc85278645" w:history="1">
            <w:r w:rsidRPr="007D74C4">
              <w:rPr>
                <w:rStyle w:val="afff9"/>
                <w:noProof/>
              </w:rPr>
              <w:t>5</w:t>
            </w:r>
            <w:r>
              <w:rPr>
                <w:rFonts w:asciiTheme="minorHAnsi" w:eastAsiaTheme="minorEastAsia" w:hAnsiTheme="minorHAnsi" w:cstheme="minorBidi"/>
                <w:b w:val="0"/>
                <w:noProof/>
                <w:sz w:val="22"/>
                <w:szCs w:val="22"/>
                <w:lang w:eastAsia="ru-RU"/>
              </w:rPr>
              <w:tab/>
            </w:r>
            <w:r w:rsidRPr="007D74C4">
              <w:rPr>
                <w:rStyle w:val="afff9"/>
                <w:noProof/>
              </w:rPr>
              <w:t>СПИСОК ЛИТЕРАТУРЫ</w:t>
            </w:r>
            <w:r>
              <w:rPr>
                <w:noProof/>
                <w:webHidden/>
              </w:rPr>
              <w:tab/>
            </w:r>
            <w:r>
              <w:rPr>
                <w:noProof/>
                <w:webHidden/>
              </w:rPr>
              <w:fldChar w:fldCharType="begin"/>
            </w:r>
            <w:r>
              <w:rPr>
                <w:noProof/>
                <w:webHidden/>
              </w:rPr>
              <w:instrText xml:space="preserve"> PAGEREF _Toc85278645 \h </w:instrText>
            </w:r>
            <w:r>
              <w:rPr>
                <w:noProof/>
                <w:webHidden/>
              </w:rPr>
            </w:r>
            <w:r>
              <w:rPr>
                <w:noProof/>
                <w:webHidden/>
              </w:rPr>
              <w:fldChar w:fldCharType="separate"/>
            </w:r>
            <w:r>
              <w:rPr>
                <w:noProof/>
                <w:webHidden/>
              </w:rPr>
              <w:t>80</w:t>
            </w:r>
            <w:r>
              <w:rPr>
                <w:noProof/>
                <w:webHidden/>
              </w:rPr>
              <w:fldChar w:fldCharType="end"/>
            </w:r>
          </w:hyperlink>
        </w:p>
        <w:p w:rsidR="00733E7B" w:rsidRDefault="00733E7B" w:rsidP="00733E7B">
          <w:pPr>
            <w:pStyle w:val="12"/>
            <w:jc w:val="both"/>
          </w:pPr>
          <w:r>
            <w:rPr>
              <w:rStyle w:val="afa"/>
              <w:b w:val="0"/>
            </w:rPr>
            <w:fldChar w:fldCharType="end"/>
          </w:r>
        </w:p>
      </w:sdtContent>
    </w:sdt>
    <w:p w:rsidR="00733E7B" w:rsidRDefault="00733E7B" w:rsidP="00733E7B">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bookmarkStart w:id="0" w:name="_GoBack"/>
      <w:bookmarkEnd w:id="0"/>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pPr>
    </w:p>
    <w:p w:rsidR="000A6966" w:rsidRDefault="000A6966">
      <w:pPr>
        <w:widowControl w:val="0"/>
        <w:spacing w:line="360" w:lineRule="auto"/>
        <w:ind w:firstLine="709"/>
        <w:jc w:val="both"/>
        <w:outlineLvl w:val="0"/>
        <w:rPr>
          <w:sz w:val="30"/>
          <w:szCs w:val="30"/>
        </w:rPr>
        <w:sectPr w:rsidR="000A6966">
          <w:footerReference w:type="default" r:id="rId9"/>
          <w:pgSz w:w="11906" w:h="16838"/>
          <w:pgMar w:top="1134" w:right="850" w:bottom="1134" w:left="1701" w:header="0" w:footer="708" w:gutter="0"/>
          <w:cols w:space="720"/>
          <w:formProt w:val="0"/>
          <w:titlePg/>
          <w:docGrid w:linePitch="360" w:charSpace="8192"/>
        </w:sectPr>
      </w:pPr>
    </w:p>
    <w:p w:rsidR="000A6966" w:rsidRDefault="00C23E27">
      <w:pPr>
        <w:widowControl w:val="0"/>
        <w:spacing w:line="360" w:lineRule="auto"/>
        <w:ind w:firstLine="709"/>
        <w:jc w:val="both"/>
        <w:outlineLvl w:val="0"/>
        <w:rPr>
          <w:b/>
          <w:sz w:val="24"/>
          <w:szCs w:val="24"/>
        </w:rPr>
      </w:pPr>
      <w:bookmarkStart w:id="1" w:name="_Toc304457360"/>
      <w:bookmarkStart w:id="2" w:name="_Toc304296308"/>
      <w:bookmarkStart w:id="3" w:name="_Toc85278546"/>
      <w:r>
        <w:rPr>
          <w:b/>
          <w:sz w:val="24"/>
          <w:szCs w:val="24"/>
        </w:rPr>
        <w:lastRenderedPageBreak/>
        <w:t>ВВЕДЕНИЕ</w:t>
      </w:r>
      <w:bookmarkEnd w:id="1"/>
      <w:bookmarkEnd w:id="2"/>
      <w:bookmarkEnd w:id="3"/>
    </w:p>
    <w:p w:rsidR="000A6966" w:rsidRDefault="00C23E27">
      <w:pPr>
        <w:pStyle w:val="Web"/>
        <w:widowControl w:val="0"/>
        <w:spacing w:beforeAutospacing="0" w:afterAutospacing="0" w:line="360" w:lineRule="auto"/>
        <w:ind w:firstLine="709"/>
        <w:jc w:val="both"/>
        <w:rPr>
          <w:bCs/>
          <w:sz w:val="24"/>
          <w:szCs w:val="24"/>
        </w:rPr>
      </w:pPr>
      <w:r>
        <w:rPr>
          <w:bCs/>
          <w:sz w:val="24"/>
          <w:szCs w:val="24"/>
        </w:rPr>
        <w:t>Схема территориального планирования Большесолдатского района разрабатывается в соответствии с Градостроительным кодексом Российской Федерации, с целями и задачами развития Курской области, сформулированными в документах территориального планирования, социально-экономического развития Курской области:</w:t>
      </w:r>
    </w:p>
    <w:p w:rsidR="000A6966" w:rsidRDefault="00C23E27">
      <w:pPr>
        <w:widowControl w:val="0"/>
        <w:numPr>
          <w:ilvl w:val="0"/>
          <w:numId w:val="11"/>
        </w:numPr>
        <w:spacing w:line="360" w:lineRule="auto"/>
        <w:ind w:left="0" w:firstLine="709"/>
        <w:jc w:val="both"/>
        <w:rPr>
          <w:sz w:val="24"/>
          <w:szCs w:val="24"/>
        </w:rPr>
      </w:pPr>
      <w:r>
        <w:rPr>
          <w:sz w:val="24"/>
          <w:szCs w:val="24"/>
        </w:rPr>
        <w:t>Программа социально-экономического развития Курской области до 2030 года;</w:t>
      </w:r>
    </w:p>
    <w:p w:rsidR="000A6966" w:rsidRDefault="00C23E27">
      <w:pPr>
        <w:widowControl w:val="0"/>
        <w:numPr>
          <w:ilvl w:val="0"/>
          <w:numId w:val="11"/>
        </w:numPr>
        <w:spacing w:line="360" w:lineRule="auto"/>
        <w:ind w:left="0" w:firstLine="709"/>
        <w:jc w:val="both"/>
        <w:rPr>
          <w:sz w:val="24"/>
          <w:szCs w:val="24"/>
        </w:rPr>
      </w:pPr>
      <w:r>
        <w:rPr>
          <w:sz w:val="24"/>
          <w:szCs w:val="24"/>
        </w:rPr>
        <w:t xml:space="preserve">Стратегия социально-экономического развития Курской области до 2030 года; </w:t>
      </w:r>
    </w:p>
    <w:p w:rsidR="000A6966" w:rsidRDefault="00C23E27">
      <w:pPr>
        <w:widowControl w:val="0"/>
        <w:numPr>
          <w:ilvl w:val="0"/>
          <w:numId w:val="11"/>
        </w:numPr>
        <w:spacing w:line="360" w:lineRule="auto"/>
        <w:ind w:left="0" w:firstLine="709"/>
        <w:jc w:val="both"/>
        <w:rPr>
          <w:sz w:val="24"/>
          <w:szCs w:val="24"/>
        </w:rPr>
      </w:pPr>
      <w:r>
        <w:rPr>
          <w:sz w:val="24"/>
          <w:szCs w:val="24"/>
        </w:rPr>
        <w:t>Схема территориального планирования Курской области.</w:t>
      </w:r>
    </w:p>
    <w:p w:rsidR="000A6966" w:rsidRDefault="00C23E27">
      <w:pPr>
        <w:widowControl w:val="0"/>
        <w:spacing w:line="360" w:lineRule="auto"/>
        <w:ind w:firstLine="709"/>
        <w:jc w:val="both"/>
        <w:rPr>
          <w:sz w:val="24"/>
          <w:szCs w:val="24"/>
        </w:rPr>
      </w:pPr>
      <w:r>
        <w:rPr>
          <w:sz w:val="24"/>
          <w:szCs w:val="24"/>
        </w:rPr>
        <w:t>Схема территориального планирования разработана на следующие проектные периоды:</w:t>
      </w:r>
    </w:p>
    <w:p w:rsidR="000A6966" w:rsidRDefault="00C23E27">
      <w:pPr>
        <w:widowControl w:val="0"/>
        <w:numPr>
          <w:ilvl w:val="0"/>
          <w:numId w:val="10"/>
        </w:numPr>
        <w:spacing w:line="360" w:lineRule="auto"/>
        <w:ind w:left="0" w:firstLine="709"/>
        <w:jc w:val="both"/>
        <w:rPr>
          <w:sz w:val="24"/>
          <w:szCs w:val="24"/>
        </w:rPr>
      </w:pPr>
      <w:r>
        <w:rPr>
          <w:sz w:val="24"/>
          <w:szCs w:val="24"/>
        </w:rPr>
        <w:t>Исходный год – 2020 год.</w:t>
      </w:r>
    </w:p>
    <w:p w:rsidR="000A6966" w:rsidRDefault="00C23E27">
      <w:pPr>
        <w:widowControl w:val="0"/>
        <w:numPr>
          <w:ilvl w:val="0"/>
          <w:numId w:val="10"/>
        </w:numPr>
        <w:spacing w:line="360" w:lineRule="auto"/>
        <w:ind w:left="0" w:firstLine="709"/>
        <w:jc w:val="both"/>
        <w:rPr>
          <w:sz w:val="24"/>
          <w:szCs w:val="24"/>
        </w:rPr>
      </w:pPr>
      <w:r>
        <w:rPr>
          <w:sz w:val="24"/>
          <w:szCs w:val="24"/>
        </w:rPr>
        <w:t>I очередь – 5 лет – до 2025 года;</w:t>
      </w:r>
    </w:p>
    <w:p w:rsidR="000A6966" w:rsidRDefault="00C23E27">
      <w:pPr>
        <w:widowControl w:val="0"/>
        <w:numPr>
          <w:ilvl w:val="0"/>
          <w:numId w:val="10"/>
        </w:numPr>
        <w:spacing w:line="360" w:lineRule="auto"/>
        <w:ind w:left="0" w:firstLine="709"/>
        <w:jc w:val="both"/>
        <w:rPr>
          <w:sz w:val="24"/>
          <w:szCs w:val="24"/>
        </w:rPr>
      </w:pPr>
      <w:r>
        <w:rPr>
          <w:sz w:val="24"/>
          <w:szCs w:val="24"/>
        </w:rPr>
        <w:t xml:space="preserve">Расчетный срок – 2030 год. </w:t>
      </w:r>
    </w:p>
    <w:p w:rsidR="000A6966" w:rsidRDefault="00C23E27">
      <w:pPr>
        <w:pStyle w:val="Web"/>
        <w:widowControl w:val="0"/>
        <w:spacing w:beforeAutospacing="0" w:afterAutospacing="0" w:line="360" w:lineRule="auto"/>
        <w:ind w:firstLine="709"/>
        <w:jc w:val="both"/>
        <w:rPr>
          <w:bCs/>
          <w:sz w:val="24"/>
          <w:szCs w:val="24"/>
        </w:rPr>
      </w:pPr>
      <w:r>
        <w:rPr>
          <w:bCs/>
          <w:sz w:val="24"/>
          <w:szCs w:val="24"/>
        </w:rPr>
        <w:t>Состав проекта:</w:t>
      </w:r>
    </w:p>
    <w:p w:rsidR="000A6966" w:rsidRDefault="00C23E27">
      <w:pPr>
        <w:pStyle w:val="Web"/>
        <w:widowControl w:val="0"/>
        <w:spacing w:beforeAutospacing="0" w:afterAutospacing="0" w:line="360" w:lineRule="auto"/>
        <w:ind w:firstLine="709"/>
        <w:jc w:val="both"/>
        <w:rPr>
          <w:bCs/>
          <w:sz w:val="24"/>
          <w:szCs w:val="24"/>
        </w:rPr>
      </w:pPr>
      <w:r>
        <w:rPr>
          <w:bCs/>
          <w:sz w:val="24"/>
          <w:szCs w:val="24"/>
        </w:rPr>
        <w:t xml:space="preserve">I. </w:t>
      </w:r>
      <w:r>
        <w:rPr>
          <w:sz w:val="24"/>
          <w:szCs w:val="24"/>
        </w:rPr>
        <w:t>Пояснительная записка к схеме территориального планирования Большесолдатского района:</w:t>
      </w:r>
    </w:p>
    <w:p w:rsidR="000A6966" w:rsidRDefault="00C23E27">
      <w:pPr>
        <w:pStyle w:val="Web"/>
        <w:widowControl w:val="0"/>
        <w:numPr>
          <w:ilvl w:val="0"/>
          <w:numId w:val="12"/>
        </w:numPr>
        <w:spacing w:beforeAutospacing="0" w:afterAutospacing="0" w:line="360" w:lineRule="auto"/>
        <w:ind w:left="0" w:firstLine="709"/>
        <w:jc w:val="both"/>
        <w:rPr>
          <w:bCs/>
          <w:sz w:val="24"/>
          <w:szCs w:val="24"/>
        </w:rPr>
      </w:pPr>
      <w:r>
        <w:rPr>
          <w:bCs/>
          <w:sz w:val="24"/>
          <w:szCs w:val="24"/>
        </w:rPr>
        <w:t>Том 1. «П</w:t>
      </w:r>
      <w:r>
        <w:rPr>
          <w:sz w:val="24"/>
          <w:szCs w:val="24"/>
        </w:rPr>
        <w:t>оложения о территориальном планировании»;</w:t>
      </w:r>
    </w:p>
    <w:p w:rsidR="000A6966" w:rsidRDefault="00C23E27">
      <w:pPr>
        <w:pStyle w:val="Web"/>
        <w:widowControl w:val="0"/>
        <w:numPr>
          <w:ilvl w:val="0"/>
          <w:numId w:val="12"/>
        </w:numPr>
        <w:spacing w:beforeAutospacing="0" w:afterAutospacing="0" w:line="360" w:lineRule="auto"/>
        <w:ind w:left="0" w:firstLine="709"/>
        <w:jc w:val="both"/>
        <w:rPr>
          <w:bCs/>
          <w:sz w:val="24"/>
          <w:szCs w:val="24"/>
        </w:rPr>
      </w:pPr>
      <w:r>
        <w:rPr>
          <w:bCs/>
          <w:sz w:val="24"/>
          <w:szCs w:val="24"/>
        </w:rPr>
        <w:t>Том 2. «Материалы по обоснованию»;</w:t>
      </w:r>
    </w:p>
    <w:p w:rsidR="000A6966" w:rsidRDefault="00C23E27">
      <w:pPr>
        <w:pStyle w:val="Web"/>
        <w:widowControl w:val="0"/>
        <w:numPr>
          <w:ilvl w:val="0"/>
          <w:numId w:val="12"/>
        </w:numPr>
        <w:spacing w:beforeAutospacing="0" w:afterAutospacing="0" w:line="360" w:lineRule="auto"/>
        <w:ind w:left="0" w:firstLine="709"/>
        <w:jc w:val="both"/>
        <w:rPr>
          <w:bCs/>
          <w:sz w:val="24"/>
          <w:szCs w:val="24"/>
        </w:rPr>
      </w:pPr>
      <w:r>
        <w:rPr>
          <w:bCs/>
          <w:sz w:val="24"/>
          <w:szCs w:val="24"/>
        </w:rPr>
        <w:t xml:space="preserve">Том 3. «Материалы по обоснованию. Перечень основных факторов риска возникновения чрезвычайных ситуаций природного и техногенного характера». </w:t>
      </w:r>
    </w:p>
    <w:p w:rsidR="000A6966" w:rsidRDefault="00C23E27">
      <w:pPr>
        <w:pStyle w:val="Web"/>
        <w:widowControl w:val="0"/>
        <w:tabs>
          <w:tab w:val="center" w:pos="5076"/>
        </w:tabs>
        <w:spacing w:beforeAutospacing="0" w:afterAutospacing="0" w:line="360" w:lineRule="auto"/>
        <w:ind w:firstLine="709"/>
        <w:jc w:val="both"/>
        <w:rPr>
          <w:bCs/>
          <w:sz w:val="24"/>
          <w:szCs w:val="24"/>
        </w:rPr>
      </w:pPr>
      <w:r>
        <w:rPr>
          <w:bCs/>
          <w:sz w:val="24"/>
          <w:szCs w:val="24"/>
        </w:rPr>
        <w:t>II. Графические материалы:</w:t>
      </w:r>
    </w:p>
    <w:p w:rsidR="000A6966" w:rsidRDefault="00C23E27">
      <w:pPr>
        <w:widowControl w:val="0"/>
        <w:numPr>
          <w:ilvl w:val="0"/>
          <w:numId w:val="13"/>
        </w:numPr>
        <w:spacing w:line="360" w:lineRule="auto"/>
        <w:ind w:left="0" w:firstLine="709"/>
        <w:jc w:val="both"/>
        <w:rPr>
          <w:sz w:val="24"/>
          <w:szCs w:val="24"/>
        </w:rPr>
      </w:pPr>
      <w:r>
        <w:rPr>
          <w:sz w:val="24"/>
          <w:szCs w:val="24"/>
        </w:rPr>
        <w:t>Основной чертеж схемы территориального планирования Большесолдатского района Курской области. Масштаб 1:50000;</w:t>
      </w:r>
    </w:p>
    <w:p w:rsidR="000A6966" w:rsidRDefault="00C23E27">
      <w:pPr>
        <w:widowControl w:val="0"/>
        <w:numPr>
          <w:ilvl w:val="0"/>
          <w:numId w:val="13"/>
        </w:numPr>
        <w:spacing w:line="360" w:lineRule="auto"/>
        <w:ind w:left="0" w:firstLine="709"/>
        <w:jc w:val="both"/>
        <w:rPr>
          <w:sz w:val="24"/>
          <w:szCs w:val="24"/>
        </w:rPr>
      </w:pPr>
      <w:r>
        <w:rPr>
          <w:sz w:val="24"/>
          <w:szCs w:val="24"/>
        </w:rPr>
        <w:t>Схема административных границ. Масштаб 1:50000;</w:t>
      </w:r>
    </w:p>
    <w:p w:rsidR="000A6966" w:rsidRDefault="00C23E27">
      <w:pPr>
        <w:widowControl w:val="0"/>
        <w:numPr>
          <w:ilvl w:val="0"/>
          <w:numId w:val="13"/>
        </w:numPr>
        <w:spacing w:line="360" w:lineRule="auto"/>
        <w:ind w:left="0" w:firstLine="709"/>
        <w:jc w:val="both"/>
        <w:rPr>
          <w:sz w:val="24"/>
          <w:szCs w:val="24"/>
        </w:rPr>
      </w:pPr>
      <w:r>
        <w:rPr>
          <w:sz w:val="24"/>
          <w:szCs w:val="24"/>
        </w:rPr>
        <w:t>Схема ограничений использования территорий. Масштаб 1:50000;</w:t>
      </w:r>
    </w:p>
    <w:p w:rsidR="000A6966" w:rsidRDefault="00C23E27">
      <w:pPr>
        <w:widowControl w:val="0"/>
        <w:numPr>
          <w:ilvl w:val="0"/>
          <w:numId w:val="13"/>
        </w:numPr>
        <w:spacing w:line="360" w:lineRule="auto"/>
        <w:ind w:left="0" w:firstLine="709"/>
        <w:jc w:val="both"/>
        <w:rPr>
          <w:sz w:val="24"/>
          <w:szCs w:val="24"/>
        </w:rPr>
      </w:pPr>
      <w:r>
        <w:rPr>
          <w:sz w:val="24"/>
          <w:szCs w:val="24"/>
        </w:rPr>
        <w:t>Схема границ территорий и земель различной категории. Масштаб 1:50000;</w:t>
      </w:r>
    </w:p>
    <w:p w:rsidR="000A6966" w:rsidRDefault="00C23E27">
      <w:pPr>
        <w:widowControl w:val="0"/>
        <w:numPr>
          <w:ilvl w:val="0"/>
          <w:numId w:val="13"/>
        </w:numPr>
        <w:spacing w:line="360" w:lineRule="auto"/>
        <w:ind w:left="0" w:firstLine="709"/>
        <w:jc w:val="both"/>
        <w:rPr>
          <w:sz w:val="24"/>
          <w:szCs w:val="24"/>
        </w:rPr>
      </w:pPr>
      <w:r>
        <w:rPr>
          <w:sz w:val="24"/>
          <w:szCs w:val="24"/>
        </w:rPr>
        <w:t>Схема развития объектов и сетей инженерно-технического обеспечения. Масштаб 1:50000;</w:t>
      </w:r>
    </w:p>
    <w:p w:rsidR="000A6966" w:rsidRDefault="00C23E27">
      <w:pPr>
        <w:widowControl w:val="0"/>
        <w:numPr>
          <w:ilvl w:val="0"/>
          <w:numId w:val="13"/>
        </w:numPr>
        <w:spacing w:line="360" w:lineRule="auto"/>
        <w:ind w:left="0" w:firstLine="709"/>
        <w:jc w:val="both"/>
        <w:rPr>
          <w:sz w:val="24"/>
          <w:szCs w:val="24"/>
        </w:rPr>
      </w:pPr>
      <w:r>
        <w:rPr>
          <w:sz w:val="24"/>
          <w:szCs w:val="24"/>
        </w:rPr>
        <w:t>Схема развития объектов транспортной инфраструктуры. Масштаб 1:50000;</w:t>
      </w:r>
    </w:p>
    <w:p w:rsidR="000A6966" w:rsidRDefault="00C23E27">
      <w:pPr>
        <w:widowControl w:val="0"/>
        <w:numPr>
          <w:ilvl w:val="0"/>
          <w:numId w:val="13"/>
        </w:numPr>
        <w:spacing w:line="360" w:lineRule="auto"/>
        <w:ind w:left="0" w:firstLine="709"/>
        <w:jc w:val="both"/>
        <w:rPr>
          <w:sz w:val="24"/>
          <w:szCs w:val="24"/>
        </w:rPr>
      </w:pPr>
      <w:r>
        <w:rPr>
          <w:sz w:val="24"/>
          <w:szCs w:val="24"/>
        </w:rPr>
        <w:t xml:space="preserve">Схема развития иных объектов, включая объекты социального обслуживания. Масштаб 1:50000. </w:t>
      </w:r>
    </w:p>
    <w:p w:rsidR="000A6966" w:rsidRDefault="000A6966">
      <w:pPr>
        <w:widowControl w:val="0"/>
        <w:spacing w:line="360" w:lineRule="auto"/>
        <w:jc w:val="both"/>
        <w:rPr>
          <w:sz w:val="24"/>
          <w:szCs w:val="24"/>
        </w:rPr>
      </w:pPr>
    </w:p>
    <w:p w:rsidR="000A6966" w:rsidRDefault="000A6966">
      <w:pPr>
        <w:widowControl w:val="0"/>
        <w:spacing w:line="360" w:lineRule="auto"/>
        <w:jc w:val="both"/>
        <w:rPr>
          <w:sz w:val="24"/>
          <w:szCs w:val="24"/>
        </w:rPr>
      </w:pPr>
    </w:p>
    <w:p w:rsidR="000A6966" w:rsidRDefault="00C23E27">
      <w:pPr>
        <w:pStyle w:val="130"/>
        <w:keepNext w:val="0"/>
        <w:keepLines w:val="0"/>
        <w:widowControl w:val="0"/>
        <w:numPr>
          <w:ilvl w:val="0"/>
          <w:numId w:val="3"/>
        </w:numPr>
        <w:shd w:val="clear" w:color="auto" w:fill="FFFFFF"/>
        <w:ind w:left="0" w:firstLine="709"/>
        <w:jc w:val="both"/>
        <w:rPr>
          <w:b/>
          <w:sz w:val="24"/>
          <w:szCs w:val="24"/>
        </w:rPr>
      </w:pPr>
      <w:bookmarkStart w:id="4" w:name="_Toc253729757"/>
      <w:bookmarkStart w:id="5" w:name="_Toc255383196"/>
      <w:bookmarkStart w:id="6" w:name="_Toc256375542"/>
      <w:bookmarkStart w:id="7" w:name="_Toc256429331"/>
      <w:bookmarkStart w:id="8" w:name="_Toc263243176"/>
      <w:bookmarkStart w:id="9" w:name="_Toc253383856"/>
      <w:bookmarkStart w:id="10" w:name="_Toc268263622"/>
      <w:bookmarkStart w:id="11" w:name="_Toc304296310"/>
      <w:bookmarkStart w:id="12" w:name="_Toc304457361"/>
      <w:bookmarkStart w:id="13" w:name="_Toc85278547"/>
      <w:bookmarkEnd w:id="4"/>
      <w:bookmarkEnd w:id="5"/>
      <w:bookmarkEnd w:id="6"/>
      <w:bookmarkEnd w:id="7"/>
      <w:bookmarkEnd w:id="8"/>
      <w:r>
        <w:rPr>
          <w:b/>
          <w:sz w:val="24"/>
          <w:szCs w:val="24"/>
        </w:rPr>
        <w:lastRenderedPageBreak/>
        <w:t>АНАЛИЗ СОСТОЯНИЯ ТЕРРИТОРИИ, ПРОБЛЕМЫ И НАПРАВЛЕНИЯ ЕЕ КОМПЛЕКСНОГО РАЗВИТИЯ</w:t>
      </w:r>
      <w:bookmarkEnd w:id="9"/>
      <w:bookmarkEnd w:id="10"/>
      <w:bookmarkEnd w:id="11"/>
      <w:bookmarkEnd w:id="12"/>
      <w:bookmarkEnd w:id="13"/>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14" w:name="_Toc304457362"/>
      <w:bookmarkStart w:id="15" w:name="_Toc304296311"/>
      <w:bookmarkStart w:id="16" w:name="_Toc268263623"/>
      <w:bookmarkStart w:id="17" w:name="_Toc85278548"/>
      <w:r>
        <w:rPr>
          <w:i w:val="0"/>
          <w:sz w:val="24"/>
          <w:szCs w:val="24"/>
        </w:rPr>
        <w:t>Общие сведения о муниципальном образовании</w:t>
      </w:r>
      <w:bookmarkEnd w:id="14"/>
      <w:bookmarkEnd w:id="15"/>
      <w:bookmarkEnd w:id="16"/>
      <w:bookmarkEnd w:id="17"/>
    </w:p>
    <w:p w:rsidR="000A6966" w:rsidRDefault="00C23E27">
      <w:pPr>
        <w:widowControl w:val="0"/>
        <w:spacing w:line="360" w:lineRule="auto"/>
        <w:ind w:firstLine="709"/>
        <w:jc w:val="both"/>
        <w:rPr>
          <w:sz w:val="24"/>
          <w:szCs w:val="24"/>
        </w:rPr>
      </w:pPr>
      <w:r>
        <w:rPr>
          <w:sz w:val="24"/>
          <w:szCs w:val="24"/>
        </w:rPr>
        <w:t>Большесолдатский район Курской области расположен в юго-западной части Курской области и граничит на севере с Льговским и Курчатовским, на востоке с Октябрьским, Медвенским и Обоянским, на юге с Беловским и на западе с Суджанским районами Курской области.</w:t>
      </w:r>
    </w:p>
    <w:p w:rsidR="000A6966" w:rsidRDefault="00C23E27">
      <w:pPr>
        <w:widowControl w:val="0"/>
        <w:spacing w:line="360" w:lineRule="auto"/>
        <w:ind w:firstLine="709"/>
        <w:jc w:val="both"/>
        <w:rPr>
          <w:color w:val="000000"/>
          <w:sz w:val="24"/>
          <w:szCs w:val="24"/>
        </w:rPr>
      </w:pPr>
      <w:r>
        <w:rPr>
          <w:color w:val="000000"/>
          <w:sz w:val="24"/>
          <w:szCs w:val="24"/>
        </w:rPr>
        <w:t>Большесолдатский район в существующих границах занимает 0,810 тысяч квадратных километров или 2,7 % от территории Курской области.</w:t>
      </w:r>
    </w:p>
    <w:p w:rsidR="000A6966" w:rsidRDefault="00C23E27">
      <w:pPr>
        <w:widowControl w:val="0"/>
        <w:spacing w:line="360" w:lineRule="auto"/>
        <w:ind w:firstLine="709"/>
        <w:jc w:val="both"/>
        <w:rPr>
          <w:color w:val="000000"/>
          <w:sz w:val="24"/>
          <w:szCs w:val="24"/>
        </w:rPr>
      </w:pPr>
      <w:r>
        <w:rPr>
          <w:color w:val="000000"/>
          <w:sz w:val="24"/>
          <w:szCs w:val="24"/>
        </w:rPr>
        <w:t>Административно-хозяйственным и культурным центром района является с. Большое Солдатское, расположенное в 78 км от областного центра г. Курска и в 19 км от ближайшей железнодорожной станции г. Суджа.</w:t>
      </w:r>
    </w:p>
    <w:p w:rsidR="000A6966" w:rsidRDefault="00C23E27">
      <w:pPr>
        <w:widowControl w:val="0"/>
        <w:spacing w:line="360" w:lineRule="auto"/>
        <w:ind w:firstLine="709"/>
        <w:jc w:val="both"/>
        <w:rPr>
          <w:color w:val="000000"/>
          <w:sz w:val="24"/>
          <w:szCs w:val="24"/>
        </w:rPr>
      </w:pPr>
      <w:r>
        <w:rPr>
          <w:color w:val="000000"/>
          <w:sz w:val="24"/>
          <w:szCs w:val="24"/>
        </w:rPr>
        <w:t>Общая площадь землепользования района составляет 81059 га, из них 54260га пашни, из которой 40375,2 га у сельскохозяйственных предприятий, 10103,2га у крестьянских (фермерских) хозяйствах и 3781,8 га приусадебные участки населения. Численность населения района на 1 января 2020 года составляет 11 877 человек.</w:t>
      </w:r>
    </w:p>
    <w:p w:rsidR="000A6966" w:rsidRDefault="00C23E27">
      <w:pPr>
        <w:spacing w:line="360" w:lineRule="auto"/>
        <w:ind w:firstLine="709"/>
        <w:jc w:val="both"/>
        <w:rPr>
          <w:b/>
          <w:sz w:val="24"/>
          <w:szCs w:val="24"/>
        </w:rPr>
      </w:pPr>
      <w:r>
        <w:rPr>
          <w:b/>
          <w:sz w:val="24"/>
          <w:szCs w:val="24"/>
        </w:rPr>
        <w:t>Историческая справка.</w:t>
      </w:r>
    </w:p>
    <w:p w:rsidR="000A6966" w:rsidRDefault="00C23E27">
      <w:pPr>
        <w:spacing w:line="360" w:lineRule="auto"/>
        <w:ind w:firstLine="720"/>
        <w:jc w:val="both"/>
        <w:rPr>
          <w:sz w:val="24"/>
          <w:szCs w:val="24"/>
          <w:lang w:eastAsia="en-US"/>
        </w:rPr>
      </w:pPr>
      <w:r>
        <w:rPr>
          <w:sz w:val="24"/>
          <w:szCs w:val="24"/>
          <w:lang w:eastAsia="en-US"/>
        </w:rPr>
        <w:t>В 1928 году Постановлением ВЦИК 30 июля 1928 года был образован Большесолдатченский район с районным центром в с. Большое Солдатское. Но в дальнейшем решался вопрос о переносе райцентра в с. Волоконск.</w:t>
      </w:r>
    </w:p>
    <w:p w:rsidR="000A6966" w:rsidRDefault="00C23E27">
      <w:pPr>
        <w:widowControl w:val="0"/>
        <w:spacing w:line="360" w:lineRule="auto"/>
        <w:ind w:firstLine="720"/>
        <w:jc w:val="both"/>
        <w:rPr>
          <w:sz w:val="24"/>
          <w:szCs w:val="24"/>
          <w:lang w:eastAsia="en-US"/>
        </w:rPr>
      </w:pPr>
      <w:r>
        <w:rPr>
          <w:sz w:val="24"/>
          <w:szCs w:val="24"/>
          <w:lang w:eastAsia="en-US"/>
        </w:rPr>
        <w:t>На основании Постановления ВЦИК от 25 сентября 1930 года ввиду экономической отсталости и малого количества населения район был ликвидирован, а в 1935 году Большесолдатский район вновь был образован, просуществовав до 1963 года. В 1963 году район был присоединен к Суджанскому району Курской области.</w:t>
      </w:r>
    </w:p>
    <w:p w:rsidR="000A6966" w:rsidRDefault="00C23E27">
      <w:pPr>
        <w:widowControl w:val="0"/>
        <w:spacing w:line="360" w:lineRule="auto"/>
        <w:ind w:firstLine="720"/>
        <w:jc w:val="both"/>
        <w:rPr>
          <w:sz w:val="24"/>
          <w:szCs w:val="24"/>
          <w:lang w:eastAsia="en-US"/>
        </w:rPr>
      </w:pPr>
      <w:r>
        <w:rPr>
          <w:sz w:val="24"/>
          <w:szCs w:val="24"/>
          <w:lang w:eastAsia="en-US"/>
        </w:rPr>
        <w:t>23 марта 1977 года был принят Указ Президиума Верховного Совета РСФСР об образовании Большесолдатского района.</w:t>
      </w:r>
    </w:p>
    <w:p w:rsidR="000A6966" w:rsidRDefault="00C23E27">
      <w:pPr>
        <w:widowControl w:val="0"/>
        <w:spacing w:line="360" w:lineRule="auto"/>
        <w:ind w:firstLine="720"/>
        <w:jc w:val="both"/>
        <w:rPr>
          <w:sz w:val="24"/>
          <w:szCs w:val="24"/>
          <w:lang w:eastAsia="en-US"/>
        </w:rPr>
      </w:pPr>
      <w:r>
        <w:rPr>
          <w:sz w:val="24"/>
          <w:szCs w:val="24"/>
          <w:lang w:eastAsia="en-US"/>
        </w:rPr>
        <w:t>Решением Курского исполнительного комитета от 25 марта 1977 года были определены границы вновь образованного района.</w:t>
      </w:r>
    </w:p>
    <w:p w:rsidR="000A6966" w:rsidRDefault="00C23E27">
      <w:pPr>
        <w:widowControl w:val="0"/>
        <w:spacing w:line="360" w:lineRule="auto"/>
        <w:ind w:firstLine="720"/>
        <w:jc w:val="both"/>
        <w:rPr>
          <w:sz w:val="24"/>
          <w:szCs w:val="24"/>
          <w:lang w:eastAsia="en-US"/>
        </w:rPr>
      </w:pPr>
      <w:r>
        <w:rPr>
          <w:sz w:val="24"/>
          <w:szCs w:val="24"/>
          <w:lang w:eastAsia="en-US"/>
        </w:rPr>
        <w:t>В состав Большесолдатского района вошли 12 сельских советов: Большесолдатский, Борщенский, Волоконский, Извековский, Любимовский, Любостанский, Нижнегридинский, Ржавский, Розгребельский, Саморядовский, Скороднянский, Сторожевской, 11 колхозов и 2 совхоза Суджанского района.</w:t>
      </w:r>
    </w:p>
    <w:p w:rsidR="000A6966" w:rsidRDefault="00C23E27">
      <w:pPr>
        <w:widowControl w:val="0"/>
        <w:spacing w:line="360" w:lineRule="auto"/>
        <w:ind w:firstLine="709"/>
        <w:jc w:val="both"/>
        <w:rPr>
          <w:sz w:val="24"/>
          <w:szCs w:val="24"/>
          <w:lang w:eastAsia="en-US"/>
        </w:rPr>
      </w:pPr>
      <w:r>
        <w:rPr>
          <w:sz w:val="24"/>
          <w:szCs w:val="24"/>
          <w:lang w:eastAsia="en-US"/>
        </w:rPr>
        <w:t xml:space="preserve">На территории района находилось 64 населенных пункта, 7538 домовладений с населением 24196 человек. В районном центре с. Большое Солдатское были расположены Большесолдатская ЦРБ на 65 койкомест, детский сад на 50 мест, гостиница, средняя школа </w:t>
      </w:r>
      <w:r>
        <w:rPr>
          <w:sz w:val="24"/>
          <w:szCs w:val="24"/>
          <w:lang w:eastAsia="en-US"/>
        </w:rPr>
        <w:lastRenderedPageBreak/>
        <w:t>на 530 учащихся, интернат при средней школе на 60 мест, СПТУ №7 на 350 человек.</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18" w:name="_Toc2537297571"/>
      <w:bookmarkStart w:id="19" w:name="_Toc2553831961"/>
      <w:bookmarkStart w:id="20" w:name="_Toc2563755421"/>
      <w:bookmarkStart w:id="21" w:name="_Toc2564293311"/>
      <w:bookmarkStart w:id="22" w:name="_Toc2632431761"/>
      <w:bookmarkStart w:id="23" w:name="_Toc247965258"/>
      <w:bookmarkStart w:id="24" w:name="_Toc268263624"/>
      <w:bookmarkStart w:id="25" w:name="_Toc304296312"/>
      <w:bookmarkStart w:id="26" w:name="_Toc304457363"/>
      <w:bookmarkStart w:id="27" w:name="_Toc85278549"/>
      <w:bookmarkEnd w:id="18"/>
      <w:bookmarkEnd w:id="19"/>
      <w:bookmarkEnd w:id="20"/>
      <w:bookmarkEnd w:id="21"/>
      <w:bookmarkEnd w:id="22"/>
      <w:r>
        <w:rPr>
          <w:i w:val="0"/>
          <w:sz w:val="24"/>
          <w:szCs w:val="24"/>
        </w:rPr>
        <w:t>Административное устройство муниципального образования</w:t>
      </w:r>
      <w:bookmarkEnd w:id="23"/>
      <w:bookmarkEnd w:id="24"/>
      <w:bookmarkEnd w:id="25"/>
      <w:bookmarkEnd w:id="26"/>
      <w:bookmarkEnd w:id="27"/>
    </w:p>
    <w:p w:rsidR="000A6966" w:rsidRDefault="00C23E27">
      <w:pPr>
        <w:widowControl w:val="0"/>
        <w:spacing w:line="360" w:lineRule="auto"/>
        <w:ind w:firstLine="709"/>
        <w:jc w:val="both"/>
        <w:rPr>
          <w:bCs/>
          <w:sz w:val="24"/>
          <w:szCs w:val="24"/>
          <w:lang w:eastAsia="en-US"/>
        </w:rPr>
      </w:pPr>
      <w:r>
        <w:rPr>
          <w:sz w:val="24"/>
          <w:szCs w:val="24"/>
        </w:rPr>
        <w:t xml:space="preserve">Административно-территориальное деление Большесолдатского района установлено </w:t>
      </w:r>
      <w:r>
        <w:rPr>
          <w:bCs/>
          <w:sz w:val="24"/>
          <w:szCs w:val="24"/>
          <w:lang w:eastAsia="en-US"/>
        </w:rPr>
        <w:t xml:space="preserve">Законом Курской области от 26 апреля 2010г. № 26-ЗКО «Закон </w:t>
      </w:r>
      <w:r>
        <w:rPr>
          <w:sz w:val="24"/>
          <w:szCs w:val="24"/>
        </w:rPr>
        <w:t>о внесении изменений в отдельные законодательные акты Курской области»</w:t>
      </w:r>
      <w:r>
        <w:rPr>
          <w:bCs/>
          <w:sz w:val="24"/>
          <w:szCs w:val="24"/>
          <w:lang w:eastAsia="en-US"/>
        </w:rPr>
        <w:t>.</w:t>
      </w:r>
    </w:p>
    <w:p w:rsidR="000A6966" w:rsidRDefault="00C23E27">
      <w:pPr>
        <w:widowControl w:val="0"/>
        <w:spacing w:line="360" w:lineRule="auto"/>
        <w:ind w:firstLine="709"/>
        <w:jc w:val="both"/>
      </w:pPr>
      <w:r>
        <w:rPr>
          <w:sz w:val="24"/>
          <w:szCs w:val="24"/>
        </w:rPr>
        <w:t>В административном отношении Большесолдатский район разделен на 7 муниципальных образований, являющихся сельскими советами. Районный административный центр – село Большое Солдатское. Всего в районе насчитывается 64 населенных пункта (в т.ч. 3 н.п. без населения), все населенные  пункты района являются сельскими поселениями.</w:t>
      </w:r>
    </w:p>
    <w:p w:rsidR="000A6966" w:rsidRDefault="00C23E27">
      <w:pPr>
        <w:pStyle w:val="112"/>
        <w:keepNext/>
        <w:ind w:left="357"/>
        <w:rPr>
          <w:sz w:val="20"/>
        </w:rPr>
      </w:pPr>
      <w:r>
        <w:rPr>
          <w:sz w:val="20"/>
        </w:rPr>
        <w:t xml:space="preserve">Таблица № </w:t>
      </w:r>
      <w:r>
        <w:rPr>
          <w:sz w:val="20"/>
        </w:rPr>
        <w:fldChar w:fldCharType="begin"/>
      </w:r>
      <w:r>
        <w:rPr>
          <w:sz w:val="20"/>
        </w:rPr>
        <w:instrText>SEQ Таблица_№ \* ARABIC</w:instrText>
      </w:r>
      <w:r>
        <w:rPr>
          <w:sz w:val="20"/>
        </w:rPr>
        <w:fldChar w:fldCharType="separate"/>
      </w:r>
      <w:r w:rsidR="00733E7B">
        <w:rPr>
          <w:noProof/>
          <w:sz w:val="20"/>
        </w:rPr>
        <w:t>1</w:t>
      </w:r>
      <w:r>
        <w:rPr>
          <w:sz w:val="20"/>
        </w:rPr>
        <w:fldChar w:fldCharType="end"/>
      </w:r>
      <w:r>
        <w:rPr>
          <w:sz w:val="20"/>
        </w:rPr>
        <w:t xml:space="preserve"> Муниципальные образования Большесолдатского района</w:t>
      </w:r>
      <w:r>
        <w:rPr>
          <w:rStyle w:val="a6"/>
          <w:sz w:val="20"/>
        </w:rPr>
        <w:footnoteReference w:id="1"/>
      </w:r>
    </w:p>
    <w:tbl>
      <w:tblPr>
        <w:tblW w:w="5000" w:type="pct"/>
        <w:tblLook w:val="04A0" w:firstRow="1" w:lastRow="0" w:firstColumn="1" w:lastColumn="0" w:noHBand="0" w:noVBand="1"/>
      </w:tblPr>
      <w:tblGrid>
        <w:gridCol w:w="2720"/>
        <w:gridCol w:w="1427"/>
        <w:gridCol w:w="1552"/>
        <w:gridCol w:w="1846"/>
        <w:gridCol w:w="1800"/>
      </w:tblGrid>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Наименование сельсовета</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Общая площадь, га.</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Расстояние от райцентра, км.</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Число населенных пунктов, ед.</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Численность наличного населения (на нач. 2019г.), чел.</w:t>
            </w:r>
          </w:p>
        </w:tc>
      </w:tr>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Большесолдатский</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17409</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15</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4180</w:t>
            </w:r>
          </w:p>
        </w:tc>
      </w:tr>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Волоконский</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13793</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30</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14</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1553</w:t>
            </w:r>
          </w:p>
        </w:tc>
      </w:tr>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Любимовский</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9716</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25</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11</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2200</w:t>
            </w:r>
          </w:p>
        </w:tc>
      </w:tr>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Любостанский</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14088</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20</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8</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1603</w:t>
            </w:r>
          </w:p>
        </w:tc>
      </w:tr>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Нижнегридинский</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10821</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25</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1088</w:t>
            </w:r>
          </w:p>
        </w:tc>
      </w:tr>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Саморядовский</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8949</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15</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1424</w:t>
            </w:r>
          </w:p>
        </w:tc>
      </w:tr>
      <w:tr w:rsidR="000A6966">
        <w:trPr>
          <w:trHeight w:val="20"/>
        </w:trPr>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Сторожевский</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6209</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18</w:t>
            </w:r>
          </w:p>
        </w:tc>
        <w:tc>
          <w:tcPr>
            <w:tcW w:w="1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pPr>
            <w:r>
              <w:t>1066</w:t>
            </w:r>
          </w:p>
        </w:tc>
      </w:tr>
    </w:tbl>
    <w:p w:rsidR="000A6966" w:rsidRDefault="000A6966">
      <w:pPr>
        <w:spacing w:line="360" w:lineRule="auto"/>
        <w:ind w:firstLine="720"/>
      </w:pPr>
    </w:p>
    <w:p w:rsidR="000A6966" w:rsidRDefault="00C23E27">
      <w:pPr>
        <w:widowControl w:val="0"/>
        <w:spacing w:line="360" w:lineRule="auto"/>
        <w:ind w:firstLine="709"/>
        <w:jc w:val="both"/>
        <w:rPr>
          <w:sz w:val="24"/>
          <w:szCs w:val="24"/>
        </w:rPr>
      </w:pPr>
      <w:r>
        <w:rPr>
          <w:sz w:val="24"/>
          <w:szCs w:val="24"/>
        </w:rPr>
        <w:t xml:space="preserve">Границы района установлены в соответствии с законом Курской области от 01.12.2004г. № 60-ЗКО. </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28" w:name="_Toc304296313"/>
      <w:bookmarkStart w:id="29" w:name="_Toc268263625"/>
      <w:bookmarkStart w:id="30" w:name="_Toc304457364"/>
      <w:bookmarkStart w:id="31" w:name="_Toc85278550"/>
      <w:r>
        <w:rPr>
          <w:i w:val="0"/>
          <w:sz w:val="24"/>
          <w:szCs w:val="24"/>
        </w:rPr>
        <w:t>Природные условия и ресурсы</w:t>
      </w:r>
      <w:bookmarkEnd w:id="28"/>
      <w:bookmarkEnd w:id="29"/>
      <w:bookmarkEnd w:id="30"/>
      <w:bookmarkEnd w:id="31"/>
    </w:p>
    <w:p w:rsidR="000A6966" w:rsidRDefault="00C23E27">
      <w:pPr>
        <w:pStyle w:val="3"/>
        <w:keepNext w:val="0"/>
        <w:widowControl w:val="0"/>
        <w:numPr>
          <w:ilvl w:val="2"/>
          <w:numId w:val="3"/>
        </w:numPr>
        <w:spacing w:line="360" w:lineRule="auto"/>
        <w:ind w:left="0" w:firstLine="709"/>
        <w:jc w:val="both"/>
        <w:rPr>
          <w:i w:val="0"/>
          <w:sz w:val="24"/>
          <w:szCs w:val="24"/>
        </w:rPr>
      </w:pPr>
      <w:bookmarkStart w:id="32" w:name="_Toc247965260"/>
      <w:bookmarkStart w:id="33" w:name="_Toc268263626"/>
      <w:bookmarkStart w:id="34" w:name="_Toc304296314"/>
      <w:bookmarkStart w:id="35" w:name="_Toc304457365"/>
      <w:bookmarkStart w:id="36" w:name="_Toc85278551"/>
      <w:r>
        <w:rPr>
          <w:i w:val="0"/>
          <w:sz w:val="24"/>
          <w:szCs w:val="24"/>
        </w:rPr>
        <w:t>Климатическая характеристика</w:t>
      </w:r>
      <w:bookmarkEnd w:id="32"/>
      <w:bookmarkEnd w:id="33"/>
      <w:bookmarkEnd w:id="34"/>
      <w:bookmarkEnd w:id="35"/>
      <w:bookmarkEnd w:id="36"/>
    </w:p>
    <w:p w:rsidR="000A6966" w:rsidRDefault="00C23E27">
      <w:pPr>
        <w:widowControl w:val="0"/>
        <w:spacing w:line="360" w:lineRule="auto"/>
        <w:ind w:firstLine="709"/>
        <w:jc w:val="both"/>
        <w:rPr>
          <w:sz w:val="24"/>
          <w:szCs w:val="24"/>
        </w:rPr>
      </w:pPr>
      <w:r>
        <w:rPr>
          <w:sz w:val="24"/>
          <w:szCs w:val="24"/>
        </w:rPr>
        <w:t xml:space="preserve">Большесолдатский район расположен в поясе умеренно-континентального климата с теплым летом и умеренно холодной зимой. Среднемесячная температура воздуха по району приведена в нижеследующей таблице. </w:t>
      </w:r>
    </w:p>
    <w:p w:rsidR="000A6966" w:rsidRDefault="00C23E27">
      <w:pPr>
        <w:pStyle w:val="112"/>
        <w:keepNext/>
        <w:keepLines/>
        <w:ind w:left="714"/>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1</w:t>
      </w:r>
      <w:r>
        <w:rPr>
          <w:sz w:val="20"/>
        </w:rPr>
        <w:fldChar w:fldCharType="end"/>
      </w:r>
      <w:r>
        <w:rPr>
          <w:sz w:val="20"/>
        </w:rPr>
        <w:t xml:space="preserve"> Среднемесячная температура в Большесолдатском районе (</w:t>
      </w:r>
      <w:r>
        <w:rPr>
          <w:sz w:val="20"/>
          <w:vertAlign w:val="superscript"/>
        </w:rPr>
        <w:t>0</w:t>
      </w:r>
      <w:r>
        <w:rPr>
          <w:sz w:val="20"/>
        </w:rPr>
        <w:t>)</w:t>
      </w:r>
    </w:p>
    <w:tbl>
      <w:tblPr>
        <w:tblW w:w="5000" w:type="pct"/>
        <w:tblLook w:val="04A0" w:firstRow="1" w:lastRow="0" w:firstColumn="1" w:lastColumn="0" w:noHBand="0" w:noVBand="1"/>
      </w:tblPr>
      <w:tblGrid>
        <w:gridCol w:w="709"/>
        <w:gridCol w:w="714"/>
        <w:gridCol w:w="714"/>
        <w:gridCol w:w="712"/>
        <w:gridCol w:w="711"/>
        <w:gridCol w:w="718"/>
        <w:gridCol w:w="718"/>
        <w:gridCol w:w="711"/>
        <w:gridCol w:w="717"/>
        <w:gridCol w:w="713"/>
        <w:gridCol w:w="717"/>
        <w:gridCol w:w="713"/>
        <w:gridCol w:w="778"/>
      </w:tblGrid>
      <w:tr w:rsidR="000A6966">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Янв.</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Фев.</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Март</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Апр.</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Май</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Июнь</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Июль</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Авг.</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Сент.</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Окт.</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Нояб.</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Дек.</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Годов.</w:t>
            </w:r>
          </w:p>
        </w:tc>
      </w:tr>
      <w:tr w:rsidR="000A6966">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-7.9</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-7,8</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-2,7</w:t>
            </w:r>
          </w:p>
        </w:tc>
        <w:tc>
          <w:tcPr>
            <w:tcW w:w="7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6,2</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14,0</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17,6</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19,6</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18,4</w:t>
            </w: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12,9</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6,1</w:t>
            </w: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-0,3</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18"/>
                <w:szCs w:val="18"/>
              </w:rPr>
            </w:pPr>
            <w:r>
              <w:rPr>
                <w:sz w:val="18"/>
                <w:szCs w:val="18"/>
              </w:rPr>
              <w:t>-5,4</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5,9</w:t>
            </w:r>
          </w:p>
        </w:tc>
      </w:tr>
    </w:tbl>
    <w:p w:rsidR="000A6966" w:rsidRDefault="00C23E27">
      <w:pPr>
        <w:widowControl w:val="0"/>
        <w:spacing w:line="360" w:lineRule="auto"/>
        <w:ind w:firstLine="720"/>
        <w:jc w:val="both"/>
        <w:rPr>
          <w:bCs/>
          <w:sz w:val="24"/>
          <w:szCs w:val="24"/>
          <w:lang w:eastAsia="en-US"/>
        </w:rPr>
      </w:pPr>
      <w:r>
        <w:rPr>
          <w:bCs/>
          <w:sz w:val="24"/>
          <w:szCs w:val="24"/>
          <w:lang w:eastAsia="en-US"/>
        </w:rPr>
        <w:t>Изменение температуры воздуха летом и зимой идет постепенно, причем весной нарастание температуры идет быстрее. Максимальная температура летом достигает 39</w:t>
      </w:r>
      <w:r>
        <w:rPr>
          <w:bCs/>
          <w:sz w:val="24"/>
          <w:szCs w:val="24"/>
          <w:vertAlign w:val="superscript"/>
          <w:lang w:eastAsia="en-US"/>
        </w:rPr>
        <w:t>0</w:t>
      </w:r>
      <w:r>
        <w:rPr>
          <w:bCs/>
          <w:sz w:val="24"/>
          <w:szCs w:val="24"/>
          <w:lang w:eastAsia="en-US"/>
        </w:rPr>
        <w:t>, минимальная зимой – 37</w:t>
      </w:r>
      <w:r>
        <w:rPr>
          <w:bCs/>
          <w:sz w:val="24"/>
          <w:szCs w:val="24"/>
          <w:vertAlign w:val="superscript"/>
          <w:lang w:eastAsia="en-US"/>
        </w:rPr>
        <w:t>0</w:t>
      </w:r>
      <w:r>
        <w:rPr>
          <w:bCs/>
          <w:sz w:val="24"/>
          <w:szCs w:val="24"/>
          <w:lang w:eastAsia="en-US"/>
        </w:rPr>
        <w:t>. Осенние заморозки начинаются в среднем 4 октября, последние весенние наблюдаются до 1 мая. Число безморозных дней в году 157. Промерзание почвы начинается в ноябре, оттаивание почвы происходит в апреле с последующим нарастанием температуры.</w:t>
      </w:r>
    </w:p>
    <w:p w:rsidR="000A6966" w:rsidRDefault="00C23E27">
      <w:pPr>
        <w:widowControl w:val="0"/>
        <w:spacing w:line="360" w:lineRule="auto"/>
        <w:ind w:firstLine="720"/>
        <w:jc w:val="both"/>
        <w:rPr>
          <w:bCs/>
          <w:sz w:val="24"/>
          <w:szCs w:val="24"/>
          <w:lang w:eastAsia="en-US"/>
        </w:rPr>
      </w:pPr>
      <w:r>
        <w:rPr>
          <w:bCs/>
          <w:sz w:val="24"/>
          <w:szCs w:val="24"/>
          <w:lang w:eastAsia="en-US"/>
        </w:rPr>
        <w:t>Устойчивые среднесуточные температуры выше 5</w:t>
      </w:r>
      <w:r>
        <w:rPr>
          <w:bCs/>
          <w:sz w:val="24"/>
          <w:szCs w:val="24"/>
          <w:vertAlign w:val="superscript"/>
          <w:lang w:eastAsia="en-US"/>
        </w:rPr>
        <w:t>0</w:t>
      </w:r>
      <w:r>
        <w:rPr>
          <w:bCs/>
          <w:sz w:val="24"/>
          <w:szCs w:val="24"/>
          <w:lang w:eastAsia="en-US"/>
        </w:rPr>
        <w:t xml:space="preserve"> обуславливают начало вегетации </w:t>
      </w:r>
      <w:r>
        <w:rPr>
          <w:bCs/>
          <w:sz w:val="24"/>
          <w:szCs w:val="24"/>
          <w:lang w:eastAsia="en-US"/>
        </w:rPr>
        <w:lastRenderedPageBreak/>
        <w:t>ранних культур с 11 апреля, продолжительность вегетационного периода 192 дня.</w:t>
      </w:r>
    </w:p>
    <w:p w:rsidR="000A6966" w:rsidRDefault="00C23E27">
      <w:pPr>
        <w:widowControl w:val="0"/>
        <w:spacing w:line="360" w:lineRule="auto"/>
        <w:ind w:firstLine="720"/>
        <w:jc w:val="both"/>
        <w:rPr>
          <w:bCs/>
          <w:sz w:val="24"/>
          <w:szCs w:val="24"/>
          <w:lang w:eastAsia="en-US"/>
        </w:rPr>
      </w:pPr>
      <w:r>
        <w:rPr>
          <w:bCs/>
          <w:sz w:val="24"/>
          <w:szCs w:val="24"/>
          <w:lang w:eastAsia="en-US"/>
        </w:rPr>
        <w:t>Среднегодовое количество атмосферных осадков составляет 598 мм. По месяцам они распределяются следующим образом:</w:t>
      </w:r>
    </w:p>
    <w:p w:rsidR="000A6966" w:rsidRDefault="00C23E27">
      <w:pPr>
        <w:pStyle w:val="112"/>
        <w:keepNext/>
        <w:ind w:left="714"/>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2</w:t>
      </w:r>
      <w:r>
        <w:rPr>
          <w:sz w:val="20"/>
        </w:rPr>
        <w:fldChar w:fldCharType="end"/>
      </w:r>
      <w:r>
        <w:rPr>
          <w:sz w:val="20"/>
        </w:rPr>
        <w:t xml:space="preserve"> Среднемесячное количество осадков в Большесолдатском районе (мм).</w:t>
      </w:r>
    </w:p>
    <w:tbl>
      <w:tblPr>
        <w:tblW w:w="5000" w:type="pct"/>
        <w:tblLook w:val="04A0" w:firstRow="1" w:lastRow="0" w:firstColumn="1" w:lastColumn="0" w:noHBand="0" w:noVBand="1"/>
      </w:tblPr>
      <w:tblGrid>
        <w:gridCol w:w="709"/>
        <w:gridCol w:w="714"/>
        <w:gridCol w:w="714"/>
        <w:gridCol w:w="712"/>
        <w:gridCol w:w="711"/>
        <w:gridCol w:w="718"/>
        <w:gridCol w:w="718"/>
        <w:gridCol w:w="711"/>
        <w:gridCol w:w="717"/>
        <w:gridCol w:w="713"/>
        <w:gridCol w:w="717"/>
        <w:gridCol w:w="713"/>
        <w:gridCol w:w="778"/>
      </w:tblGrid>
      <w:tr w:rsidR="000A6966">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Янв.</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Фев.</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Март</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Апр.</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Май</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Июнь</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Июль</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Авг.</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Сент.</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Окт.</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Нояб.</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Дек.</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Годов.</w:t>
            </w:r>
          </w:p>
        </w:tc>
      </w:tr>
      <w:tr w:rsidR="000A6966">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33</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28</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45</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54</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78</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78</w:t>
            </w:r>
          </w:p>
        </w:tc>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58</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49</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47</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43</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598</w:t>
            </w:r>
          </w:p>
        </w:tc>
      </w:tr>
    </w:tbl>
    <w:p w:rsidR="000A6966" w:rsidRDefault="00C23E27">
      <w:pPr>
        <w:widowControl w:val="0"/>
        <w:spacing w:line="360" w:lineRule="auto"/>
        <w:ind w:firstLine="709"/>
        <w:jc w:val="both"/>
        <w:rPr>
          <w:bCs/>
          <w:sz w:val="24"/>
          <w:szCs w:val="24"/>
          <w:lang w:eastAsia="en-US"/>
        </w:rPr>
      </w:pPr>
      <w:r>
        <w:rPr>
          <w:bCs/>
          <w:sz w:val="24"/>
          <w:szCs w:val="24"/>
          <w:lang w:eastAsia="en-US"/>
        </w:rPr>
        <w:t>Наибольшее количество осадков выпадает в летние месяцы с апреля по октябрь, максимальное количество осадков приходится на июнь, июль, август.</w:t>
      </w:r>
    </w:p>
    <w:p w:rsidR="000A6966" w:rsidRDefault="00C23E27">
      <w:pPr>
        <w:widowControl w:val="0"/>
        <w:spacing w:line="360" w:lineRule="auto"/>
        <w:ind w:firstLine="709"/>
        <w:jc w:val="both"/>
        <w:rPr>
          <w:bCs/>
          <w:sz w:val="24"/>
          <w:szCs w:val="24"/>
          <w:lang w:eastAsia="en-US"/>
        </w:rPr>
      </w:pPr>
      <w:r>
        <w:rPr>
          <w:bCs/>
          <w:sz w:val="24"/>
          <w:szCs w:val="24"/>
          <w:lang w:eastAsia="en-US"/>
        </w:rPr>
        <w:t>Появление снежного покрова наблюдается в среднем в первой декаде декабря. Число дней со снежным покровом – 110. Глубина сезонного промерзания почвы составляет 62 см., наибольшая – 157 см., минимальная 30 см. Средняя высота снежного покрова – 20 см, наибольшая – 72 см., минимальная – 9 см.</w:t>
      </w:r>
    </w:p>
    <w:p w:rsidR="000A6966" w:rsidRDefault="00C23E27">
      <w:pPr>
        <w:widowControl w:val="0"/>
        <w:spacing w:line="360" w:lineRule="auto"/>
        <w:ind w:firstLine="709"/>
        <w:jc w:val="both"/>
        <w:rPr>
          <w:bCs/>
          <w:sz w:val="24"/>
          <w:szCs w:val="24"/>
          <w:lang w:eastAsia="en-US"/>
        </w:rPr>
      </w:pPr>
      <w:r>
        <w:rPr>
          <w:bCs/>
          <w:sz w:val="24"/>
          <w:szCs w:val="24"/>
          <w:lang w:eastAsia="en-US"/>
        </w:rPr>
        <w:t>Преобладающими ветрами в районе являются ветры юго-западных и северо-западных направлений. Весной и осенью господствуют ветры восточных, юго-восточных и южных направлений, летом и зимой западных и юго-западных направлений. Средняя скорость ветра 4,5 м/с.</w:t>
      </w:r>
    </w:p>
    <w:p w:rsidR="000A6966" w:rsidRDefault="00C23E27">
      <w:pPr>
        <w:widowControl w:val="0"/>
        <w:spacing w:line="360" w:lineRule="auto"/>
        <w:ind w:firstLine="709"/>
        <w:jc w:val="both"/>
        <w:rPr>
          <w:bCs/>
          <w:sz w:val="24"/>
          <w:szCs w:val="24"/>
          <w:lang w:eastAsia="en-US"/>
        </w:rPr>
      </w:pPr>
      <w:r>
        <w:rPr>
          <w:bCs/>
          <w:sz w:val="24"/>
          <w:szCs w:val="24"/>
          <w:lang w:eastAsia="en-US"/>
        </w:rPr>
        <w:t>Часты суховеи весной и летом, а зимой при значительной скорости ветра сдувание снега с открытых мест.</w:t>
      </w:r>
    </w:p>
    <w:p w:rsidR="000A6966" w:rsidRDefault="00C23E27">
      <w:pPr>
        <w:widowControl w:val="0"/>
        <w:spacing w:line="360" w:lineRule="auto"/>
        <w:ind w:firstLine="709"/>
        <w:jc w:val="both"/>
        <w:rPr>
          <w:bCs/>
          <w:sz w:val="24"/>
          <w:szCs w:val="24"/>
          <w:lang w:eastAsia="en-US"/>
        </w:rPr>
      </w:pPr>
      <w:r>
        <w:rPr>
          <w:bCs/>
          <w:sz w:val="24"/>
          <w:szCs w:val="24"/>
          <w:lang w:eastAsia="en-US"/>
        </w:rPr>
        <w:t>Принадлежность района к южной агроклиматической зоне Курской области с продолжительным безморозным периодом, достаточным количеством осадков благоприятствует ведению сельского хозяйства и размещению строительства.</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37" w:name="_Toc304296315"/>
      <w:bookmarkStart w:id="38" w:name="_Toc304457366"/>
      <w:bookmarkStart w:id="39" w:name="_Toc85278552"/>
      <w:r>
        <w:rPr>
          <w:i w:val="0"/>
          <w:sz w:val="24"/>
          <w:szCs w:val="24"/>
        </w:rPr>
        <w:t>Рельеф</w:t>
      </w:r>
      <w:bookmarkEnd w:id="37"/>
      <w:bookmarkEnd w:id="38"/>
      <w:bookmarkEnd w:id="39"/>
    </w:p>
    <w:p w:rsidR="000A6966" w:rsidRDefault="00C23E27">
      <w:pPr>
        <w:widowControl w:val="0"/>
        <w:spacing w:line="360" w:lineRule="auto"/>
        <w:ind w:firstLine="709"/>
        <w:jc w:val="both"/>
        <w:rPr>
          <w:sz w:val="24"/>
          <w:szCs w:val="24"/>
        </w:rPr>
      </w:pPr>
      <w:r>
        <w:rPr>
          <w:sz w:val="24"/>
          <w:szCs w:val="24"/>
        </w:rPr>
        <w:t>Район расположен на юго-восточном склоне Среднерусской возвышенности, у западной окраины Обоянской гряды. В геоморфологическом отношении территория района представляет собой волнисто-увалистое возвышенное плато с пологими и покатыми склонами, расчлененное долинами рек и ручьев и овражно-балочной сетью.</w:t>
      </w:r>
    </w:p>
    <w:p w:rsidR="000A6966" w:rsidRDefault="00C23E27">
      <w:pPr>
        <w:widowControl w:val="0"/>
        <w:spacing w:line="360" w:lineRule="auto"/>
        <w:ind w:firstLine="709"/>
        <w:jc w:val="both"/>
        <w:rPr>
          <w:sz w:val="24"/>
          <w:szCs w:val="24"/>
        </w:rPr>
      </w:pPr>
      <w:r>
        <w:rPr>
          <w:sz w:val="24"/>
          <w:szCs w:val="24"/>
        </w:rPr>
        <w:t>Абсолютные отметки водоразделов колеблются в пределах 220-250 м, понижаясь к долинам рек до 180-200 м. Наиболее возвышенный рельеф отмечается в восточной части района.</w:t>
      </w:r>
    </w:p>
    <w:p w:rsidR="000A6966" w:rsidRDefault="00C23E27">
      <w:pPr>
        <w:widowControl w:val="0"/>
        <w:spacing w:line="360" w:lineRule="auto"/>
        <w:ind w:firstLine="709"/>
        <w:jc w:val="both"/>
        <w:rPr>
          <w:sz w:val="24"/>
          <w:szCs w:val="24"/>
        </w:rPr>
      </w:pPr>
      <w:r>
        <w:rPr>
          <w:sz w:val="24"/>
          <w:szCs w:val="24"/>
        </w:rPr>
        <w:t>Фоновые уклоны поверхности составляют 1-7%. Коэффициент расчленения 1-1,2 км/км</w:t>
      </w:r>
      <w:r>
        <w:rPr>
          <w:sz w:val="24"/>
          <w:szCs w:val="24"/>
          <w:vertAlign w:val="superscript"/>
        </w:rPr>
        <w:t>2</w:t>
      </w:r>
      <w:r>
        <w:rPr>
          <w:sz w:val="24"/>
          <w:szCs w:val="24"/>
        </w:rPr>
        <w:t xml:space="preserve">. </w:t>
      </w:r>
    </w:p>
    <w:p w:rsidR="000A6966" w:rsidRDefault="00C23E27">
      <w:pPr>
        <w:widowControl w:val="0"/>
        <w:spacing w:line="360" w:lineRule="auto"/>
        <w:ind w:firstLine="709"/>
        <w:jc w:val="both"/>
        <w:rPr>
          <w:sz w:val="24"/>
          <w:szCs w:val="24"/>
        </w:rPr>
      </w:pPr>
      <w:r>
        <w:rPr>
          <w:sz w:val="24"/>
          <w:szCs w:val="24"/>
        </w:rPr>
        <w:t>Глубина вреза эрозийной сети от 30 до 60 м. Овраги длинные до 10-15 км, разветвленные, глубокие. Склоны крутые, эродированные, с уклоном 20-45</w:t>
      </w:r>
      <w:r>
        <w:rPr>
          <w:sz w:val="24"/>
          <w:szCs w:val="24"/>
          <w:vertAlign w:val="superscript"/>
        </w:rPr>
        <w:t>0</w:t>
      </w:r>
      <w:r>
        <w:rPr>
          <w:sz w:val="24"/>
          <w:szCs w:val="24"/>
        </w:rPr>
        <w:t>, в значительной степени обнажены.</w:t>
      </w:r>
    </w:p>
    <w:p w:rsidR="000A6966" w:rsidRDefault="00C23E27">
      <w:pPr>
        <w:widowControl w:val="0"/>
        <w:spacing w:line="360" w:lineRule="auto"/>
        <w:ind w:firstLine="709"/>
        <w:jc w:val="both"/>
        <w:rPr>
          <w:sz w:val="24"/>
          <w:szCs w:val="24"/>
        </w:rPr>
      </w:pPr>
      <w:r>
        <w:rPr>
          <w:sz w:val="24"/>
          <w:szCs w:val="24"/>
        </w:rPr>
        <w:t>Балки в основном глубокие, с крутыми склонами, часто лишенные растительности, и размытые узкими днищами. Покатые склоны балок облесены (клен, дуб, береза).</w:t>
      </w:r>
    </w:p>
    <w:p w:rsidR="000A6966" w:rsidRDefault="00C23E27">
      <w:pPr>
        <w:widowControl w:val="0"/>
        <w:spacing w:line="360" w:lineRule="auto"/>
        <w:ind w:firstLine="709"/>
        <w:jc w:val="both"/>
        <w:rPr>
          <w:sz w:val="24"/>
          <w:szCs w:val="24"/>
        </w:rPr>
      </w:pPr>
      <w:r>
        <w:rPr>
          <w:sz w:val="24"/>
          <w:szCs w:val="24"/>
        </w:rPr>
        <w:lastRenderedPageBreak/>
        <w:t>В днищах оврагов и балок часты постоянные и временные водотоки, иногда запруженные с водохранилищами. Плотность оврагов и балок 3-5 шт/км</w:t>
      </w:r>
      <w:r>
        <w:rPr>
          <w:sz w:val="24"/>
          <w:szCs w:val="24"/>
          <w:vertAlign w:val="superscript"/>
        </w:rPr>
        <w:t>2</w:t>
      </w:r>
      <w:r>
        <w:rPr>
          <w:sz w:val="24"/>
          <w:szCs w:val="24"/>
        </w:rPr>
        <w:t xml:space="preserve">. </w:t>
      </w:r>
    </w:p>
    <w:p w:rsidR="000A6966" w:rsidRDefault="00C23E27">
      <w:pPr>
        <w:widowControl w:val="0"/>
        <w:spacing w:line="360" w:lineRule="auto"/>
        <w:ind w:firstLine="709"/>
        <w:jc w:val="both"/>
        <w:rPr>
          <w:sz w:val="24"/>
          <w:szCs w:val="24"/>
        </w:rPr>
      </w:pPr>
      <w:r>
        <w:rPr>
          <w:sz w:val="24"/>
          <w:szCs w:val="24"/>
        </w:rPr>
        <w:t>Из микроформ рельефа наблюдаются просадочные блюдца, которые приурочены, в основном, к плоским участкам водоразделов и чему способствуют лессовидные пылеватые супеси (суглинки), плоские формы рельефа (ограниченный поверхностный сток или отсутствие его). Существует связь просадочных явлений с крутизной наклона поверхности, на которой они развиваются. При углах наклона свыше 1</w:t>
      </w:r>
      <w:r>
        <w:rPr>
          <w:sz w:val="24"/>
          <w:szCs w:val="24"/>
          <w:vertAlign w:val="superscript"/>
        </w:rPr>
        <w:t>0</w:t>
      </w:r>
      <w:r>
        <w:rPr>
          <w:sz w:val="24"/>
          <w:szCs w:val="24"/>
        </w:rPr>
        <w:t xml:space="preserve"> (2%) просадки - не развиваются. На плоских участках создаются условия затруднительного стока, что вызывает усиленную инфильтрацию подземных вод, и в результате формирование просадочных блюдец.</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40" w:name="_Toc304457367"/>
      <w:bookmarkStart w:id="41" w:name="_Toc304296316"/>
      <w:bookmarkStart w:id="42" w:name="_Toc268263627"/>
      <w:bookmarkStart w:id="43" w:name="_Toc85278553"/>
      <w:r>
        <w:rPr>
          <w:i w:val="0"/>
          <w:sz w:val="24"/>
          <w:szCs w:val="24"/>
        </w:rPr>
        <w:t>Гидрография и ресурсы поверхностных вод</w:t>
      </w:r>
      <w:bookmarkEnd w:id="40"/>
      <w:bookmarkEnd w:id="41"/>
      <w:bookmarkEnd w:id="42"/>
      <w:bookmarkEnd w:id="43"/>
    </w:p>
    <w:p w:rsidR="000A6966" w:rsidRDefault="00C23E27">
      <w:pPr>
        <w:widowControl w:val="0"/>
        <w:spacing w:line="360" w:lineRule="auto"/>
        <w:ind w:firstLine="709"/>
        <w:jc w:val="both"/>
        <w:rPr>
          <w:sz w:val="24"/>
          <w:szCs w:val="24"/>
        </w:rPr>
      </w:pPr>
      <w:r>
        <w:rPr>
          <w:sz w:val="24"/>
          <w:szCs w:val="24"/>
        </w:rPr>
        <w:t>Гидрографическая сеть представлена реками Суджа (с притоками Скородная и Ржава), Воробжа – на юге, Реут – на севере, с многочисленными притоками и целой системой балок и лощин, днища которых служат местом стока атмосферных осадков.</w:t>
      </w:r>
    </w:p>
    <w:p w:rsidR="000A6966" w:rsidRDefault="00C23E27">
      <w:pPr>
        <w:pStyle w:val="112"/>
        <w:keepNext/>
        <w:jc w:val="center"/>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3</w:t>
      </w:r>
      <w:r>
        <w:rPr>
          <w:sz w:val="20"/>
        </w:rPr>
        <w:fldChar w:fldCharType="end"/>
      </w:r>
      <w:r>
        <w:rPr>
          <w:sz w:val="20"/>
        </w:rPr>
        <w:t xml:space="preserve"> Перечень рек Большесолдатского района</w:t>
      </w:r>
    </w:p>
    <w:tbl>
      <w:tblPr>
        <w:tblW w:w="6201" w:type="dxa"/>
        <w:jc w:val="center"/>
        <w:tblLook w:val="04A0" w:firstRow="1" w:lastRow="0" w:firstColumn="1" w:lastColumn="0" w:noHBand="0" w:noVBand="1"/>
      </w:tblPr>
      <w:tblGrid>
        <w:gridCol w:w="416"/>
        <w:gridCol w:w="1908"/>
        <w:gridCol w:w="3877"/>
      </w:tblGrid>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spacing w:before="120" w:after="120"/>
              <w:jc w:val="center"/>
            </w:pPr>
            <w:r>
              <w:t>№</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spacing w:before="120" w:after="120"/>
              <w:jc w:val="center"/>
            </w:pPr>
            <w:r>
              <w:t>Наименование реки</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spacing w:before="120" w:after="120"/>
              <w:jc w:val="center"/>
            </w:pPr>
            <w:r>
              <w:t>Расстояние реки по территории района. км</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Суджа</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18</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2</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Ворожба</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 xml:space="preserve"> 8</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3</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Реут</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9</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4</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Ржава</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15</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5</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Скородная</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13</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6</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Радутин</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12</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7</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Немча</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 xml:space="preserve"> 10</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8</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Борщень</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5</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9</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Белица</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 xml:space="preserve"> 5</w:t>
            </w:r>
          </w:p>
        </w:tc>
      </w:tr>
      <w:tr w:rsidR="000A6966">
        <w:trPr>
          <w:trHeight w:val="20"/>
          <w:jc w:val="center"/>
        </w:trPr>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10</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Рыбинка</w:t>
            </w:r>
          </w:p>
        </w:tc>
        <w:tc>
          <w:tcPr>
            <w:tcW w:w="3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 xml:space="preserve"> 5</w:t>
            </w:r>
          </w:p>
        </w:tc>
      </w:tr>
    </w:tbl>
    <w:p w:rsidR="000A6966" w:rsidRDefault="000A6966">
      <w:pPr>
        <w:widowControl w:val="0"/>
        <w:spacing w:line="360" w:lineRule="auto"/>
        <w:ind w:firstLine="709"/>
        <w:jc w:val="both"/>
        <w:rPr>
          <w:sz w:val="24"/>
          <w:szCs w:val="24"/>
        </w:rPr>
      </w:pPr>
    </w:p>
    <w:p w:rsidR="000A6966" w:rsidRDefault="00C23E27">
      <w:pPr>
        <w:widowControl w:val="0"/>
        <w:spacing w:line="360" w:lineRule="auto"/>
        <w:ind w:firstLine="709"/>
        <w:jc w:val="both"/>
        <w:rPr>
          <w:color w:val="000000"/>
          <w:sz w:val="24"/>
          <w:szCs w:val="24"/>
        </w:rPr>
      </w:pPr>
      <w:r>
        <w:rPr>
          <w:color w:val="000000"/>
          <w:sz w:val="24"/>
          <w:szCs w:val="24"/>
        </w:rPr>
        <w:t>На территории района имеется 41 пруд, общей площадью 629 га. По территории района протекают река Суджа, река Реут, река Скородное, река Ворожба, река Белица и ручьи Раково, Борщень, Житень, Немча, Ржава, Рыбинка, Розгребли, Бирюковка.</w:t>
      </w:r>
    </w:p>
    <w:p w:rsidR="000A6966" w:rsidRDefault="00C23E27">
      <w:pPr>
        <w:widowControl w:val="0"/>
        <w:spacing w:line="360" w:lineRule="auto"/>
        <w:ind w:firstLine="709"/>
        <w:jc w:val="both"/>
        <w:rPr>
          <w:sz w:val="24"/>
          <w:szCs w:val="24"/>
        </w:rPr>
      </w:pPr>
      <w:r>
        <w:rPr>
          <w:sz w:val="24"/>
          <w:szCs w:val="24"/>
        </w:rPr>
        <w:t>Пойма р. Суджа узкая во многих местах заболоченная, поросшая камышом, осокой, кустарником.</w:t>
      </w:r>
    </w:p>
    <w:p w:rsidR="000A6966" w:rsidRDefault="00C23E27">
      <w:pPr>
        <w:widowControl w:val="0"/>
        <w:spacing w:line="360" w:lineRule="auto"/>
        <w:ind w:firstLine="709"/>
        <w:jc w:val="both"/>
        <w:rPr>
          <w:sz w:val="24"/>
          <w:szCs w:val="24"/>
        </w:rPr>
      </w:pPr>
      <w:r>
        <w:rPr>
          <w:sz w:val="24"/>
          <w:szCs w:val="24"/>
        </w:rPr>
        <w:t xml:space="preserve">Надпойменная терраса р.Суджа ровная, с пологими склонами, наклоненными к пойме, расчленена оврагами с большим количеством микрозападин. </w:t>
      </w:r>
    </w:p>
    <w:p w:rsidR="000A6966" w:rsidRDefault="00C23E27">
      <w:pPr>
        <w:widowControl w:val="0"/>
        <w:spacing w:line="360" w:lineRule="auto"/>
        <w:ind w:firstLine="709"/>
        <w:jc w:val="both"/>
        <w:rPr>
          <w:sz w:val="24"/>
          <w:szCs w:val="24"/>
        </w:rPr>
      </w:pPr>
      <w:r>
        <w:rPr>
          <w:sz w:val="24"/>
          <w:szCs w:val="24"/>
        </w:rPr>
        <w:t>Пойма р. Реут (среднее его течение) в пределах района широкая (до 1,5 км) плоская, заболоченная.</w:t>
      </w:r>
    </w:p>
    <w:p w:rsidR="000A6966" w:rsidRDefault="00C23E27">
      <w:pPr>
        <w:widowControl w:val="0"/>
        <w:spacing w:line="360" w:lineRule="auto"/>
        <w:ind w:firstLine="709"/>
        <w:jc w:val="both"/>
        <w:rPr>
          <w:sz w:val="24"/>
          <w:szCs w:val="24"/>
        </w:rPr>
      </w:pPr>
      <w:r>
        <w:rPr>
          <w:sz w:val="24"/>
          <w:szCs w:val="24"/>
        </w:rPr>
        <w:t>Долины рек глубоко врезаны, узкие. В рельефе преобладающими формами являются пологие (1-3</w:t>
      </w:r>
      <w:r>
        <w:rPr>
          <w:sz w:val="24"/>
          <w:szCs w:val="24"/>
          <w:vertAlign w:val="superscript"/>
        </w:rPr>
        <w:t>0</w:t>
      </w:r>
      <w:r>
        <w:rPr>
          <w:sz w:val="24"/>
          <w:szCs w:val="24"/>
        </w:rPr>
        <w:t>) и покатые (3-6</w:t>
      </w:r>
      <w:r>
        <w:rPr>
          <w:sz w:val="24"/>
          <w:szCs w:val="24"/>
          <w:vertAlign w:val="superscript"/>
        </w:rPr>
        <w:t>0</w:t>
      </w:r>
      <w:r>
        <w:rPr>
          <w:sz w:val="24"/>
          <w:szCs w:val="24"/>
        </w:rPr>
        <w:t xml:space="preserve">) склоны водоразделов по отношению к оврагам и балкам. </w:t>
      </w:r>
    </w:p>
    <w:p w:rsidR="000A6966" w:rsidRDefault="00C23E27">
      <w:pPr>
        <w:widowControl w:val="0"/>
        <w:spacing w:line="360" w:lineRule="auto"/>
        <w:ind w:firstLine="709"/>
        <w:jc w:val="both"/>
        <w:rPr>
          <w:sz w:val="24"/>
          <w:szCs w:val="24"/>
        </w:rPr>
      </w:pPr>
      <w:r>
        <w:rPr>
          <w:sz w:val="24"/>
          <w:szCs w:val="24"/>
        </w:rPr>
        <w:t xml:space="preserve">На территории района расположены 4 водных объекта, используемых в рекреационных целях: пруд Ворошиловский, пруд КЗОМС, пруд оздоровительного лагеря </w:t>
      </w:r>
      <w:r>
        <w:rPr>
          <w:sz w:val="24"/>
          <w:szCs w:val="24"/>
        </w:rPr>
        <w:lastRenderedPageBreak/>
        <w:t>«Сокол» и пруд «Центральный».</w:t>
      </w:r>
    </w:p>
    <w:p w:rsidR="000A6966" w:rsidRDefault="00C23E27">
      <w:pPr>
        <w:widowControl w:val="0"/>
        <w:spacing w:line="360" w:lineRule="auto"/>
        <w:ind w:firstLine="709"/>
        <w:jc w:val="both"/>
        <w:rPr>
          <w:sz w:val="24"/>
          <w:szCs w:val="24"/>
        </w:rPr>
      </w:pPr>
      <w:r>
        <w:rPr>
          <w:sz w:val="24"/>
          <w:szCs w:val="24"/>
        </w:rPr>
        <w:t>Основными источниками загрязнения поверхностных вод являются недостаточно очищенные сточные канализационные воды, поверхностные стоки с территорий населенных пунктов, стоки с полей, от фермерских хозяйств и садовых участков. Особую тревогу вызывает возможность загрязнения ядохимикатами.</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44" w:name="_Toc251150497"/>
      <w:bookmarkStart w:id="45" w:name="_Toc268263634"/>
      <w:bookmarkStart w:id="46" w:name="_Toc304296317"/>
      <w:bookmarkStart w:id="47" w:name="_Toc304457368"/>
      <w:bookmarkStart w:id="48" w:name="_Toc85278554"/>
      <w:r>
        <w:rPr>
          <w:i w:val="0"/>
          <w:sz w:val="24"/>
          <w:szCs w:val="24"/>
        </w:rPr>
        <w:t>Инженерно-строительная характеристика</w:t>
      </w:r>
      <w:bookmarkEnd w:id="44"/>
      <w:bookmarkEnd w:id="45"/>
      <w:bookmarkEnd w:id="46"/>
      <w:bookmarkEnd w:id="47"/>
      <w:bookmarkEnd w:id="48"/>
    </w:p>
    <w:p w:rsidR="000A6966" w:rsidRDefault="00C23E27">
      <w:pPr>
        <w:widowControl w:val="0"/>
        <w:spacing w:line="360" w:lineRule="auto"/>
        <w:ind w:firstLine="709"/>
        <w:jc w:val="both"/>
        <w:rPr>
          <w:sz w:val="24"/>
          <w:szCs w:val="24"/>
        </w:rPr>
      </w:pPr>
      <w:r>
        <w:rPr>
          <w:sz w:val="24"/>
          <w:szCs w:val="24"/>
        </w:rPr>
        <w:t>Инженерно-геологические условия строительства определяются особенностями рельефа, составом и свойствами грунтов, залеганием грунтовых вод, развитием современных экзогенных процессов. На основании указанных факторов и по степени благоприятности для строительства на территории выделено 3 инженерно-геологических района.</w:t>
      </w:r>
    </w:p>
    <w:p w:rsidR="000A6966" w:rsidRDefault="00C23E27">
      <w:pPr>
        <w:widowControl w:val="0"/>
        <w:spacing w:line="360" w:lineRule="auto"/>
        <w:ind w:firstLine="709"/>
        <w:jc w:val="both"/>
        <w:rPr>
          <w:sz w:val="24"/>
          <w:szCs w:val="24"/>
        </w:rPr>
      </w:pPr>
      <w:r>
        <w:rPr>
          <w:sz w:val="24"/>
          <w:szCs w:val="24"/>
        </w:rPr>
        <w:t>1 инженерно-геологический район, благоприятный для строительства, включает в себя участки водоразделов волнисто-увалистой равнины, характеризуются ровной или наклонной полого-волнистой поверхностью, абсолютными отметками 200-250 м, которые постепенно снижаются до 160-180 м. на надпойменных террасах. Уклоны колеблются в пределах 0,5-6</w:t>
      </w:r>
      <w:r>
        <w:rPr>
          <w:sz w:val="24"/>
          <w:szCs w:val="24"/>
          <w:vertAlign w:val="superscript"/>
        </w:rPr>
        <w:t>0</w:t>
      </w:r>
      <w:r>
        <w:rPr>
          <w:sz w:val="24"/>
          <w:szCs w:val="24"/>
        </w:rPr>
        <w:t>, благодаря чему поверхностный сток обеспечивается повсеместно.</w:t>
      </w:r>
    </w:p>
    <w:p w:rsidR="000A6966" w:rsidRDefault="00C23E27">
      <w:pPr>
        <w:widowControl w:val="0"/>
        <w:spacing w:line="360" w:lineRule="auto"/>
        <w:ind w:firstLine="709"/>
        <w:jc w:val="both"/>
        <w:rPr>
          <w:sz w:val="24"/>
          <w:szCs w:val="24"/>
        </w:rPr>
      </w:pPr>
      <w:r>
        <w:rPr>
          <w:sz w:val="24"/>
          <w:szCs w:val="24"/>
        </w:rPr>
        <w:t>Расчленение рельефа как по правобережью так и по левобережью р.Суджи наблюдается равномерное. Более выровненной и менее расчлененной является центральная часть, прилегающая к долине р. Суджи.</w:t>
      </w:r>
    </w:p>
    <w:p w:rsidR="000A6966" w:rsidRDefault="00C23E27">
      <w:pPr>
        <w:widowControl w:val="0"/>
        <w:spacing w:line="360" w:lineRule="auto"/>
        <w:ind w:firstLine="709"/>
        <w:jc w:val="both"/>
        <w:rPr>
          <w:sz w:val="24"/>
          <w:szCs w:val="24"/>
        </w:rPr>
      </w:pPr>
      <w:r>
        <w:rPr>
          <w:sz w:val="24"/>
          <w:szCs w:val="24"/>
        </w:rPr>
        <w:t>2 инженерно-геологический район, ограниченно благоприятный для строительства, занимает древние залесенные балки и склоны оврагов с уклонами 15-20</w:t>
      </w:r>
      <w:r>
        <w:rPr>
          <w:sz w:val="24"/>
          <w:szCs w:val="24"/>
          <w:vertAlign w:val="superscript"/>
        </w:rPr>
        <w:t>0</w:t>
      </w:r>
      <w:r>
        <w:rPr>
          <w:sz w:val="24"/>
          <w:szCs w:val="24"/>
        </w:rPr>
        <w:t xml:space="preserve">. Участки этого района разбросаны равномерно по территории, составляют около 20%.  </w:t>
      </w:r>
    </w:p>
    <w:p w:rsidR="000A6966" w:rsidRDefault="00C23E27">
      <w:pPr>
        <w:widowControl w:val="0"/>
        <w:spacing w:line="360" w:lineRule="auto"/>
        <w:ind w:firstLine="709"/>
        <w:jc w:val="both"/>
        <w:rPr>
          <w:rFonts w:ascii="Calibri" w:eastAsia="Calibri" w:hAnsi="Calibri"/>
          <w:sz w:val="24"/>
          <w:szCs w:val="24"/>
        </w:rPr>
      </w:pPr>
      <w:r>
        <w:rPr>
          <w:sz w:val="24"/>
          <w:szCs w:val="24"/>
        </w:rPr>
        <w:t>3 инженерно-геологический район, неблагоприятный для строительства включает в себя значительную часть площади. К нему относятся пойменные территории больших и малых рек, затапливаемые паводками 1% обеспеченности, днища оврагов и балок с водотоками, овраги со склонами, разрушаемые эрозией, а также крутые склоны не подверженные эрозии.</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49" w:name="_Toc304457369"/>
      <w:bookmarkStart w:id="50" w:name="_Toc268263630"/>
      <w:bookmarkStart w:id="51" w:name="_Toc304296318"/>
      <w:bookmarkStart w:id="52" w:name="_Toc85278555"/>
      <w:r>
        <w:rPr>
          <w:i w:val="0"/>
          <w:sz w:val="24"/>
          <w:szCs w:val="24"/>
        </w:rPr>
        <w:t>Геологическая характеристика</w:t>
      </w:r>
      <w:bookmarkEnd w:id="49"/>
      <w:bookmarkEnd w:id="50"/>
      <w:bookmarkEnd w:id="51"/>
      <w:bookmarkEnd w:id="52"/>
    </w:p>
    <w:p w:rsidR="000A6966" w:rsidRDefault="00C23E27">
      <w:pPr>
        <w:widowControl w:val="0"/>
        <w:spacing w:line="360" w:lineRule="auto"/>
        <w:ind w:firstLine="709"/>
        <w:jc w:val="both"/>
        <w:rPr>
          <w:sz w:val="24"/>
          <w:szCs w:val="24"/>
        </w:rPr>
      </w:pPr>
      <w:r>
        <w:rPr>
          <w:sz w:val="24"/>
          <w:szCs w:val="24"/>
        </w:rPr>
        <w:t>Геологическое строение территории характеризуется распространением четвертичных отложений (верхнего и среднего отделов), покрытых с поверхности современными, верхнемеловыми и юрскими осадками. Глубина залегания кристаллического фундамента 200 - 220 м.</w:t>
      </w:r>
    </w:p>
    <w:p w:rsidR="000A6966" w:rsidRDefault="00C23E27">
      <w:pPr>
        <w:widowControl w:val="0"/>
        <w:spacing w:line="360" w:lineRule="auto"/>
        <w:ind w:firstLine="709"/>
        <w:jc w:val="both"/>
        <w:rPr>
          <w:sz w:val="24"/>
          <w:szCs w:val="24"/>
        </w:rPr>
      </w:pPr>
      <w:r>
        <w:rPr>
          <w:sz w:val="24"/>
          <w:szCs w:val="24"/>
        </w:rPr>
        <w:t>В пределах глубин активной зоны вскрываются следующие грунты:</w:t>
      </w:r>
    </w:p>
    <w:p w:rsidR="000A6966" w:rsidRDefault="00C23E27">
      <w:pPr>
        <w:widowControl w:val="0"/>
        <w:spacing w:line="360" w:lineRule="auto"/>
        <w:ind w:firstLine="709"/>
        <w:jc w:val="both"/>
        <w:rPr>
          <w:sz w:val="24"/>
          <w:szCs w:val="24"/>
        </w:rPr>
      </w:pPr>
      <w:r>
        <w:rPr>
          <w:sz w:val="24"/>
          <w:szCs w:val="24"/>
        </w:rPr>
        <w:t xml:space="preserve">- современные отложения – почвенный слой (черноземы и серые почвы), мощностью 0,5 - 1,5 м; насыпные грунты, распространенные в пятнах застройки в населенных пунктах, </w:t>
      </w:r>
      <w:r>
        <w:rPr>
          <w:sz w:val="24"/>
          <w:szCs w:val="24"/>
        </w:rPr>
        <w:lastRenderedPageBreak/>
        <w:t xml:space="preserve">по трассам дорог, в местах засыпанных оврагов. Мощность 0,2-2,3 м. </w:t>
      </w:r>
    </w:p>
    <w:p w:rsidR="000A6966" w:rsidRDefault="00C23E27">
      <w:pPr>
        <w:widowControl w:val="0"/>
        <w:spacing w:line="360" w:lineRule="auto"/>
        <w:ind w:firstLine="709"/>
        <w:jc w:val="both"/>
        <w:rPr>
          <w:sz w:val="24"/>
          <w:szCs w:val="24"/>
        </w:rPr>
      </w:pPr>
      <w:r>
        <w:rPr>
          <w:sz w:val="24"/>
          <w:szCs w:val="24"/>
        </w:rPr>
        <w:t>-  торф и заторфованные грунты распространены лишь в поймах рек, днищах оврагов с водотоками, на подтапливаемых заболоченных участках сухих днищ балок и оврагов, где имеются выходы грунтовых вод.</w:t>
      </w:r>
    </w:p>
    <w:p w:rsidR="000A6966" w:rsidRDefault="00C23E27">
      <w:pPr>
        <w:widowControl w:val="0"/>
        <w:spacing w:line="360" w:lineRule="auto"/>
        <w:ind w:firstLine="709"/>
        <w:jc w:val="both"/>
        <w:rPr>
          <w:sz w:val="24"/>
          <w:szCs w:val="24"/>
        </w:rPr>
      </w:pPr>
      <w:r>
        <w:rPr>
          <w:sz w:val="24"/>
          <w:szCs w:val="24"/>
        </w:rPr>
        <w:t>- верхнечетвертичные отложения представлены древним аллювием на надпойменными террасами рек Суджи, Реута, Воробжи. По литологическому составу это мелкие и пылеватые пески, пылеватые супеси и карбонатные суглинки. Мощность их до 10 м.</w:t>
      </w:r>
    </w:p>
    <w:p w:rsidR="000A6966" w:rsidRDefault="00C23E27">
      <w:pPr>
        <w:widowControl w:val="0"/>
        <w:spacing w:line="360" w:lineRule="auto"/>
        <w:ind w:firstLine="709"/>
        <w:jc w:val="both"/>
        <w:rPr>
          <w:sz w:val="24"/>
          <w:szCs w:val="24"/>
        </w:rPr>
      </w:pPr>
      <w:r>
        <w:rPr>
          <w:sz w:val="24"/>
          <w:szCs w:val="24"/>
        </w:rPr>
        <w:t>- комплекс нерасчлененных верхнесреднечетвертичных отложений представлен покровными лессовидными суглинками с прослоями песков, супесей и глин. Распространен с поверхности на водораздельных пространствах, их склонах и высоких надпойменных террасах. В верхней части разреза до 2-6,7 м. они обладают просадочными свойствами, которые проявляются при замачивании под нагрузкой, нижняя часть не просадочная. Общая мощность песчано-глинистой толщи до 25 м.</w:t>
      </w:r>
    </w:p>
    <w:p w:rsidR="000A6966" w:rsidRDefault="00C23E27">
      <w:pPr>
        <w:widowControl w:val="0"/>
        <w:spacing w:line="360" w:lineRule="auto"/>
        <w:ind w:firstLine="709"/>
        <w:jc w:val="both"/>
        <w:rPr>
          <w:sz w:val="24"/>
          <w:szCs w:val="24"/>
        </w:rPr>
      </w:pPr>
      <w:r>
        <w:rPr>
          <w:sz w:val="24"/>
          <w:szCs w:val="24"/>
        </w:rPr>
        <w:t>- ниже залегают пески, песчаники и глины палеогена, распространенные лишь на водоразделах. Мощность их колеблется в пределах 10-30 м. Иногда они отсутствуют совсем.</w:t>
      </w:r>
    </w:p>
    <w:p w:rsidR="000A6966" w:rsidRDefault="00C23E27">
      <w:pPr>
        <w:widowControl w:val="0"/>
        <w:spacing w:line="360" w:lineRule="auto"/>
        <w:ind w:firstLine="709"/>
        <w:jc w:val="both"/>
        <w:rPr>
          <w:sz w:val="24"/>
          <w:szCs w:val="24"/>
        </w:rPr>
      </w:pPr>
      <w:r>
        <w:rPr>
          <w:sz w:val="24"/>
          <w:szCs w:val="24"/>
        </w:rPr>
        <w:t xml:space="preserve"> - отложения верхнего мела общей площадью 130-220 м. имеют повсеместное распространение и представлены в полном объеме отдела. Глубина залегания кровли от 5 до 30 м. В долинах рек по склонам глубоких оврагов осадки выходят на поверхность.</w:t>
      </w:r>
    </w:p>
    <w:p w:rsidR="000A6966" w:rsidRDefault="00C23E27">
      <w:pPr>
        <w:widowControl w:val="0"/>
        <w:spacing w:line="360" w:lineRule="auto"/>
        <w:ind w:firstLine="709"/>
        <w:jc w:val="both"/>
        <w:rPr>
          <w:sz w:val="24"/>
          <w:szCs w:val="24"/>
        </w:rPr>
      </w:pPr>
      <w:r>
        <w:rPr>
          <w:sz w:val="24"/>
          <w:szCs w:val="24"/>
        </w:rPr>
        <w:t>- осадки нижнего мела, представлены кварцево-глауконитовыми песками с включением фосфоритов и песчаников, распространены повсеместно. Мощность их 15-20 м.</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53" w:name="_Toc247965264"/>
      <w:bookmarkStart w:id="54" w:name="_Toc268263631"/>
      <w:bookmarkStart w:id="55" w:name="_Toc304296319"/>
      <w:bookmarkStart w:id="56" w:name="_Toc304457370"/>
      <w:bookmarkStart w:id="57" w:name="_Toc85278556"/>
      <w:r>
        <w:rPr>
          <w:i w:val="0"/>
          <w:sz w:val="24"/>
          <w:szCs w:val="24"/>
        </w:rPr>
        <w:t>Гидрогеологические условия</w:t>
      </w:r>
      <w:bookmarkEnd w:id="53"/>
      <w:bookmarkEnd w:id="54"/>
      <w:bookmarkEnd w:id="55"/>
      <w:bookmarkEnd w:id="56"/>
      <w:bookmarkEnd w:id="57"/>
    </w:p>
    <w:p w:rsidR="000A6966" w:rsidRDefault="00C23E27">
      <w:pPr>
        <w:widowControl w:val="0"/>
        <w:spacing w:line="360" w:lineRule="auto"/>
        <w:ind w:firstLine="709"/>
        <w:jc w:val="both"/>
        <w:rPr>
          <w:sz w:val="24"/>
          <w:szCs w:val="24"/>
        </w:rPr>
      </w:pPr>
      <w:r>
        <w:rPr>
          <w:sz w:val="24"/>
          <w:szCs w:val="24"/>
        </w:rPr>
        <w:t>Гидрологические условия на большей части территории района благоприятны для строительства. На водоразделах и их склонах грунтовые воды сдренированы до глубины 15-20 м. благодаря сильно расчлененному рельефу.</w:t>
      </w:r>
    </w:p>
    <w:p w:rsidR="000A6966" w:rsidRDefault="00C23E27">
      <w:pPr>
        <w:widowControl w:val="0"/>
        <w:spacing w:line="360" w:lineRule="auto"/>
        <w:ind w:firstLine="709"/>
        <w:jc w:val="both"/>
        <w:rPr>
          <w:sz w:val="24"/>
          <w:szCs w:val="24"/>
        </w:rPr>
      </w:pPr>
      <w:r>
        <w:rPr>
          <w:sz w:val="24"/>
          <w:szCs w:val="24"/>
        </w:rPr>
        <w:t>В долинах рек Суджа, Реут, Ворожба на их надпойменных террасах водоносный горизонт вскрывается на глубине 3,7-5,6 м. от поверхности земли.</w:t>
      </w:r>
    </w:p>
    <w:p w:rsidR="000A6966" w:rsidRDefault="00C23E27">
      <w:pPr>
        <w:widowControl w:val="0"/>
        <w:spacing w:line="360" w:lineRule="auto"/>
        <w:ind w:firstLine="709"/>
        <w:jc w:val="both"/>
        <w:rPr>
          <w:sz w:val="24"/>
          <w:szCs w:val="24"/>
        </w:rPr>
      </w:pPr>
      <w:r>
        <w:rPr>
          <w:sz w:val="24"/>
          <w:szCs w:val="24"/>
        </w:rPr>
        <w:t>На поймах рек, в днищах оврагов грунтовые воды залегают на глубине 0,1-1,5 м. Уровень их гидравлически связан с речными водами которые во время паводков выходят на поверхность, затапливая поймы. Сезонные колебания уровня грунтовых вод достигают 1,5-2 м. максимальные уровни отмечаются в апреле-мае.</w:t>
      </w:r>
    </w:p>
    <w:p w:rsidR="000A6966" w:rsidRDefault="00C23E27">
      <w:pPr>
        <w:widowControl w:val="0"/>
        <w:spacing w:line="360" w:lineRule="auto"/>
        <w:ind w:firstLine="709"/>
        <w:jc w:val="both"/>
        <w:rPr>
          <w:sz w:val="24"/>
          <w:szCs w:val="24"/>
        </w:rPr>
      </w:pPr>
      <w:r>
        <w:rPr>
          <w:sz w:val="24"/>
          <w:szCs w:val="24"/>
        </w:rPr>
        <w:t xml:space="preserve">Верховодка приурочена к пористым суглинкам, образуется из атмосферных осадков, утечки из колодцев, водопроводов, источников. Нижний водоупор тяжелые суглинки и </w:t>
      </w:r>
      <w:r>
        <w:rPr>
          <w:sz w:val="24"/>
          <w:szCs w:val="24"/>
        </w:rPr>
        <w:lastRenderedPageBreak/>
        <w:t>глины покровной четвертичной толщи или глины коры выветривания сантонских мергелей верхнего мела. Глубина залегания верховодки колеблется от 2 до 15 м.</w:t>
      </w:r>
    </w:p>
    <w:p w:rsidR="000A6966" w:rsidRDefault="00C23E27">
      <w:pPr>
        <w:widowControl w:val="0"/>
        <w:spacing w:line="360" w:lineRule="auto"/>
        <w:ind w:firstLine="709"/>
        <w:jc w:val="both"/>
        <w:rPr>
          <w:sz w:val="24"/>
          <w:szCs w:val="24"/>
        </w:rPr>
      </w:pPr>
      <w:r>
        <w:rPr>
          <w:sz w:val="24"/>
          <w:szCs w:val="24"/>
        </w:rPr>
        <w:t>Подземные воды почти повсеместно обладают высокой и средней степенью агрессивности к свинцовой и алюминиевой оболочке кабелей и неагрессивны к бетонам нормативной плотности.</w:t>
      </w:r>
    </w:p>
    <w:p w:rsidR="000A6966" w:rsidRDefault="00C23E27">
      <w:pPr>
        <w:widowControl w:val="0"/>
        <w:spacing w:line="360" w:lineRule="auto"/>
        <w:ind w:firstLine="709"/>
        <w:jc w:val="both"/>
        <w:rPr>
          <w:b/>
          <w:sz w:val="24"/>
          <w:szCs w:val="24"/>
        </w:rPr>
      </w:pPr>
      <w:bookmarkStart w:id="58" w:name="_Toc105576045"/>
      <w:bookmarkStart w:id="59" w:name="_Toc105300988"/>
      <w:bookmarkStart w:id="60" w:name="_Toc105220292"/>
      <w:bookmarkStart w:id="61" w:name="_Toc104984987"/>
      <w:bookmarkStart w:id="62" w:name="_Toc104978388"/>
      <w:r>
        <w:rPr>
          <w:b/>
          <w:sz w:val="24"/>
          <w:szCs w:val="24"/>
        </w:rPr>
        <w:t>Водоохранные зоны</w:t>
      </w:r>
      <w:bookmarkEnd w:id="58"/>
      <w:bookmarkEnd w:id="59"/>
      <w:bookmarkEnd w:id="60"/>
      <w:bookmarkEnd w:id="61"/>
      <w:bookmarkEnd w:id="62"/>
      <w:r>
        <w:rPr>
          <w:b/>
          <w:sz w:val="24"/>
          <w:szCs w:val="24"/>
        </w:rPr>
        <w:t xml:space="preserve"> </w:t>
      </w:r>
      <w:r w:rsidR="002460A3">
        <w:rPr>
          <w:b/>
          <w:sz w:val="24"/>
          <w:szCs w:val="24"/>
        </w:rPr>
        <w:t>поверхностных водных объектов</w:t>
      </w:r>
    </w:p>
    <w:p w:rsidR="000A6966" w:rsidRDefault="00C23E27">
      <w:pPr>
        <w:widowControl w:val="0"/>
        <w:shd w:val="clear" w:color="auto" w:fill="FFFFFF"/>
        <w:spacing w:line="360" w:lineRule="auto"/>
        <w:ind w:firstLine="709"/>
        <w:jc w:val="both"/>
        <w:rPr>
          <w:color w:val="000000"/>
          <w:sz w:val="24"/>
          <w:szCs w:val="24"/>
        </w:rPr>
      </w:pPr>
      <w:r>
        <w:rPr>
          <w:color w:val="000000"/>
          <w:sz w:val="24"/>
          <w:szCs w:val="24"/>
        </w:rP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A6966" w:rsidRDefault="00C23E27">
      <w:pPr>
        <w:widowControl w:val="0"/>
        <w:shd w:val="clear" w:color="auto" w:fill="FFFFFF"/>
        <w:spacing w:line="360" w:lineRule="auto"/>
        <w:ind w:firstLine="709"/>
        <w:jc w:val="both"/>
        <w:rPr>
          <w:color w:val="000000"/>
          <w:sz w:val="24"/>
          <w:szCs w:val="24"/>
        </w:rPr>
      </w:pPr>
      <w:bookmarkStart w:id="63" w:name="dst100573"/>
      <w:bookmarkEnd w:id="63"/>
      <w:r>
        <w:rPr>
          <w:color w:val="000000"/>
          <w:sz w:val="24"/>
          <w:szCs w:val="24"/>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A6966" w:rsidRDefault="00C23E27">
      <w:pPr>
        <w:widowControl w:val="0"/>
        <w:shd w:val="clear" w:color="auto" w:fill="FFFFFF"/>
        <w:spacing w:line="360" w:lineRule="auto"/>
        <w:ind w:firstLine="709"/>
        <w:jc w:val="both"/>
        <w:rPr>
          <w:color w:val="000000"/>
          <w:sz w:val="24"/>
          <w:szCs w:val="24"/>
        </w:rPr>
      </w:pPr>
      <w:bookmarkStart w:id="64" w:name="dst138"/>
      <w:bookmarkStart w:id="65" w:name="dst100663"/>
      <w:bookmarkStart w:id="66" w:name="dst100574"/>
      <w:bookmarkStart w:id="67" w:name="dst52"/>
      <w:bookmarkEnd w:id="64"/>
      <w:bookmarkEnd w:id="65"/>
      <w:bookmarkEnd w:id="66"/>
      <w:bookmarkEnd w:id="67"/>
      <w:r>
        <w:rPr>
          <w:color w:val="000000"/>
          <w:sz w:val="24"/>
          <w:szCs w:val="24"/>
        </w:rP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0A6966" w:rsidRDefault="00C23E27">
      <w:pPr>
        <w:widowControl w:val="0"/>
        <w:shd w:val="clear" w:color="auto" w:fill="FFFFFF"/>
        <w:spacing w:line="360" w:lineRule="auto"/>
        <w:ind w:firstLine="709"/>
        <w:jc w:val="both"/>
        <w:rPr>
          <w:color w:val="000000"/>
          <w:sz w:val="24"/>
          <w:szCs w:val="24"/>
        </w:rPr>
      </w:pPr>
      <w:bookmarkStart w:id="68" w:name="dst100575"/>
      <w:bookmarkEnd w:id="68"/>
      <w:r>
        <w:rPr>
          <w:color w:val="000000"/>
          <w:sz w:val="24"/>
          <w:szCs w:val="24"/>
        </w:rPr>
        <w:t>4. Ширина водоохранной зоны рек или ручьев устанавливается от их истока для рек или ручьев протяженностью:</w:t>
      </w:r>
    </w:p>
    <w:p w:rsidR="000A6966" w:rsidRDefault="00C23E27">
      <w:pPr>
        <w:widowControl w:val="0"/>
        <w:shd w:val="clear" w:color="auto" w:fill="FFFFFF"/>
        <w:spacing w:line="360" w:lineRule="auto"/>
        <w:ind w:firstLine="709"/>
        <w:jc w:val="both"/>
        <w:rPr>
          <w:color w:val="000000"/>
          <w:sz w:val="24"/>
          <w:szCs w:val="24"/>
        </w:rPr>
      </w:pPr>
      <w:bookmarkStart w:id="69" w:name="dst100576"/>
      <w:bookmarkEnd w:id="69"/>
      <w:r>
        <w:rPr>
          <w:color w:val="000000"/>
          <w:sz w:val="24"/>
          <w:szCs w:val="24"/>
        </w:rPr>
        <w:t>1) до десяти километров - в размере пятидесяти метров;</w:t>
      </w:r>
    </w:p>
    <w:p w:rsidR="000A6966" w:rsidRDefault="00C23E27">
      <w:pPr>
        <w:widowControl w:val="0"/>
        <w:shd w:val="clear" w:color="auto" w:fill="FFFFFF"/>
        <w:spacing w:line="360" w:lineRule="auto"/>
        <w:ind w:firstLine="709"/>
        <w:jc w:val="both"/>
        <w:rPr>
          <w:color w:val="000000"/>
          <w:sz w:val="24"/>
          <w:szCs w:val="24"/>
        </w:rPr>
      </w:pPr>
      <w:bookmarkStart w:id="70" w:name="dst100577"/>
      <w:bookmarkEnd w:id="70"/>
      <w:r>
        <w:rPr>
          <w:color w:val="000000"/>
          <w:sz w:val="24"/>
          <w:szCs w:val="24"/>
        </w:rPr>
        <w:t>2) от десяти до пятидесяти километров - в размере ста метров;</w:t>
      </w:r>
    </w:p>
    <w:p w:rsidR="000A6966" w:rsidRDefault="00C23E27">
      <w:pPr>
        <w:widowControl w:val="0"/>
        <w:shd w:val="clear" w:color="auto" w:fill="FFFFFF"/>
        <w:spacing w:line="360" w:lineRule="auto"/>
        <w:ind w:firstLine="709"/>
        <w:jc w:val="both"/>
        <w:rPr>
          <w:color w:val="000000"/>
          <w:sz w:val="24"/>
          <w:szCs w:val="24"/>
        </w:rPr>
      </w:pPr>
      <w:bookmarkStart w:id="71" w:name="dst100578"/>
      <w:bookmarkEnd w:id="71"/>
      <w:r>
        <w:rPr>
          <w:color w:val="000000"/>
          <w:sz w:val="24"/>
          <w:szCs w:val="24"/>
        </w:rPr>
        <w:t>3) от пятидесяти километров и более - в размере двухсот метров.</w:t>
      </w:r>
    </w:p>
    <w:p w:rsidR="000A6966" w:rsidRDefault="00C23E27">
      <w:pPr>
        <w:widowControl w:val="0"/>
        <w:shd w:val="clear" w:color="auto" w:fill="FFFFFF"/>
        <w:spacing w:line="360" w:lineRule="auto"/>
        <w:ind w:firstLine="709"/>
        <w:jc w:val="both"/>
        <w:rPr>
          <w:color w:val="000000"/>
          <w:sz w:val="24"/>
          <w:szCs w:val="24"/>
        </w:rPr>
      </w:pPr>
      <w:bookmarkStart w:id="72" w:name="dst100579"/>
      <w:bookmarkEnd w:id="72"/>
      <w:r>
        <w:rPr>
          <w:color w:val="000000"/>
          <w:sz w:val="24"/>
          <w:szCs w:val="24"/>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0A6966" w:rsidRDefault="00C23E27">
      <w:pPr>
        <w:widowControl w:val="0"/>
        <w:shd w:val="clear" w:color="auto" w:fill="FFFFFF"/>
        <w:spacing w:line="360" w:lineRule="auto"/>
        <w:ind w:firstLine="709"/>
        <w:jc w:val="both"/>
        <w:rPr>
          <w:color w:val="000000"/>
          <w:sz w:val="24"/>
          <w:szCs w:val="24"/>
        </w:rPr>
      </w:pPr>
      <w:bookmarkStart w:id="73" w:name="dst100580"/>
      <w:bookmarkStart w:id="74" w:name="dst100664"/>
      <w:bookmarkEnd w:id="73"/>
      <w:bookmarkEnd w:id="74"/>
      <w:r>
        <w:rPr>
          <w:color w:val="000000"/>
          <w:sz w:val="24"/>
          <w:szCs w:val="24"/>
        </w:rPr>
        <w:t xml:space="preserve">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w:t>
      </w:r>
      <w:r>
        <w:rPr>
          <w:color w:val="000000"/>
          <w:sz w:val="24"/>
          <w:szCs w:val="24"/>
        </w:rPr>
        <w:lastRenderedPageBreak/>
        <w:t>ширине водоохранной зоны этого водотока.</w:t>
      </w:r>
    </w:p>
    <w:p w:rsidR="000A6966" w:rsidRDefault="002460A3">
      <w:pPr>
        <w:widowControl w:val="0"/>
        <w:shd w:val="clear" w:color="auto" w:fill="FFFFFF"/>
        <w:spacing w:line="360" w:lineRule="auto"/>
        <w:ind w:firstLine="709"/>
        <w:jc w:val="both"/>
        <w:rPr>
          <w:color w:val="000000"/>
          <w:sz w:val="24"/>
          <w:szCs w:val="24"/>
        </w:rPr>
      </w:pPr>
      <w:bookmarkStart w:id="75" w:name="dst115"/>
      <w:bookmarkStart w:id="76" w:name="dst100581"/>
      <w:bookmarkStart w:id="77" w:name="dst100583"/>
      <w:bookmarkEnd w:id="75"/>
      <w:bookmarkEnd w:id="76"/>
      <w:bookmarkEnd w:id="77"/>
      <w:r>
        <w:rPr>
          <w:color w:val="000000"/>
          <w:sz w:val="24"/>
          <w:szCs w:val="24"/>
        </w:rPr>
        <w:t>7</w:t>
      </w:r>
      <w:r w:rsidR="00C23E27">
        <w:rPr>
          <w:color w:val="000000"/>
          <w:sz w:val="24"/>
          <w:szCs w:val="24"/>
        </w:rPr>
        <w:t>. Водоохранные зоны магистральных или межхозяйственных каналов совпадают по ширине с полосами отводов таких каналов.</w:t>
      </w:r>
    </w:p>
    <w:p w:rsidR="000A6966" w:rsidRDefault="002460A3">
      <w:pPr>
        <w:widowControl w:val="0"/>
        <w:shd w:val="clear" w:color="auto" w:fill="FFFFFF"/>
        <w:spacing w:line="360" w:lineRule="auto"/>
        <w:ind w:firstLine="709"/>
        <w:jc w:val="both"/>
        <w:rPr>
          <w:color w:val="000000"/>
          <w:sz w:val="24"/>
          <w:szCs w:val="24"/>
        </w:rPr>
      </w:pPr>
      <w:bookmarkStart w:id="78" w:name="dst100584"/>
      <w:bookmarkEnd w:id="78"/>
      <w:r>
        <w:rPr>
          <w:color w:val="000000"/>
          <w:sz w:val="24"/>
          <w:szCs w:val="24"/>
        </w:rPr>
        <w:t>8</w:t>
      </w:r>
      <w:r w:rsidR="00C23E27">
        <w:rPr>
          <w:color w:val="000000"/>
          <w:sz w:val="24"/>
          <w:szCs w:val="24"/>
        </w:rPr>
        <w:t>. Водоохранные зоны рек, их частей, помещенных в закрытые коллекторы, не устанавливаются.</w:t>
      </w:r>
    </w:p>
    <w:p w:rsidR="000A6966" w:rsidRDefault="002460A3">
      <w:pPr>
        <w:widowControl w:val="0"/>
        <w:shd w:val="clear" w:color="auto" w:fill="FFFFFF"/>
        <w:spacing w:line="360" w:lineRule="auto"/>
        <w:ind w:firstLine="709"/>
        <w:jc w:val="both"/>
        <w:rPr>
          <w:color w:val="000000"/>
          <w:sz w:val="24"/>
          <w:szCs w:val="24"/>
        </w:rPr>
      </w:pPr>
      <w:bookmarkStart w:id="79" w:name="dst100585"/>
      <w:bookmarkEnd w:id="79"/>
      <w:r>
        <w:rPr>
          <w:color w:val="000000"/>
          <w:sz w:val="24"/>
          <w:szCs w:val="24"/>
        </w:rPr>
        <w:t>9</w:t>
      </w:r>
      <w:r w:rsidR="00C23E27">
        <w:rPr>
          <w:color w:val="000000"/>
          <w:sz w:val="24"/>
          <w:szCs w:val="24"/>
        </w:rPr>
        <w:t>.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A6966" w:rsidRDefault="00C23E27">
      <w:pPr>
        <w:widowControl w:val="0"/>
        <w:shd w:val="clear" w:color="auto" w:fill="FFFFFF"/>
        <w:spacing w:line="360" w:lineRule="auto"/>
        <w:ind w:firstLine="709"/>
        <w:jc w:val="both"/>
        <w:rPr>
          <w:color w:val="000000"/>
          <w:sz w:val="24"/>
          <w:szCs w:val="24"/>
        </w:rPr>
      </w:pPr>
      <w:bookmarkStart w:id="80" w:name="dst100586"/>
      <w:bookmarkEnd w:id="80"/>
      <w:r>
        <w:rPr>
          <w:color w:val="000000"/>
          <w:sz w:val="24"/>
          <w:szCs w:val="24"/>
        </w:rPr>
        <w:t>1</w:t>
      </w:r>
      <w:r w:rsidR="002460A3">
        <w:rPr>
          <w:color w:val="000000"/>
          <w:sz w:val="24"/>
          <w:szCs w:val="24"/>
        </w:rPr>
        <w:t>0</w:t>
      </w:r>
      <w:r>
        <w:rPr>
          <w:color w:val="000000"/>
          <w:sz w:val="24"/>
          <w:szCs w:val="24"/>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A6966" w:rsidRDefault="002460A3">
      <w:pPr>
        <w:widowControl w:val="0"/>
        <w:shd w:val="clear" w:color="auto" w:fill="FFFFFF"/>
        <w:spacing w:line="360" w:lineRule="auto"/>
        <w:ind w:firstLine="709"/>
        <w:jc w:val="both"/>
        <w:rPr>
          <w:color w:val="000000"/>
          <w:sz w:val="24"/>
          <w:szCs w:val="24"/>
        </w:rPr>
      </w:pPr>
      <w:bookmarkStart w:id="81" w:name="dst91"/>
      <w:bookmarkStart w:id="82" w:name="dst100587"/>
      <w:bookmarkEnd w:id="81"/>
      <w:bookmarkEnd w:id="82"/>
      <w:r>
        <w:rPr>
          <w:color w:val="000000"/>
          <w:sz w:val="24"/>
          <w:szCs w:val="24"/>
        </w:rPr>
        <w:t>11</w:t>
      </w:r>
      <w:r w:rsidR="00C23E27">
        <w:rPr>
          <w:color w:val="000000"/>
          <w:sz w:val="24"/>
          <w:szCs w:val="24"/>
        </w:rPr>
        <w:t>.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A6966" w:rsidRDefault="00C23E27">
      <w:pPr>
        <w:widowControl w:val="0"/>
        <w:shd w:val="clear" w:color="auto" w:fill="FFFFFF"/>
        <w:spacing w:line="360" w:lineRule="auto"/>
        <w:ind w:firstLine="709"/>
        <w:jc w:val="both"/>
        <w:rPr>
          <w:color w:val="000000"/>
          <w:sz w:val="24"/>
          <w:szCs w:val="24"/>
        </w:rPr>
      </w:pPr>
      <w:bookmarkStart w:id="83" w:name="dst53"/>
      <w:bookmarkStart w:id="84" w:name="dst100665"/>
      <w:bookmarkStart w:id="85" w:name="dst139"/>
      <w:bookmarkStart w:id="86" w:name="dst100588"/>
      <w:bookmarkEnd w:id="83"/>
      <w:bookmarkEnd w:id="84"/>
      <w:bookmarkEnd w:id="85"/>
      <w:bookmarkEnd w:id="86"/>
      <w:r>
        <w:rPr>
          <w:color w:val="000000"/>
          <w:sz w:val="24"/>
          <w:szCs w:val="24"/>
        </w:rPr>
        <w:t>1</w:t>
      </w:r>
      <w:r w:rsidR="002460A3">
        <w:rPr>
          <w:color w:val="000000"/>
          <w:sz w:val="24"/>
          <w:szCs w:val="24"/>
        </w:rPr>
        <w:t>2</w:t>
      </w:r>
      <w:r>
        <w:rPr>
          <w:color w:val="000000"/>
          <w:sz w:val="24"/>
          <w:szCs w:val="24"/>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0A6966" w:rsidRDefault="00C23E27">
      <w:pPr>
        <w:widowControl w:val="0"/>
        <w:shd w:val="clear" w:color="auto" w:fill="FFFFFF"/>
        <w:spacing w:line="360" w:lineRule="auto"/>
        <w:ind w:firstLine="709"/>
        <w:jc w:val="both"/>
        <w:rPr>
          <w:color w:val="000000"/>
          <w:sz w:val="24"/>
          <w:szCs w:val="24"/>
        </w:rPr>
      </w:pPr>
      <w:bookmarkStart w:id="87" w:name="dst100589"/>
      <w:bookmarkEnd w:id="87"/>
      <w:r>
        <w:rPr>
          <w:color w:val="000000"/>
          <w:sz w:val="24"/>
          <w:szCs w:val="24"/>
        </w:rPr>
        <w:t>1</w:t>
      </w:r>
      <w:r w:rsidR="002460A3">
        <w:rPr>
          <w:color w:val="000000"/>
          <w:sz w:val="24"/>
          <w:szCs w:val="24"/>
        </w:rPr>
        <w:t>3</w:t>
      </w:r>
      <w:r>
        <w:rPr>
          <w:color w:val="000000"/>
          <w:sz w:val="24"/>
          <w:szCs w:val="24"/>
        </w:rPr>
        <w:t>. В границах водоохранных зон запрещаются:</w:t>
      </w:r>
    </w:p>
    <w:p w:rsidR="000A6966" w:rsidRDefault="00C23E27">
      <w:pPr>
        <w:widowControl w:val="0"/>
        <w:shd w:val="clear" w:color="auto" w:fill="FFFFFF"/>
        <w:spacing w:line="360" w:lineRule="auto"/>
        <w:ind w:firstLine="709"/>
        <w:jc w:val="both"/>
        <w:rPr>
          <w:color w:val="000000"/>
          <w:sz w:val="24"/>
          <w:szCs w:val="24"/>
        </w:rPr>
      </w:pPr>
      <w:bookmarkStart w:id="88" w:name="dst92"/>
      <w:bookmarkStart w:id="89" w:name="dst100590"/>
      <w:bookmarkEnd w:id="88"/>
      <w:bookmarkEnd w:id="89"/>
      <w:r>
        <w:rPr>
          <w:color w:val="000000"/>
          <w:sz w:val="24"/>
          <w:szCs w:val="24"/>
        </w:rPr>
        <w:t>1) использование сточных вод в целях регулирования плодородия почв;</w:t>
      </w:r>
    </w:p>
    <w:p w:rsidR="000A6966" w:rsidRDefault="00C23E27">
      <w:pPr>
        <w:widowControl w:val="0"/>
        <w:shd w:val="clear" w:color="auto" w:fill="FFFFFF"/>
        <w:spacing w:line="360" w:lineRule="auto"/>
        <w:ind w:firstLine="709"/>
        <w:jc w:val="both"/>
        <w:rPr>
          <w:color w:val="000000"/>
          <w:sz w:val="24"/>
          <w:szCs w:val="24"/>
        </w:rPr>
      </w:pPr>
      <w:bookmarkStart w:id="90" w:name="dst125"/>
      <w:bookmarkStart w:id="91" w:name="dst100591"/>
      <w:bookmarkStart w:id="92" w:name="dst100678"/>
      <w:bookmarkEnd w:id="90"/>
      <w:bookmarkEnd w:id="91"/>
      <w:bookmarkEnd w:id="92"/>
      <w:r>
        <w:rPr>
          <w:color w:val="000000"/>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A6966" w:rsidRDefault="00C23E27">
      <w:pPr>
        <w:widowControl w:val="0"/>
        <w:shd w:val="clear" w:color="auto" w:fill="FFFFFF"/>
        <w:spacing w:line="360" w:lineRule="auto"/>
        <w:ind w:firstLine="709"/>
        <w:jc w:val="both"/>
        <w:rPr>
          <w:color w:val="000000"/>
          <w:sz w:val="24"/>
          <w:szCs w:val="24"/>
        </w:rPr>
      </w:pPr>
      <w:bookmarkStart w:id="93" w:name="dst93"/>
      <w:bookmarkStart w:id="94" w:name="dst100592"/>
      <w:bookmarkEnd w:id="93"/>
      <w:bookmarkEnd w:id="94"/>
      <w:r>
        <w:rPr>
          <w:color w:val="000000"/>
          <w:sz w:val="24"/>
          <w:szCs w:val="24"/>
        </w:rPr>
        <w:t>3) осуществление авиационных мер по борьбе с вредными организмами;</w:t>
      </w:r>
    </w:p>
    <w:p w:rsidR="000A6966" w:rsidRDefault="00C23E27">
      <w:pPr>
        <w:widowControl w:val="0"/>
        <w:shd w:val="clear" w:color="auto" w:fill="FFFFFF"/>
        <w:spacing w:line="360" w:lineRule="auto"/>
        <w:ind w:firstLine="709"/>
        <w:jc w:val="both"/>
        <w:rPr>
          <w:color w:val="000000"/>
          <w:sz w:val="24"/>
          <w:szCs w:val="24"/>
        </w:rPr>
      </w:pPr>
      <w:bookmarkStart w:id="95" w:name="dst100593"/>
      <w:bookmarkEnd w:id="95"/>
      <w:r>
        <w:rPr>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A6966" w:rsidRDefault="00C23E27">
      <w:pPr>
        <w:widowControl w:val="0"/>
        <w:shd w:val="clear" w:color="auto" w:fill="FFFFFF"/>
        <w:spacing w:line="360" w:lineRule="auto"/>
        <w:ind w:firstLine="709"/>
        <w:jc w:val="both"/>
        <w:rPr>
          <w:color w:val="000000"/>
          <w:sz w:val="24"/>
          <w:szCs w:val="24"/>
        </w:rPr>
      </w:pPr>
      <w:bookmarkStart w:id="96" w:name="dst94"/>
      <w:bookmarkStart w:id="97" w:name="dst254"/>
      <w:bookmarkEnd w:id="96"/>
      <w:bookmarkEnd w:id="97"/>
      <w:r>
        <w:rPr>
          <w:color w:val="000000"/>
          <w:sz w:val="24"/>
          <w:szCs w:val="24"/>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w:t>
      </w:r>
      <w:r>
        <w:rPr>
          <w:color w:val="000000"/>
          <w:sz w:val="24"/>
          <w:szCs w:val="24"/>
        </w:rPr>
        <w:lastRenderedPageBreak/>
        <w:t>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A6966" w:rsidRDefault="00C23E27">
      <w:pPr>
        <w:widowControl w:val="0"/>
        <w:shd w:val="clear" w:color="auto" w:fill="FFFFFF"/>
        <w:spacing w:line="360" w:lineRule="auto"/>
        <w:ind w:firstLine="709"/>
        <w:jc w:val="both"/>
        <w:rPr>
          <w:color w:val="000000"/>
          <w:sz w:val="24"/>
          <w:szCs w:val="24"/>
        </w:rPr>
      </w:pPr>
      <w:bookmarkStart w:id="98" w:name="dst95"/>
      <w:bookmarkStart w:id="99" w:name="dst278"/>
      <w:bookmarkEnd w:id="98"/>
      <w:bookmarkEnd w:id="99"/>
      <w:r>
        <w:rPr>
          <w:color w:val="000000"/>
          <w:sz w:val="24"/>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0A6966" w:rsidRDefault="00C23E27">
      <w:pPr>
        <w:widowControl w:val="0"/>
        <w:shd w:val="clear" w:color="auto" w:fill="FFFFFF"/>
        <w:spacing w:line="360" w:lineRule="auto"/>
        <w:ind w:firstLine="709"/>
        <w:jc w:val="both"/>
        <w:rPr>
          <w:color w:val="000000"/>
          <w:sz w:val="24"/>
          <w:szCs w:val="24"/>
        </w:rPr>
      </w:pPr>
      <w:bookmarkStart w:id="100" w:name="dst96"/>
      <w:bookmarkEnd w:id="100"/>
      <w:r>
        <w:rPr>
          <w:color w:val="000000"/>
          <w:sz w:val="24"/>
          <w:szCs w:val="24"/>
        </w:rPr>
        <w:t>7) сброс сточных, в том числе дренажных, вод;</w:t>
      </w:r>
    </w:p>
    <w:p w:rsidR="000A6966" w:rsidRDefault="00C23E27">
      <w:pPr>
        <w:widowControl w:val="0"/>
        <w:shd w:val="clear" w:color="auto" w:fill="FFFFFF"/>
        <w:spacing w:line="360" w:lineRule="auto"/>
        <w:ind w:firstLine="709"/>
        <w:jc w:val="both"/>
        <w:rPr>
          <w:color w:val="000000"/>
          <w:sz w:val="24"/>
          <w:szCs w:val="24"/>
        </w:rPr>
      </w:pPr>
      <w:bookmarkStart w:id="101" w:name="dst97"/>
      <w:bookmarkEnd w:id="101"/>
      <w:r>
        <w:rPr>
          <w:color w:val="000000"/>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0A6966" w:rsidRDefault="00C23E27">
      <w:pPr>
        <w:widowControl w:val="0"/>
        <w:shd w:val="clear" w:color="auto" w:fill="FFFFFF"/>
        <w:spacing w:line="360" w:lineRule="auto"/>
        <w:ind w:firstLine="709"/>
        <w:jc w:val="both"/>
        <w:rPr>
          <w:color w:val="000000"/>
          <w:sz w:val="24"/>
          <w:szCs w:val="24"/>
        </w:rPr>
      </w:pPr>
      <w:bookmarkStart w:id="102" w:name="dst98"/>
      <w:bookmarkStart w:id="103" w:name="dst100594"/>
      <w:bookmarkStart w:id="104" w:name="dst100666"/>
      <w:bookmarkEnd w:id="102"/>
      <w:bookmarkEnd w:id="103"/>
      <w:bookmarkEnd w:id="104"/>
      <w:r>
        <w:rPr>
          <w:color w:val="000000"/>
          <w:sz w:val="24"/>
          <w:szCs w:val="24"/>
        </w:rPr>
        <w:t>1</w:t>
      </w:r>
      <w:r w:rsidR="002460A3">
        <w:rPr>
          <w:color w:val="000000"/>
          <w:sz w:val="24"/>
          <w:szCs w:val="24"/>
        </w:rPr>
        <w:t>4</w:t>
      </w:r>
      <w:r>
        <w:rPr>
          <w:color w:val="000000"/>
          <w:sz w:val="24"/>
          <w:szCs w:val="24"/>
        </w:rPr>
        <w:t>.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A6966" w:rsidRDefault="00C23E27">
      <w:pPr>
        <w:widowControl w:val="0"/>
        <w:shd w:val="clear" w:color="auto" w:fill="FFFFFF"/>
        <w:spacing w:line="360" w:lineRule="auto"/>
        <w:ind w:firstLine="709"/>
        <w:jc w:val="both"/>
        <w:rPr>
          <w:color w:val="000000"/>
          <w:sz w:val="24"/>
          <w:szCs w:val="24"/>
        </w:rPr>
      </w:pPr>
      <w:bookmarkStart w:id="105" w:name="dst99"/>
      <w:bookmarkEnd w:id="105"/>
      <w:r>
        <w:rPr>
          <w:color w:val="000000"/>
          <w:sz w:val="24"/>
          <w:szCs w:val="24"/>
        </w:rPr>
        <w:t>1) централизованные системы водоотведения (канализации), централизованные ливневые системы водоотведения;</w:t>
      </w:r>
    </w:p>
    <w:p w:rsidR="000A6966" w:rsidRDefault="00C23E27">
      <w:pPr>
        <w:widowControl w:val="0"/>
        <w:shd w:val="clear" w:color="auto" w:fill="FFFFFF"/>
        <w:spacing w:line="360" w:lineRule="auto"/>
        <w:ind w:firstLine="709"/>
        <w:jc w:val="both"/>
        <w:rPr>
          <w:color w:val="000000"/>
          <w:sz w:val="24"/>
          <w:szCs w:val="24"/>
        </w:rPr>
      </w:pPr>
      <w:bookmarkStart w:id="106" w:name="dst100"/>
      <w:bookmarkEnd w:id="106"/>
      <w:r>
        <w:rPr>
          <w:color w:val="000000"/>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A6966" w:rsidRDefault="00C23E27">
      <w:pPr>
        <w:widowControl w:val="0"/>
        <w:shd w:val="clear" w:color="auto" w:fill="FFFFFF"/>
        <w:spacing w:line="360" w:lineRule="auto"/>
        <w:ind w:firstLine="709"/>
        <w:jc w:val="both"/>
        <w:rPr>
          <w:color w:val="000000"/>
          <w:sz w:val="24"/>
          <w:szCs w:val="24"/>
        </w:rPr>
      </w:pPr>
      <w:bookmarkStart w:id="107" w:name="dst101"/>
      <w:bookmarkEnd w:id="107"/>
      <w:r>
        <w:rPr>
          <w:color w:val="000000"/>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0A6966" w:rsidRDefault="00C23E27">
      <w:pPr>
        <w:widowControl w:val="0"/>
        <w:shd w:val="clear" w:color="auto" w:fill="FFFFFF"/>
        <w:spacing w:line="360" w:lineRule="auto"/>
        <w:ind w:firstLine="709"/>
        <w:jc w:val="both"/>
        <w:rPr>
          <w:color w:val="000000"/>
          <w:sz w:val="24"/>
          <w:szCs w:val="24"/>
        </w:rPr>
      </w:pPr>
      <w:bookmarkStart w:id="108" w:name="dst102"/>
      <w:bookmarkEnd w:id="108"/>
      <w:r>
        <w:rPr>
          <w:color w:val="000000"/>
          <w:sz w:val="24"/>
          <w:szCs w:val="24"/>
        </w:rPr>
        <w:t xml:space="preserve">4) сооружения для сбора отходов производства и потребления, а также сооружения </w:t>
      </w:r>
      <w:r>
        <w:rPr>
          <w:color w:val="000000"/>
          <w:sz w:val="24"/>
          <w:szCs w:val="24"/>
        </w:rPr>
        <w:lastRenderedPageBreak/>
        <w:t>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A6966" w:rsidRDefault="00C23E27">
      <w:pPr>
        <w:widowControl w:val="0"/>
        <w:shd w:val="clear" w:color="auto" w:fill="FFFFFF"/>
        <w:spacing w:line="360" w:lineRule="auto"/>
        <w:ind w:firstLine="709"/>
        <w:jc w:val="both"/>
        <w:rPr>
          <w:color w:val="000000"/>
          <w:sz w:val="24"/>
          <w:szCs w:val="24"/>
        </w:rPr>
      </w:pPr>
      <w:bookmarkStart w:id="109" w:name="dst255"/>
      <w:bookmarkEnd w:id="109"/>
      <w:r>
        <w:rPr>
          <w:color w:val="000000"/>
          <w:sz w:val="24"/>
          <w:szCs w:val="24"/>
        </w:rPr>
        <w:t xml:space="preserve">5) сооружения, обеспечивающие защиту водных объектов и прилегающих к ним территорий от разливов нефти и </w:t>
      </w:r>
      <w:r w:rsidR="002460A3">
        <w:rPr>
          <w:color w:val="000000"/>
          <w:sz w:val="24"/>
          <w:szCs w:val="24"/>
        </w:rPr>
        <w:t>нефтепродуктов,</w:t>
      </w:r>
      <w:r>
        <w:rPr>
          <w:color w:val="000000"/>
          <w:sz w:val="24"/>
          <w:szCs w:val="24"/>
        </w:rPr>
        <w:t xml:space="preserve"> и иного негативного воздействия на окружающую среду.</w:t>
      </w:r>
    </w:p>
    <w:p w:rsidR="000A6966" w:rsidRDefault="00C23E27">
      <w:pPr>
        <w:widowControl w:val="0"/>
        <w:shd w:val="clear" w:color="auto" w:fill="FFFFFF"/>
        <w:spacing w:line="360" w:lineRule="auto"/>
        <w:ind w:firstLine="709"/>
        <w:jc w:val="both"/>
        <w:rPr>
          <w:color w:val="000000"/>
          <w:sz w:val="24"/>
          <w:szCs w:val="24"/>
        </w:rPr>
      </w:pPr>
      <w:bookmarkStart w:id="110" w:name="dst218"/>
      <w:bookmarkStart w:id="111" w:name="dst103"/>
      <w:bookmarkEnd w:id="110"/>
      <w:bookmarkEnd w:id="111"/>
      <w:r>
        <w:rPr>
          <w:color w:val="000000"/>
          <w:sz w:val="24"/>
          <w:szCs w:val="24"/>
        </w:rPr>
        <w:t>1</w:t>
      </w:r>
      <w:r w:rsidR="002460A3">
        <w:rPr>
          <w:color w:val="000000"/>
          <w:sz w:val="24"/>
          <w:szCs w:val="24"/>
        </w:rPr>
        <w:t>5</w:t>
      </w:r>
      <w:r>
        <w:rPr>
          <w:color w:val="000000"/>
          <w:sz w:val="24"/>
          <w:szCs w:val="24"/>
        </w:rPr>
        <w:t>.1.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A6966" w:rsidRDefault="00C23E27">
      <w:pPr>
        <w:widowControl w:val="0"/>
        <w:shd w:val="clear" w:color="auto" w:fill="FFFFFF"/>
        <w:spacing w:line="360" w:lineRule="auto"/>
        <w:ind w:firstLine="709"/>
        <w:jc w:val="both"/>
        <w:rPr>
          <w:color w:val="000000"/>
          <w:sz w:val="24"/>
          <w:szCs w:val="24"/>
        </w:rPr>
      </w:pPr>
      <w:bookmarkStart w:id="112" w:name="dst232"/>
      <w:bookmarkEnd w:id="112"/>
      <w:r>
        <w:rPr>
          <w:color w:val="000000"/>
          <w:sz w:val="24"/>
          <w:szCs w:val="24"/>
        </w:rPr>
        <w:t>1</w:t>
      </w:r>
      <w:r w:rsidR="002460A3">
        <w:rPr>
          <w:color w:val="000000"/>
          <w:sz w:val="24"/>
          <w:szCs w:val="24"/>
        </w:rPr>
        <w:t>5</w:t>
      </w:r>
      <w:r>
        <w:rPr>
          <w:color w:val="000000"/>
          <w:sz w:val="24"/>
          <w:szCs w:val="24"/>
        </w:rPr>
        <w:t>.2.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0A6966" w:rsidRDefault="00C23E27">
      <w:pPr>
        <w:widowControl w:val="0"/>
        <w:shd w:val="clear" w:color="auto" w:fill="FFFFFF"/>
        <w:spacing w:line="360" w:lineRule="auto"/>
        <w:ind w:firstLine="709"/>
        <w:jc w:val="both"/>
        <w:rPr>
          <w:color w:val="000000"/>
          <w:sz w:val="24"/>
          <w:szCs w:val="24"/>
        </w:rPr>
      </w:pPr>
      <w:bookmarkStart w:id="113" w:name="dst279"/>
      <w:bookmarkEnd w:id="113"/>
      <w:r>
        <w:rPr>
          <w:color w:val="000000"/>
          <w:sz w:val="24"/>
          <w:szCs w:val="24"/>
        </w:rPr>
        <w:t>1</w:t>
      </w:r>
      <w:r w:rsidR="002460A3">
        <w:rPr>
          <w:color w:val="000000"/>
          <w:sz w:val="24"/>
          <w:szCs w:val="24"/>
        </w:rPr>
        <w:t>5</w:t>
      </w:r>
      <w:r>
        <w:rPr>
          <w:color w:val="000000"/>
          <w:sz w:val="24"/>
          <w:szCs w:val="24"/>
        </w:rPr>
        <w:t>.3.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0A6966" w:rsidRDefault="00C23E27">
      <w:pPr>
        <w:widowControl w:val="0"/>
        <w:shd w:val="clear" w:color="auto" w:fill="FFFFFF"/>
        <w:spacing w:line="360" w:lineRule="auto"/>
        <w:ind w:firstLine="709"/>
        <w:jc w:val="both"/>
        <w:rPr>
          <w:color w:val="000000"/>
          <w:sz w:val="24"/>
          <w:szCs w:val="24"/>
        </w:rPr>
      </w:pPr>
      <w:bookmarkStart w:id="114" w:name="dst100595"/>
      <w:bookmarkEnd w:id="114"/>
      <w:r>
        <w:rPr>
          <w:color w:val="000000"/>
          <w:sz w:val="24"/>
          <w:szCs w:val="24"/>
        </w:rPr>
        <w:t>1</w:t>
      </w:r>
      <w:r w:rsidR="002460A3">
        <w:rPr>
          <w:color w:val="000000"/>
          <w:sz w:val="24"/>
          <w:szCs w:val="24"/>
        </w:rPr>
        <w:t>6</w:t>
      </w:r>
      <w:r>
        <w:rPr>
          <w:color w:val="000000"/>
          <w:sz w:val="24"/>
          <w:szCs w:val="24"/>
        </w:rPr>
        <w:t>. В границах прибрежных защитных полос наряду с установленными частью 15 настоящей статьи ограничениями запрещаются:</w:t>
      </w:r>
    </w:p>
    <w:p w:rsidR="000A6966" w:rsidRDefault="00C23E27">
      <w:pPr>
        <w:widowControl w:val="0"/>
        <w:shd w:val="clear" w:color="auto" w:fill="FFFFFF"/>
        <w:spacing w:line="360" w:lineRule="auto"/>
        <w:ind w:firstLine="709"/>
        <w:jc w:val="both"/>
        <w:rPr>
          <w:color w:val="000000"/>
          <w:sz w:val="24"/>
          <w:szCs w:val="24"/>
        </w:rPr>
      </w:pPr>
      <w:bookmarkStart w:id="115" w:name="dst100596"/>
      <w:bookmarkEnd w:id="115"/>
      <w:r>
        <w:rPr>
          <w:color w:val="000000"/>
          <w:sz w:val="24"/>
          <w:szCs w:val="24"/>
        </w:rPr>
        <w:t>1) распашка земель;</w:t>
      </w:r>
    </w:p>
    <w:p w:rsidR="000A6966" w:rsidRDefault="00C23E27">
      <w:pPr>
        <w:widowControl w:val="0"/>
        <w:shd w:val="clear" w:color="auto" w:fill="FFFFFF"/>
        <w:spacing w:line="360" w:lineRule="auto"/>
        <w:ind w:firstLine="709"/>
        <w:jc w:val="both"/>
        <w:rPr>
          <w:color w:val="000000"/>
          <w:sz w:val="24"/>
          <w:szCs w:val="24"/>
        </w:rPr>
      </w:pPr>
      <w:bookmarkStart w:id="116" w:name="dst100597"/>
      <w:bookmarkEnd w:id="116"/>
      <w:r>
        <w:rPr>
          <w:color w:val="000000"/>
          <w:sz w:val="24"/>
          <w:szCs w:val="24"/>
        </w:rPr>
        <w:t>2) размещение отвалов размываемых грунтов;</w:t>
      </w:r>
    </w:p>
    <w:p w:rsidR="000A6966" w:rsidRDefault="00C23E27">
      <w:pPr>
        <w:widowControl w:val="0"/>
        <w:shd w:val="clear" w:color="auto" w:fill="FFFFFF"/>
        <w:spacing w:line="360" w:lineRule="auto"/>
        <w:ind w:firstLine="709"/>
        <w:jc w:val="both"/>
        <w:rPr>
          <w:color w:val="000000"/>
          <w:sz w:val="24"/>
          <w:szCs w:val="24"/>
        </w:rPr>
      </w:pPr>
      <w:bookmarkStart w:id="117" w:name="dst100598"/>
      <w:bookmarkEnd w:id="117"/>
      <w:r>
        <w:rPr>
          <w:color w:val="000000"/>
          <w:sz w:val="24"/>
          <w:szCs w:val="24"/>
        </w:rPr>
        <w:t>3) выпас сельскохозяйственных животных и организация для них летних лагерей, ванн.</w:t>
      </w:r>
    </w:p>
    <w:p w:rsidR="000A6966" w:rsidRDefault="00C23E27">
      <w:pPr>
        <w:widowControl w:val="0"/>
        <w:shd w:val="clear" w:color="auto" w:fill="FFFFFF"/>
        <w:spacing w:line="360" w:lineRule="auto"/>
        <w:ind w:firstLine="709"/>
        <w:jc w:val="both"/>
        <w:rPr>
          <w:color w:val="000000"/>
          <w:sz w:val="24"/>
          <w:szCs w:val="24"/>
        </w:rPr>
      </w:pPr>
      <w:bookmarkStart w:id="118" w:name="dst100599"/>
      <w:bookmarkStart w:id="119" w:name="dst100667"/>
      <w:bookmarkStart w:id="120" w:name="dst225"/>
      <w:bookmarkEnd w:id="118"/>
      <w:bookmarkEnd w:id="119"/>
      <w:bookmarkEnd w:id="120"/>
      <w:r>
        <w:rPr>
          <w:color w:val="000000"/>
          <w:sz w:val="24"/>
          <w:szCs w:val="24"/>
        </w:rPr>
        <w:t>1</w:t>
      </w:r>
      <w:r w:rsidR="002460A3">
        <w:rPr>
          <w:color w:val="000000"/>
          <w:sz w:val="24"/>
          <w:szCs w:val="24"/>
        </w:rPr>
        <w:t>7</w:t>
      </w:r>
      <w:r>
        <w:rPr>
          <w:color w:val="000000"/>
          <w:sz w:val="24"/>
          <w:szCs w:val="24"/>
        </w:rPr>
        <w:t>.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0A6966" w:rsidRPr="002460A3" w:rsidRDefault="00C23E27">
      <w:pPr>
        <w:pStyle w:val="1"/>
        <w:keepNext w:val="0"/>
        <w:keepLines w:val="0"/>
        <w:widowControl w:val="0"/>
        <w:shd w:val="clear" w:color="auto" w:fill="FFFFFF"/>
        <w:spacing w:before="0" w:after="0" w:line="360" w:lineRule="auto"/>
        <w:ind w:firstLine="709"/>
        <w:jc w:val="both"/>
        <w:rPr>
          <w:rFonts w:ascii="Times New Roman" w:hAnsi="Times New Roman" w:cs="Times New Roman"/>
          <w:b/>
          <w:color w:val="000000"/>
          <w:sz w:val="24"/>
          <w:szCs w:val="24"/>
        </w:rPr>
      </w:pPr>
      <w:bookmarkStart w:id="121" w:name="_Toc85278557"/>
      <w:r w:rsidRPr="002460A3">
        <w:rPr>
          <w:rStyle w:val="hl"/>
          <w:rFonts w:ascii="Times New Roman" w:hAnsi="Times New Roman" w:cs="Times New Roman"/>
          <w:b/>
          <w:color w:val="000000"/>
          <w:sz w:val="24"/>
          <w:szCs w:val="24"/>
        </w:rPr>
        <w:t>Предотвращение негативного воздействия вод и ликвидация его последствий</w:t>
      </w:r>
      <w:bookmarkEnd w:id="121"/>
    </w:p>
    <w:p w:rsidR="000A6966" w:rsidRDefault="00C23E27">
      <w:pPr>
        <w:widowControl w:val="0"/>
        <w:shd w:val="clear" w:color="auto" w:fill="FFFFFF"/>
        <w:spacing w:line="360" w:lineRule="auto"/>
        <w:ind w:firstLine="709"/>
        <w:jc w:val="both"/>
        <w:rPr>
          <w:color w:val="000000"/>
          <w:sz w:val="24"/>
          <w:szCs w:val="24"/>
        </w:rPr>
      </w:pPr>
      <w:bookmarkStart w:id="122" w:name="dst204"/>
      <w:bookmarkStart w:id="123" w:name="dst107"/>
      <w:bookmarkEnd w:id="122"/>
      <w:bookmarkEnd w:id="123"/>
      <w:r>
        <w:rPr>
          <w:color w:val="000000"/>
          <w:sz w:val="24"/>
          <w:szCs w:val="24"/>
        </w:rPr>
        <w:t xml:space="preserve">1. 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w:t>
      </w:r>
      <w:r>
        <w:rPr>
          <w:color w:val="000000"/>
          <w:sz w:val="24"/>
          <w:szCs w:val="24"/>
        </w:rPr>
        <w:lastRenderedPageBreak/>
        <w:t>соответствии с Водным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0A6966" w:rsidRDefault="00C23E27">
      <w:pPr>
        <w:widowControl w:val="0"/>
        <w:shd w:val="clear" w:color="auto" w:fill="FFFFFF"/>
        <w:spacing w:line="360" w:lineRule="auto"/>
        <w:ind w:firstLine="709"/>
        <w:jc w:val="both"/>
        <w:rPr>
          <w:color w:val="000000"/>
          <w:sz w:val="24"/>
          <w:szCs w:val="24"/>
        </w:rPr>
      </w:pPr>
      <w:bookmarkStart w:id="124" w:name="dst205"/>
      <w:bookmarkEnd w:id="124"/>
      <w:r>
        <w:rPr>
          <w:color w:val="000000"/>
          <w:sz w:val="24"/>
          <w:szCs w:val="24"/>
        </w:rPr>
        <w:t>2. В целях настоящей статьи под мерами по предотвращению негативного воздействия вод и ликвидации его последствий понимается комплекс мероприятий, включающий в себя:</w:t>
      </w:r>
    </w:p>
    <w:p w:rsidR="000A6966" w:rsidRDefault="00C23E27">
      <w:pPr>
        <w:widowControl w:val="0"/>
        <w:shd w:val="clear" w:color="auto" w:fill="FFFFFF"/>
        <w:spacing w:line="360" w:lineRule="auto"/>
        <w:ind w:firstLine="709"/>
        <w:jc w:val="both"/>
        <w:rPr>
          <w:color w:val="000000"/>
          <w:sz w:val="24"/>
          <w:szCs w:val="24"/>
        </w:rPr>
      </w:pPr>
      <w:bookmarkStart w:id="125" w:name="dst206"/>
      <w:bookmarkEnd w:id="125"/>
      <w:r>
        <w:rPr>
          <w:color w:val="000000"/>
          <w:sz w:val="24"/>
          <w:szCs w:val="24"/>
        </w:rPr>
        <w:t>1) предпаводковое и послепаводковое обследование паводкоопасных территорий и водных объектов;</w:t>
      </w:r>
    </w:p>
    <w:p w:rsidR="000A6966" w:rsidRDefault="00C23E27">
      <w:pPr>
        <w:widowControl w:val="0"/>
        <w:shd w:val="clear" w:color="auto" w:fill="FFFFFF"/>
        <w:spacing w:line="360" w:lineRule="auto"/>
        <w:ind w:firstLine="709"/>
        <w:jc w:val="both"/>
        <w:rPr>
          <w:color w:val="000000"/>
          <w:sz w:val="24"/>
          <w:szCs w:val="24"/>
        </w:rPr>
      </w:pPr>
      <w:bookmarkStart w:id="126" w:name="dst207"/>
      <w:bookmarkEnd w:id="126"/>
      <w:r>
        <w:rPr>
          <w:color w:val="000000"/>
          <w:sz w:val="24"/>
          <w:szCs w:val="24"/>
        </w:rPr>
        <w:t>2) ледокольные, ледорезные и иные работы по ослаблению прочности льда и ликвидации ледовых заторов;</w:t>
      </w:r>
    </w:p>
    <w:p w:rsidR="000A6966" w:rsidRDefault="00C23E27">
      <w:pPr>
        <w:widowControl w:val="0"/>
        <w:shd w:val="clear" w:color="auto" w:fill="FFFFFF"/>
        <w:spacing w:line="360" w:lineRule="auto"/>
        <w:ind w:firstLine="709"/>
        <w:jc w:val="both"/>
        <w:rPr>
          <w:color w:val="000000"/>
          <w:sz w:val="24"/>
          <w:szCs w:val="24"/>
        </w:rPr>
      </w:pPr>
      <w:bookmarkStart w:id="127" w:name="dst276"/>
      <w:bookmarkStart w:id="128" w:name="dst208"/>
      <w:bookmarkEnd w:id="127"/>
      <w:bookmarkEnd w:id="128"/>
      <w:r>
        <w:rPr>
          <w:color w:val="000000"/>
          <w:sz w:val="24"/>
          <w:szCs w:val="24"/>
        </w:rPr>
        <w:t>3) противопаводковые мероприятия, в том числе мероприятия по увеличению пропускной способности русел рек, их дноуглублению и спрямлению, расчистке водных объектов;</w:t>
      </w:r>
    </w:p>
    <w:p w:rsidR="000A6966" w:rsidRDefault="00C23E27">
      <w:pPr>
        <w:widowControl w:val="0"/>
        <w:shd w:val="clear" w:color="auto" w:fill="FFFFFF"/>
        <w:spacing w:line="360" w:lineRule="auto"/>
        <w:ind w:firstLine="709"/>
        <w:jc w:val="both"/>
        <w:rPr>
          <w:color w:val="000000"/>
          <w:sz w:val="24"/>
          <w:szCs w:val="24"/>
        </w:rPr>
      </w:pPr>
      <w:bookmarkStart w:id="129" w:name="dst277"/>
      <w:bookmarkEnd w:id="129"/>
      <w:r>
        <w:rPr>
          <w:color w:val="000000"/>
          <w:sz w:val="24"/>
          <w:szCs w:val="24"/>
        </w:rPr>
        <w:t>4) мероприятия по предотвращению разрушения берегов, в том числе мероприятия по уполаживанию берегов водных объектов, их биогенному закреплению, укреплению песчано-гравийной и каменной наброской, террасированию склонов.</w:t>
      </w:r>
    </w:p>
    <w:p w:rsidR="000A6966" w:rsidRDefault="00C23E27">
      <w:pPr>
        <w:widowControl w:val="0"/>
        <w:shd w:val="clear" w:color="auto" w:fill="FFFFFF"/>
        <w:spacing w:line="360" w:lineRule="auto"/>
        <w:ind w:firstLine="709"/>
        <w:jc w:val="both"/>
        <w:rPr>
          <w:color w:val="000000"/>
          <w:sz w:val="24"/>
          <w:szCs w:val="24"/>
        </w:rPr>
      </w:pPr>
      <w:bookmarkStart w:id="130" w:name="dst209"/>
      <w:bookmarkEnd w:id="130"/>
      <w:r>
        <w:rPr>
          <w:color w:val="000000"/>
          <w:sz w:val="24"/>
          <w:szCs w:val="24"/>
        </w:rPr>
        <w:t>3. 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
    <w:p w:rsidR="000A6966" w:rsidRDefault="00C23E27">
      <w:pPr>
        <w:widowControl w:val="0"/>
        <w:shd w:val="clear" w:color="auto" w:fill="FFFFFF"/>
        <w:spacing w:line="360" w:lineRule="auto"/>
        <w:ind w:firstLine="709"/>
        <w:jc w:val="both"/>
        <w:rPr>
          <w:color w:val="000000"/>
          <w:sz w:val="24"/>
          <w:szCs w:val="24"/>
        </w:rPr>
      </w:pPr>
      <w:bookmarkStart w:id="131" w:name="dst210"/>
      <w:bookmarkEnd w:id="131"/>
      <w:r>
        <w:rPr>
          <w:color w:val="000000"/>
          <w:sz w:val="24"/>
          <w:szCs w:val="24"/>
        </w:rPr>
        <w:t>4.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0A6966" w:rsidRDefault="00C23E27">
      <w:pPr>
        <w:widowControl w:val="0"/>
        <w:shd w:val="clear" w:color="auto" w:fill="FFFFFF"/>
        <w:spacing w:line="360" w:lineRule="auto"/>
        <w:ind w:firstLine="709"/>
        <w:jc w:val="both"/>
        <w:rPr>
          <w:color w:val="000000"/>
          <w:sz w:val="24"/>
          <w:szCs w:val="24"/>
        </w:rPr>
      </w:pPr>
      <w:bookmarkStart w:id="132" w:name="dst226"/>
      <w:bookmarkStart w:id="133" w:name="dst113"/>
      <w:bookmarkStart w:id="134" w:name="dst211"/>
      <w:bookmarkEnd w:id="132"/>
      <w:bookmarkEnd w:id="133"/>
      <w:bookmarkEnd w:id="134"/>
      <w:r>
        <w:rPr>
          <w:color w:val="000000"/>
          <w:sz w:val="24"/>
          <w:szCs w:val="24"/>
        </w:rPr>
        <w:t>5. 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rsidR="000A6966" w:rsidRDefault="00C23E27">
      <w:pPr>
        <w:widowControl w:val="0"/>
        <w:shd w:val="clear" w:color="auto" w:fill="FFFFFF"/>
        <w:spacing w:line="360" w:lineRule="auto"/>
        <w:ind w:firstLine="709"/>
        <w:jc w:val="both"/>
        <w:rPr>
          <w:color w:val="000000"/>
          <w:sz w:val="24"/>
          <w:szCs w:val="24"/>
        </w:rPr>
      </w:pPr>
      <w:bookmarkStart w:id="135" w:name="dst212"/>
      <w:bookmarkStart w:id="136" w:name="dst109"/>
      <w:bookmarkStart w:id="137" w:name="dst108"/>
      <w:bookmarkEnd w:id="135"/>
      <w:bookmarkEnd w:id="136"/>
      <w:bookmarkEnd w:id="137"/>
      <w:r>
        <w:rPr>
          <w:color w:val="000000"/>
          <w:sz w:val="24"/>
          <w:szCs w:val="24"/>
        </w:rPr>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0A6966" w:rsidRDefault="00C23E27">
      <w:pPr>
        <w:widowControl w:val="0"/>
        <w:shd w:val="clear" w:color="auto" w:fill="FFFFFF"/>
        <w:spacing w:line="360" w:lineRule="auto"/>
        <w:ind w:firstLine="709"/>
        <w:jc w:val="both"/>
        <w:rPr>
          <w:color w:val="000000"/>
          <w:sz w:val="24"/>
          <w:szCs w:val="24"/>
        </w:rPr>
      </w:pPr>
      <w:bookmarkStart w:id="138" w:name="dst213"/>
      <w:bookmarkEnd w:id="138"/>
      <w:r>
        <w:rPr>
          <w:color w:val="000000"/>
          <w:sz w:val="24"/>
          <w:szCs w:val="24"/>
        </w:rPr>
        <w:t xml:space="preserve">1) размещение новых населенных пунктов и строительство объектов капитального </w:t>
      </w:r>
      <w:r>
        <w:rPr>
          <w:color w:val="000000"/>
          <w:sz w:val="24"/>
          <w:szCs w:val="24"/>
        </w:rPr>
        <w:lastRenderedPageBreak/>
        <w:t>строительства без обеспечения инженерной защиты таких населенных пунктов и объектов от затопления, подтопления;</w:t>
      </w:r>
    </w:p>
    <w:p w:rsidR="000A6966" w:rsidRDefault="00C23E27">
      <w:pPr>
        <w:widowControl w:val="0"/>
        <w:shd w:val="clear" w:color="auto" w:fill="FFFFFF"/>
        <w:spacing w:line="360" w:lineRule="auto"/>
        <w:ind w:firstLine="709"/>
        <w:jc w:val="both"/>
        <w:rPr>
          <w:color w:val="000000"/>
          <w:sz w:val="24"/>
          <w:szCs w:val="24"/>
        </w:rPr>
      </w:pPr>
      <w:bookmarkStart w:id="139" w:name="dst214"/>
      <w:bookmarkEnd w:id="139"/>
      <w:r>
        <w:rPr>
          <w:color w:val="000000"/>
          <w:sz w:val="24"/>
          <w:szCs w:val="24"/>
        </w:rPr>
        <w:t>2) использование сточных вод в целях регулирования плодородия почв;</w:t>
      </w:r>
    </w:p>
    <w:p w:rsidR="000A6966" w:rsidRDefault="00C23E27">
      <w:pPr>
        <w:widowControl w:val="0"/>
        <w:shd w:val="clear" w:color="auto" w:fill="FFFFFF"/>
        <w:spacing w:line="360" w:lineRule="auto"/>
        <w:ind w:firstLine="709"/>
        <w:jc w:val="both"/>
        <w:rPr>
          <w:color w:val="000000"/>
          <w:sz w:val="24"/>
          <w:szCs w:val="24"/>
        </w:rPr>
      </w:pPr>
      <w:bookmarkStart w:id="140" w:name="dst215"/>
      <w:bookmarkEnd w:id="140"/>
      <w:r>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A6966" w:rsidRDefault="00C23E27">
      <w:pPr>
        <w:widowControl w:val="0"/>
        <w:shd w:val="clear" w:color="auto" w:fill="FFFFFF"/>
        <w:spacing w:line="360" w:lineRule="auto"/>
        <w:ind w:firstLine="709"/>
        <w:jc w:val="both"/>
        <w:rPr>
          <w:color w:val="000000"/>
          <w:sz w:val="24"/>
          <w:szCs w:val="24"/>
        </w:rPr>
      </w:pPr>
      <w:bookmarkStart w:id="141" w:name="dst216"/>
      <w:bookmarkEnd w:id="141"/>
      <w:r>
        <w:rPr>
          <w:color w:val="000000"/>
          <w:sz w:val="24"/>
          <w:szCs w:val="24"/>
        </w:rPr>
        <w:t>4) осуществление авиационных мер по борьбе с вредными организмами.</w:t>
      </w:r>
    </w:p>
    <w:p w:rsidR="000A6966" w:rsidRDefault="00C23E27">
      <w:pPr>
        <w:widowControl w:val="0"/>
        <w:shd w:val="clear" w:color="auto" w:fill="FFFFFF"/>
        <w:spacing w:line="360" w:lineRule="auto"/>
        <w:ind w:firstLine="709"/>
        <w:jc w:val="both"/>
        <w:rPr>
          <w:color w:val="000000"/>
          <w:sz w:val="24"/>
          <w:szCs w:val="24"/>
        </w:rPr>
      </w:pPr>
      <w:bookmarkStart w:id="142" w:name="dst217"/>
      <w:bookmarkStart w:id="143" w:name="dst114"/>
      <w:bookmarkEnd w:id="142"/>
      <w:bookmarkEnd w:id="143"/>
      <w:r>
        <w:rPr>
          <w:color w:val="000000"/>
          <w:sz w:val="24"/>
          <w:szCs w:val="24"/>
        </w:rPr>
        <w:t>7.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w:t>
      </w:r>
      <w:r w:rsidR="00E22296">
        <w:rPr>
          <w:color w:val="000000"/>
          <w:sz w:val="24"/>
          <w:szCs w:val="24"/>
        </w:rPr>
        <w:t>д</w:t>
      </w:r>
      <w:r>
        <w:rPr>
          <w:color w:val="000000"/>
          <w:sz w:val="24"/>
          <w:szCs w:val="24"/>
        </w:rPr>
        <w:t>ного кодекса.</w:t>
      </w:r>
    </w:p>
    <w:p w:rsidR="002460A3" w:rsidRPr="002460A3" w:rsidRDefault="002460A3">
      <w:pPr>
        <w:pStyle w:val="Standard"/>
        <w:widowControl w:val="0"/>
        <w:suppressAutoHyphens w:val="0"/>
        <w:spacing w:line="360" w:lineRule="auto"/>
        <w:ind w:firstLine="709"/>
        <w:jc w:val="both"/>
        <w:rPr>
          <w:rFonts w:eastAsia="Calibri"/>
          <w:b/>
          <w:bCs/>
          <w:lang w:eastAsia="ru-RU"/>
        </w:rPr>
      </w:pPr>
      <w:r>
        <w:rPr>
          <w:rFonts w:eastAsia="Calibri"/>
          <w:b/>
          <w:bCs/>
          <w:lang w:eastAsia="ar-SA"/>
        </w:rPr>
        <w:t>И</w:t>
      </w:r>
      <w:r w:rsidRPr="002460A3">
        <w:rPr>
          <w:rFonts w:eastAsia="Calibri"/>
          <w:b/>
          <w:bCs/>
          <w:lang w:eastAsia="ar-SA"/>
        </w:rPr>
        <w:t>сточник</w:t>
      </w:r>
      <w:r>
        <w:rPr>
          <w:rFonts w:eastAsia="Calibri"/>
          <w:b/>
          <w:bCs/>
          <w:lang w:eastAsia="ar-SA"/>
        </w:rPr>
        <w:t>и</w:t>
      </w:r>
      <w:r w:rsidRPr="002460A3">
        <w:rPr>
          <w:rFonts w:eastAsia="Calibri"/>
          <w:b/>
          <w:bCs/>
          <w:lang w:eastAsia="ar-SA"/>
        </w:rPr>
        <w:t xml:space="preserve"> питьевого и хозяйственно-бытового водоснабжения</w:t>
      </w:r>
      <w:r>
        <w:rPr>
          <w:rFonts w:eastAsia="Calibri"/>
          <w:b/>
          <w:bCs/>
          <w:lang w:eastAsia="ar-SA"/>
        </w:rPr>
        <w:t>.</w:t>
      </w:r>
    </w:p>
    <w:p w:rsidR="000A6966" w:rsidRDefault="00C23E27">
      <w:pPr>
        <w:pStyle w:val="Standard"/>
        <w:widowControl w:val="0"/>
        <w:suppressAutoHyphens w:val="0"/>
        <w:spacing w:line="360" w:lineRule="auto"/>
        <w:ind w:firstLine="709"/>
        <w:jc w:val="both"/>
      </w:pPr>
      <w:r>
        <w:rPr>
          <w:rFonts w:eastAsia="Calibri"/>
          <w:bCs/>
          <w:lang w:eastAsia="ru-RU"/>
        </w:rPr>
        <w:t>На территории Большесолдатского района установлены зоны санитарной охраны источников питьевого и хозяйственно-бытового водоснабжения, а именно:</w:t>
      </w:r>
    </w:p>
    <w:p w:rsidR="000A6966" w:rsidRDefault="00C23E27">
      <w:pPr>
        <w:pStyle w:val="Textbody"/>
        <w:widowControl w:val="0"/>
        <w:suppressAutoHyphens w:val="0"/>
        <w:spacing w:after="0" w:line="360" w:lineRule="auto"/>
        <w:ind w:firstLine="709"/>
        <w:jc w:val="both"/>
      </w:pPr>
      <w:r>
        <w:rPr>
          <w:rFonts w:eastAsia="Calibri"/>
          <w:bCs/>
          <w:lang w:eastAsia="ar-SA"/>
        </w:rPr>
        <w:t>По состоянию на 20.08.2021 на территории МО «Большесолдатский район» Курской области находятся следующие установленные зоны санитарной охраны источников питьевого и хозяйственно-бытового водоснабжения:</w:t>
      </w:r>
    </w:p>
    <w:p w:rsidR="000A6966" w:rsidRDefault="00C23E27">
      <w:pPr>
        <w:pStyle w:val="Standard"/>
        <w:widowControl w:val="0"/>
        <w:suppressAutoHyphens w:val="0"/>
        <w:spacing w:line="360" w:lineRule="auto"/>
        <w:ind w:firstLine="709"/>
        <w:jc w:val="both"/>
        <w:rPr>
          <w:color w:val="000000"/>
        </w:rPr>
      </w:pPr>
      <w:r>
        <w:rPr>
          <w:rFonts w:eastAsia="Calibri"/>
          <w:bCs/>
          <w:lang w:eastAsia="ar-SA"/>
        </w:rPr>
        <w:t xml:space="preserve">1) одиночного </w:t>
      </w:r>
      <w:r>
        <w:rPr>
          <w:rFonts w:eastAsia="Calibri"/>
          <w:bCs/>
          <w:color w:val="000000"/>
          <w:lang w:eastAsia="ar-SA"/>
        </w:rPr>
        <w:t xml:space="preserve">водозабора ОБУССОКО «Ширковский интернат», расположенного в 2 км к северу от с. Волоконск Большесолдатского района Курской области. </w:t>
      </w:r>
      <w:r>
        <w:rPr>
          <w:color w:val="000000"/>
        </w:rPr>
        <w:t xml:space="preserve">Согласно проекта организации зон санитарной охраны </w:t>
      </w:r>
      <w:r>
        <w:rPr>
          <w:rFonts w:eastAsia="Calibri"/>
          <w:bCs/>
          <w:lang w:eastAsia="ar-SA"/>
        </w:rPr>
        <w:t xml:space="preserve">одиночного </w:t>
      </w:r>
      <w:r>
        <w:rPr>
          <w:rFonts w:eastAsia="Calibri"/>
          <w:bCs/>
          <w:color w:val="000000"/>
          <w:lang w:eastAsia="ar-SA"/>
        </w:rPr>
        <w:t>водозабора ОБУССОКО «Ширковский интернат», расположенного в 2 км к северу от с. Волоконск Большесолдатского района Курской области,</w:t>
      </w:r>
      <w:r>
        <w:rPr>
          <w:color w:val="000000"/>
        </w:rPr>
        <w:t xml:space="preserve"> </w:t>
      </w:r>
      <w:r>
        <w:rPr>
          <w:rFonts w:eastAsia="Calibri"/>
          <w:bCs/>
          <w:lang w:eastAsia="ar-SA"/>
        </w:rPr>
        <w:t>установлены следующие границы зон санитарной охраны</w:t>
      </w:r>
      <w:r>
        <w:rPr>
          <w:rFonts w:eastAsia="Calibri"/>
          <w:color w:val="000000"/>
          <w:lang w:eastAsia="ar-SA"/>
        </w:rPr>
        <w:t xml:space="preserve"> (приказ департамента экологической безопасности и природопользования Курской области от 19.06.2015 № 157/01-11):</w:t>
      </w:r>
    </w:p>
    <w:p w:rsidR="000A6966" w:rsidRDefault="00C23E27">
      <w:pPr>
        <w:pStyle w:val="Standard"/>
        <w:widowControl w:val="0"/>
        <w:suppressAutoHyphens w:val="0"/>
        <w:spacing w:line="360" w:lineRule="auto"/>
        <w:ind w:firstLine="709"/>
        <w:jc w:val="both"/>
        <w:rPr>
          <w:color w:val="000000"/>
        </w:rPr>
      </w:pPr>
      <w:r>
        <w:rPr>
          <w:rFonts w:eastAsia="Calibri"/>
          <w:color w:val="000000"/>
          <w:lang w:eastAsia="ar-SA"/>
        </w:rPr>
        <w:noBreakHyphen/>
        <w:t> граница зоны строгого режима (ЗСО I) — радиусом 30 м вокруг каждой водозаборной скважины;</w:t>
      </w:r>
    </w:p>
    <w:p w:rsidR="000A6966" w:rsidRDefault="00C23E27">
      <w:pPr>
        <w:pStyle w:val="Standard"/>
        <w:widowControl w:val="0"/>
        <w:suppressAutoHyphens w:val="0"/>
        <w:spacing w:line="360" w:lineRule="auto"/>
        <w:ind w:firstLine="709"/>
        <w:jc w:val="both"/>
        <w:rPr>
          <w:color w:val="000000"/>
        </w:rPr>
      </w:pPr>
      <w:r>
        <w:rPr>
          <w:rFonts w:eastAsia="Calibri"/>
          <w:color w:val="000000"/>
          <w:lang w:eastAsia="ar-SA"/>
        </w:rPr>
        <w:noBreakHyphen/>
        <w:t> граница зоны второго пояса (ЗСО II) — радиусом 30 м вокруг каждой водозаборной скважины;</w:t>
      </w:r>
    </w:p>
    <w:p w:rsidR="000A6966" w:rsidRDefault="00C23E27">
      <w:pPr>
        <w:pStyle w:val="Standard"/>
        <w:widowControl w:val="0"/>
        <w:suppressAutoHyphens w:val="0"/>
        <w:spacing w:line="360" w:lineRule="auto"/>
        <w:ind w:firstLine="709"/>
        <w:jc w:val="both"/>
        <w:rPr>
          <w:rFonts w:eastAsia="Calibri"/>
          <w:color w:val="000000"/>
          <w:lang w:eastAsia="ar-SA"/>
        </w:rPr>
      </w:pPr>
      <w:r>
        <w:rPr>
          <w:rFonts w:eastAsia="Calibri"/>
          <w:color w:val="000000"/>
          <w:lang w:eastAsia="ar-SA"/>
        </w:rPr>
        <w:noBreakHyphen/>
        <w:t> граница зоны третьего пояса (ЗСО III) — радиусом 137 м вокруг каждой водозаборной скважины.</w:t>
      </w:r>
    </w:p>
    <w:p w:rsidR="000A6966" w:rsidRDefault="00C23E27">
      <w:pPr>
        <w:pStyle w:val="Standard"/>
        <w:widowControl w:val="0"/>
        <w:suppressAutoHyphens w:val="0"/>
        <w:spacing w:line="360" w:lineRule="auto"/>
        <w:ind w:firstLine="709"/>
        <w:jc w:val="both"/>
      </w:pPr>
      <w:r>
        <w:rPr>
          <w:rFonts w:eastAsia="Calibri"/>
          <w:color w:val="000000"/>
          <w:lang w:eastAsia="ar-SA"/>
        </w:rPr>
        <w:t xml:space="preserve">Географические координаты центра горного отвода: </w:t>
      </w:r>
    </w:p>
    <w:p w:rsidR="000A6966" w:rsidRDefault="00C23E27">
      <w:pPr>
        <w:pStyle w:val="Standard"/>
        <w:widowControl w:val="0"/>
        <w:suppressAutoHyphens w:val="0"/>
        <w:spacing w:line="360" w:lineRule="auto"/>
        <w:ind w:firstLine="709"/>
        <w:jc w:val="both"/>
      </w:pPr>
      <w:r>
        <w:rPr>
          <w:color w:val="000000"/>
          <w:lang w:eastAsia="ar-SA"/>
        </w:rPr>
        <w:lastRenderedPageBreak/>
        <w:t>51º28'03'' СШ; 35º23'50'' ВД.</w:t>
      </w:r>
    </w:p>
    <w:p w:rsidR="000A6966" w:rsidRDefault="00C23E27">
      <w:pPr>
        <w:pStyle w:val="Standard"/>
        <w:widowControl w:val="0"/>
        <w:suppressAutoHyphens w:val="0"/>
        <w:spacing w:line="360" w:lineRule="auto"/>
        <w:ind w:firstLine="709"/>
        <w:jc w:val="both"/>
      </w:pPr>
      <w:r>
        <w:rPr>
          <w:rFonts w:eastAsia="Calibri"/>
          <w:bCs/>
          <w:lang w:eastAsia="ar-SA"/>
        </w:rPr>
        <w:t>2) водозабора ООО «Курское молоко» в Большесолдатском районе Курской области.</w:t>
      </w:r>
    </w:p>
    <w:p w:rsidR="000A6966" w:rsidRDefault="00C23E27">
      <w:pPr>
        <w:pStyle w:val="Standard"/>
        <w:widowControl w:val="0"/>
        <w:suppressAutoHyphens w:val="0"/>
        <w:spacing w:line="360" w:lineRule="auto"/>
        <w:ind w:firstLine="709"/>
        <w:jc w:val="both"/>
      </w:pPr>
      <w:r>
        <w:rPr>
          <w:rFonts w:eastAsia="Calibri"/>
          <w:bCs/>
          <w:kern w:val="0"/>
          <w:lang w:eastAsia="ar-SA"/>
        </w:rPr>
        <w:t>Согласно проекта организации зон санитарной охраны на водозаборном участке скважины ООО «Курское молоко» для хозяйственно-питьевого и технологического обеспечения водой предприятия в Большесолдатском районе Курской области,</w:t>
      </w:r>
      <w:r>
        <w:rPr>
          <w:rFonts w:eastAsia="Calibri"/>
          <w:bCs/>
          <w:lang w:eastAsia="ar-SA"/>
        </w:rPr>
        <w:t xml:space="preserve"> установлены следующие зоны санитарной охраны (приказ департамента экологической безопасности и природопользования Курской области от 04.03.2016 № 86/01-11) (схема прилагается):</w:t>
      </w:r>
    </w:p>
    <w:p w:rsidR="000A6966" w:rsidRDefault="00C23E27">
      <w:pPr>
        <w:pStyle w:val="Standard"/>
        <w:widowControl w:val="0"/>
        <w:suppressAutoHyphens w:val="0"/>
        <w:spacing w:line="360" w:lineRule="auto"/>
        <w:ind w:firstLine="709"/>
        <w:jc w:val="both"/>
      </w:pPr>
      <w:r>
        <w:rPr>
          <w:rFonts w:eastAsia="Calibri"/>
          <w:color w:val="000000"/>
          <w:lang w:eastAsia="ar-SA"/>
        </w:rPr>
        <w:noBreakHyphen/>
        <w:t> граница зоны строгого режима (ЗСО I) в следующих размерах от скважины до ограждения по сторонам света: север — 11 м, юг — 30 м, запад —</w:t>
      </w:r>
      <w:r>
        <w:rPr>
          <w:rFonts w:eastAsia="Calibri"/>
          <w:color w:val="000000"/>
          <w:lang w:eastAsia="ar-SA"/>
        </w:rPr>
        <w:br/>
        <w:t>18 м, восток — 18 м;</w:t>
      </w:r>
    </w:p>
    <w:p w:rsidR="000A6966" w:rsidRDefault="00C23E27">
      <w:pPr>
        <w:pStyle w:val="Standard"/>
        <w:widowControl w:val="0"/>
        <w:suppressAutoHyphens w:val="0"/>
        <w:spacing w:line="360" w:lineRule="auto"/>
        <w:ind w:firstLine="709"/>
        <w:jc w:val="both"/>
      </w:pPr>
      <w:r>
        <w:rPr>
          <w:rFonts w:eastAsia="Calibri"/>
          <w:color w:val="000000"/>
          <w:lang w:eastAsia="ar-SA"/>
        </w:rPr>
        <w:noBreakHyphen/>
        <w:t> граница зоны второго пояса (ЗСО II) — радиусом 56 м вокруг скважины;</w:t>
      </w:r>
    </w:p>
    <w:p w:rsidR="000A6966" w:rsidRDefault="00C23E27">
      <w:pPr>
        <w:pStyle w:val="Standard"/>
        <w:widowControl w:val="0"/>
        <w:suppressAutoHyphens w:val="0"/>
        <w:spacing w:line="360" w:lineRule="auto"/>
        <w:ind w:firstLine="709"/>
        <w:jc w:val="both"/>
        <w:rPr>
          <w:rFonts w:eastAsia="Calibri"/>
          <w:color w:val="000000"/>
          <w:lang w:eastAsia="ar-SA"/>
        </w:rPr>
      </w:pPr>
      <w:r>
        <w:rPr>
          <w:rFonts w:eastAsia="Calibri"/>
          <w:color w:val="000000"/>
          <w:lang w:eastAsia="ar-SA"/>
        </w:rPr>
        <w:noBreakHyphen/>
        <w:t> граница зоны третьего пояса (ЗСО III) — радиусом 394 м вокруг скважины.</w:t>
      </w:r>
    </w:p>
    <w:p w:rsidR="000A6966" w:rsidRDefault="00C23E27">
      <w:pPr>
        <w:pStyle w:val="Standard"/>
        <w:widowControl w:val="0"/>
        <w:suppressAutoHyphens w:val="0"/>
        <w:spacing w:line="360" w:lineRule="auto"/>
        <w:ind w:firstLine="709"/>
        <w:jc w:val="both"/>
      </w:pPr>
      <w:r>
        <w:rPr>
          <w:rFonts w:eastAsia="Calibri"/>
          <w:color w:val="000000"/>
          <w:lang w:eastAsia="ar-SA"/>
        </w:rPr>
        <w:t>Географические координаты водозаборной скважины:</w:t>
      </w:r>
    </w:p>
    <w:p w:rsidR="000A6966" w:rsidRDefault="00C23E27">
      <w:pPr>
        <w:pStyle w:val="Standard"/>
        <w:widowControl w:val="0"/>
        <w:suppressAutoHyphens w:val="0"/>
        <w:spacing w:line="360" w:lineRule="auto"/>
        <w:ind w:firstLine="709"/>
        <w:jc w:val="both"/>
      </w:pPr>
      <w:r>
        <w:rPr>
          <w:color w:val="000000"/>
          <w:lang w:eastAsia="ar-SA"/>
        </w:rPr>
        <w:t>51</w:t>
      </w:r>
      <w:r>
        <w:rPr>
          <w:color w:val="000000"/>
        </w:rPr>
        <w:t>°20'28" СШ; 35°30'30" ВД.</w:t>
      </w:r>
    </w:p>
    <w:p w:rsidR="000A6966" w:rsidRDefault="00C23E27">
      <w:pPr>
        <w:pStyle w:val="Standard"/>
        <w:widowControl w:val="0"/>
        <w:suppressAutoHyphens w:val="0"/>
        <w:spacing w:line="360" w:lineRule="auto"/>
        <w:ind w:firstLine="709"/>
        <w:jc w:val="both"/>
      </w:pPr>
      <w:r>
        <w:rPr>
          <w:color w:val="000000"/>
        </w:rPr>
        <w:t>3) водозабора АО «Надежда», расположенного в 2 км восточнее д. Будище Большесолдатского района Курской области</w:t>
      </w:r>
      <w:r>
        <w:rPr>
          <w:rFonts w:eastAsia="Calibri"/>
          <w:bCs/>
          <w:lang w:eastAsia="ar-SA"/>
        </w:rPr>
        <w:t>.</w:t>
      </w:r>
    </w:p>
    <w:p w:rsidR="000A6966" w:rsidRDefault="00C23E27">
      <w:pPr>
        <w:pStyle w:val="Standard"/>
        <w:widowControl w:val="0"/>
        <w:suppressAutoHyphens w:val="0"/>
        <w:spacing w:line="360" w:lineRule="auto"/>
        <w:ind w:firstLine="709"/>
        <w:jc w:val="both"/>
      </w:pPr>
      <w:r>
        <w:rPr>
          <w:rFonts w:eastAsia="Calibri"/>
          <w:bCs/>
          <w:kern w:val="0"/>
          <w:lang w:eastAsia="ar-SA"/>
        </w:rPr>
        <w:t xml:space="preserve">Согласно проекта организации зон санитарной охраны </w:t>
      </w:r>
      <w:r>
        <w:rPr>
          <w:rFonts w:eastAsia="Calibri"/>
          <w:bCs/>
          <w:color w:val="000000"/>
          <w:kern w:val="0"/>
          <w:lang w:eastAsia="ar-SA"/>
        </w:rPr>
        <w:t>водозабора АО «Надежда», расположенного в 2 км восточнее д. Будище Большесолдатского района Курской области</w:t>
      </w:r>
      <w:r>
        <w:rPr>
          <w:rFonts w:eastAsia="Calibri"/>
          <w:bCs/>
          <w:kern w:val="0"/>
          <w:lang w:eastAsia="ar-SA"/>
        </w:rPr>
        <w:t>,</w:t>
      </w:r>
      <w:r>
        <w:rPr>
          <w:rFonts w:eastAsia="Calibri"/>
          <w:bCs/>
          <w:lang w:eastAsia="ar-SA"/>
        </w:rPr>
        <w:t xml:space="preserve"> установлены следующие зоны санитарной охраны (приказ комитета природных ресурсов Курской области от 22.06.2021 № 01-08/458) (схема прилагается):</w:t>
      </w:r>
    </w:p>
    <w:p w:rsidR="000A6966" w:rsidRDefault="00C23E27">
      <w:pPr>
        <w:pStyle w:val="Standard"/>
        <w:widowControl w:val="0"/>
        <w:suppressAutoHyphens w:val="0"/>
        <w:spacing w:line="360" w:lineRule="auto"/>
        <w:ind w:firstLine="709"/>
        <w:jc w:val="both"/>
      </w:pPr>
      <w:r>
        <w:rPr>
          <w:rFonts w:eastAsia="Calibri"/>
          <w:bCs/>
          <w:color w:val="000000"/>
          <w:lang w:eastAsia="ar-SA"/>
        </w:rPr>
        <w:noBreakHyphen/>
        <w:t> </w:t>
      </w:r>
      <w:r>
        <w:rPr>
          <w:rFonts w:eastAsia="Calibri"/>
          <w:color w:val="000000"/>
          <w:lang w:eastAsia="ar-SA"/>
        </w:rPr>
        <w:t>зона строгого режима (ЗСО I) радиусом 30 м от каждой водозаборной скважины;</w:t>
      </w:r>
    </w:p>
    <w:p w:rsidR="000A6966" w:rsidRDefault="00C23E27">
      <w:pPr>
        <w:pStyle w:val="Standard"/>
        <w:widowControl w:val="0"/>
        <w:suppressAutoHyphens w:val="0"/>
        <w:spacing w:line="360" w:lineRule="auto"/>
        <w:ind w:firstLine="709"/>
        <w:jc w:val="both"/>
      </w:pPr>
      <w:r>
        <w:rPr>
          <w:rFonts w:eastAsia="Calibri"/>
          <w:color w:val="000000"/>
          <w:lang w:eastAsia="ar-SA"/>
        </w:rPr>
        <w:noBreakHyphen/>
        <w:t> зона второго пояса (ЗСО II) радиусом 60 м от каждой водозаборной скважины;</w:t>
      </w:r>
    </w:p>
    <w:p w:rsidR="000A6966" w:rsidRDefault="00C23E27">
      <w:pPr>
        <w:pStyle w:val="Standard"/>
        <w:widowControl w:val="0"/>
        <w:suppressAutoHyphens w:val="0"/>
        <w:spacing w:line="360" w:lineRule="auto"/>
        <w:ind w:firstLine="709"/>
        <w:jc w:val="both"/>
      </w:pPr>
      <w:r>
        <w:rPr>
          <w:rFonts w:eastAsia="Calibri"/>
          <w:color w:val="000000"/>
          <w:lang w:eastAsia="ar-SA"/>
        </w:rPr>
        <w:noBreakHyphen/>
        <w:t> зона третьего пояса (ЗСО III) радиусом 423 м от каждой водозаборной скважины.</w:t>
      </w:r>
    </w:p>
    <w:p w:rsidR="000A6966" w:rsidRDefault="00C23E27">
      <w:pPr>
        <w:pStyle w:val="Standard"/>
        <w:widowControl w:val="0"/>
        <w:suppressAutoHyphens w:val="0"/>
        <w:spacing w:line="360" w:lineRule="auto"/>
        <w:ind w:firstLine="709"/>
        <w:jc w:val="both"/>
      </w:pPr>
      <w:r>
        <w:rPr>
          <w:rFonts w:eastAsia="Calibri"/>
          <w:color w:val="000000"/>
          <w:lang w:eastAsia="ar-SA"/>
        </w:rPr>
        <w:t>Географические координаты водозаборных скважин:</w:t>
      </w:r>
    </w:p>
    <w:p w:rsidR="000A6966" w:rsidRDefault="00C23E27">
      <w:pPr>
        <w:pStyle w:val="Standard"/>
        <w:widowControl w:val="0"/>
        <w:suppressAutoHyphens w:val="0"/>
        <w:spacing w:line="360" w:lineRule="auto"/>
        <w:ind w:firstLine="709"/>
        <w:jc w:val="both"/>
      </w:pPr>
      <w:r>
        <w:rPr>
          <w:rFonts w:eastAsia="Calibri"/>
          <w:color w:val="000000"/>
          <w:lang w:eastAsia="ar-SA"/>
        </w:rPr>
        <w:t xml:space="preserve">№ 1-436: </w:t>
      </w:r>
      <w:r>
        <w:rPr>
          <w:color w:val="000000"/>
          <w:lang w:eastAsia="ar-SA"/>
        </w:rPr>
        <w:t>51º12'05,7'' СШ; 35º33'44,8'' ВД;</w:t>
      </w:r>
    </w:p>
    <w:p w:rsidR="000A6966" w:rsidRDefault="00C23E27">
      <w:pPr>
        <w:pStyle w:val="Standard"/>
        <w:widowControl w:val="0"/>
        <w:suppressAutoHyphens w:val="0"/>
        <w:spacing w:line="360" w:lineRule="auto"/>
        <w:ind w:firstLine="709"/>
        <w:jc w:val="both"/>
      </w:pPr>
      <w:r>
        <w:rPr>
          <w:color w:val="000000"/>
          <w:lang w:eastAsia="ar-SA"/>
        </w:rPr>
        <w:t>№ 2-442: 51º12'06,2'' СШ; 35º33'41,5'' ВД.</w:t>
      </w:r>
    </w:p>
    <w:p w:rsidR="000A6966" w:rsidRDefault="00C23E27">
      <w:pPr>
        <w:pStyle w:val="Standard"/>
        <w:widowControl w:val="0"/>
        <w:suppressAutoHyphens w:val="0"/>
        <w:spacing w:line="360" w:lineRule="auto"/>
        <w:ind w:firstLine="709"/>
        <w:jc w:val="both"/>
      </w:pPr>
      <w:r>
        <w:rPr>
          <w:color w:val="000000"/>
          <w:lang w:eastAsia="ar-SA"/>
        </w:rPr>
        <w:t>4) водозабора АО «Надежда», расположенного в 1,5 км западнее д. Бирюковка Большесолдатского района Курской области</w:t>
      </w:r>
      <w:r>
        <w:rPr>
          <w:rFonts w:eastAsia="Calibri"/>
          <w:bCs/>
          <w:color w:val="000000"/>
          <w:lang w:eastAsia="ar-SA"/>
        </w:rPr>
        <w:t>.</w:t>
      </w:r>
    </w:p>
    <w:p w:rsidR="000A6966" w:rsidRDefault="00C23E27">
      <w:pPr>
        <w:pStyle w:val="Standard"/>
        <w:widowControl w:val="0"/>
        <w:suppressAutoHyphens w:val="0"/>
        <w:spacing w:line="360" w:lineRule="auto"/>
        <w:ind w:firstLine="709"/>
        <w:jc w:val="both"/>
      </w:pPr>
      <w:r>
        <w:rPr>
          <w:rFonts w:eastAsia="Calibri"/>
          <w:bCs/>
          <w:kern w:val="0"/>
          <w:lang w:eastAsia="ar-SA"/>
        </w:rPr>
        <w:t xml:space="preserve">Согласно проекта организации зон санитарной охраны </w:t>
      </w:r>
      <w:r>
        <w:rPr>
          <w:rFonts w:eastAsia="Calibri"/>
          <w:bCs/>
          <w:color w:val="000000"/>
          <w:kern w:val="0"/>
          <w:lang w:eastAsia="ar-SA"/>
        </w:rPr>
        <w:t>водозабора АО «Надежда», расположенного в 1,5 км западнее д. Бирюковка Большесолдатского района Курской области</w:t>
      </w:r>
      <w:r>
        <w:rPr>
          <w:rFonts w:eastAsia="Calibri"/>
          <w:bCs/>
          <w:lang w:eastAsia="ar-SA"/>
        </w:rPr>
        <w:t xml:space="preserve"> (приказ комитета природных ресурсов Курской области от 20.08.2021 № 01-08/605) (схема прилагается):</w:t>
      </w:r>
    </w:p>
    <w:p w:rsidR="000A6966" w:rsidRDefault="00C23E27">
      <w:pPr>
        <w:pStyle w:val="Standard"/>
        <w:widowControl w:val="0"/>
        <w:suppressAutoHyphens w:val="0"/>
        <w:spacing w:line="360" w:lineRule="auto"/>
        <w:ind w:firstLine="709"/>
        <w:jc w:val="both"/>
      </w:pPr>
      <w:r>
        <w:rPr>
          <w:rFonts w:eastAsia="Calibri"/>
          <w:bCs/>
          <w:color w:val="000000"/>
          <w:lang w:eastAsia="ar-SA"/>
        </w:rPr>
        <w:noBreakHyphen/>
        <w:t> </w:t>
      </w:r>
      <w:r>
        <w:rPr>
          <w:rFonts w:eastAsia="Calibri"/>
          <w:color w:val="000000"/>
          <w:lang w:eastAsia="ar-SA"/>
        </w:rPr>
        <w:t>зона строгого режима (ЗСО I) радиусом 30 м от каждой водозаборной скважины;</w:t>
      </w:r>
    </w:p>
    <w:p w:rsidR="000A6966" w:rsidRDefault="00C23E27">
      <w:pPr>
        <w:pStyle w:val="Standard"/>
        <w:widowControl w:val="0"/>
        <w:suppressAutoHyphens w:val="0"/>
        <w:spacing w:line="360" w:lineRule="auto"/>
        <w:ind w:firstLine="709"/>
        <w:jc w:val="both"/>
      </w:pPr>
      <w:r>
        <w:rPr>
          <w:rFonts w:eastAsia="Calibri"/>
          <w:color w:val="000000"/>
          <w:lang w:eastAsia="ar-SA"/>
        </w:rPr>
        <w:noBreakHyphen/>
        <w:t> зона второго пояса (ЗСО II) радиусом 71 м от скважины №1, 58 м от скважины</w:t>
      </w:r>
      <w:r>
        <w:rPr>
          <w:rFonts w:eastAsia="Calibri"/>
          <w:color w:val="000000"/>
          <w:lang w:eastAsia="ar-SA"/>
        </w:rPr>
        <w:br/>
      </w:r>
      <w:r>
        <w:rPr>
          <w:rFonts w:eastAsia="Calibri"/>
          <w:color w:val="000000"/>
          <w:lang w:eastAsia="ar-SA"/>
        </w:rPr>
        <w:lastRenderedPageBreak/>
        <w:t>№ 2 и 49 м от скважины № 3;</w:t>
      </w:r>
    </w:p>
    <w:p w:rsidR="000A6966" w:rsidRDefault="00C23E27">
      <w:pPr>
        <w:pStyle w:val="Standard"/>
        <w:widowControl w:val="0"/>
        <w:suppressAutoHyphens w:val="0"/>
        <w:spacing w:line="360" w:lineRule="auto"/>
        <w:ind w:firstLine="709"/>
        <w:jc w:val="both"/>
      </w:pPr>
      <w:r>
        <w:rPr>
          <w:rFonts w:eastAsia="Calibri"/>
          <w:color w:val="000000"/>
          <w:lang w:eastAsia="ar-SA"/>
        </w:rPr>
        <w:noBreakHyphen/>
        <w:t> зона третьего пояса (ЗСО III) радиусом 505 м от скважины № 1.</w:t>
      </w:r>
    </w:p>
    <w:p w:rsidR="000A6966" w:rsidRDefault="00C23E27">
      <w:pPr>
        <w:pStyle w:val="Standard"/>
        <w:widowControl w:val="0"/>
        <w:suppressAutoHyphens w:val="0"/>
        <w:spacing w:line="360" w:lineRule="auto"/>
        <w:ind w:firstLine="709"/>
        <w:jc w:val="both"/>
      </w:pPr>
      <w:r>
        <w:rPr>
          <w:rFonts w:eastAsia="Calibri"/>
          <w:color w:val="000000"/>
          <w:lang w:eastAsia="ar-SA"/>
        </w:rPr>
        <w:t>Географические координаты водозаборных скважин:</w:t>
      </w:r>
    </w:p>
    <w:p w:rsidR="000A6966" w:rsidRDefault="00C23E27">
      <w:pPr>
        <w:pStyle w:val="Standard"/>
        <w:widowControl w:val="0"/>
        <w:suppressAutoHyphens w:val="0"/>
        <w:spacing w:line="360" w:lineRule="auto"/>
        <w:ind w:firstLine="709"/>
        <w:jc w:val="both"/>
      </w:pPr>
      <w:r>
        <w:rPr>
          <w:rFonts w:eastAsia="Calibri"/>
          <w:color w:val="000000"/>
          <w:lang w:eastAsia="ar-SA"/>
        </w:rPr>
        <w:t xml:space="preserve">№ 1 (316): </w:t>
      </w:r>
      <w:r>
        <w:rPr>
          <w:color w:val="000000"/>
          <w:lang w:eastAsia="ar-SA"/>
        </w:rPr>
        <w:t>51º16'31,9'' СШ; 35º28'17,2'' ВД;</w:t>
      </w:r>
    </w:p>
    <w:p w:rsidR="000A6966" w:rsidRDefault="00C23E27">
      <w:pPr>
        <w:pStyle w:val="Standard"/>
        <w:widowControl w:val="0"/>
        <w:suppressAutoHyphens w:val="0"/>
        <w:spacing w:line="360" w:lineRule="auto"/>
        <w:ind w:firstLine="709"/>
        <w:jc w:val="both"/>
      </w:pPr>
      <w:r>
        <w:rPr>
          <w:rFonts w:eastAsia="Calibri"/>
          <w:color w:val="000000"/>
          <w:lang w:eastAsia="ar-SA"/>
        </w:rPr>
        <w:t xml:space="preserve">№ 2: </w:t>
      </w:r>
      <w:r>
        <w:rPr>
          <w:color w:val="000000"/>
          <w:lang w:eastAsia="ar-SA"/>
        </w:rPr>
        <w:t>51º16'30,7'' СШ; 35º28'17,3'' ВД;</w:t>
      </w:r>
    </w:p>
    <w:p w:rsidR="000A6966" w:rsidRDefault="00C23E27">
      <w:pPr>
        <w:pStyle w:val="Standard"/>
        <w:widowControl w:val="0"/>
        <w:suppressAutoHyphens w:val="0"/>
        <w:spacing w:line="360" w:lineRule="auto"/>
        <w:ind w:firstLine="709"/>
        <w:jc w:val="both"/>
      </w:pPr>
      <w:r>
        <w:rPr>
          <w:rFonts w:eastAsia="Calibri"/>
          <w:color w:val="000000"/>
          <w:lang w:eastAsia="ar-SA"/>
        </w:rPr>
        <w:t xml:space="preserve">№ 3: </w:t>
      </w:r>
      <w:r>
        <w:rPr>
          <w:color w:val="000000"/>
          <w:lang w:eastAsia="ar-SA"/>
        </w:rPr>
        <w:t>51º16'29,9'' СШ; 35º28'14,1'' ВД.</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144" w:name="_Toc268263629"/>
      <w:bookmarkStart w:id="145" w:name="_Toc304296320"/>
      <w:bookmarkStart w:id="146" w:name="_Toc304457371"/>
      <w:bookmarkStart w:id="147" w:name="_Toc85278558"/>
      <w:r>
        <w:rPr>
          <w:i w:val="0"/>
          <w:sz w:val="24"/>
          <w:szCs w:val="24"/>
        </w:rPr>
        <w:t>Почвы</w:t>
      </w:r>
      <w:bookmarkEnd w:id="144"/>
      <w:bookmarkEnd w:id="145"/>
      <w:bookmarkEnd w:id="146"/>
      <w:bookmarkEnd w:id="147"/>
    </w:p>
    <w:p w:rsidR="000A6966" w:rsidRDefault="00C23E27">
      <w:pPr>
        <w:widowControl w:val="0"/>
        <w:spacing w:line="360" w:lineRule="auto"/>
        <w:ind w:firstLine="709"/>
        <w:jc w:val="both"/>
        <w:rPr>
          <w:sz w:val="24"/>
          <w:szCs w:val="24"/>
        </w:rPr>
      </w:pPr>
      <w:r>
        <w:rPr>
          <w:sz w:val="24"/>
          <w:szCs w:val="24"/>
        </w:rPr>
        <w:t>Почвенный покров района представлен черноземных и серых лесных типов. По удельному весу основных типов почв преобладающими являются черноземы выщелоченные (48,2%), менее развиты черноземы типичные (29,6%), темносерые лесные (12,6%), черноземы оподзоленные (6,8%) и серые лесные почвы (1,5%).</w:t>
      </w:r>
    </w:p>
    <w:p w:rsidR="000A6966" w:rsidRDefault="00C23E27">
      <w:pPr>
        <w:widowControl w:val="0"/>
        <w:spacing w:line="360" w:lineRule="auto"/>
        <w:ind w:firstLine="709"/>
        <w:jc w:val="both"/>
        <w:rPr>
          <w:sz w:val="24"/>
          <w:szCs w:val="24"/>
        </w:rPr>
      </w:pPr>
      <w:r>
        <w:rPr>
          <w:sz w:val="24"/>
          <w:szCs w:val="24"/>
        </w:rPr>
        <w:t>Наиболее естественным плодородием обладают незатронутые смывом участки мощных черноземов, карбонатных и слабовыщелоченных. Меньшим естественным плодородием обладают почвы, затронутые слабым и средним смывом. Это черноземы выщелоченные, оподзоленные и темно-серые лесные. Наименьшим естественным плодородием обладают серые лесные почвы.</w:t>
      </w:r>
    </w:p>
    <w:p w:rsidR="000A6966" w:rsidRDefault="00C23E27">
      <w:pPr>
        <w:widowControl w:val="0"/>
        <w:spacing w:line="360" w:lineRule="auto"/>
        <w:ind w:firstLine="709"/>
        <w:jc w:val="both"/>
        <w:rPr>
          <w:sz w:val="24"/>
          <w:szCs w:val="24"/>
        </w:rPr>
      </w:pPr>
      <w:r>
        <w:rPr>
          <w:sz w:val="24"/>
          <w:szCs w:val="24"/>
        </w:rPr>
        <w:t>По механическому составу в районе преобладают тяжелосуглинистые почвы (75,1%), в меньшей степени представлены средне и легко суглинистые (24,7 и 0,2%).</w:t>
      </w:r>
    </w:p>
    <w:p w:rsidR="000A6966" w:rsidRDefault="00C23E27">
      <w:pPr>
        <w:widowControl w:val="0"/>
        <w:spacing w:line="360" w:lineRule="auto"/>
        <w:ind w:firstLine="709"/>
        <w:jc w:val="both"/>
        <w:rPr>
          <w:sz w:val="24"/>
          <w:szCs w:val="24"/>
        </w:rPr>
      </w:pPr>
      <w:r>
        <w:rPr>
          <w:sz w:val="24"/>
          <w:szCs w:val="24"/>
        </w:rPr>
        <w:t>Черноземы и серые лесные почвы приурочены, в основном, к водоразделам. В днищах балок, на поймах рек и ручьев развиты наносные почвы, пойменные аллювиальные, большей частью переувлажненные, заболоченные.</w:t>
      </w:r>
    </w:p>
    <w:p w:rsidR="000A6966" w:rsidRDefault="00C23E27">
      <w:pPr>
        <w:widowControl w:val="0"/>
        <w:spacing w:line="360" w:lineRule="auto"/>
        <w:ind w:firstLine="709"/>
        <w:jc w:val="both"/>
        <w:rPr>
          <w:sz w:val="24"/>
          <w:szCs w:val="24"/>
        </w:rPr>
      </w:pPr>
      <w:r>
        <w:rPr>
          <w:sz w:val="24"/>
          <w:szCs w:val="24"/>
        </w:rPr>
        <w:t xml:space="preserve">Площадь эродированных сельскохозяйственных угодий в Большесолдатском районе составляет 24,7 тыс.га или 36,1% от общей площади земель, в том числе по степени смытости и оврагов: слабосмытые – 23,7%; среднесмытые – 10,9%; сильносмытые – 0,9; оврагов – 0,6%. </w:t>
      </w:r>
    </w:p>
    <w:p w:rsidR="000A6966" w:rsidRDefault="00C23E27">
      <w:pPr>
        <w:widowControl w:val="0"/>
        <w:spacing w:line="360" w:lineRule="auto"/>
        <w:ind w:firstLine="709"/>
        <w:jc w:val="both"/>
        <w:rPr>
          <w:sz w:val="24"/>
          <w:szCs w:val="24"/>
        </w:rPr>
      </w:pPr>
      <w:r>
        <w:rPr>
          <w:sz w:val="24"/>
          <w:szCs w:val="24"/>
        </w:rPr>
        <w:t>Большая часть территории района (около 50%) благоприятна для ведения сельского хозяйства. Сюда относятся неэродированные и слабосмытые плодородные почвы с высоким качеством пахотных земель (балльность 46-52), расположенные на склонах до 3</w:t>
      </w:r>
      <w:r>
        <w:rPr>
          <w:sz w:val="24"/>
          <w:szCs w:val="24"/>
          <w:vertAlign w:val="superscript"/>
        </w:rPr>
        <w:t>0</w:t>
      </w:r>
      <w:r>
        <w:rPr>
          <w:sz w:val="24"/>
          <w:szCs w:val="24"/>
        </w:rPr>
        <w:t>. Они используют под все сельскохозяйственные культуры при применении обычной агротехники.</w:t>
      </w:r>
    </w:p>
    <w:p w:rsidR="000A6966" w:rsidRDefault="00C23E27">
      <w:pPr>
        <w:widowControl w:val="0"/>
        <w:spacing w:line="360" w:lineRule="auto"/>
        <w:ind w:firstLine="709"/>
        <w:jc w:val="both"/>
        <w:rPr>
          <w:sz w:val="24"/>
          <w:szCs w:val="24"/>
        </w:rPr>
      </w:pPr>
      <w:r>
        <w:rPr>
          <w:sz w:val="24"/>
          <w:szCs w:val="24"/>
        </w:rPr>
        <w:t>К территориям ограниченно благоприятным для сельскохозяйственного использования относятся слабосмытые черноземы и серые лесные почвы на склонах с уклоном 3-6</w:t>
      </w:r>
      <w:r>
        <w:rPr>
          <w:sz w:val="24"/>
          <w:szCs w:val="24"/>
          <w:vertAlign w:val="superscript"/>
        </w:rPr>
        <w:t>0</w:t>
      </w:r>
      <w:r>
        <w:rPr>
          <w:sz w:val="24"/>
          <w:szCs w:val="24"/>
        </w:rPr>
        <w:t xml:space="preserve">. Качество пахотных земель здесь среднее (27-33 балла). Эта группа земель занимает около 30% территории сельхозземель. </w:t>
      </w:r>
    </w:p>
    <w:p w:rsidR="000A6966" w:rsidRDefault="00C23E27">
      <w:pPr>
        <w:widowControl w:val="0"/>
        <w:spacing w:line="360" w:lineRule="auto"/>
        <w:ind w:firstLine="709"/>
        <w:jc w:val="both"/>
        <w:rPr>
          <w:sz w:val="24"/>
          <w:szCs w:val="24"/>
        </w:rPr>
      </w:pPr>
      <w:r>
        <w:rPr>
          <w:sz w:val="24"/>
          <w:szCs w:val="24"/>
        </w:rPr>
        <w:t xml:space="preserve">К территориям неблагоприятным относятся малоплодородные песчаные почвы, </w:t>
      </w:r>
      <w:r>
        <w:rPr>
          <w:sz w:val="24"/>
          <w:szCs w:val="24"/>
        </w:rPr>
        <w:lastRenderedPageBreak/>
        <w:t>сильносмытые на крутых склонах и иловато-болотные глеевые почвы с бальностью  16-17 баллов. Они составляют 20% всех сельхозземель.</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148" w:name="_Toc247965265"/>
      <w:bookmarkStart w:id="149" w:name="_Toc268263632"/>
      <w:bookmarkStart w:id="150" w:name="_Toc304296321"/>
      <w:bookmarkStart w:id="151" w:name="_Toc304457372"/>
      <w:bookmarkStart w:id="152" w:name="_Toc85278559"/>
      <w:r>
        <w:rPr>
          <w:i w:val="0"/>
          <w:sz w:val="24"/>
          <w:szCs w:val="24"/>
        </w:rPr>
        <w:t>Минерально-сырьевые ресурсы</w:t>
      </w:r>
      <w:bookmarkEnd w:id="148"/>
      <w:bookmarkEnd w:id="149"/>
      <w:bookmarkEnd w:id="150"/>
      <w:bookmarkEnd w:id="151"/>
      <w:bookmarkEnd w:id="152"/>
    </w:p>
    <w:p w:rsidR="000A6966" w:rsidRDefault="00C23E27">
      <w:pPr>
        <w:pStyle w:val="130"/>
        <w:keepNext w:val="0"/>
        <w:keepLines w:val="0"/>
        <w:widowControl w:val="0"/>
        <w:shd w:val="clear" w:color="auto" w:fill="FFFFFF"/>
        <w:ind w:firstLine="709"/>
        <w:jc w:val="both"/>
        <w:rPr>
          <w:sz w:val="24"/>
          <w:szCs w:val="24"/>
        </w:rPr>
      </w:pPr>
      <w:bookmarkStart w:id="153" w:name="_Toc85278560"/>
      <w:r>
        <w:rPr>
          <w:sz w:val="24"/>
          <w:szCs w:val="24"/>
        </w:rPr>
        <w:t>По состоянию на 20.08.2021 в Государственном реестре участков недр, предоставленных в пользование, и лицензий на пользование недрами, содержащими общераспространенные полезные ископаемые на территории Курской области, в границах Большесолдатского района зарегистрирована одна лицензия на пользование недрами КРС 80071 ТР от 01.09.2011 с целевым назначением: геологическое изучение, разведка и добыча общераспространенного полезного ископаемого — суглинков на участке недр местного значения «Шелеповка», выданная ООО «Маяк».</w:t>
      </w:r>
      <w:bookmarkEnd w:id="153"/>
    </w:p>
    <w:p w:rsidR="000A6966" w:rsidRDefault="00C23E27">
      <w:pPr>
        <w:pStyle w:val="130"/>
        <w:keepNext w:val="0"/>
        <w:keepLines w:val="0"/>
        <w:widowControl w:val="0"/>
        <w:shd w:val="clear" w:color="auto" w:fill="FFFFFF"/>
        <w:ind w:firstLine="709"/>
        <w:jc w:val="both"/>
        <w:rPr>
          <w:sz w:val="24"/>
          <w:szCs w:val="24"/>
        </w:rPr>
      </w:pPr>
      <w:bookmarkStart w:id="154" w:name="_Toc85278561"/>
      <w:r>
        <w:rPr>
          <w:sz w:val="24"/>
          <w:szCs w:val="24"/>
        </w:rPr>
        <w:t>Балансовые запасы суглинков на участке недр местного значения «Шелеповка» утверждены приказом департамента экологической безопасности и природопользования Курской области от 09.11.2012 № 160/01-11 по состоянию на 01.01.2012 по категории С</w:t>
      </w:r>
      <w:r>
        <w:rPr>
          <w:sz w:val="24"/>
          <w:szCs w:val="24"/>
          <w:vertAlign w:val="subscript"/>
        </w:rPr>
        <w:t>1</w:t>
      </w:r>
      <w:r>
        <w:rPr>
          <w:sz w:val="24"/>
          <w:szCs w:val="24"/>
        </w:rPr>
        <w:t xml:space="preserve"> в количестве 96,4 тыс. м</w:t>
      </w:r>
      <w:r>
        <w:rPr>
          <w:sz w:val="24"/>
          <w:szCs w:val="24"/>
          <w:vertAlign w:val="superscript"/>
        </w:rPr>
        <w:t>3</w:t>
      </w:r>
      <w:r>
        <w:rPr>
          <w:sz w:val="24"/>
          <w:szCs w:val="24"/>
        </w:rPr>
        <w:t>. Балансовые запасы ОПИ — суглинков на участке недр местного значения «Шелеповка» по состоянию на 01.01.2021 составляют по категории С</w:t>
      </w:r>
      <w:r>
        <w:rPr>
          <w:sz w:val="24"/>
          <w:szCs w:val="24"/>
          <w:vertAlign w:val="subscript"/>
        </w:rPr>
        <w:t>1</w:t>
      </w:r>
      <w:r>
        <w:rPr>
          <w:sz w:val="24"/>
          <w:szCs w:val="24"/>
        </w:rPr>
        <w:t xml:space="preserve"> 63,70 тыс. м</w:t>
      </w:r>
      <w:r>
        <w:rPr>
          <w:sz w:val="24"/>
          <w:szCs w:val="24"/>
          <w:vertAlign w:val="superscript"/>
        </w:rPr>
        <w:t>3</w:t>
      </w:r>
      <w:r>
        <w:rPr>
          <w:sz w:val="24"/>
          <w:szCs w:val="24"/>
        </w:rPr>
        <w:t>. Площадь уточненного горного отвода — 1,97 га.</w:t>
      </w:r>
      <w:bookmarkEnd w:id="154"/>
    </w:p>
    <w:p w:rsidR="000A6966" w:rsidRDefault="00C23E27">
      <w:pPr>
        <w:pStyle w:val="130"/>
        <w:keepNext w:val="0"/>
        <w:keepLines w:val="0"/>
        <w:widowControl w:val="0"/>
        <w:shd w:val="clear" w:color="auto" w:fill="FFFFFF"/>
        <w:ind w:firstLine="709"/>
        <w:jc w:val="both"/>
        <w:rPr>
          <w:sz w:val="24"/>
          <w:szCs w:val="24"/>
        </w:rPr>
      </w:pPr>
      <w:bookmarkStart w:id="155" w:name="_Toc85278562"/>
      <w:r>
        <w:rPr>
          <w:sz w:val="24"/>
          <w:szCs w:val="24"/>
        </w:rPr>
        <w:t>Географические координаты угловых точек участка недр местного значения «Шелеповка» (система координат: ГСК-2011):</w:t>
      </w:r>
      <w:bookmarkEnd w:id="155"/>
    </w:p>
    <w:p w:rsidR="000A6966" w:rsidRDefault="00C23E27">
      <w:pPr>
        <w:pStyle w:val="130"/>
        <w:keepNext w:val="0"/>
        <w:keepLines w:val="0"/>
        <w:widowControl w:val="0"/>
        <w:shd w:val="clear" w:color="auto" w:fill="FFFFFF"/>
        <w:ind w:firstLine="709"/>
        <w:jc w:val="both"/>
        <w:rPr>
          <w:sz w:val="24"/>
          <w:szCs w:val="24"/>
        </w:rPr>
      </w:pPr>
      <w:bookmarkStart w:id="156" w:name="_Toc85278563"/>
      <w:r>
        <w:rPr>
          <w:sz w:val="24"/>
          <w:szCs w:val="24"/>
        </w:rPr>
        <w:t>51º14'39,48'' СШ, 35º41'47,54'' ВД;</w:t>
      </w:r>
      <w:bookmarkEnd w:id="156"/>
    </w:p>
    <w:p w:rsidR="000A6966" w:rsidRDefault="00C23E27">
      <w:pPr>
        <w:pStyle w:val="130"/>
        <w:keepNext w:val="0"/>
        <w:keepLines w:val="0"/>
        <w:widowControl w:val="0"/>
        <w:shd w:val="clear" w:color="auto" w:fill="FFFFFF"/>
        <w:ind w:firstLine="709"/>
        <w:jc w:val="both"/>
        <w:rPr>
          <w:sz w:val="24"/>
          <w:szCs w:val="24"/>
        </w:rPr>
      </w:pPr>
      <w:bookmarkStart w:id="157" w:name="_Toc85278564"/>
      <w:r>
        <w:rPr>
          <w:sz w:val="24"/>
          <w:szCs w:val="24"/>
        </w:rPr>
        <w:t>51º14'40,88'' СШ, 35º41'57,94'' ВД;</w:t>
      </w:r>
      <w:bookmarkEnd w:id="157"/>
    </w:p>
    <w:p w:rsidR="000A6966" w:rsidRDefault="00C23E27">
      <w:pPr>
        <w:pStyle w:val="130"/>
        <w:keepNext w:val="0"/>
        <w:keepLines w:val="0"/>
        <w:widowControl w:val="0"/>
        <w:shd w:val="clear" w:color="auto" w:fill="FFFFFF"/>
        <w:ind w:firstLine="709"/>
        <w:jc w:val="both"/>
        <w:rPr>
          <w:sz w:val="24"/>
          <w:szCs w:val="24"/>
        </w:rPr>
      </w:pPr>
      <w:bookmarkStart w:id="158" w:name="_Toc85278565"/>
      <w:r>
        <w:rPr>
          <w:sz w:val="24"/>
          <w:szCs w:val="24"/>
        </w:rPr>
        <w:t>51º14'34,88'' СШ, 35º41'59,84'' ВД;</w:t>
      </w:r>
      <w:bookmarkEnd w:id="158"/>
    </w:p>
    <w:p w:rsidR="000A6966" w:rsidRDefault="00C23E27">
      <w:pPr>
        <w:pStyle w:val="130"/>
        <w:keepNext w:val="0"/>
        <w:keepLines w:val="0"/>
        <w:widowControl w:val="0"/>
        <w:shd w:val="clear" w:color="auto" w:fill="FFFFFF"/>
        <w:ind w:firstLine="709"/>
        <w:jc w:val="both"/>
        <w:rPr>
          <w:sz w:val="24"/>
          <w:szCs w:val="24"/>
        </w:rPr>
      </w:pPr>
      <w:bookmarkStart w:id="159" w:name="_Toc85278566"/>
      <w:r>
        <w:rPr>
          <w:sz w:val="24"/>
          <w:szCs w:val="24"/>
        </w:rPr>
        <w:t>51º14'33,38'' СШ, 35º41'55,34'' ВД;</w:t>
      </w:r>
      <w:bookmarkEnd w:id="159"/>
    </w:p>
    <w:p w:rsidR="000A6966" w:rsidRDefault="00C23E27">
      <w:pPr>
        <w:pStyle w:val="130"/>
        <w:keepNext w:val="0"/>
        <w:keepLines w:val="0"/>
        <w:widowControl w:val="0"/>
        <w:shd w:val="clear" w:color="auto" w:fill="FFFFFF"/>
        <w:ind w:firstLine="709"/>
        <w:jc w:val="both"/>
        <w:rPr>
          <w:sz w:val="24"/>
          <w:szCs w:val="24"/>
        </w:rPr>
      </w:pPr>
      <w:bookmarkStart w:id="160" w:name="_Toc85278567"/>
      <w:r>
        <w:rPr>
          <w:sz w:val="24"/>
          <w:szCs w:val="24"/>
        </w:rPr>
        <w:t>51º14'37,18'' СШ, 35º41'53,54'' ВД;</w:t>
      </w:r>
      <w:bookmarkEnd w:id="160"/>
    </w:p>
    <w:p w:rsidR="000A6966" w:rsidRDefault="00C23E27">
      <w:pPr>
        <w:pStyle w:val="130"/>
        <w:keepNext w:val="0"/>
        <w:keepLines w:val="0"/>
        <w:widowControl w:val="0"/>
        <w:shd w:val="clear" w:color="auto" w:fill="FFFFFF"/>
        <w:ind w:firstLine="709"/>
        <w:jc w:val="both"/>
        <w:rPr>
          <w:sz w:val="24"/>
          <w:szCs w:val="24"/>
        </w:rPr>
      </w:pPr>
      <w:bookmarkStart w:id="161" w:name="_Toc85278568"/>
      <w:r>
        <w:rPr>
          <w:sz w:val="24"/>
          <w:szCs w:val="24"/>
        </w:rPr>
        <w:t>51º14'38,68'' СШ, 35º41'51,14'' ВД;</w:t>
      </w:r>
      <w:bookmarkEnd w:id="161"/>
    </w:p>
    <w:p w:rsidR="000A6966" w:rsidRDefault="00C23E27">
      <w:pPr>
        <w:pStyle w:val="130"/>
        <w:keepNext w:val="0"/>
        <w:keepLines w:val="0"/>
        <w:widowControl w:val="0"/>
        <w:shd w:val="clear" w:color="auto" w:fill="FFFFFF"/>
        <w:ind w:firstLine="709"/>
        <w:jc w:val="both"/>
        <w:rPr>
          <w:sz w:val="24"/>
          <w:szCs w:val="24"/>
        </w:rPr>
      </w:pPr>
      <w:bookmarkStart w:id="162" w:name="_Toc85278569"/>
      <w:r>
        <w:rPr>
          <w:sz w:val="24"/>
          <w:szCs w:val="24"/>
        </w:rPr>
        <w:t>51º14'38,88'' СШ, 35º41'47,64'' ВД.</w:t>
      </w:r>
      <w:bookmarkEnd w:id="162"/>
    </w:p>
    <w:p w:rsidR="000A6966" w:rsidRDefault="00C23E27">
      <w:pPr>
        <w:pStyle w:val="130"/>
        <w:keepNext w:val="0"/>
        <w:keepLines w:val="0"/>
        <w:widowControl w:val="0"/>
        <w:shd w:val="clear" w:color="auto" w:fill="FFFFFF"/>
        <w:ind w:firstLine="709"/>
        <w:jc w:val="both"/>
        <w:rPr>
          <w:sz w:val="24"/>
          <w:szCs w:val="24"/>
        </w:rPr>
      </w:pPr>
      <w:bookmarkStart w:id="163" w:name="_Toc85278570"/>
      <w:r>
        <w:rPr>
          <w:sz w:val="24"/>
          <w:szCs w:val="24"/>
        </w:rPr>
        <w:t>В нераспределённом фонде недр на территории Большесолдатского района числятся следующие месторождения общераспространенных полезных ископаемых:</w:t>
      </w:r>
      <w:bookmarkEnd w:id="163"/>
    </w:p>
    <w:p w:rsidR="000A6966" w:rsidRDefault="00C23E27">
      <w:pPr>
        <w:pStyle w:val="130"/>
        <w:keepNext w:val="0"/>
        <w:keepLines w:val="0"/>
        <w:widowControl w:val="0"/>
        <w:shd w:val="clear" w:color="auto" w:fill="FFFFFF"/>
        <w:ind w:firstLine="709"/>
        <w:jc w:val="both"/>
      </w:pPr>
      <w:bookmarkStart w:id="164" w:name="_Toc85278571"/>
      <w:r>
        <w:rPr>
          <w:sz w:val="24"/>
          <w:szCs w:val="24"/>
        </w:rPr>
        <w:t>- Большесолдатское месторождение глин и суглинков, расположенное в 30 км от ж.-д. станции Суджа, на ЮВ окраине с. Большое Солдатское. Разведано в 1959-1960 гг. Курской комплексной геологоразведочной экспедицией по заявке «Росколхозстройобъединения». Запасы утверждены ТКЗ (протокол №45 от 31.05.60) в количестве по категориям: А — 258 тыс. м</w:t>
      </w:r>
      <w:r>
        <w:rPr>
          <w:sz w:val="24"/>
          <w:szCs w:val="24"/>
          <w:vertAlign w:val="superscript"/>
        </w:rPr>
        <w:t>3</w:t>
      </w:r>
      <w:r>
        <w:rPr>
          <w:sz w:val="24"/>
          <w:szCs w:val="24"/>
        </w:rPr>
        <w:t>; В — 1569 тыс. м</w:t>
      </w:r>
      <w:r>
        <w:rPr>
          <w:sz w:val="24"/>
          <w:szCs w:val="24"/>
          <w:vertAlign w:val="superscript"/>
        </w:rPr>
        <w:t>3</w:t>
      </w:r>
      <w:r>
        <w:rPr>
          <w:sz w:val="24"/>
          <w:szCs w:val="24"/>
        </w:rPr>
        <w:t>; А+В — 1826 тыс.м</w:t>
      </w:r>
      <w:r>
        <w:rPr>
          <w:sz w:val="24"/>
          <w:szCs w:val="24"/>
          <w:vertAlign w:val="superscript"/>
        </w:rPr>
        <w:t>3</w:t>
      </w:r>
      <w:r>
        <w:rPr>
          <w:sz w:val="24"/>
          <w:szCs w:val="24"/>
        </w:rPr>
        <w:t xml:space="preserve">. Балансовые запасы глин и суглинков по состоянию на 01.01.2021 составляют по кат.: А </w:t>
      </w:r>
      <w:r>
        <w:rPr>
          <w:rStyle w:val="af9"/>
          <w:color w:val="000000"/>
          <w:sz w:val="24"/>
          <w:szCs w:val="24"/>
        </w:rPr>
        <w:t>–</w:t>
      </w:r>
      <w:r>
        <w:rPr>
          <w:sz w:val="24"/>
          <w:szCs w:val="24"/>
        </w:rPr>
        <w:t xml:space="preserve"> 104,00 тыс. м</w:t>
      </w:r>
      <w:r>
        <w:rPr>
          <w:sz w:val="24"/>
          <w:szCs w:val="24"/>
          <w:vertAlign w:val="superscript"/>
        </w:rPr>
        <w:t>3</w:t>
      </w:r>
      <w:r>
        <w:rPr>
          <w:sz w:val="24"/>
          <w:szCs w:val="24"/>
        </w:rPr>
        <w:t xml:space="preserve">; В </w:t>
      </w:r>
      <w:r>
        <w:rPr>
          <w:rStyle w:val="af9"/>
          <w:color w:val="000000"/>
          <w:sz w:val="24"/>
          <w:szCs w:val="24"/>
        </w:rPr>
        <w:t>–</w:t>
      </w:r>
      <w:r>
        <w:rPr>
          <w:sz w:val="24"/>
          <w:szCs w:val="24"/>
        </w:rPr>
        <w:t xml:space="preserve"> 1568,00 тыс. м</w:t>
      </w:r>
      <w:r>
        <w:rPr>
          <w:sz w:val="24"/>
          <w:szCs w:val="24"/>
          <w:vertAlign w:val="superscript"/>
        </w:rPr>
        <w:t>3</w:t>
      </w:r>
      <w:r>
        <w:rPr>
          <w:sz w:val="24"/>
          <w:szCs w:val="24"/>
        </w:rPr>
        <w:t xml:space="preserve">; А+В </w:t>
      </w:r>
      <w:r>
        <w:rPr>
          <w:rStyle w:val="af9"/>
          <w:color w:val="000000"/>
          <w:sz w:val="24"/>
          <w:szCs w:val="24"/>
        </w:rPr>
        <w:t>–</w:t>
      </w:r>
      <w:r>
        <w:rPr>
          <w:sz w:val="24"/>
          <w:szCs w:val="24"/>
        </w:rPr>
        <w:t xml:space="preserve"> 1672,00 тыс. м</w:t>
      </w:r>
      <w:r>
        <w:rPr>
          <w:sz w:val="24"/>
          <w:szCs w:val="24"/>
          <w:vertAlign w:val="superscript"/>
        </w:rPr>
        <w:t>3</w:t>
      </w:r>
      <w:r>
        <w:rPr>
          <w:sz w:val="24"/>
          <w:szCs w:val="24"/>
        </w:rPr>
        <w:t>.</w:t>
      </w:r>
      <w:bookmarkEnd w:id="164"/>
    </w:p>
    <w:p w:rsidR="000A6966" w:rsidRDefault="00C23E27">
      <w:pPr>
        <w:pStyle w:val="130"/>
        <w:keepNext w:val="0"/>
        <w:keepLines w:val="0"/>
        <w:widowControl w:val="0"/>
        <w:shd w:val="clear" w:color="auto" w:fill="FFFFFF"/>
        <w:ind w:firstLine="709"/>
        <w:jc w:val="both"/>
        <w:rPr>
          <w:sz w:val="24"/>
          <w:szCs w:val="24"/>
        </w:rPr>
      </w:pPr>
      <w:bookmarkStart w:id="165" w:name="_Toc85278572"/>
      <w:r>
        <w:rPr>
          <w:sz w:val="24"/>
          <w:szCs w:val="24"/>
        </w:rPr>
        <w:t>Площадь месторождения 114 тыс. м</w:t>
      </w:r>
      <w:r>
        <w:rPr>
          <w:sz w:val="24"/>
          <w:szCs w:val="24"/>
          <w:vertAlign w:val="superscript"/>
        </w:rPr>
        <w:t>2</w:t>
      </w:r>
      <w:r>
        <w:rPr>
          <w:sz w:val="24"/>
          <w:szCs w:val="24"/>
        </w:rPr>
        <w:t xml:space="preserve"> (11,4 га), в том числе блок А-I — 17,5 тыс. м</w:t>
      </w:r>
      <w:r>
        <w:rPr>
          <w:sz w:val="24"/>
          <w:szCs w:val="24"/>
          <w:vertAlign w:val="superscript"/>
        </w:rPr>
        <w:t>2</w:t>
      </w:r>
      <w:r>
        <w:rPr>
          <w:sz w:val="24"/>
          <w:szCs w:val="24"/>
        </w:rPr>
        <w:t xml:space="preserve">, </w:t>
      </w:r>
      <w:r>
        <w:rPr>
          <w:sz w:val="24"/>
          <w:szCs w:val="24"/>
        </w:rPr>
        <w:lastRenderedPageBreak/>
        <w:t>блок В-II — 96,5 тыс.м</w:t>
      </w:r>
      <w:r>
        <w:rPr>
          <w:sz w:val="24"/>
          <w:szCs w:val="24"/>
          <w:vertAlign w:val="superscript"/>
        </w:rPr>
        <w:t>2</w:t>
      </w:r>
      <w:r>
        <w:rPr>
          <w:sz w:val="24"/>
          <w:szCs w:val="24"/>
        </w:rPr>
        <w:t>.</w:t>
      </w:r>
      <w:bookmarkEnd w:id="165"/>
    </w:p>
    <w:p w:rsidR="000A6966" w:rsidRDefault="00C23E27">
      <w:pPr>
        <w:pStyle w:val="130"/>
        <w:keepNext w:val="0"/>
        <w:keepLines w:val="0"/>
        <w:widowControl w:val="0"/>
        <w:shd w:val="clear" w:color="auto" w:fill="FFFFFF"/>
        <w:ind w:firstLine="709"/>
        <w:jc w:val="both"/>
        <w:rPr>
          <w:sz w:val="24"/>
          <w:szCs w:val="24"/>
        </w:rPr>
      </w:pPr>
      <w:bookmarkStart w:id="166" w:name="_Toc85278573"/>
      <w:r>
        <w:rPr>
          <w:sz w:val="24"/>
          <w:szCs w:val="24"/>
        </w:rPr>
        <w:t>Географические координаты центра горного отвода (система координат: ГСК-2011):</w:t>
      </w:r>
      <w:bookmarkEnd w:id="166"/>
    </w:p>
    <w:p w:rsidR="000A6966" w:rsidRDefault="00C23E27">
      <w:pPr>
        <w:pStyle w:val="130"/>
        <w:keepNext w:val="0"/>
        <w:keepLines w:val="0"/>
        <w:widowControl w:val="0"/>
        <w:shd w:val="clear" w:color="auto" w:fill="FFFFFF"/>
        <w:ind w:firstLine="709"/>
        <w:jc w:val="both"/>
        <w:rPr>
          <w:sz w:val="24"/>
          <w:szCs w:val="24"/>
        </w:rPr>
      </w:pPr>
      <w:bookmarkStart w:id="167" w:name="_Toc85278574"/>
      <w:r>
        <w:rPr>
          <w:sz w:val="24"/>
          <w:szCs w:val="24"/>
        </w:rPr>
        <w:t>51°19'50,9" СШ, 35°30'42,6" ВД.</w:t>
      </w:r>
      <w:bookmarkEnd w:id="167"/>
    </w:p>
    <w:p w:rsidR="000A6966" w:rsidRDefault="00C23E27">
      <w:pPr>
        <w:pStyle w:val="130"/>
        <w:keepNext w:val="0"/>
        <w:keepLines w:val="0"/>
        <w:widowControl w:val="0"/>
        <w:shd w:val="clear" w:color="auto" w:fill="FFFFFF"/>
        <w:ind w:firstLine="709"/>
        <w:jc w:val="both"/>
        <w:rPr>
          <w:sz w:val="24"/>
          <w:szCs w:val="24"/>
        </w:rPr>
      </w:pPr>
      <w:bookmarkStart w:id="168" w:name="_Toc85278575"/>
      <w:r>
        <w:rPr>
          <w:sz w:val="24"/>
          <w:szCs w:val="24"/>
        </w:rPr>
        <w:t>- Большесолдатское 2 месторождение глин и суглинков, расположенное на юго-западной окраине с. Большое Солдатское, на восточном склоне балки Пушкарский Яр.</w:t>
      </w:r>
      <w:bookmarkEnd w:id="168"/>
    </w:p>
    <w:p w:rsidR="000A6966" w:rsidRDefault="00C23E27">
      <w:pPr>
        <w:pStyle w:val="130"/>
        <w:keepNext w:val="0"/>
        <w:keepLines w:val="0"/>
        <w:widowControl w:val="0"/>
        <w:shd w:val="clear" w:color="auto" w:fill="FFFFFF"/>
        <w:ind w:firstLine="709"/>
        <w:jc w:val="both"/>
        <w:rPr>
          <w:sz w:val="24"/>
          <w:szCs w:val="24"/>
        </w:rPr>
      </w:pPr>
      <w:bookmarkStart w:id="169" w:name="_Toc85278576"/>
      <w:r>
        <w:rPr>
          <w:sz w:val="24"/>
          <w:szCs w:val="24"/>
        </w:rPr>
        <w:t>Запасы сырья рассмотрены Техническим Советом института «Саратовоблколхозпроект» (протокол №39 от 31.10.1974) в количестве по категориям: В — 62 тыс.м</w:t>
      </w:r>
      <w:r>
        <w:rPr>
          <w:sz w:val="24"/>
          <w:szCs w:val="24"/>
          <w:vertAlign w:val="superscript"/>
        </w:rPr>
        <w:t>3</w:t>
      </w:r>
      <w:r>
        <w:rPr>
          <w:sz w:val="24"/>
          <w:szCs w:val="24"/>
        </w:rPr>
        <w:t>; С</w:t>
      </w:r>
      <w:r>
        <w:rPr>
          <w:sz w:val="24"/>
          <w:szCs w:val="24"/>
          <w:vertAlign w:val="subscript"/>
        </w:rPr>
        <w:t>1</w:t>
      </w:r>
      <w:r>
        <w:rPr>
          <w:sz w:val="24"/>
          <w:szCs w:val="24"/>
        </w:rPr>
        <w:t xml:space="preserve"> — 333 тыс.м</w:t>
      </w:r>
      <w:r>
        <w:rPr>
          <w:sz w:val="24"/>
          <w:szCs w:val="24"/>
          <w:vertAlign w:val="superscript"/>
        </w:rPr>
        <w:t>3</w:t>
      </w:r>
      <w:r>
        <w:rPr>
          <w:sz w:val="24"/>
          <w:szCs w:val="24"/>
        </w:rPr>
        <w:t>; В+С</w:t>
      </w:r>
      <w:r>
        <w:rPr>
          <w:sz w:val="24"/>
          <w:szCs w:val="24"/>
          <w:vertAlign w:val="subscript"/>
        </w:rPr>
        <w:t>1</w:t>
      </w:r>
      <w:r>
        <w:rPr>
          <w:sz w:val="24"/>
          <w:szCs w:val="24"/>
        </w:rPr>
        <w:t xml:space="preserve"> — 395 тыс.м</w:t>
      </w:r>
      <w:r>
        <w:rPr>
          <w:sz w:val="24"/>
          <w:szCs w:val="24"/>
          <w:vertAlign w:val="superscript"/>
        </w:rPr>
        <w:t>3</w:t>
      </w:r>
      <w:r>
        <w:rPr>
          <w:sz w:val="24"/>
          <w:szCs w:val="24"/>
        </w:rPr>
        <w:t>; С</w:t>
      </w:r>
      <w:r>
        <w:rPr>
          <w:sz w:val="24"/>
          <w:szCs w:val="24"/>
          <w:vertAlign w:val="subscript"/>
        </w:rPr>
        <w:t>2</w:t>
      </w:r>
      <w:r>
        <w:rPr>
          <w:sz w:val="24"/>
          <w:szCs w:val="24"/>
        </w:rPr>
        <w:t xml:space="preserve"> — 368 тыс.м</w:t>
      </w:r>
      <w:r>
        <w:rPr>
          <w:sz w:val="24"/>
          <w:szCs w:val="24"/>
          <w:vertAlign w:val="superscript"/>
        </w:rPr>
        <w:t>3</w:t>
      </w:r>
      <w:r>
        <w:rPr>
          <w:sz w:val="24"/>
          <w:szCs w:val="24"/>
        </w:rPr>
        <w:t>.</w:t>
      </w:r>
      <w:bookmarkEnd w:id="169"/>
    </w:p>
    <w:p w:rsidR="000A6966" w:rsidRDefault="00C23E27">
      <w:pPr>
        <w:pStyle w:val="130"/>
        <w:keepNext w:val="0"/>
        <w:keepLines w:val="0"/>
        <w:widowControl w:val="0"/>
        <w:shd w:val="clear" w:color="auto" w:fill="FFFFFF"/>
        <w:ind w:firstLine="709"/>
        <w:jc w:val="both"/>
        <w:rPr>
          <w:sz w:val="24"/>
          <w:szCs w:val="24"/>
        </w:rPr>
      </w:pPr>
      <w:bookmarkStart w:id="170" w:name="_Toc85278577"/>
      <w:r>
        <w:rPr>
          <w:sz w:val="24"/>
          <w:szCs w:val="24"/>
        </w:rPr>
        <w:t>Площадь месторождения 119,26 тыс. м</w:t>
      </w:r>
      <w:r>
        <w:rPr>
          <w:sz w:val="24"/>
          <w:szCs w:val="24"/>
          <w:vertAlign w:val="superscript"/>
        </w:rPr>
        <w:t>2</w:t>
      </w:r>
      <w:r>
        <w:rPr>
          <w:sz w:val="24"/>
          <w:szCs w:val="24"/>
        </w:rPr>
        <w:t xml:space="preserve"> (11,9 га), в том числе блок В-I — 8,88 тыс. м</w:t>
      </w:r>
      <w:r>
        <w:rPr>
          <w:sz w:val="24"/>
          <w:szCs w:val="24"/>
          <w:vertAlign w:val="superscript"/>
        </w:rPr>
        <w:t>2</w:t>
      </w:r>
      <w:r>
        <w:rPr>
          <w:sz w:val="24"/>
          <w:szCs w:val="24"/>
        </w:rPr>
        <w:t>, блок С</w:t>
      </w:r>
      <w:r>
        <w:rPr>
          <w:sz w:val="24"/>
          <w:szCs w:val="24"/>
          <w:vertAlign w:val="subscript"/>
        </w:rPr>
        <w:t>1</w:t>
      </w:r>
      <w:r>
        <w:rPr>
          <w:sz w:val="24"/>
          <w:szCs w:val="24"/>
        </w:rPr>
        <w:t xml:space="preserve"> -II — 65,59 тыс.м</w:t>
      </w:r>
      <w:r>
        <w:rPr>
          <w:sz w:val="24"/>
          <w:szCs w:val="24"/>
          <w:vertAlign w:val="superscript"/>
        </w:rPr>
        <w:t>2</w:t>
      </w:r>
      <w:r>
        <w:rPr>
          <w:sz w:val="24"/>
          <w:szCs w:val="24"/>
        </w:rPr>
        <w:t>, блок С 2 –III — 53,67 тыс. м</w:t>
      </w:r>
      <w:r>
        <w:rPr>
          <w:sz w:val="24"/>
          <w:szCs w:val="24"/>
          <w:vertAlign w:val="superscript"/>
        </w:rPr>
        <w:t>2</w:t>
      </w:r>
      <w:r>
        <w:rPr>
          <w:sz w:val="24"/>
          <w:szCs w:val="24"/>
        </w:rPr>
        <w:t>.</w:t>
      </w:r>
      <w:bookmarkEnd w:id="170"/>
    </w:p>
    <w:p w:rsidR="000A6966" w:rsidRDefault="00C23E27">
      <w:pPr>
        <w:pStyle w:val="130"/>
        <w:keepNext w:val="0"/>
        <w:keepLines w:val="0"/>
        <w:widowControl w:val="0"/>
        <w:shd w:val="clear" w:color="auto" w:fill="FFFFFF"/>
        <w:ind w:firstLine="709"/>
        <w:jc w:val="both"/>
        <w:rPr>
          <w:sz w:val="24"/>
          <w:szCs w:val="24"/>
        </w:rPr>
      </w:pPr>
      <w:bookmarkStart w:id="171" w:name="_Toc85278578"/>
      <w:r>
        <w:rPr>
          <w:sz w:val="24"/>
          <w:szCs w:val="24"/>
        </w:rPr>
        <w:t>Экспертной Комиссией Курского областного отдела геологии и использования недр (КООГИИН) ЦРГЦ «Роскомнедра» (протокол №17 от 07.12.1994) остаток запасов в количестве 161 тыс. м</w:t>
      </w:r>
      <w:r>
        <w:rPr>
          <w:sz w:val="24"/>
          <w:szCs w:val="24"/>
          <w:vertAlign w:val="superscript"/>
        </w:rPr>
        <w:t>3</w:t>
      </w:r>
      <w:r>
        <w:rPr>
          <w:sz w:val="24"/>
          <w:szCs w:val="24"/>
        </w:rPr>
        <w:t xml:space="preserve"> утвержден и поставлен на баланс со степенью изученности по категории С</w:t>
      </w:r>
      <w:r>
        <w:rPr>
          <w:sz w:val="24"/>
          <w:szCs w:val="24"/>
          <w:vertAlign w:val="subscript"/>
        </w:rPr>
        <w:t>1</w:t>
      </w:r>
      <w:r>
        <w:rPr>
          <w:sz w:val="24"/>
          <w:szCs w:val="24"/>
        </w:rPr>
        <w:t>. Балансовые запасы глин и суглинков по состоянию на 01.01.2021 по кат. С</w:t>
      </w:r>
      <w:r>
        <w:rPr>
          <w:sz w:val="24"/>
          <w:szCs w:val="24"/>
          <w:vertAlign w:val="subscript"/>
        </w:rPr>
        <w:t>1</w:t>
      </w:r>
      <w:r>
        <w:rPr>
          <w:sz w:val="24"/>
          <w:szCs w:val="24"/>
        </w:rPr>
        <w:t xml:space="preserve"> </w:t>
      </w:r>
      <w:r>
        <w:rPr>
          <w:rStyle w:val="af9"/>
          <w:sz w:val="24"/>
          <w:szCs w:val="24"/>
        </w:rPr>
        <w:t xml:space="preserve">составляют </w:t>
      </w:r>
      <w:r>
        <w:rPr>
          <w:sz w:val="24"/>
          <w:szCs w:val="24"/>
        </w:rPr>
        <w:t>160,00 тыс. м</w:t>
      </w:r>
      <w:r>
        <w:rPr>
          <w:sz w:val="24"/>
          <w:szCs w:val="24"/>
          <w:vertAlign w:val="superscript"/>
        </w:rPr>
        <w:t>3</w:t>
      </w:r>
      <w:r>
        <w:rPr>
          <w:sz w:val="24"/>
          <w:szCs w:val="24"/>
        </w:rPr>
        <w:t>.</w:t>
      </w:r>
      <w:bookmarkEnd w:id="171"/>
    </w:p>
    <w:p w:rsidR="000A6966" w:rsidRDefault="00C23E27">
      <w:pPr>
        <w:pStyle w:val="130"/>
        <w:keepNext w:val="0"/>
        <w:keepLines w:val="0"/>
        <w:widowControl w:val="0"/>
        <w:shd w:val="clear" w:color="auto" w:fill="FFFFFF"/>
        <w:ind w:firstLine="709"/>
        <w:jc w:val="both"/>
        <w:rPr>
          <w:sz w:val="24"/>
          <w:szCs w:val="24"/>
        </w:rPr>
      </w:pPr>
      <w:bookmarkStart w:id="172" w:name="_Toc85278579"/>
      <w:r>
        <w:rPr>
          <w:sz w:val="24"/>
          <w:szCs w:val="24"/>
        </w:rPr>
        <w:t>Географические координаты центра горного отвода (система координат: ГСК-2011):</w:t>
      </w:r>
      <w:bookmarkEnd w:id="172"/>
    </w:p>
    <w:p w:rsidR="000A6966" w:rsidRDefault="00C23E27">
      <w:pPr>
        <w:pStyle w:val="130"/>
        <w:keepNext w:val="0"/>
        <w:keepLines w:val="0"/>
        <w:widowControl w:val="0"/>
        <w:shd w:val="clear" w:color="auto" w:fill="FFFFFF"/>
        <w:ind w:firstLine="709"/>
        <w:jc w:val="both"/>
        <w:rPr>
          <w:sz w:val="24"/>
          <w:szCs w:val="24"/>
        </w:rPr>
      </w:pPr>
      <w:bookmarkStart w:id="173" w:name="_Toc85278580"/>
      <w:r>
        <w:rPr>
          <w:sz w:val="24"/>
          <w:szCs w:val="24"/>
        </w:rPr>
        <w:t>51°23'01,8" СШ, 35°29'51,3" ВД.</w:t>
      </w:r>
      <w:bookmarkEnd w:id="173"/>
    </w:p>
    <w:p w:rsidR="000A6966" w:rsidRDefault="00C23E27">
      <w:pPr>
        <w:pStyle w:val="3"/>
        <w:keepNext w:val="0"/>
        <w:widowControl w:val="0"/>
        <w:numPr>
          <w:ilvl w:val="2"/>
          <w:numId w:val="3"/>
        </w:numPr>
        <w:spacing w:line="360" w:lineRule="auto"/>
        <w:ind w:left="0" w:firstLine="709"/>
        <w:jc w:val="both"/>
        <w:rPr>
          <w:i w:val="0"/>
          <w:sz w:val="24"/>
          <w:szCs w:val="24"/>
        </w:rPr>
      </w:pPr>
      <w:bookmarkStart w:id="174" w:name="_Toc304457373"/>
      <w:bookmarkStart w:id="175" w:name="_Toc304296322"/>
      <w:bookmarkStart w:id="176" w:name="_Toc85278581"/>
      <w:r>
        <w:rPr>
          <w:i w:val="0"/>
          <w:sz w:val="24"/>
          <w:szCs w:val="24"/>
        </w:rPr>
        <w:t>Лесное хозяйство</w:t>
      </w:r>
      <w:bookmarkEnd w:id="174"/>
      <w:bookmarkEnd w:id="175"/>
      <w:bookmarkEnd w:id="176"/>
    </w:p>
    <w:p w:rsidR="000A6966" w:rsidRDefault="00C23E27">
      <w:pPr>
        <w:pStyle w:val="ConsPlusNormal"/>
        <w:tabs>
          <w:tab w:val="left" w:pos="567"/>
        </w:tabs>
        <w:spacing w:line="360" w:lineRule="auto"/>
        <w:ind w:firstLine="709"/>
        <w:outlineLvl w:val="1"/>
        <w:rPr>
          <w:rFonts w:ascii="Times New Roman" w:hAnsi="Times New Roman"/>
          <w:color w:val="000000"/>
        </w:rPr>
      </w:pPr>
      <w:bookmarkStart w:id="177" w:name="_Toc85278582"/>
      <w:r>
        <w:rPr>
          <w:rFonts w:ascii="Times New Roman" w:eastAsia="Calibri" w:hAnsi="Times New Roman"/>
          <w:color w:val="000000"/>
        </w:rPr>
        <w:t xml:space="preserve">В соответствии с лесорастительным районированием, утвержденным приказом Федерального агентства лесного хозяйства от 09.03.2011 №61 </w:t>
      </w:r>
      <w:r>
        <w:rPr>
          <w:rFonts w:ascii="Times New Roman" w:hAnsi="Times New Roman"/>
          <w:color w:val="000000"/>
        </w:rPr>
        <w:t>«</w:t>
      </w:r>
      <w:r>
        <w:rPr>
          <w:rFonts w:ascii="Times New Roman" w:hAnsi="Times New Roman"/>
          <w:color w:val="000000"/>
          <w:highlight w:val="white"/>
        </w:rPr>
        <w:t>Об утверждении Перечня лесорастительных зон Российской Федерации и Перечня лесных районов Российской Федерации</w:t>
      </w:r>
      <w:r>
        <w:rPr>
          <w:rFonts w:ascii="Times New Roman" w:hAnsi="Times New Roman"/>
          <w:color w:val="000000"/>
        </w:rPr>
        <w:t>» все леса Курской области отнесены к защитным лесам и расположены в лесостепной зоне европейской части Российской Федерации.</w:t>
      </w:r>
      <w:bookmarkEnd w:id="177"/>
    </w:p>
    <w:p w:rsidR="000A6966" w:rsidRDefault="00C23E27">
      <w:pPr>
        <w:pStyle w:val="Main"/>
        <w:rPr>
          <w:szCs w:val="24"/>
        </w:rPr>
      </w:pPr>
      <w:r>
        <w:rPr>
          <w:szCs w:val="24"/>
        </w:rPr>
        <w:t>Леса Курской области относятся к лесам 1 группы и к высшей категории защитности – противоэрозионные, имеют большое водоохранное, водорегулирующее, почвозащитное, санитарно-гигиеническое и климаторегулирующее значение. С учетом целевого назначения в лесах выделены две категории защитности: противоэрозионные леса – 90 % и зеленая зона – 10%.</w:t>
      </w:r>
    </w:p>
    <w:p w:rsidR="000A6966" w:rsidRDefault="00C23E27">
      <w:pPr>
        <w:pStyle w:val="Main"/>
        <w:rPr>
          <w:szCs w:val="24"/>
        </w:rPr>
      </w:pPr>
      <w:r>
        <w:rPr>
          <w:szCs w:val="24"/>
        </w:rPr>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rsidR="000A6966" w:rsidRDefault="00C23E27">
      <w:pPr>
        <w:widowControl w:val="0"/>
        <w:spacing w:line="360" w:lineRule="auto"/>
        <w:ind w:firstLine="709"/>
        <w:jc w:val="both"/>
        <w:rPr>
          <w:sz w:val="24"/>
          <w:szCs w:val="24"/>
        </w:rPr>
      </w:pPr>
      <w:r>
        <w:rPr>
          <w:sz w:val="24"/>
          <w:szCs w:val="24"/>
        </w:rPr>
        <w:lastRenderedPageBreak/>
        <w:t xml:space="preserve">Большесолдатский район относится к лесодефицитным районам области со средней лесистосью -8,1%, </w:t>
      </w:r>
    </w:p>
    <w:p w:rsidR="000A6966" w:rsidRDefault="00C23E27">
      <w:pPr>
        <w:widowControl w:val="0"/>
        <w:spacing w:line="360" w:lineRule="auto"/>
        <w:ind w:firstLine="709"/>
        <w:jc w:val="both"/>
        <w:rPr>
          <w:sz w:val="24"/>
          <w:szCs w:val="24"/>
        </w:rPr>
      </w:pPr>
      <w:r>
        <w:rPr>
          <w:sz w:val="24"/>
          <w:szCs w:val="24"/>
        </w:rPr>
        <w:t>По лесорастительному районированию территория района относится к подзоне типичной лесостепи лесостепной зоны Среднерусской возвышенности. Характерной зональной растительностью для данной подзоны являются, в основном, дубравные леса и луговые степи.</w:t>
      </w:r>
    </w:p>
    <w:p w:rsidR="000A6966" w:rsidRDefault="00C23E27">
      <w:pPr>
        <w:widowControl w:val="0"/>
        <w:spacing w:line="360" w:lineRule="auto"/>
        <w:ind w:firstLine="709"/>
        <w:jc w:val="both"/>
        <w:rPr>
          <w:sz w:val="24"/>
          <w:szCs w:val="24"/>
        </w:rPr>
      </w:pPr>
      <w:r>
        <w:rPr>
          <w:sz w:val="24"/>
          <w:szCs w:val="24"/>
        </w:rPr>
        <w:t>Общая площадь лесного фонда на территории района составляет 6,9 тыс.га, в том числе покрыта лесом 6,8 тыс.га или 98,5%, что свидетельствует о рациональном использовании земель для выращивания леса.</w:t>
      </w:r>
    </w:p>
    <w:p w:rsidR="000A6966" w:rsidRDefault="00C23E27">
      <w:pPr>
        <w:widowControl w:val="0"/>
        <w:spacing w:line="360" w:lineRule="auto"/>
        <w:ind w:firstLine="709"/>
        <w:jc w:val="both"/>
        <w:rPr>
          <w:sz w:val="24"/>
          <w:szCs w:val="24"/>
        </w:rPr>
      </w:pPr>
      <w:r>
        <w:rPr>
          <w:sz w:val="24"/>
          <w:szCs w:val="24"/>
        </w:rPr>
        <w:t>По территории района леса размещены относительно равномерно, однако представлены многочисленными небольшими по площади урочищами, далеко разбросанными друг от друга и занимающими, чаще всего, склоны оврагов и балок (байрачные дубравы), и реже берега речных долин и поймы рек.</w:t>
      </w:r>
    </w:p>
    <w:p w:rsidR="000A6966" w:rsidRDefault="00C23E27">
      <w:pPr>
        <w:pStyle w:val="112"/>
        <w:keepNext/>
        <w:ind w:left="357"/>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4</w:t>
      </w:r>
      <w:r>
        <w:rPr>
          <w:sz w:val="20"/>
        </w:rPr>
        <w:fldChar w:fldCharType="end"/>
      </w:r>
      <w:r>
        <w:rPr>
          <w:sz w:val="20"/>
        </w:rPr>
        <w:t xml:space="preserve"> Распределение лесного фонда по фондодержателям</w:t>
      </w:r>
    </w:p>
    <w:tbl>
      <w:tblPr>
        <w:tblW w:w="9346" w:type="dxa"/>
        <w:jc w:val="center"/>
        <w:tblLook w:val="04A0" w:firstRow="1" w:lastRow="0" w:firstColumn="1" w:lastColumn="0" w:noHBand="0" w:noVBand="1"/>
      </w:tblPr>
      <w:tblGrid>
        <w:gridCol w:w="2001"/>
        <w:gridCol w:w="797"/>
        <w:gridCol w:w="789"/>
        <w:gridCol w:w="1704"/>
        <w:gridCol w:w="1576"/>
        <w:gridCol w:w="2479"/>
      </w:tblGrid>
      <w:tr w:rsidR="000A6966">
        <w:trPr>
          <w:cantSplit/>
          <w:trHeight w:val="113"/>
          <w:jc w:val="center"/>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Лесфондодержатель</w:t>
            </w: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Общая</w:t>
            </w:r>
          </w:p>
        </w:tc>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тоже в %</w:t>
            </w:r>
          </w:p>
        </w:tc>
        <w:tc>
          <w:tcPr>
            <w:tcW w:w="57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Площадь по категориям защитных лесов,</w:t>
            </w:r>
            <w:r>
              <w:br/>
              <w:t xml:space="preserve">га  </w:t>
            </w:r>
          </w:p>
        </w:tc>
      </w:tr>
      <w:tr w:rsidR="000A6966">
        <w:trPr>
          <w:cantSplit/>
          <w:trHeight w:val="113"/>
          <w:jc w:val="center"/>
        </w:trPr>
        <w:tc>
          <w:tcPr>
            <w:tcW w:w="20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7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 xml:space="preserve">Противо- эрозионные леса   </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Защитные полосы  лесов,</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 xml:space="preserve">леса, расположенные в водоохранных зонах  </w:t>
            </w:r>
          </w:p>
        </w:tc>
      </w:tr>
      <w:tr w:rsidR="000A6966">
        <w:trPr>
          <w:trHeight w:val="113"/>
          <w:jc w:val="center"/>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Гослесфонд</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6,2</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89,8</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6,01</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0,15</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0,03</w:t>
            </w:r>
          </w:p>
        </w:tc>
      </w:tr>
      <w:tr w:rsidR="000A6966">
        <w:trPr>
          <w:trHeight w:val="113"/>
          <w:jc w:val="center"/>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Сельхозпредприятия</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0,7</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10,2</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0,7</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w:t>
            </w:r>
          </w:p>
        </w:tc>
      </w:tr>
      <w:tr w:rsidR="000A6966">
        <w:trPr>
          <w:trHeight w:val="113"/>
          <w:jc w:val="center"/>
        </w:trPr>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6,9</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100,0</w:t>
            </w:r>
          </w:p>
        </w:tc>
        <w:tc>
          <w:tcPr>
            <w:tcW w:w="1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6,71</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0,15</w:t>
            </w:r>
          </w:p>
        </w:tc>
        <w:tc>
          <w:tcPr>
            <w:tcW w:w="2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0,03</w:t>
            </w:r>
          </w:p>
        </w:tc>
      </w:tr>
    </w:tbl>
    <w:p w:rsidR="000A6966" w:rsidRDefault="000A6966">
      <w:pPr>
        <w:spacing w:line="360" w:lineRule="auto"/>
        <w:ind w:firstLine="708"/>
      </w:pPr>
    </w:p>
    <w:p w:rsidR="000A6966" w:rsidRDefault="00C23E27">
      <w:pPr>
        <w:widowControl w:val="0"/>
        <w:spacing w:line="360" w:lineRule="auto"/>
        <w:ind w:firstLine="709"/>
        <w:jc w:val="both"/>
        <w:rPr>
          <w:sz w:val="24"/>
          <w:szCs w:val="24"/>
        </w:rPr>
      </w:pPr>
      <w:r>
        <w:rPr>
          <w:sz w:val="24"/>
          <w:szCs w:val="24"/>
        </w:rPr>
        <w:t xml:space="preserve">По мимо лесов на территории района имеется 2600 га лесов </w:t>
      </w:r>
      <w:r w:rsidR="007508FE">
        <w:rPr>
          <w:sz w:val="24"/>
          <w:szCs w:val="24"/>
        </w:rPr>
        <w:t>расположенных на землях поселений,</w:t>
      </w:r>
      <w:r>
        <w:rPr>
          <w:sz w:val="24"/>
          <w:szCs w:val="24"/>
        </w:rPr>
        <w:t xml:space="preserve"> не отнесенных по учету земельного фонда к лесному фонду. </w:t>
      </w:r>
    </w:p>
    <w:p w:rsidR="000A6966" w:rsidRDefault="00C23E27">
      <w:pPr>
        <w:widowControl w:val="0"/>
        <w:spacing w:line="360" w:lineRule="auto"/>
        <w:ind w:firstLine="709"/>
        <w:jc w:val="both"/>
        <w:rPr>
          <w:sz w:val="24"/>
          <w:szCs w:val="24"/>
        </w:rPr>
      </w:pPr>
      <w:r>
        <w:rPr>
          <w:sz w:val="24"/>
          <w:szCs w:val="24"/>
        </w:rPr>
        <w:t xml:space="preserve">Основным лесфондодержателем у которого находится 90% площади всего лесного фонда района является Суджанский </w:t>
      </w:r>
      <w:r w:rsidR="007508FE">
        <w:rPr>
          <w:sz w:val="24"/>
          <w:szCs w:val="24"/>
        </w:rPr>
        <w:t>лесхоз,</w:t>
      </w:r>
      <w:r>
        <w:rPr>
          <w:sz w:val="24"/>
          <w:szCs w:val="24"/>
        </w:rPr>
        <w:t xml:space="preserve"> представленный Большесолдатским лесничеством. Остальные 10% лесного фонда принадлежат сельхозпредприятиям. </w:t>
      </w:r>
    </w:p>
    <w:p w:rsidR="000A6966" w:rsidRDefault="00C23E27">
      <w:pPr>
        <w:widowControl w:val="0"/>
        <w:spacing w:line="360" w:lineRule="auto"/>
        <w:ind w:firstLine="709"/>
        <w:jc w:val="both"/>
        <w:rPr>
          <w:sz w:val="24"/>
          <w:szCs w:val="24"/>
        </w:rPr>
      </w:pPr>
      <w:r>
        <w:rPr>
          <w:sz w:val="24"/>
          <w:szCs w:val="24"/>
        </w:rPr>
        <w:t xml:space="preserve">Леса района отличаются довольно большим разнообразием древесных пород, однако преобладают твердолистные </w:t>
      </w:r>
      <w:r w:rsidR="007508FE">
        <w:rPr>
          <w:sz w:val="24"/>
          <w:szCs w:val="24"/>
        </w:rPr>
        <w:t>насаждения,</w:t>
      </w:r>
      <w:r>
        <w:rPr>
          <w:sz w:val="24"/>
          <w:szCs w:val="24"/>
        </w:rPr>
        <w:t xml:space="preserve"> занимающие 73,9% покрытой лесом площади, в том числе с преобладанием дуба – 67%. Мягкоствольные насаждения занимают 15,1% и хвойные – 11,0% из них с преобладанием сосны - 10,8% площади лесов.</w:t>
      </w:r>
    </w:p>
    <w:p w:rsidR="000A6966" w:rsidRDefault="00C23E27">
      <w:pPr>
        <w:widowControl w:val="0"/>
        <w:spacing w:line="360" w:lineRule="auto"/>
        <w:ind w:firstLine="709"/>
        <w:jc w:val="both"/>
        <w:rPr>
          <w:sz w:val="24"/>
          <w:szCs w:val="24"/>
        </w:rPr>
      </w:pPr>
      <w:r>
        <w:rPr>
          <w:sz w:val="24"/>
          <w:szCs w:val="24"/>
        </w:rPr>
        <w:t>Леса района характеризуются сравнительно невысокой производительностью, что обусловлено климатическими условиями и значительным участием порослевых насаждений.</w:t>
      </w:r>
    </w:p>
    <w:p w:rsidR="000A6966" w:rsidRDefault="00C23E27">
      <w:pPr>
        <w:widowControl w:val="0"/>
        <w:spacing w:line="360" w:lineRule="auto"/>
        <w:ind w:firstLine="709"/>
        <w:jc w:val="both"/>
        <w:rPr>
          <w:color w:val="000000"/>
          <w:sz w:val="24"/>
          <w:szCs w:val="24"/>
        </w:rPr>
      </w:pPr>
      <w:r>
        <w:rPr>
          <w:color w:val="000000"/>
          <w:sz w:val="24"/>
          <w:szCs w:val="24"/>
        </w:rPr>
        <w:t xml:space="preserve">Лесной фонд района составляет 6 185 га. Основные из которых урочища: «Кучугуры» 401,0 га, «Лидин лес» 261,0 га, «Прохода» 176,0 га, «Меречье» 252,0 га, «Верхние Буды» 192,0 га, «Веселый лог» 134,0 га. В лесах произрастают дуб, осина, клен, ясень, берест, орешник, липа, верба, ива, терн, бузина, шиповник, каштан, тополь и другие деревья и кустарники. На базе МКОУ «Ржавская основная общеобразовательная школа» </w:t>
      </w:r>
      <w:r>
        <w:rPr>
          <w:color w:val="000000"/>
          <w:sz w:val="24"/>
          <w:szCs w:val="24"/>
        </w:rPr>
        <w:lastRenderedPageBreak/>
        <w:t>создано школьное лесничество.</w:t>
      </w:r>
    </w:p>
    <w:p w:rsidR="000A6966" w:rsidRDefault="00C23E27">
      <w:pPr>
        <w:pStyle w:val="ConsPlusNormal"/>
        <w:tabs>
          <w:tab w:val="left" w:pos="567"/>
        </w:tabs>
        <w:spacing w:line="360" w:lineRule="auto"/>
        <w:ind w:firstLine="709"/>
        <w:outlineLvl w:val="1"/>
      </w:pPr>
      <w:bookmarkStart w:id="178" w:name="_Toc85278583"/>
      <w:r>
        <w:rPr>
          <w:rFonts w:ascii="Times New Roman" w:hAnsi="Times New Roman"/>
          <w:color w:val="000000"/>
        </w:rPr>
        <w:t>В соответствии с действующим законодательством на землях лесного фонда проводятся рубки ухода за лесом, санитарно-оздоровительные мероприятия, выборочные рубки спелых и перестойных лесных насаждений.</w:t>
      </w:r>
      <w:bookmarkEnd w:id="178"/>
    </w:p>
    <w:p w:rsidR="000A6966" w:rsidRDefault="00C23E27">
      <w:pPr>
        <w:widowControl w:val="0"/>
        <w:spacing w:line="360" w:lineRule="auto"/>
        <w:ind w:firstLine="709"/>
        <w:jc w:val="both"/>
        <w:rPr>
          <w:sz w:val="24"/>
          <w:szCs w:val="24"/>
        </w:rPr>
      </w:pPr>
      <w:r>
        <w:rPr>
          <w:sz w:val="24"/>
          <w:szCs w:val="24"/>
        </w:rPr>
        <w:t xml:space="preserve">В лесах района обитают различные виды охотничьей фауны (дикий кабан, заяц, лисица, енотовидная собака, бобр, куница, волк, утки и др.). Охота на территории района носит в основном спортивный характер, а на копытных промысловый по лицензиям. </w:t>
      </w:r>
    </w:p>
    <w:p w:rsidR="000A6966" w:rsidRDefault="00C23E27">
      <w:pPr>
        <w:widowControl w:val="0"/>
        <w:spacing w:line="360" w:lineRule="auto"/>
        <w:ind w:firstLine="709"/>
        <w:jc w:val="both"/>
        <w:rPr>
          <w:sz w:val="24"/>
          <w:szCs w:val="24"/>
        </w:rPr>
      </w:pPr>
      <w:r>
        <w:rPr>
          <w:sz w:val="24"/>
          <w:szCs w:val="24"/>
        </w:rPr>
        <w:t xml:space="preserve"> В целях правильной организации охотугодий, сохранения оптимальной численности животных, их воспроизводства и учета, а также борьбы с браконьерством на территории района организовано приписанное охотничье хозяйство «Большесолдатское» на площади 70,2 тыс.га, в том числе лесов - 3,1 тыс. га. </w:t>
      </w:r>
    </w:p>
    <w:p w:rsidR="000A6966" w:rsidRDefault="00C23E27">
      <w:pPr>
        <w:pStyle w:val="ConsPlusNormal"/>
        <w:tabs>
          <w:tab w:val="left" w:pos="567"/>
        </w:tabs>
        <w:spacing w:line="360" w:lineRule="auto"/>
        <w:ind w:firstLine="709"/>
        <w:outlineLvl w:val="1"/>
        <w:rPr>
          <w:rFonts w:ascii="Times New Roman" w:hAnsi="Times New Roman"/>
          <w:color w:val="000000"/>
        </w:rPr>
      </w:pPr>
      <w:bookmarkStart w:id="179" w:name="_Toc85278584"/>
      <w:r>
        <w:rPr>
          <w:rFonts w:ascii="Times New Roman" w:hAnsi="Times New Roman"/>
          <w:color w:val="000000"/>
        </w:rPr>
        <w:t>Полномочия по организации и обеспечению охраны, защиты, воспроизводства лесов, а также осуществлению на землях лесного фонда Курской области федерального государственного лесного надзора (лесной охраны), федерального государственного пожарного надзора в лесах на территории Курской области осуществляются органом государственной власти Курской области в области лесных отношений - комитетом лесного хозяйства Курской области.</w:t>
      </w:r>
      <w:bookmarkEnd w:id="179"/>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180" w:name="_Toc216003573"/>
      <w:bookmarkStart w:id="181" w:name="_Toc216060620"/>
      <w:bookmarkStart w:id="182" w:name="_Toc304296323"/>
      <w:bookmarkStart w:id="183" w:name="_Toc304457374"/>
      <w:bookmarkStart w:id="184" w:name="_Toc85278585"/>
      <w:r>
        <w:rPr>
          <w:i w:val="0"/>
          <w:sz w:val="24"/>
          <w:szCs w:val="24"/>
        </w:rPr>
        <w:t>Функционально-планировочная организация территории района</w:t>
      </w:r>
      <w:bookmarkEnd w:id="180"/>
      <w:bookmarkEnd w:id="181"/>
      <w:bookmarkEnd w:id="182"/>
      <w:bookmarkEnd w:id="183"/>
      <w:bookmarkEnd w:id="184"/>
    </w:p>
    <w:p w:rsidR="000A6966" w:rsidRDefault="00C23E27">
      <w:pPr>
        <w:pStyle w:val="3"/>
        <w:keepNext w:val="0"/>
        <w:widowControl w:val="0"/>
        <w:numPr>
          <w:ilvl w:val="2"/>
          <w:numId w:val="3"/>
        </w:numPr>
        <w:spacing w:line="360" w:lineRule="auto"/>
        <w:ind w:left="0" w:firstLine="709"/>
        <w:jc w:val="both"/>
        <w:rPr>
          <w:sz w:val="24"/>
          <w:szCs w:val="24"/>
        </w:rPr>
      </w:pPr>
      <w:bookmarkStart w:id="185" w:name="_Toc304457375"/>
      <w:bookmarkStart w:id="186" w:name="_Toc304296324"/>
      <w:bookmarkStart w:id="187" w:name="_Toc268263635"/>
      <w:bookmarkStart w:id="188" w:name="_Toc85278586"/>
      <w:r>
        <w:rPr>
          <w:sz w:val="24"/>
          <w:szCs w:val="24"/>
        </w:rPr>
        <w:t>Существующая планировочная структура муниципального образования.</w:t>
      </w:r>
      <w:bookmarkEnd w:id="185"/>
      <w:bookmarkEnd w:id="186"/>
      <w:bookmarkEnd w:id="187"/>
      <w:bookmarkEnd w:id="188"/>
    </w:p>
    <w:p w:rsidR="000A6966" w:rsidRDefault="00C23E27">
      <w:pPr>
        <w:widowControl w:val="0"/>
        <w:spacing w:line="360" w:lineRule="auto"/>
        <w:ind w:firstLine="709"/>
        <w:jc w:val="both"/>
        <w:rPr>
          <w:rStyle w:val="23"/>
          <w:b w:val="0"/>
          <w:i w:val="0"/>
        </w:rPr>
      </w:pPr>
      <w:r>
        <w:rPr>
          <w:rStyle w:val="23"/>
          <w:b w:val="0"/>
          <w:i w:val="0"/>
        </w:rPr>
        <w:t xml:space="preserve">Исторически сложившийся планировочный каркас, современная планировочная структура территории и функциональное зонирование находятся в тесной взаимосвязи и взаимодействии с функционально-планировочной структурой Курской области. </w:t>
      </w:r>
    </w:p>
    <w:p w:rsidR="000A6966" w:rsidRDefault="00C23E27">
      <w:pPr>
        <w:widowControl w:val="0"/>
        <w:spacing w:line="360" w:lineRule="auto"/>
        <w:ind w:firstLine="709"/>
        <w:jc w:val="both"/>
        <w:rPr>
          <w:rStyle w:val="23"/>
          <w:b w:val="0"/>
          <w:i w:val="0"/>
        </w:rPr>
      </w:pPr>
      <w:r>
        <w:rPr>
          <w:rStyle w:val="23"/>
          <w:b w:val="0"/>
          <w:i w:val="0"/>
        </w:rPr>
        <w:t>Планировочная структура всей территории Курской области ориентирована на историческую систему расселения и основные транспортные магистрали и сформированная под влиянием природного и транспортного каркаса территории.</w:t>
      </w:r>
    </w:p>
    <w:p w:rsidR="000A6966" w:rsidRDefault="00C23E27">
      <w:pPr>
        <w:widowControl w:val="0"/>
        <w:spacing w:line="360" w:lineRule="auto"/>
        <w:ind w:firstLine="709"/>
        <w:jc w:val="both"/>
        <w:rPr>
          <w:rStyle w:val="23"/>
          <w:b w:val="0"/>
          <w:i w:val="0"/>
        </w:rPr>
      </w:pPr>
      <w:r>
        <w:rPr>
          <w:rStyle w:val="23"/>
          <w:b w:val="0"/>
          <w:i w:val="0"/>
        </w:rPr>
        <w:t>Планировочная структура Большесолдатского района сложилась исторически – вдоль речных планировочных осей. Основные из них: р. Суджа (с притоками) и р. Реут (с притоками) – и по сегодняшний день остаются основными осями экономического развития района. В центральной части района гидрографическая ось поддержана автотранспортной магистралью регионального значения «Дьяконово-Суджа-граница с Украиной».</w:t>
      </w:r>
    </w:p>
    <w:p w:rsidR="000A6966" w:rsidRDefault="00C23E27">
      <w:pPr>
        <w:widowControl w:val="0"/>
        <w:spacing w:line="360" w:lineRule="auto"/>
        <w:ind w:firstLine="709"/>
        <w:jc w:val="both"/>
        <w:rPr>
          <w:rStyle w:val="23"/>
          <w:b w:val="0"/>
          <w:i w:val="0"/>
        </w:rPr>
      </w:pPr>
      <w:r>
        <w:rPr>
          <w:rStyle w:val="23"/>
          <w:b w:val="0"/>
          <w:i w:val="0"/>
        </w:rPr>
        <w:t xml:space="preserve">В целом планировочная структура района, основанная на привязке к руслам рек, на сегодняшней день является </w:t>
      </w:r>
      <w:r w:rsidR="007508FE">
        <w:rPr>
          <w:rStyle w:val="23"/>
          <w:b w:val="0"/>
          <w:i w:val="0"/>
        </w:rPr>
        <w:t>недостаточно</w:t>
      </w:r>
      <w:r>
        <w:rPr>
          <w:rStyle w:val="23"/>
          <w:b w:val="0"/>
          <w:i w:val="0"/>
        </w:rPr>
        <w:t xml:space="preserve"> развитой и не в полной мере отвечает требованиям, организации территориально-хозяйственного устройства района на перспективу. </w:t>
      </w:r>
    </w:p>
    <w:p w:rsidR="000A6966" w:rsidRDefault="00C23E27">
      <w:pPr>
        <w:widowControl w:val="0"/>
        <w:spacing w:line="360" w:lineRule="auto"/>
        <w:ind w:firstLine="709"/>
        <w:jc w:val="both"/>
        <w:rPr>
          <w:rStyle w:val="23"/>
          <w:b w:val="0"/>
          <w:i w:val="0"/>
        </w:rPr>
      </w:pPr>
      <w:r>
        <w:rPr>
          <w:rStyle w:val="23"/>
          <w:b w:val="0"/>
          <w:i w:val="0"/>
        </w:rPr>
        <w:t xml:space="preserve">Современное планировочное развитие базируется уже не на речном, а на </w:t>
      </w:r>
      <w:r>
        <w:rPr>
          <w:rStyle w:val="23"/>
          <w:b w:val="0"/>
          <w:i w:val="0"/>
        </w:rPr>
        <w:lastRenderedPageBreak/>
        <w:t xml:space="preserve">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w:t>
      </w:r>
      <w:r w:rsidR="007508FE">
        <w:rPr>
          <w:rStyle w:val="23"/>
          <w:b w:val="0"/>
          <w:i w:val="0"/>
        </w:rPr>
        <w:t>поэтому</w:t>
      </w:r>
      <w:r>
        <w:rPr>
          <w:rStyle w:val="23"/>
          <w:b w:val="0"/>
          <w:i w:val="0"/>
        </w:rPr>
        <w:t xml:space="preserve"> значительное преимущество в развитии получили именно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современной. </w:t>
      </w:r>
    </w:p>
    <w:p w:rsidR="000A6966" w:rsidRDefault="00C23E27">
      <w:pPr>
        <w:widowControl w:val="0"/>
        <w:spacing w:line="360" w:lineRule="auto"/>
        <w:ind w:firstLine="709"/>
        <w:jc w:val="both"/>
        <w:rPr>
          <w:rStyle w:val="23"/>
          <w:b w:val="0"/>
          <w:i w:val="0"/>
        </w:rPr>
      </w:pPr>
      <w:r>
        <w:rPr>
          <w:rStyle w:val="23"/>
          <w:b w:val="0"/>
          <w:i w:val="0"/>
        </w:rPr>
        <w:t xml:space="preserve">Исторически сложившиеся населенные пункты, ориентированные на гидрографию, не подкрепленные хорошим транспортным сообщением, стремительно теряют население и становятся периферийно-рекреационными по своему значению. </w:t>
      </w:r>
    </w:p>
    <w:p w:rsidR="000A6966" w:rsidRDefault="00C23E27">
      <w:pPr>
        <w:widowControl w:val="0"/>
        <w:spacing w:line="360" w:lineRule="auto"/>
        <w:ind w:firstLine="709"/>
        <w:jc w:val="both"/>
        <w:rPr>
          <w:rStyle w:val="23"/>
          <w:b w:val="0"/>
          <w:i w:val="0"/>
        </w:rPr>
      </w:pPr>
      <w:r>
        <w:rPr>
          <w:rStyle w:val="23"/>
          <w:b w:val="0"/>
          <w:i w:val="0"/>
        </w:rPr>
        <w:t xml:space="preserve">На современном этапе роль главной планировочной оси играет региональная автотрасса Р-200 «Дьяконово – Суджа – граница с Украиной», на которой расположен районный центр село Большое Солдатское. К главной автотрассе района примыкают дороги местного значения, образуя второстепенные планировочные оси. </w:t>
      </w:r>
    </w:p>
    <w:p w:rsidR="000A6966" w:rsidRDefault="00C23E27">
      <w:pPr>
        <w:widowControl w:val="0"/>
        <w:spacing w:line="360" w:lineRule="auto"/>
        <w:ind w:firstLine="709"/>
        <w:jc w:val="both"/>
        <w:rPr>
          <w:rStyle w:val="23"/>
          <w:b w:val="0"/>
          <w:i w:val="0"/>
        </w:rPr>
      </w:pPr>
      <w:r>
        <w:rPr>
          <w:rStyle w:val="23"/>
          <w:b w:val="0"/>
          <w:i w:val="0"/>
        </w:rPr>
        <w:t xml:space="preserve">Населенные пункты, находящиеся на главной планировочной оси района или соединенные с ней </w:t>
      </w:r>
      <w:r w:rsidR="007508FE">
        <w:rPr>
          <w:rStyle w:val="23"/>
          <w:b w:val="0"/>
          <w:i w:val="0"/>
        </w:rPr>
        <w:t>второстепенными осями,</w:t>
      </w:r>
      <w:r>
        <w:rPr>
          <w:rStyle w:val="23"/>
          <w:b w:val="0"/>
          <w:i w:val="0"/>
        </w:rPr>
        <w:t xml:space="preserve"> имеют большие шансы для экономического развития. К таким населенным пунктам относятся с. Большое Солдатское, с. Любимовка, с. Борщень, а </w:t>
      </w:r>
      <w:r w:rsidR="007508FE">
        <w:rPr>
          <w:rStyle w:val="23"/>
          <w:b w:val="0"/>
          <w:i w:val="0"/>
        </w:rPr>
        <w:t>также</w:t>
      </w:r>
      <w:r>
        <w:rPr>
          <w:rStyle w:val="23"/>
          <w:b w:val="0"/>
          <w:i w:val="0"/>
        </w:rPr>
        <w:t xml:space="preserve"> д. Нижнее Гридино.  </w:t>
      </w:r>
    </w:p>
    <w:p w:rsidR="000A6966" w:rsidRDefault="00C23E27">
      <w:pPr>
        <w:widowControl w:val="0"/>
        <w:spacing w:line="360" w:lineRule="auto"/>
        <w:ind w:firstLine="709"/>
        <w:jc w:val="both"/>
        <w:rPr>
          <w:rStyle w:val="23"/>
          <w:b w:val="0"/>
          <w:i w:val="0"/>
        </w:rPr>
      </w:pPr>
      <w:r>
        <w:rPr>
          <w:rStyle w:val="23"/>
          <w:b w:val="0"/>
          <w:i w:val="0"/>
        </w:rPr>
        <w:t>В связи с этим, проектные предложения направлены на решение главной проблемы: совершенствование организации территории района за счет сбалансированной пространственной организации, рационального размещения производительных сил.</w:t>
      </w:r>
    </w:p>
    <w:p w:rsidR="000A6966" w:rsidRDefault="00C23E27">
      <w:pPr>
        <w:pStyle w:val="3"/>
        <w:keepNext w:val="0"/>
        <w:widowControl w:val="0"/>
        <w:numPr>
          <w:ilvl w:val="2"/>
          <w:numId w:val="3"/>
        </w:numPr>
        <w:spacing w:line="360" w:lineRule="auto"/>
        <w:ind w:left="0" w:firstLine="709"/>
        <w:jc w:val="both"/>
        <w:rPr>
          <w:sz w:val="24"/>
          <w:szCs w:val="24"/>
        </w:rPr>
      </w:pPr>
      <w:bookmarkStart w:id="189" w:name="_Toc216003576"/>
      <w:bookmarkStart w:id="190" w:name="_Toc216060623"/>
      <w:bookmarkStart w:id="191" w:name="_Toc304296325"/>
      <w:bookmarkStart w:id="192" w:name="_Toc304457376"/>
      <w:bookmarkStart w:id="193" w:name="_Toc85278587"/>
      <w:r>
        <w:rPr>
          <w:sz w:val="24"/>
          <w:szCs w:val="24"/>
        </w:rPr>
        <w:t>Функциональное зонирование территории</w:t>
      </w:r>
      <w:bookmarkEnd w:id="189"/>
      <w:bookmarkEnd w:id="190"/>
      <w:bookmarkEnd w:id="191"/>
      <w:bookmarkEnd w:id="192"/>
      <w:bookmarkEnd w:id="193"/>
    </w:p>
    <w:p w:rsidR="000A6966" w:rsidRDefault="00C23E27">
      <w:pPr>
        <w:widowControl w:val="0"/>
        <w:spacing w:line="360" w:lineRule="auto"/>
        <w:ind w:firstLine="709"/>
        <w:jc w:val="both"/>
        <w:rPr>
          <w:sz w:val="24"/>
          <w:szCs w:val="24"/>
        </w:rPr>
      </w:pPr>
      <w:r>
        <w:rPr>
          <w:sz w:val="24"/>
          <w:szCs w:val="24"/>
        </w:rPr>
        <w:t>Функциональное зонирование территории Большесолдатского района Курской области является одним из главных элементов регулирования территориального развития района. Функциональное зонирование определяет хозяйственно-градостроительную направленность функциональных зон, их границы, режимы (регламенты) использования их территории и является одним из базовых документов для разработки проектного плана.</w:t>
      </w:r>
    </w:p>
    <w:p w:rsidR="000A6966" w:rsidRDefault="00C23E27">
      <w:pPr>
        <w:widowControl w:val="0"/>
        <w:spacing w:line="360" w:lineRule="auto"/>
        <w:ind w:firstLine="709"/>
        <w:jc w:val="both"/>
        <w:rPr>
          <w:sz w:val="24"/>
          <w:szCs w:val="24"/>
        </w:rPr>
      </w:pPr>
      <w:r>
        <w:rPr>
          <w:sz w:val="24"/>
          <w:szCs w:val="24"/>
        </w:rPr>
        <w:t>Задачами функционального зонирования территории являются:</w:t>
      </w:r>
    </w:p>
    <w:p w:rsidR="000A6966" w:rsidRDefault="00C23E27">
      <w:pPr>
        <w:widowControl w:val="0"/>
        <w:numPr>
          <w:ilvl w:val="0"/>
          <w:numId w:val="4"/>
        </w:numPr>
        <w:spacing w:line="360" w:lineRule="auto"/>
        <w:ind w:left="0" w:firstLine="709"/>
        <w:jc w:val="both"/>
        <w:rPr>
          <w:sz w:val="24"/>
          <w:szCs w:val="24"/>
        </w:rPr>
      </w:pPr>
      <w:r>
        <w:rPr>
          <w:sz w:val="24"/>
          <w:szCs w:val="24"/>
        </w:rPr>
        <w:t>определение номенклатуры и количества функциональных зон, подлежащих выделению на территории данного района;</w:t>
      </w:r>
    </w:p>
    <w:p w:rsidR="000A6966" w:rsidRDefault="00C23E27">
      <w:pPr>
        <w:widowControl w:val="0"/>
        <w:numPr>
          <w:ilvl w:val="0"/>
          <w:numId w:val="4"/>
        </w:numPr>
        <w:spacing w:line="360" w:lineRule="auto"/>
        <w:ind w:left="0" w:firstLine="709"/>
        <w:jc w:val="both"/>
        <w:rPr>
          <w:sz w:val="24"/>
          <w:szCs w:val="24"/>
        </w:rPr>
      </w:pPr>
      <w:r>
        <w:rPr>
          <w:sz w:val="24"/>
          <w:szCs w:val="24"/>
        </w:rPr>
        <w:t>привязка определенных типов функциональных зон к конкретным элементам территории и формирование их перспективной хозяйственной направленности;</w:t>
      </w:r>
    </w:p>
    <w:p w:rsidR="000A6966" w:rsidRDefault="00C23E27">
      <w:pPr>
        <w:widowControl w:val="0"/>
        <w:numPr>
          <w:ilvl w:val="0"/>
          <w:numId w:val="4"/>
        </w:numPr>
        <w:spacing w:line="360" w:lineRule="auto"/>
        <w:ind w:left="0" w:firstLine="709"/>
        <w:jc w:val="both"/>
        <w:rPr>
          <w:sz w:val="24"/>
          <w:szCs w:val="24"/>
        </w:rPr>
      </w:pPr>
      <w:r>
        <w:rPr>
          <w:sz w:val="24"/>
          <w:szCs w:val="24"/>
        </w:rPr>
        <w:t>разработка рекомендаций по оптимизации режима использования территорий в пределах функциональных зон разного типа.</w:t>
      </w:r>
    </w:p>
    <w:p w:rsidR="000A6966" w:rsidRDefault="00C23E27">
      <w:pPr>
        <w:widowControl w:val="0"/>
        <w:spacing w:line="360" w:lineRule="auto"/>
        <w:ind w:firstLine="709"/>
        <w:jc w:val="both"/>
        <w:rPr>
          <w:sz w:val="24"/>
          <w:szCs w:val="24"/>
        </w:rPr>
      </w:pPr>
      <w:r>
        <w:rPr>
          <w:sz w:val="24"/>
          <w:szCs w:val="24"/>
        </w:rPr>
        <w:t xml:space="preserve">Функциональное зонирование разработано на основе проектной планировочной организации территории области, здесь выявлены границы и предложен режим хозяйственной деятельности в пределах главных зон ограничений экологического каркаса </w:t>
      </w:r>
      <w:r>
        <w:rPr>
          <w:sz w:val="24"/>
          <w:szCs w:val="24"/>
        </w:rPr>
        <w:lastRenderedPageBreak/>
        <w:t>(водоохранных зонах, заповедниках, сельскохозяйственных землях и т. п.). Зонирование территории Большесолдатского района Курской области произведено в соответствии с общей территориальной структурой производства и расселения, природно-экологического каркаса области, характером размещения и режимом особо охраняемых природных территорий.</w:t>
      </w:r>
    </w:p>
    <w:p w:rsidR="000A6966" w:rsidRDefault="00C23E27">
      <w:pPr>
        <w:widowControl w:val="0"/>
        <w:spacing w:line="360" w:lineRule="auto"/>
        <w:ind w:firstLine="709"/>
        <w:jc w:val="both"/>
        <w:rPr>
          <w:sz w:val="24"/>
          <w:szCs w:val="24"/>
        </w:rPr>
      </w:pPr>
      <w:r>
        <w:rPr>
          <w:b/>
          <w:i/>
          <w:sz w:val="24"/>
          <w:szCs w:val="24"/>
        </w:rPr>
        <w:t xml:space="preserve"> Функциональное зонирование</w:t>
      </w:r>
      <w:r>
        <w:rPr>
          <w:sz w:val="24"/>
          <w:szCs w:val="24"/>
        </w:rPr>
        <w:t xml:space="preserve"> на уровне района предполагает выделение зон приоритетного функционального использования с учетом следующих факторов:</w:t>
      </w:r>
    </w:p>
    <w:p w:rsidR="000A6966" w:rsidRDefault="00C23E27">
      <w:pPr>
        <w:widowControl w:val="0"/>
        <w:numPr>
          <w:ilvl w:val="0"/>
          <w:numId w:val="4"/>
        </w:numPr>
        <w:tabs>
          <w:tab w:val="left" w:pos="1440"/>
        </w:tabs>
        <w:spacing w:line="360" w:lineRule="auto"/>
        <w:ind w:left="0" w:firstLine="709"/>
        <w:jc w:val="both"/>
        <w:rPr>
          <w:sz w:val="24"/>
          <w:szCs w:val="24"/>
        </w:rPr>
      </w:pPr>
      <w:r>
        <w:rPr>
          <w:sz w:val="24"/>
          <w:szCs w:val="24"/>
        </w:rPr>
        <w:t>современного использования территории;</w:t>
      </w:r>
    </w:p>
    <w:p w:rsidR="000A6966" w:rsidRDefault="00C23E27">
      <w:pPr>
        <w:widowControl w:val="0"/>
        <w:numPr>
          <w:ilvl w:val="0"/>
          <w:numId w:val="4"/>
        </w:numPr>
        <w:tabs>
          <w:tab w:val="left" w:pos="1440"/>
        </w:tabs>
        <w:spacing w:line="360" w:lineRule="auto"/>
        <w:ind w:left="0" w:firstLine="709"/>
        <w:jc w:val="both"/>
        <w:rPr>
          <w:sz w:val="24"/>
          <w:szCs w:val="24"/>
        </w:rPr>
      </w:pPr>
      <w:r>
        <w:rPr>
          <w:sz w:val="24"/>
          <w:szCs w:val="24"/>
        </w:rPr>
        <w:t>концепции пространственного развития района;</w:t>
      </w:r>
    </w:p>
    <w:p w:rsidR="000A6966" w:rsidRDefault="00C23E27">
      <w:pPr>
        <w:widowControl w:val="0"/>
        <w:numPr>
          <w:ilvl w:val="0"/>
          <w:numId w:val="4"/>
        </w:numPr>
        <w:tabs>
          <w:tab w:val="left" w:pos="1440"/>
        </w:tabs>
        <w:spacing w:line="360" w:lineRule="auto"/>
        <w:ind w:left="0" w:firstLine="709"/>
        <w:jc w:val="both"/>
        <w:rPr>
          <w:sz w:val="24"/>
          <w:szCs w:val="24"/>
        </w:rPr>
      </w:pPr>
      <w:r>
        <w:rPr>
          <w:sz w:val="24"/>
          <w:szCs w:val="24"/>
        </w:rPr>
        <w:t>положения территории в планировочной структуре области и района, ее частей относительно наиболее значимых поселений, а также градостроительной ценности территории;</w:t>
      </w:r>
    </w:p>
    <w:p w:rsidR="000A6966" w:rsidRDefault="00C23E27">
      <w:pPr>
        <w:widowControl w:val="0"/>
        <w:numPr>
          <w:ilvl w:val="0"/>
          <w:numId w:val="4"/>
        </w:numPr>
        <w:tabs>
          <w:tab w:val="left" w:pos="1440"/>
        </w:tabs>
        <w:spacing w:line="360" w:lineRule="auto"/>
        <w:ind w:left="0" w:firstLine="709"/>
        <w:jc w:val="both"/>
        <w:rPr>
          <w:sz w:val="24"/>
          <w:szCs w:val="24"/>
        </w:rPr>
      </w:pPr>
      <w:r>
        <w:rPr>
          <w:sz w:val="24"/>
          <w:szCs w:val="24"/>
        </w:rPr>
        <w:t>градостроительных ограничений использования, определяемых следующими аспектами природного и техногенного характера:</w:t>
      </w:r>
    </w:p>
    <w:p w:rsidR="000A6966" w:rsidRDefault="00C23E27">
      <w:pPr>
        <w:widowControl w:val="0"/>
        <w:numPr>
          <w:ilvl w:val="0"/>
          <w:numId w:val="5"/>
        </w:numPr>
        <w:tabs>
          <w:tab w:val="left" w:pos="2340"/>
        </w:tabs>
        <w:spacing w:line="360" w:lineRule="auto"/>
        <w:ind w:left="0" w:firstLine="709"/>
        <w:jc w:val="both"/>
        <w:rPr>
          <w:sz w:val="24"/>
          <w:szCs w:val="24"/>
        </w:rPr>
      </w:pPr>
      <w:r>
        <w:rPr>
          <w:sz w:val="24"/>
          <w:szCs w:val="24"/>
        </w:rPr>
        <w:t>ограничения по функциональным базовым признакам;</w:t>
      </w:r>
    </w:p>
    <w:p w:rsidR="000A6966" w:rsidRDefault="00C23E27">
      <w:pPr>
        <w:widowControl w:val="0"/>
        <w:numPr>
          <w:ilvl w:val="0"/>
          <w:numId w:val="5"/>
        </w:numPr>
        <w:tabs>
          <w:tab w:val="left" w:pos="2340"/>
        </w:tabs>
        <w:spacing w:line="360" w:lineRule="auto"/>
        <w:ind w:left="0" w:firstLine="709"/>
        <w:jc w:val="both"/>
        <w:rPr>
          <w:sz w:val="24"/>
          <w:szCs w:val="24"/>
        </w:rPr>
      </w:pPr>
      <w:r>
        <w:rPr>
          <w:sz w:val="24"/>
          <w:szCs w:val="24"/>
        </w:rPr>
        <w:t>ограничения, связанные с историко-культурной средой;</w:t>
      </w:r>
    </w:p>
    <w:p w:rsidR="000A6966" w:rsidRDefault="00C23E27">
      <w:pPr>
        <w:widowControl w:val="0"/>
        <w:numPr>
          <w:ilvl w:val="0"/>
          <w:numId w:val="5"/>
        </w:numPr>
        <w:tabs>
          <w:tab w:val="left" w:pos="2340"/>
        </w:tabs>
        <w:spacing w:line="360" w:lineRule="auto"/>
        <w:ind w:left="0" w:firstLine="709"/>
        <w:jc w:val="both"/>
        <w:rPr>
          <w:sz w:val="24"/>
          <w:szCs w:val="24"/>
        </w:rPr>
      </w:pPr>
      <w:r>
        <w:rPr>
          <w:sz w:val="24"/>
          <w:szCs w:val="24"/>
        </w:rPr>
        <w:t>неблагоприятные инженерно-геологические и прочие природные условия, а также состояние окружающей среды;</w:t>
      </w:r>
    </w:p>
    <w:p w:rsidR="000A6966" w:rsidRDefault="00C23E27">
      <w:pPr>
        <w:widowControl w:val="0"/>
        <w:numPr>
          <w:ilvl w:val="0"/>
          <w:numId w:val="5"/>
        </w:numPr>
        <w:tabs>
          <w:tab w:val="left" w:pos="2340"/>
        </w:tabs>
        <w:spacing w:line="360" w:lineRule="auto"/>
        <w:ind w:left="0" w:firstLine="709"/>
        <w:jc w:val="both"/>
        <w:rPr>
          <w:sz w:val="24"/>
          <w:szCs w:val="24"/>
        </w:rPr>
      </w:pPr>
      <w:r>
        <w:rPr>
          <w:sz w:val="24"/>
          <w:szCs w:val="24"/>
        </w:rPr>
        <w:t>транспортно-коммуникационные ограничения;</w:t>
      </w:r>
    </w:p>
    <w:p w:rsidR="000A6966" w:rsidRDefault="00C23E27">
      <w:pPr>
        <w:widowControl w:val="0"/>
        <w:numPr>
          <w:ilvl w:val="0"/>
          <w:numId w:val="5"/>
        </w:numPr>
        <w:tabs>
          <w:tab w:val="left" w:pos="2340"/>
        </w:tabs>
        <w:spacing w:line="360" w:lineRule="auto"/>
        <w:ind w:left="0" w:firstLine="709"/>
        <w:jc w:val="both"/>
        <w:rPr>
          <w:sz w:val="24"/>
          <w:szCs w:val="24"/>
        </w:rPr>
      </w:pPr>
      <w:r>
        <w:rPr>
          <w:sz w:val="24"/>
          <w:szCs w:val="24"/>
        </w:rPr>
        <w:t>эколого-гигиенические ограничения.</w:t>
      </w:r>
    </w:p>
    <w:p w:rsidR="000A6966" w:rsidRDefault="00C23E27">
      <w:pPr>
        <w:widowControl w:val="0"/>
        <w:spacing w:line="360" w:lineRule="auto"/>
        <w:ind w:firstLine="709"/>
        <w:jc w:val="both"/>
        <w:rPr>
          <w:sz w:val="24"/>
          <w:szCs w:val="24"/>
        </w:rPr>
      </w:pPr>
      <w:r>
        <w:rPr>
          <w:sz w:val="24"/>
          <w:szCs w:val="24"/>
        </w:rPr>
        <w:t>По характеру преимущественной градостроительной и хозяйственной деятельности на территории Большесолдатского района выделяются следующие типы функциональных зон:</w:t>
      </w:r>
    </w:p>
    <w:p w:rsidR="000A6966" w:rsidRDefault="00C23E27">
      <w:pPr>
        <w:widowControl w:val="0"/>
        <w:numPr>
          <w:ilvl w:val="0"/>
          <w:numId w:val="20"/>
        </w:numPr>
        <w:spacing w:line="360" w:lineRule="auto"/>
        <w:ind w:left="0" w:firstLine="709"/>
        <w:jc w:val="both"/>
        <w:rPr>
          <w:sz w:val="24"/>
          <w:szCs w:val="24"/>
        </w:rPr>
      </w:pPr>
      <w:r>
        <w:rPr>
          <w:b/>
          <w:sz w:val="24"/>
          <w:szCs w:val="24"/>
        </w:rPr>
        <w:t>Зона градостроительного развития</w:t>
      </w:r>
      <w:r>
        <w:rPr>
          <w:sz w:val="24"/>
          <w:szCs w:val="24"/>
        </w:rPr>
        <w:t xml:space="preserve"> – представлена землями населенных пунктов и предназначена для застройки и развития населенных пунктов в установленных границах. Площадь зоны градостроительного развития составляет 4949 га, или 6,1% территории района.</w:t>
      </w:r>
    </w:p>
    <w:p w:rsidR="000A6966" w:rsidRDefault="00C23E27">
      <w:pPr>
        <w:widowControl w:val="0"/>
        <w:numPr>
          <w:ilvl w:val="0"/>
          <w:numId w:val="20"/>
        </w:numPr>
        <w:spacing w:line="360" w:lineRule="auto"/>
        <w:ind w:left="0" w:firstLine="709"/>
        <w:jc w:val="both"/>
        <w:rPr>
          <w:sz w:val="24"/>
          <w:szCs w:val="24"/>
        </w:rPr>
      </w:pPr>
      <w:r>
        <w:rPr>
          <w:b/>
          <w:sz w:val="24"/>
          <w:szCs w:val="24"/>
        </w:rPr>
        <w:t>Зона преимущественного развития сельского хозяйства</w:t>
      </w:r>
      <w:r>
        <w:rPr>
          <w:sz w:val="24"/>
          <w:szCs w:val="24"/>
        </w:rPr>
        <w:t xml:space="preserve"> охватывает все части территории района. Изрезанная овражно-балочной сетью, она имеет участки ограниченно благоприятные и неблагоприятные для сельского хозяйства. В тоже время эти участки имеют специфическую связь с сельскохозяйственным производством, так как здесь расположены лесные угодья, выполняющие почвозащитную функцию.</w:t>
      </w:r>
    </w:p>
    <w:p w:rsidR="000A6966" w:rsidRDefault="00C23E27">
      <w:pPr>
        <w:widowControl w:val="0"/>
        <w:spacing w:line="360" w:lineRule="auto"/>
        <w:ind w:firstLine="709"/>
        <w:jc w:val="both"/>
        <w:rPr>
          <w:sz w:val="24"/>
          <w:szCs w:val="24"/>
        </w:rPr>
      </w:pPr>
      <w:r>
        <w:rPr>
          <w:sz w:val="24"/>
          <w:szCs w:val="24"/>
        </w:rPr>
        <w:t>Зона преимущественного развития сельского хозяйства состоит из следующих подзон:</w:t>
      </w:r>
    </w:p>
    <w:p w:rsidR="000A6966" w:rsidRDefault="00C23E27">
      <w:pPr>
        <w:widowControl w:val="0"/>
        <w:numPr>
          <w:ilvl w:val="0"/>
          <w:numId w:val="7"/>
        </w:numPr>
        <w:spacing w:line="360" w:lineRule="auto"/>
        <w:ind w:left="0" w:firstLine="709"/>
        <w:jc w:val="both"/>
        <w:rPr>
          <w:sz w:val="24"/>
          <w:szCs w:val="24"/>
        </w:rPr>
      </w:pPr>
      <w:r>
        <w:rPr>
          <w:sz w:val="24"/>
          <w:szCs w:val="24"/>
        </w:rPr>
        <w:t>Зона сельскохозяйственных угодий;</w:t>
      </w:r>
    </w:p>
    <w:p w:rsidR="000A6966" w:rsidRDefault="00C23E27">
      <w:pPr>
        <w:widowControl w:val="0"/>
        <w:numPr>
          <w:ilvl w:val="0"/>
          <w:numId w:val="7"/>
        </w:numPr>
        <w:spacing w:line="360" w:lineRule="auto"/>
        <w:ind w:left="0" w:firstLine="709"/>
        <w:jc w:val="both"/>
        <w:rPr>
          <w:sz w:val="24"/>
          <w:szCs w:val="24"/>
        </w:rPr>
      </w:pPr>
      <w:r>
        <w:rPr>
          <w:sz w:val="24"/>
          <w:szCs w:val="24"/>
        </w:rPr>
        <w:lastRenderedPageBreak/>
        <w:t>Зона, занятая объектами сельхоз назначения;</w:t>
      </w:r>
    </w:p>
    <w:p w:rsidR="000A6966" w:rsidRDefault="00C23E27">
      <w:pPr>
        <w:widowControl w:val="0"/>
        <w:numPr>
          <w:ilvl w:val="0"/>
          <w:numId w:val="7"/>
        </w:numPr>
        <w:spacing w:line="360" w:lineRule="auto"/>
        <w:ind w:left="0" w:firstLine="709"/>
        <w:jc w:val="both"/>
        <w:rPr>
          <w:sz w:val="24"/>
          <w:szCs w:val="24"/>
        </w:rPr>
      </w:pPr>
      <w:r>
        <w:rPr>
          <w:sz w:val="24"/>
          <w:szCs w:val="24"/>
        </w:rPr>
        <w:t>Зона дач, садоводства и огородничества.</w:t>
      </w:r>
    </w:p>
    <w:p w:rsidR="000A6966" w:rsidRDefault="00C23E27">
      <w:pPr>
        <w:widowControl w:val="0"/>
        <w:spacing w:line="360" w:lineRule="auto"/>
        <w:ind w:firstLine="709"/>
        <w:jc w:val="both"/>
        <w:rPr>
          <w:sz w:val="24"/>
          <w:szCs w:val="24"/>
        </w:rPr>
      </w:pPr>
      <w:r>
        <w:rPr>
          <w:sz w:val="24"/>
          <w:szCs w:val="24"/>
        </w:rPr>
        <w:t>Площадь зоны преимущественного развития сельского хозяйства составляет 69277 га, или 84,4% территории района.</w:t>
      </w:r>
    </w:p>
    <w:p w:rsidR="000A6966" w:rsidRDefault="00C23E27">
      <w:pPr>
        <w:widowControl w:val="0"/>
        <w:spacing w:line="360" w:lineRule="auto"/>
        <w:ind w:firstLine="709"/>
        <w:jc w:val="both"/>
        <w:rPr>
          <w:sz w:val="24"/>
          <w:szCs w:val="24"/>
        </w:rPr>
      </w:pPr>
      <w:r>
        <w:rPr>
          <w:b/>
          <w:sz w:val="24"/>
          <w:szCs w:val="24"/>
        </w:rPr>
        <w:t xml:space="preserve">Зона промышленного развития </w:t>
      </w:r>
      <w:r>
        <w:rPr>
          <w:sz w:val="24"/>
          <w:szCs w:val="24"/>
        </w:rPr>
        <w:t xml:space="preserve">предназначена для размещения производственных и административных зданий, строений, сооружений и обслуживающих их объектов, а также установления санитарно-защитных и иных зон с особыми условиями использования. </w:t>
      </w:r>
    </w:p>
    <w:p w:rsidR="000A6966" w:rsidRDefault="00C23E27">
      <w:pPr>
        <w:widowControl w:val="0"/>
        <w:spacing w:line="360" w:lineRule="auto"/>
        <w:ind w:firstLine="709"/>
        <w:jc w:val="both"/>
        <w:rPr>
          <w:sz w:val="24"/>
          <w:szCs w:val="24"/>
        </w:rPr>
      </w:pPr>
      <w:r>
        <w:rPr>
          <w:sz w:val="24"/>
          <w:szCs w:val="24"/>
        </w:rPr>
        <w:t>Площадь зоны промышленного развития составляет 218 га, или 0,27% территории района.</w:t>
      </w:r>
    </w:p>
    <w:p w:rsidR="000A6966" w:rsidRDefault="00C23E27">
      <w:pPr>
        <w:widowControl w:val="0"/>
        <w:spacing w:line="360" w:lineRule="auto"/>
        <w:ind w:firstLine="709"/>
        <w:jc w:val="both"/>
        <w:rPr>
          <w:sz w:val="24"/>
          <w:szCs w:val="24"/>
        </w:rPr>
      </w:pPr>
      <w:r>
        <w:rPr>
          <w:b/>
          <w:sz w:val="24"/>
          <w:szCs w:val="24"/>
        </w:rPr>
        <w:t xml:space="preserve">Зона инженерной и транспортной инфраструктуры </w:t>
      </w:r>
      <w:r>
        <w:rPr>
          <w:sz w:val="24"/>
          <w:szCs w:val="24"/>
        </w:rPr>
        <w:t>предназначена для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0A6966" w:rsidRDefault="00C23E27">
      <w:pPr>
        <w:widowControl w:val="0"/>
        <w:spacing w:line="360" w:lineRule="auto"/>
        <w:ind w:firstLine="709"/>
        <w:jc w:val="both"/>
        <w:rPr>
          <w:sz w:val="24"/>
          <w:szCs w:val="24"/>
        </w:rPr>
      </w:pPr>
      <w:r>
        <w:rPr>
          <w:sz w:val="24"/>
          <w:szCs w:val="24"/>
        </w:rPr>
        <w:t>Планировочная ситуация территории района требует усиление связанности транспортной сети местного значения, объединяющих районный центр и развивающиеся центральные населенные пункты с группой сельских поселений. Это даст возможность мелким населенным пунктам быть обеспеченными социальной инфраструктурой райцентра или базового населенного пункта.</w:t>
      </w:r>
    </w:p>
    <w:p w:rsidR="000A6966" w:rsidRDefault="00C23E27">
      <w:pPr>
        <w:widowControl w:val="0"/>
        <w:spacing w:line="360" w:lineRule="auto"/>
        <w:ind w:firstLine="709"/>
        <w:jc w:val="both"/>
        <w:rPr>
          <w:sz w:val="24"/>
          <w:szCs w:val="24"/>
        </w:rPr>
      </w:pPr>
      <w:r>
        <w:rPr>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0A6966" w:rsidRDefault="00C23E27">
      <w:pPr>
        <w:widowControl w:val="0"/>
        <w:spacing w:line="360" w:lineRule="auto"/>
        <w:ind w:firstLine="709"/>
        <w:jc w:val="both"/>
        <w:rPr>
          <w:sz w:val="24"/>
          <w:szCs w:val="24"/>
        </w:rPr>
      </w:pPr>
      <w:r>
        <w:rPr>
          <w:sz w:val="24"/>
          <w:szCs w:val="24"/>
        </w:rPr>
        <w:t>Площадь зоны инженерной и транспортной инфраструктур составляет 444,02 га, или 0,46% территории района.</w:t>
      </w:r>
    </w:p>
    <w:p w:rsidR="000A6966" w:rsidRDefault="00C23E27">
      <w:pPr>
        <w:widowControl w:val="0"/>
        <w:spacing w:line="360" w:lineRule="auto"/>
        <w:ind w:firstLine="709"/>
        <w:jc w:val="both"/>
        <w:rPr>
          <w:sz w:val="24"/>
          <w:szCs w:val="24"/>
        </w:rPr>
      </w:pPr>
      <w:r>
        <w:rPr>
          <w:b/>
          <w:sz w:val="24"/>
          <w:szCs w:val="24"/>
        </w:rPr>
        <w:t>Зона преимущественного развития рекреационной деятельности</w:t>
      </w:r>
      <w:r>
        <w:rPr>
          <w:sz w:val="24"/>
          <w:szCs w:val="24"/>
        </w:rPr>
        <w:t xml:space="preserve"> установлена по материалам комплексного анализа территории района и оценки ее рекреационных ресурсов. </w:t>
      </w:r>
    </w:p>
    <w:p w:rsidR="000A6966" w:rsidRDefault="00C23E27">
      <w:pPr>
        <w:widowControl w:val="0"/>
        <w:spacing w:line="360" w:lineRule="auto"/>
        <w:ind w:firstLine="709"/>
        <w:jc w:val="both"/>
        <w:rPr>
          <w:sz w:val="24"/>
          <w:szCs w:val="24"/>
        </w:rPr>
      </w:pPr>
      <w:r>
        <w:rPr>
          <w:sz w:val="24"/>
          <w:szCs w:val="24"/>
        </w:rPr>
        <w:t>Зона преимущественного развития рекреационной деятельности состоит из следующих подзон:</w:t>
      </w:r>
    </w:p>
    <w:p w:rsidR="000A6966" w:rsidRDefault="00C23E27">
      <w:pPr>
        <w:widowControl w:val="0"/>
        <w:numPr>
          <w:ilvl w:val="0"/>
          <w:numId w:val="8"/>
        </w:numPr>
        <w:spacing w:line="360" w:lineRule="auto"/>
        <w:ind w:left="0" w:firstLine="709"/>
        <w:jc w:val="both"/>
        <w:rPr>
          <w:sz w:val="24"/>
          <w:szCs w:val="24"/>
        </w:rPr>
      </w:pPr>
      <w:r>
        <w:rPr>
          <w:sz w:val="24"/>
          <w:szCs w:val="24"/>
        </w:rPr>
        <w:t xml:space="preserve">Зона лесного фонда; </w:t>
      </w:r>
    </w:p>
    <w:p w:rsidR="000A6966" w:rsidRDefault="00C23E27">
      <w:pPr>
        <w:widowControl w:val="0"/>
        <w:numPr>
          <w:ilvl w:val="0"/>
          <w:numId w:val="8"/>
        </w:numPr>
        <w:spacing w:line="360" w:lineRule="auto"/>
        <w:ind w:left="0" w:firstLine="709"/>
        <w:jc w:val="both"/>
        <w:rPr>
          <w:sz w:val="24"/>
          <w:szCs w:val="24"/>
        </w:rPr>
      </w:pPr>
      <w:r>
        <w:rPr>
          <w:sz w:val="24"/>
          <w:szCs w:val="24"/>
        </w:rPr>
        <w:t>Зона водного фонда;</w:t>
      </w:r>
    </w:p>
    <w:p w:rsidR="000A6966" w:rsidRDefault="00C23E27">
      <w:pPr>
        <w:widowControl w:val="0"/>
        <w:numPr>
          <w:ilvl w:val="0"/>
          <w:numId w:val="8"/>
        </w:numPr>
        <w:spacing w:line="360" w:lineRule="auto"/>
        <w:ind w:left="0" w:firstLine="709"/>
        <w:jc w:val="both"/>
        <w:rPr>
          <w:sz w:val="24"/>
          <w:szCs w:val="24"/>
        </w:rPr>
      </w:pPr>
      <w:r>
        <w:rPr>
          <w:sz w:val="24"/>
          <w:szCs w:val="24"/>
        </w:rPr>
        <w:t>Зона кратковременного отдыха.</w:t>
      </w:r>
    </w:p>
    <w:p w:rsidR="000A6966" w:rsidRDefault="00C23E27">
      <w:pPr>
        <w:widowControl w:val="0"/>
        <w:spacing w:line="360" w:lineRule="auto"/>
        <w:ind w:firstLine="709"/>
        <w:jc w:val="both"/>
        <w:rPr>
          <w:sz w:val="24"/>
          <w:szCs w:val="24"/>
        </w:rPr>
      </w:pPr>
      <w:r>
        <w:rPr>
          <w:sz w:val="24"/>
          <w:szCs w:val="24"/>
        </w:rPr>
        <w:t xml:space="preserve">Площадь зоны преимущественно рекреационного назначения составляет 6185 га, </w:t>
      </w:r>
      <w:r>
        <w:rPr>
          <w:sz w:val="24"/>
          <w:szCs w:val="24"/>
        </w:rPr>
        <w:lastRenderedPageBreak/>
        <w:t>или 7,63% территории района.</w:t>
      </w:r>
    </w:p>
    <w:p w:rsidR="000A6966" w:rsidRDefault="00C23E27">
      <w:pPr>
        <w:widowControl w:val="0"/>
        <w:spacing w:line="360" w:lineRule="auto"/>
        <w:ind w:firstLine="709"/>
        <w:jc w:val="both"/>
        <w:rPr>
          <w:b/>
          <w:sz w:val="24"/>
          <w:szCs w:val="24"/>
        </w:rPr>
      </w:pPr>
      <w:r>
        <w:rPr>
          <w:b/>
          <w:sz w:val="24"/>
          <w:szCs w:val="24"/>
        </w:rPr>
        <w:t xml:space="preserve">Зона объектов специального назначения </w:t>
      </w:r>
    </w:p>
    <w:p w:rsidR="000A6966" w:rsidRDefault="00C23E27">
      <w:pPr>
        <w:widowControl w:val="0"/>
        <w:numPr>
          <w:ilvl w:val="0"/>
          <w:numId w:val="19"/>
        </w:numPr>
        <w:spacing w:line="360" w:lineRule="auto"/>
        <w:ind w:left="0" w:firstLine="709"/>
        <w:jc w:val="both"/>
        <w:rPr>
          <w:sz w:val="24"/>
          <w:szCs w:val="24"/>
        </w:rPr>
      </w:pPr>
      <w:r>
        <w:rPr>
          <w:sz w:val="24"/>
          <w:szCs w:val="24"/>
        </w:rPr>
        <w:t>Зона ритуального назначения;</w:t>
      </w:r>
    </w:p>
    <w:p w:rsidR="000A6966" w:rsidRDefault="00C23E27">
      <w:pPr>
        <w:widowControl w:val="0"/>
        <w:numPr>
          <w:ilvl w:val="0"/>
          <w:numId w:val="19"/>
        </w:numPr>
        <w:spacing w:line="360" w:lineRule="auto"/>
        <w:ind w:left="0" w:firstLine="709"/>
        <w:jc w:val="both"/>
        <w:rPr>
          <w:sz w:val="24"/>
          <w:szCs w:val="24"/>
        </w:rPr>
      </w:pPr>
      <w:r>
        <w:rPr>
          <w:sz w:val="24"/>
          <w:szCs w:val="24"/>
        </w:rPr>
        <w:t>Зона складирования и захоронения отходов.</w:t>
      </w:r>
    </w:p>
    <w:p w:rsidR="000A6966" w:rsidRDefault="00C23E27">
      <w:pPr>
        <w:widowControl w:val="0"/>
        <w:spacing w:line="360" w:lineRule="auto"/>
        <w:ind w:firstLine="709"/>
        <w:jc w:val="both"/>
        <w:rPr>
          <w:sz w:val="24"/>
          <w:szCs w:val="24"/>
        </w:rPr>
      </w:pPr>
      <w:r>
        <w:rPr>
          <w:sz w:val="24"/>
          <w:szCs w:val="24"/>
        </w:rPr>
        <w:t>Площадь зоны объектов специального назначения составляет 60 га, или 0,07% территории района.</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194" w:name="_Toc304296326"/>
      <w:bookmarkStart w:id="195" w:name="_Toc304457377"/>
      <w:bookmarkStart w:id="196" w:name="_Toc268263636"/>
      <w:bookmarkStart w:id="197" w:name="_Toc85278588"/>
      <w:r>
        <w:rPr>
          <w:i w:val="0"/>
          <w:sz w:val="24"/>
          <w:szCs w:val="24"/>
        </w:rPr>
        <w:t>Экономическая база муниципального образования</w:t>
      </w:r>
      <w:bookmarkEnd w:id="194"/>
      <w:bookmarkEnd w:id="195"/>
      <w:bookmarkEnd w:id="196"/>
      <w:bookmarkEnd w:id="197"/>
    </w:p>
    <w:p w:rsidR="000A6966" w:rsidRDefault="00C23E27">
      <w:pPr>
        <w:widowControl w:val="0"/>
        <w:spacing w:line="360" w:lineRule="auto"/>
        <w:ind w:firstLine="709"/>
        <w:jc w:val="both"/>
        <w:rPr>
          <w:sz w:val="24"/>
          <w:szCs w:val="24"/>
        </w:rPr>
      </w:pPr>
      <w:r>
        <w:rPr>
          <w:sz w:val="24"/>
          <w:szCs w:val="24"/>
        </w:rPr>
        <w:t xml:space="preserve">Основу хозяйственного комплекса Большесолдатского района составляет агропромышленный комплекс, а именно: сельское хозяйство и отрасли переработки сельхозпродукции. Кроме того, на территории района осуществляют свою деятельность несколько промышленных предприятий других отраслей. </w:t>
      </w:r>
    </w:p>
    <w:p w:rsidR="000A6966" w:rsidRDefault="00C23E27">
      <w:pPr>
        <w:widowControl w:val="0"/>
        <w:spacing w:line="360" w:lineRule="auto"/>
        <w:ind w:firstLine="709"/>
        <w:jc w:val="both"/>
        <w:rPr>
          <w:sz w:val="24"/>
          <w:szCs w:val="24"/>
        </w:rPr>
      </w:pPr>
      <w:r>
        <w:rPr>
          <w:sz w:val="24"/>
          <w:szCs w:val="24"/>
        </w:rPr>
        <w:t>В производственной сфере занято 41% всего работающего населения, 24% заняты в сфере услуг. Остальное занятое население трудится в бюджетном секторе.</w:t>
      </w:r>
    </w:p>
    <w:p w:rsidR="000A6966" w:rsidRDefault="00C23E27">
      <w:pPr>
        <w:pStyle w:val="112"/>
        <w:keepNext/>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5</w:t>
      </w:r>
      <w:r>
        <w:rPr>
          <w:sz w:val="20"/>
        </w:rPr>
        <w:fldChar w:fldCharType="end"/>
      </w:r>
      <w:r>
        <w:rPr>
          <w:sz w:val="20"/>
        </w:rPr>
        <w:t xml:space="preserve"> Характеристика занятости населения в Большесолдатском районе</w:t>
      </w:r>
    </w:p>
    <w:tbl>
      <w:tblPr>
        <w:tblW w:w="9345" w:type="dxa"/>
        <w:tblCellMar>
          <w:left w:w="57" w:type="dxa"/>
          <w:right w:w="57" w:type="dxa"/>
        </w:tblCellMar>
        <w:tblLook w:val="04A0" w:firstRow="1" w:lastRow="0" w:firstColumn="1" w:lastColumn="0" w:noHBand="0" w:noVBand="1"/>
      </w:tblPr>
      <w:tblGrid>
        <w:gridCol w:w="6039"/>
        <w:gridCol w:w="536"/>
        <w:gridCol w:w="554"/>
        <w:gridCol w:w="554"/>
        <w:gridCol w:w="554"/>
        <w:gridCol w:w="554"/>
        <w:gridCol w:w="554"/>
      </w:tblGrid>
      <w:tr w:rsidR="000A6966">
        <w:trPr>
          <w:cantSplit/>
          <w:tblHeader/>
        </w:trPr>
        <w:tc>
          <w:tcPr>
            <w:tcW w:w="6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sz w:val="22"/>
                <w:szCs w:val="22"/>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Ед.</w:t>
            </w:r>
          </w:p>
          <w:p w:rsidR="000A6966" w:rsidRDefault="00C23E27">
            <w:pPr>
              <w:jc w:val="center"/>
              <w:rPr>
                <w:b/>
                <w:sz w:val="22"/>
                <w:szCs w:val="22"/>
              </w:rPr>
            </w:pPr>
            <w:r>
              <w:rPr>
                <w:b/>
                <w:sz w:val="22"/>
                <w:szCs w:val="22"/>
              </w:rPr>
              <w:t>изм.</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2015</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2016</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2017</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2018</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2019</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Среднесписочная численность работников в организациях</w:t>
            </w:r>
          </w:p>
        </w:t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чел.</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3445</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3505</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3465</w:t>
            </w:r>
          </w:p>
        </w:tc>
        <w:tc>
          <w:tcPr>
            <w:tcW w:w="55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3212</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2882</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в том числе по видам экономической деятельности:</w:t>
            </w:r>
          </w:p>
        </w:t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sz w:val="22"/>
                <w:szCs w:val="22"/>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sz w:val="22"/>
                <w:szCs w:val="22"/>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sz w:val="22"/>
                <w:szCs w:val="22"/>
              </w:rPr>
            </w:pPr>
          </w:p>
        </w:tc>
        <w:tc>
          <w:tcPr>
            <w:tcW w:w="55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sz w:val="22"/>
                <w:szCs w:val="22"/>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sz w:val="22"/>
                <w:szCs w:val="22"/>
              </w:rPr>
            </w:pP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Сельское хозяйство, охота и лесное хозяйство</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1511</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1467</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1277</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1017</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814</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Обрабатывающие отрасли</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247</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304</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341</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354</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347</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Производство и распределение электроэнергии, газа и вода</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27</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30</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36</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41</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42</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Оптовая и розничная  торговля, ремонт товаров</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108</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123</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795</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66</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7</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Гостиницы и рестораны</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32</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34</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32</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25</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8</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Транспорт и связь</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31</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42</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71</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65</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17</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Финансовая деятельность</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18</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19</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19</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Операции с недвижимым имуществом, аренда и предоставление услуг </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29</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36</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42</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36</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Государственное управление и обеспечение военной безопасности; социальное страхование </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252</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248</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345</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349</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352</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Образование</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625</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613</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609</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623</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636</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Здравоохранение и предоставление социальных услуг</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443</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452</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456</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449</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443</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Предоставление прочих коммунальных, социальных и персональных услуг</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165</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163</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166</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162</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161</w:t>
            </w:r>
          </w:p>
        </w:tc>
      </w:tr>
      <w:tr w:rsidR="000A6966">
        <w:trPr>
          <w:cantSplit/>
        </w:trPr>
        <w:tc>
          <w:tcPr>
            <w:tcW w:w="60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Численность ищущих работу граждан, стоящих на учете в органах службы занятости</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110</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168</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163</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128</w:t>
            </w: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154</w:t>
            </w:r>
          </w:p>
        </w:tc>
      </w:tr>
    </w:tbl>
    <w:p w:rsidR="000A6966" w:rsidRDefault="00C23E27">
      <w:pPr>
        <w:pStyle w:val="3"/>
        <w:keepNext w:val="0"/>
        <w:widowControl w:val="0"/>
        <w:numPr>
          <w:ilvl w:val="2"/>
          <w:numId w:val="3"/>
        </w:numPr>
        <w:spacing w:line="360" w:lineRule="auto"/>
        <w:ind w:left="0" w:firstLine="709"/>
        <w:jc w:val="both"/>
        <w:rPr>
          <w:i w:val="0"/>
          <w:sz w:val="24"/>
          <w:szCs w:val="24"/>
        </w:rPr>
      </w:pPr>
      <w:bookmarkStart w:id="198" w:name="_Toc304457378"/>
      <w:bookmarkStart w:id="199" w:name="_Toc304296327"/>
      <w:bookmarkStart w:id="200" w:name="_Toc216060610"/>
      <w:bookmarkStart w:id="201" w:name="_Toc216003563"/>
      <w:bookmarkStart w:id="202" w:name="_Toc85278589"/>
      <w:r>
        <w:rPr>
          <w:i w:val="0"/>
          <w:sz w:val="24"/>
          <w:szCs w:val="24"/>
        </w:rPr>
        <w:t>Характеристика агропромышленного комплекса</w:t>
      </w:r>
      <w:bookmarkEnd w:id="198"/>
      <w:bookmarkEnd w:id="199"/>
      <w:bookmarkEnd w:id="200"/>
      <w:bookmarkEnd w:id="201"/>
      <w:bookmarkEnd w:id="202"/>
    </w:p>
    <w:p w:rsidR="000A6966" w:rsidRDefault="00C23E27">
      <w:pPr>
        <w:widowControl w:val="0"/>
        <w:spacing w:line="360" w:lineRule="auto"/>
        <w:ind w:firstLine="709"/>
        <w:jc w:val="both"/>
        <w:rPr>
          <w:sz w:val="24"/>
          <w:szCs w:val="24"/>
        </w:rPr>
      </w:pPr>
      <w:r>
        <w:rPr>
          <w:sz w:val="24"/>
          <w:szCs w:val="24"/>
        </w:rPr>
        <w:t xml:space="preserve">Большесолдатский район на протяжении долгого периода сохраняет аграрно-промышленную специализацию. В основе хозяйства лежит сеть сельскохозяйственных предприятий и ряд предприятий по переработке сельскохозяйственной продукции. Благоприятные природные условия, удобное расположение района относительно основных транспортных путей Курской области и современная ситуация на рынке создают все предпосылки для дальнейшего развития сельского хозяйства района. Смена форм собственности и приход новых хозяйствующих субъектов в район способствуют </w:t>
      </w:r>
      <w:r>
        <w:rPr>
          <w:sz w:val="24"/>
          <w:szCs w:val="24"/>
        </w:rPr>
        <w:lastRenderedPageBreak/>
        <w:t xml:space="preserve">постепенной интенсификации аграрного производства, постепенно формируются вертикально и горизонтально интегрированные структуры, что также благоприятно сказывается на развитии отрасли. </w:t>
      </w:r>
    </w:p>
    <w:p w:rsidR="000A6966" w:rsidRDefault="00C23E27">
      <w:pPr>
        <w:widowControl w:val="0"/>
        <w:spacing w:line="360" w:lineRule="auto"/>
        <w:ind w:firstLine="709"/>
        <w:jc w:val="both"/>
        <w:rPr>
          <w:b/>
          <w:i/>
          <w:sz w:val="24"/>
          <w:szCs w:val="24"/>
        </w:rPr>
      </w:pPr>
      <w:r>
        <w:rPr>
          <w:b/>
          <w:i/>
          <w:sz w:val="24"/>
          <w:szCs w:val="24"/>
        </w:rPr>
        <w:t>Место района в агропромышленном комплексе Курской области</w:t>
      </w:r>
    </w:p>
    <w:p w:rsidR="000A6966" w:rsidRDefault="00C23E27">
      <w:pPr>
        <w:widowControl w:val="0"/>
        <w:spacing w:line="360" w:lineRule="auto"/>
        <w:ind w:firstLine="709"/>
        <w:jc w:val="both"/>
        <w:rPr>
          <w:sz w:val="24"/>
          <w:szCs w:val="24"/>
        </w:rPr>
      </w:pPr>
      <w:r>
        <w:rPr>
          <w:sz w:val="24"/>
          <w:szCs w:val="24"/>
        </w:rPr>
        <w:t>В масштабах Курской области район не выделяется особенно большими показателями производства отдельных видов сельскохозяйственной продукции. На его территории производится около 4% зерновых культур, 5% сахарной свеклы. По производству других видов продукции растениеводства район не выделяется. Животноводство представлено производством мяса КРС и свиней, а также молока. Доля продукции животноводческой отрасли относительно общей продукции Курской области составляет 3,81%. Птицеводство и разведение овец имеет место только в ЛПХ.</w:t>
      </w:r>
    </w:p>
    <w:p w:rsidR="000A6966" w:rsidRDefault="00C23E27">
      <w:pPr>
        <w:widowControl w:val="0"/>
        <w:spacing w:line="360" w:lineRule="auto"/>
        <w:ind w:firstLine="709"/>
        <w:jc w:val="both"/>
        <w:rPr>
          <w:sz w:val="24"/>
          <w:szCs w:val="24"/>
        </w:rPr>
      </w:pPr>
      <w:r>
        <w:rPr>
          <w:sz w:val="24"/>
          <w:szCs w:val="24"/>
        </w:rPr>
        <w:t xml:space="preserve">Общая структура посевных площадей практически соответствует средней по области: на зерновые приходится около 70% площадей, на технические – 10%, 14% заняты кормовыми культурами, остальное – картофель и овощи. Распределение производителей по формам собственности также мало отличается от типичной для области структуры – основное количество растениеводческой продукции приходится на крупные сельскохозяйственные предприятия и фермерские хозяйства, ЛПХ производят 100% яйца, картофеля, овощей, более 2/3 мяса КРС и 60% молока. Доля фермеров в производстве аграрной продукции невелика. </w:t>
      </w:r>
    </w:p>
    <w:p w:rsidR="000A6966" w:rsidRDefault="00C23E27">
      <w:pPr>
        <w:widowControl w:val="0"/>
        <w:spacing w:line="360" w:lineRule="auto"/>
        <w:ind w:firstLine="709"/>
        <w:jc w:val="both"/>
        <w:rPr>
          <w:b/>
          <w:i/>
          <w:sz w:val="24"/>
          <w:szCs w:val="24"/>
        </w:rPr>
      </w:pPr>
      <w:r>
        <w:rPr>
          <w:b/>
          <w:i/>
          <w:sz w:val="24"/>
          <w:szCs w:val="24"/>
        </w:rPr>
        <w:t>Характеристика современного состояния</w:t>
      </w:r>
    </w:p>
    <w:p w:rsidR="000A6966" w:rsidRDefault="00C23E27">
      <w:pPr>
        <w:widowControl w:val="0"/>
        <w:spacing w:line="360" w:lineRule="auto"/>
        <w:ind w:firstLine="709"/>
        <w:jc w:val="both"/>
        <w:rPr>
          <w:sz w:val="24"/>
          <w:szCs w:val="24"/>
        </w:rPr>
      </w:pPr>
      <w:r>
        <w:rPr>
          <w:sz w:val="24"/>
          <w:szCs w:val="24"/>
        </w:rPr>
        <w:t xml:space="preserve">На протяжении длительного периода в районе производились все типичные для Курской области сельскохозяйственные культуры, в меньшей степени было представлено животноводство. За последнее время произошёл ряд изменений в аграрной сфере: появились новые собственники сельскохозяйственных предприятий, изменилась конъюнктура рынка, вследствие чего стала меняться структура посевных площадей района, многие предприятия стали производить другую продукцию: увеличилась доля технических культур, произошли изменения в структуре посева зерновых, животноводство переживает структурную перестройку. </w:t>
      </w:r>
    </w:p>
    <w:p w:rsidR="000A6966" w:rsidRDefault="00C23E27">
      <w:pPr>
        <w:widowControl w:val="0"/>
        <w:spacing w:line="360" w:lineRule="auto"/>
        <w:ind w:firstLine="709"/>
        <w:jc w:val="both"/>
        <w:rPr>
          <w:sz w:val="24"/>
          <w:szCs w:val="24"/>
        </w:rPr>
      </w:pPr>
      <w:r>
        <w:rPr>
          <w:sz w:val="24"/>
          <w:szCs w:val="24"/>
        </w:rPr>
        <w:t>В структуре занятых в сельском хозяйстве приходится около 1/3 работников, этот показатель постепенно сокращается на протяжении последних лет. За последние 5 лет количество занятых в аграрной сфер</w:t>
      </w:r>
      <w:r w:rsidR="007508FE">
        <w:rPr>
          <w:sz w:val="24"/>
          <w:szCs w:val="24"/>
        </w:rPr>
        <w:t>е</w:t>
      </w:r>
      <w:r>
        <w:rPr>
          <w:sz w:val="24"/>
          <w:szCs w:val="24"/>
        </w:rPr>
        <w:t xml:space="preserve"> сократилось на 47%: с 1511 чел. в 2015 г. до 814 в 2019 г. При этом показатели производства основных видов сельскохозяйственной продукции увеличились, что говорит об интенсификации производства.</w:t>
      </w:r>
    </w:p>
    <w:p w:rsidR="000A6966" w:rsidRDefault="00C23E27">
      <w:pPr>
        <w:widowControl w:val="0"/>
        <w:spacing w:line="360" w:lineRule="auto"/>
        <w:ind w:firstLine="709"/>
        <w:jc w:val="both"/>
        <w:rPr>
          <w:sz w:val="24"/>
          <w:szCs w:val="24"/>
        </w:rPr>
      </w:pPr>
      <w:r>
        <w:rPr>
          <w:sz w:val="24"/>
          <w:szCs w:val="24"/>
        </w:rPr>
        <w:t xml:space="preserve">Район имеет выраженную растениеводческую специализацию, 100 % сельскохозяйственных угодий в районе используется по назначению. В распределении </w:t>
      </w:r>
      <w:r>
        <w:rPr>
          <w:sz w:val="24"/>
          <w:szCs w:val="24"/>
        </w:rPr>
        <w:lastRenderedPageBreak/>
        <w:t xml:space="preserve">посевных площадей основная доля приходится на зерновые культуры.  </w:t>
      </w:r>
    </w:p>
    <w:p w:rsidR="000A6966" w:rsidRDefault="00C23E27">
      <w:pPr>
        <w:pStyle w:val="112"/>
        <w:keepNext/>
        <w:keepLines/>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6</w:t>
      </w:r>
      <w:r>
        <w:rPr>
          <w:sz w:val="20"/>
        </w:rPr>
        <w:fldChar w:fldCharType="end"/>
      </w:r>
      <w:r>
        <w:rPr>
          <w:sz w:val="20"/>
        </w:rPr>
        <w:t xml:space="preserve"> Характеристика посевных площадей Большесолдатского района</w:t>
      </w:r>
    </w:p>
    <w:tbl>
      <w:tblPr>
        <w:tblW w:w="5000" w:type="pct"/>
        <w:tblCellMar>
          <w:left w:w="57" w:type="dxa"/>
          <w:right w:w="57" w:type="dxa"/>
        </w:tblCellMar>
        <w:tblLook w:val="04A0" w:firstRow="1" w:lastRow="0" w:firstColumn="1" w:lastColumn="0" w:noHBand="0" w:noVBand="1"/>
      </w:tblPr>
      <w:tblGrid>
        <w:gridCol w:w="4654"/>
        <w:gridCol w:w="654"/>
        <w:gridCol w:w="806"/>
        <w:gridCol w:w="808"/>
        <w:gridCol w:w="809"/>
        <w:gridCol w:w="807"/>
        <w:gridCol w:w="807"/>
      </w:tblGrid>
      <w:tr w:rsidR="000A6966">
        <w:trPr>
          <w:cantSplit/>
          <w:tblHeader/>
        </w:trPr>
        <w:tc>
          <w:tcPr>
            <w:tcW w:w="4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keepLines/>
              <w:jc w:val="center"/>
              <w:rPr>
                <w:b/>
                <w:sz w:val="22"/>
                <w:szCs w:val="22"/>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22"/>
                <w:szCs w:val="22"/>
              </w:rPr>
            </w:pPr>
            <w:r>
              <w:rPr>
                <w:b/>
                <w:sz w:val="22"/>
                <w:szCs w:val="22"/>
              </w:rPr>
              <w:t>Ед.</w:t>
            </w:r>
          </w:p>
          <w:p w:rsidR="000A6966" w:rsidRDefault="00C23E27">
            <w:pPr>
              <w:keepNext/>
              <w:keepLines/>
              <w:jc w:val="center"/>
              <w:rPr>
                <w:b/>
                <w:sz w:val="22"/>
                <w:szCs w:val="22"/>
              </w:rPr>
            </w:pPr>
            <w:r>
              <w:rPr>
                <w:b/>
                <w:sz w:val="22"/>
                <w:szCs w:val="22"/>
              </w:rPr>
              <w:t>изм.</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22"/>
                <w:szCs w:val="22"/>
              </w:rPr>
            </w:pPr>
            <w:r>
              <w:rPr>
                <w:b/>
                <w:sz w:val="22"/>
                <w:szCs w:val="22"/>
              </w:rPr>
              <w:t>2015</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22"/>
                <w:szCs w:val="22"/>
              </w:rPr>
            </w:pPr>
            <w:r>
              <w:rPr>
                <w:b/>
                <w:sz w:val="22"/>
                <w:szCs w:val="22"/>
              </w:rPr>
              <w:t>2016</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22"/>
                <w:szCs w:val="22"/>
              </w:rPr>
            </w:pPr>
            <w:r>
              <w:rPr>
                <w:b/>
                <w:sz w:val="22"/>
                <w:szCs w:val="22"/>
              </w:rPr>
              <w:t>2017</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22"/>
                <w:szCs w:val="22"/>
              </w:rPr>
            </w:pPr>
            <w:r>
              <w:rPr>
                <w:b/>
                <w:sz w:val="22"/>
                <w:szCs w:val="22"/>
              </w:rPr>
              <w:t>2018</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22"/>
                <w:szCs w:val="22"/>
              </w:rPr>
            </w:pPr>
            <w:r>
              <w:rPr>
                <w:b/>
                <w:sz w:val="22"/>
                <w:szCs w:val="22"/>
              </w:rPr>
              <w:t>2019</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rPr>
                <w:b/>
                <w:sz w:val="22"/>
                <w:szCs w:val="22"/>
              </w:rPr>
            </w:pPr>
            <w:r>
              <w:rPr>
                <w:b/>
                <w:sz w:val="22"/>
                <w:szCs w:val="22"/>
              </w:rPr>
              <w:t>Посевные площади</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sz w:val="22"/>
                <w:szCs w:val="22"/>
              </w:rP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sz w:val="22"/>
                <w:szCs w:val="22"/>
              </w:rPr>
            </w:pPr>
            <w:r>
              <w:rPr>
                <w:b/>
                <w:bCs/>
                <w:sz w:val="22"/>
                <w:szCs w:val="22"/>
              </w:rPr>
              <w:t>31069</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sz w:val="22"/>
                <w:szCs w:val="22"/>
              </w:rPr>
            </w:pPr>
            <w:r>
              <w:rPr>
                <w:b/>
                <w:bCs/>
                <w:sz w:val="22"/>
                <w:szCs w:val="22"/>
              </w:rPr>
              <w:t>34861</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sz w:val="22"/>
                <w:szCs w:val="22"/>
              </w:rPr>
            </w:pPr>
            <w:r>
              <w:rPr>
                <w:b/>
                <w:bCs/>
                <w:sz w:val="22"/>
                <w:szCs w:val="22"/>
              </w:rPr>
              <w:t>37118</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sz w:val="22"/>
                <w:szCs w:val="22"/>
              </w:rPr>
            </w:pPr>
            <w:r>
              <w:rPr>
                <w:b/>
                <w:bCs/>
                <w:sz w:val="22"/>
                <w:szCs w:val="22"/>
              </w:rPr>
              <w:t>40310</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sz w:val="22"/>
                <w:szCs w:val="22"/>
              </w:rPr>
            </w:pPr>
            <w:r>
              <w:rPr>
                <w:b/>
                <w:bCs/>
                <w:sz w:val="22"/>
                <w:szCs w:val="22"/>
              </w:rPr>
              <w:t>40630</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rPr>
                <w:b/>
                <w:sz w:val="22"/>
                <w:szCs w:val="22"/>
              </w:rPr>
            </w:pPr>
            <w:r>
              <w:rPr>
                <w:b/>
                <w:sz w:val="22"/>
                <w:szCs w:val="22"/>
              </w:rPr>
              <w:t>сельскохозяйственные организации</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27182</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30103</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31875</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34570</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35234</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зерновые и зернобобовые</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23020</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22659</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23141</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27368</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27315</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технические культуры, всего</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2117</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3795</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4457</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3700</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4477</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из них сахарная свекла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1987</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3590</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4271</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3500</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3437</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картофель</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овощи</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плоды и ягоды</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53</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53</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rPr>
                <w:b/>
                <w:sz w:val="22"/>
                <w:szCs w:val="22"/>
              </w:rPr>
            </w:pPr>
            <w:r>
              <w:rPr>
                <w:b/>
                <w:sz w:val="22"/>
                <w:szCs w:val="22"/>
              </w:rPr>
              <w:t>крестьянские (фермерские ) хозяйства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3887</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4758</w:t>
            </w:r>
          </w:p>
        </w:tc>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5243</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5740</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
                <w:bCs/>
                <w:i/>
                <w:iCs/>
                <w:sz w:val="22"/>
                <w:szCs w:val="22"/>
              </w:rPr>
            </w:pPr>
            <w:r>
              <w:rPr>
                <w:b/>
                <w:bCs/>
                <w:i/>
                <w:iCs/>
                <w:sz w:val="22"/>
                <w:szCs w:val="22"/>
              </w:rPr>
              <w:t>5396</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зерновые и зернобобовые</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3880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4746</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5161</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5740</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5273</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технические культуры, всего</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40</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123</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из них сахарная свекла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40</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картофель</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7</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овощи</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10</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r>
      <w:tr w:rsidR="000A6966">
        <w:trPr>
          <w:cantSplit/>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плоды и ягоды</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га</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w:t>
            </w:r>
          </w:p>
        </w:tc>
      </w:tr>
    </w:tbl>
    <w:p w:rsidR="000A6966" w:rsidRDefault="000A6966">
      <w:pPr>
        <w:spacing w:line="360" w:lineRule="auto"/>
        <w:ind w:firstLine="720"/>
      </w:pPr>
    </w:p>
    <w:p w:rsidR="000A6966" w:rsidRDefault="00C23E27">
      <w:pPr>
        <w:pStyle w:val="Web"/>
        <w:widowControl w:val="0"/>
        <w:spacing w:beforeAutospacing="0" w:afterAutospacing="0" w:line="360" w:lineRule="auto"/>
        <w:ind w:firstLine="709"/>
        <w:jc w:val="both"/>
        <w:rPr>
          <w:sz w:val="24"/>
          <w:szCs w:val="24"/>
        </w:rPr>
      </w:pPr>
      <w:r>
        <w:rPr>
          <w:sz w:val="24"/>
          <w:szCs w:val="24"/>
        </w:rPr>
        <w:t>Хозяйствами Большесолдатского района под урожай 2019 года было посеяно 14101,9 га озимых зерновых культур и 10598,8 га яровых зерновых культур. Для обработки пашни, выращивания и уборки сельскохозяйственных культур имеется 273 трактора, 89 зерноуборочных комбайнов, 5 свеклоуборочных комбайнов, 87 плугов, 127 зерновых и свекловичных сеялок, 124 культиватора, 7 кормоуборочных комбайнов, 99 грузовых автомобилей, 31 легковой автомобиль и 4 автобуса.</w:t>
      </w:r>
    </w:p>
    <w:p w:rsidR="000A6966" w:rsidRDefault="00C23E27">
      <w:pPr>
        <w:pStyle w:val="Web"/>
        <w:widowControl w:val="0"/>
        <w:spacing w:beforeAutospacing="0" w:afterAutospacing="0" w:line="360" w:lineRule="auto"/>
        <w:ind w:firstLine="709"/>
        <w:jc w:val="both"/>
        <w:rPr>
          <w:sz w:val="24"/>
          <w:szCs w:val="24"/>
        </w:rPr>
      </w:pPr>
      <w:r>
        <w:rPr>
          <w:sz w:val="24"/>
          <w:szCs w:val="24"/>
        </w:rPr>
        <w:t>Основным перерабатывающим предприятием района является сахарный завод филиал "Любимовский" ООО "КурскСахарПром". В 2019 году заготовлено корней сахарной свеклы 251987 тонн, переработано 244477 тонн сахарной свеклы.</w:t>
      </w:r>
    </w:p>
    <w:p w:rsidR="000A6966" w:rsidRDefault="00C23E27">
      <w:pPr>
        <w:widowControl w:val="0"/>
        <w:spacing w:line="360" w:lineRule="auto"/>
        <w:ind w:firstLine="709"/>
        <w:jc w:val="both"/>
        <w:rPr>
          <w:sz w:val="24"/>
          <w:szCs w:val="24"/>
        </w:rPr>
      </w:pPr>
      <w:r>
        <w:rPr>
          <w:sz w:val="24"/>
          <w:szCs w:val="24"/>
        </w:rPr>
        <w:t xml:space="preserve">Животноводство представлено разведением КРС и свиноводством. Поголовье птицы, овец и коз не вносит заметного вклада в производство сельскохозяйственной продукции. </w:t>
      </w:r>
    </w:p>
    <w:p w:rsidR="000A6966" w:rsidRDefault="00C23E27">
      <w:pPr>
        <w:pStyle w:val="112"/>
        <w:keepNext/>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7</w:t>
      </w:r>
      <w:r>
        <w:rPr>
          <w:sz w:val="20"/>
        </w:rPr>
        <w:fldChar w:fldCharType="end"/>
      </w:r>
      <w:r>
        <w:rPr>
          <w:sz w:val="20"/>
        </w:rPr>
        <w:t xml:space="preserve"> Производство основных видов продуктов животноводства в Большесолдатском районе</w:t>
      </w:r>
    </w:p>
    <w:p w:rsidR="000A6966" w:rsidRDefault="000A6966">
      <w:pPr>
        <w:pStyle w:val="112"/>
        <w:keepNext/>
        <w:rPr>
          <w:sz w:val="20"/>
        </w:rPr>
      </w:pPr>
    </w:p>
    <w:tbl>
      <w:tblPr>
        <w:tblW w:w="5000" w:type="pct"/>
        <w:tblCellMar>
          <w:left w:w="57" w:type="dxa"/>
          <w:right w:w="57" w:type="dxa"/>
        </w:tblCellMar>
        <w:tblLook w:val="04A0" w:firstRow="1" w:lastRow="0" w:firstColumn="1" w:lastColumn="0" w:noHBand="0" w:noVBand="1"/>
      </w:tblPr>
      <w:tblGrid>
        <w:gridCol w:w="4574"/>
        <w:gridCol w:w="812"/>
        <w:gridCol w:w="737"/>
        <w:gridCol w:w="829"/>
        <w:gridCol w:w="830"/>
        <w:gridCol w:w="830"/>
        <w:gridCol w:w="733"/>
      </w:tblGrid>
      <w:tr w:rsidR="000A6966">
        <w:trPr>
          <w:cantSplit/>
          <w:tblHeader/>
        </w:trPr>
        <w:tc>
          <w:tcPr>
            <w:tcW w:w="4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sz w:val="22"/>
                <w:szCs w:val="22"/>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Ед.</w:t>
            </w:r>
          </w:p>
          <w:p w:rsidR="000A6966" w:rsidRDefault="00C23E27">
            <w:pPr>
              <w:jc w:val="center"/>
              <w:rPr>
                <w:b/>
                <w:sz w:val="22"/>
                <w:szCs w:val="22"/>
              </w:rPr>
            </w:pPr>
            <w:r>
              <w:rPr>
                <w:b/>
                <w:sz w:val="22"/>
                <w:szCs w:val="22"/>
              </w:rPr>
              <w:t>изм.</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2015</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2016</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2017</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2018</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2019</w:t>
            </w:r>
          </w:p>
        </w:tc>
      </w:tr>
      <w:tr w:rsidR="000A6966">
        <w:trPr>
          <w:cantSplit/>
        </w:trPr>
        <w:tc>
          <w:tcPr>
            <w:tcW w:w="45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Мясо (скот и птица на убой в живом весе)</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т.</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26757</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26958</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30542</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33044</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34560</w:t>
            </w:r>
          </w:p>
        </w:tc>
      </w:tr>
      <w:tr w:rsidR="000A6966">
        <w:trPr>
          <w:cantSplit/>
        </w:trPr>
        <w:tc>
          <w:tcPr>
            <w:tcW w:w="45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в том числе</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73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bCs/>
                <w:i/>
                <w:iCs/>
                <w:sz w:val="22"/>
                <w:szCs w:val="22"/>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bCs/>
                <w:i/>
                <w:iCs/>
                <w:sz w:val="22"/>
                <w:szCs w:val="22"/>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bCs/>
                <w:i/>
                <w:iCs/>
                <w:sz w:val="22"/>
                <w:szCs w:val="22"/>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bCs/>
                <w:i/>
                <w:iCs/>
                <w:sz w:val="22"/>
                <w:szCs w:val="22"/>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bCs/>
                <w:i/>
                <w:iCs/>
                <w:sz w:val="22"/>
                <w:szCs w:val="22"/>
              </w:rPr>
            </w:pPr>
          </w:p>
        </w:tc>
      </w:tr>
      <w:tr w:rsidR="000A6966">
        <w:trPr>
          <w:cantSplit/>
        </w:trPr>
        <w:tc>
          <w:tcPr>
            <w:tcW w:w="45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крупного рогатого скота</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т.</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967</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970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1278</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1174</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1328</w:t>
            </w:r>
          </w:p>
        </w:tc>
      </w:tr>
      <w:tr w:rsidR="000A6966">
        <w:trPr>
          <w:cantSplit/>
        </w:trPr>
        <w:tc>
          <w:tcPr>
            <w:tcW w:w="45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свиней</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т.</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25614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25852</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31481</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31473</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32799</w:t>
            </w:r>
          </w:p>
        </w:tc>
      </w:tr>
      <w:tr w:rsidR="000A6966">
        <w:trPr>
          <w:cantSplit/>
        </w:trPr>
        <w:tc>
          <w:tcPr>
            <w:tcW w:w="45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 xml:space="preserve">     - овец</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т.</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121</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120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108</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60</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18,4</w:t>
            </w:r>
          </w:p>
        </w:tc>
      </w:tr>
      <w:tr w:rsidR="000A6966">
        <w:trPr>
          <w:cantSplit/>
        </w:trPr>
        <w:tc>
          <w:tcPr>
            <w:tcW w:w="45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Молоко (коровье)</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т.</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19714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21890,0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24072,7</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23394,0</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25813</w:t>
            </w:r>
          </w:p>
        </w:tc>
      </w:tr>
      <w:tr w:rsidR="000A6966">
        <w:trPr>
          <w:cantSplit/>
        </w:trPr>
        <w:tc>
          <w:tcPr>
            <w:tcW w:w="45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Шерсть</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ц.</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40</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51,7</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44,7</w:t>
            </w:r>
          </w:p>
        </w:tc>
      </w:tr>
    </w:tbl>
    <w:p w:rsidR="000A6966" w:rsidRDefault="000A6966">
      <w:pPr>
        <w:widowControl w:val="0"/>
        <w:spacing w:line="360" w:lineRule="auto"/>
        <w:ind w:firstLine="720"/>
        <w:jc w:val="both"/>
        <w:rPr>
          <w:sz w:val="24"/>
          <w:szCs w:val="24"/>
        </w:rPr>
      </w:pPr>
    </w:p>
    <w:p w:rsidR="000A6966" w:rsidRDefault="00C23E27">
      <w:pPr>
        <w:widowControl w:val="0"/>
        <w:spacing w:line="360" w:lineRule="auto"/>
        <w:ind w:firstLine="720"/>
        <w:jc w:val="both"/>
        <w:rPr>
          <w:sz w:val="24"/>
          <w:szCs w:val="24"/>
        </w:rPr>
      </w:pPr>
      <w:r>
        <w:rPr>
          <w:sz w:val="24"/>
          <w:szCs w:val="24"/>
        </w:rPr>
        <w:t xml:space="preserve">На начало 2019 года численность крупного рогатого скота в целом по району составила 7341 голову, свиней - 136328 голов, овец и коз - 2228 голов. Разведением птиц на </w:t>
      </w:r>
      <w:r>
        <w:rPr>
          <w:sz w:val="24"/>
          <w:szCs w:val="24"/>
        </w:rPr>
        <w:lastRenderedPageBreak/>
        <w:t>территории района занимается только население, поголовье птицы насчитывается на 1 января 2020 года – 22370 голов. В личных подсобных хозяйствах имеется 167 голов лошадей, 743 головы кроликов, 12 голов нутрий и 1313 пчелосемей.</w:t>
      </w:r>
    </w:p>
    <w:p w:rsidR="000A6966" w:rsidRDefault="00C23E27">
      <w:pPr>
        <w:spacing w:line="360" w:lineRule="auto"/>
        <w:rPr>
          <w:b/>
        </w:rPr>
      </w:pPr>
      <w:r>
        <w:rPr>
          <w:b/>
        </w:rPr>
        <w:t>Распределение земель сельскохозяйственного назначения в Большесолдатском районе</w:t>
      </w:r>
    </w:p>
    <w:tbl>
      <w:tblPr>
        <w:tblW w:w="4950" w:type="pct"/>
        <w:tblCellMar>
          <w:left w:w="57" w:type="dxa"/>
          <w:right w:w="57" w:type="dxa"/>
        </w:tblCellMar>
        <w:tblLook w:val="04A0" w:firstRow="1" w:lastRow="0" w:firstColumn="1" w:lastColumn="0" w:noHBand="0" w:noVBand="1"/>
      </w:tblPr>
      <w:tblGrid>
        <w:gridCol w:w="450"/>
        <w:gridCol w:w="3039"/>
        <w:gridCol w:w="1635"/>
        <w:gridCol w:w="1534"/>
        <w:gridCol w:w="2594"/>
      </w:tblGrid>
      <w:tr w:rsidR="000A6966">
        <w:trPr>
          <w:cantSplit/>
          <w:tblHeader/>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rPr>
            </w:pPr>
            <w:r>
              <w:rPr>
                <w:b/>
              </w:rPr>
              <w:t>№</w:t>
            </w:r>
          </w:p>
          <w:p w:rsidR="000A6966" w:rsidRDefault="00C23E27">
            <w:pPr>
              <w:keepNext/>
              <w:keepLines/>
              <w:jc w:val="center"/>
              <w:rPr>
                <w:b/>
              </w:rPr>
            </w:pPr>
            <w:r>
              <w:rPr>
                <w:b/>
              </w:rPr>
              <w:t>п/п</w:t>
            </w:r>
          </w:p>
        </w:tc>
        <w:tc>
          <w:tcPr>
            <w:tcW w:w="30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rPr>
            </w:pPr>
            <w:r>
              <w:rPr>
                <w:b/>
              </w:rPr>
              <w:t>Наименование землепользователя</w:t>
            </w:r>
          </w:p>
        </w:tc>
        <w:tc>
          <w:tcPr>
            <w:tcW w:w="3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rPr>
            </w:pPr>
            <w:r>
              <w:rPr>
                <w:b/>
              </w:rPr>
              <w:t>Площадь используемых земель, га</w:t>
            </w:r>
          </w:p>
        </w:tc>
        <w:tc>
          <w:tcPr>
            <w:tcW w:w="25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rPr>
            </w:pPr>
            <w:r>
              <w:rPr>
                <w:b/>
              </w:rPr>
              <w:t>Право пользования (собственность/аренда)</w:t>
            </w:r>
          </w:p>
        </w:tc>
      </w:tr>
      <w:tr w:rsidR="000A6966">
        <w:trPr>
          <w:cantSplit/>
          <w:tblHeader/>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keepLines/>
              <w:jc w:val="center"/>
              <w:rPr>
                <w:b/>
              </w:rPr>
            </w:pPr>
          </w:p>
        </w:tc>
        <w:tc>
          <w:tcPr>
            <w:tcW w:w="30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keepLines/>
              <w:jc w:val="center"/>
              <w:rPr>
                <w:b/>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rPr>
            </w:pPr>
            <w:r>
              <w:rPr>
                <w:b/>
              </w:rPr>
              <w:t>сельхозугодия</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rPr>
            </w:pPr>
            <w:r>
              <w:rPr>
                <w:b/>
              </w:rPr>
              <w:t>пашни</w:t>
            </w:r>
          </w:p>
        </w:tc>
        <w:tc>
          <w:tcPr>
            <w:tcW w:w="25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keepLines/>
              <w:jc w:val="center"/>
              <w:rPr>
                <w:b/>
              </w:rPr>
            </w:pPr>
          </w:p>
        </w:tc>
      </w:tr>
      <w:tr w:rsidR="000A6966">
        <w:trPr>
          <w:cantSplit/>
          <w:tblHeader/>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w:t>
            </w:r>
          </w:p>
        </w:tc>
        <w:tc>
          <w:tcPr>
            <w:tcW w:w="3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pPr>
            <w:r>
              <w:t>ООО Дубрава</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1272</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1104</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keepNext/>
              <w:keepLines/>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pPr>
            <w:r>
              <w:t>ООО Дубрава</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rPr>
            </w:pPr>
            <w:r>
              <w:rPr>
                <w:bCs/>
              </w:rPr>
              <w:t>290290</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keepNext/>
              <w:keepLines/>
              <w:jc w:val="center"/>
              <w:rPr>
                <w:bCs/>
              </w:rPr>
            </w:pP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rPr>
            </w:pPr>
            <w:r>
              <w:rPr>
                <w:bCs/>
              </w:rP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pPr>
            <w:r>
              <w:t>2</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pPr>
            <w:r>
              <w:t>ООО «БАМП»</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rPr>
            </w:pPr>
            <w:r>
              <w:rPr>
                <w:bCs/>
              </w:rPr>
              <w:t>138</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rPr>
            </w:pPr>
            <w:r>
              <w:rPr>
                <w:bCs/>
              </w:rPr>
              <w:t>108</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rPr>
            </w:pPr>
            <w:r>
              <w:rPr>
                <w:bCs/>
              </w:rP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pPr>
            <w:r>
              <w:t>3</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pPr>
            <w:r>
              <w:t>ООО «Агросил»</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iCs/>
              </w:rPr>
            </w:pPr>
            <w:r>
              <w:rPr>
                <w:bCs/>
                <w:iCs/>
              </w:rPr>
              <w:t>4538</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iCs/>
              </w:rPr>
            </w:pPr>
            <w:r>
              <w:rPr>
                <w:bCs/>
                <w:iCs/>
              </w:rPr>
              <w:t>4200</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iCs/>
              </w:rPr>
            </w:pPr>
            <w:r>
              <w:rPr>
                <w:bCs/>
              </w:rP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ООО «Агросил»</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12383</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10673</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rPr>
                <w:bCs/>
              </w:rP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4</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Тынников В.В.</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451</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408</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Тынников В.В.</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312</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235</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rPr>
                <w:bCs/>
              </w:rP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5</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Андреев Г.В.</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382</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320</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rPr>
                <w:bCs/>
              </w:rP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6</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Бабкин А.М.</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949</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783</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rPr>
                <w:bCs/>
              </w:rP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7</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ИП Конев А.Н.</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448</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372</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8</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ИП Панченко А.И.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71,7</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58,3</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9</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ООО Мираторг</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4576</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3902</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pPr>
            <w:r>
              <w:t>10</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pPr>
            <w:r>
              <w:t>КФХ Котов И.П.</w:t>
            </w:r>
          </w:p>
        </w:tc>
        <w:tc>
          <w:tcPr>
            <w:tcW w:w="163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iCs/>
              </w:rPr>
            </w:pPr>
            <w:r>
              <w:rPr>
                <w:bCs/>
                <w:iCs/>
              </w:rPr>
              <w:t>150</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iCs/>
              </w:rPr>
            </w:pPr>
            <w:r>
              <w:rPr>
                <w:bCs/>
                <w:iCs/>
              </w:rPr>
              <w:t>150</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keepLines/>
              <w:jc w:val="center"/>
              <w:rPr>
                <w:bCs/>
                <w:iCs/>
              </w:rP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Котов И.П.</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589</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479</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11</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Савельев В.И.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Савельев В.И.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318</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265</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12</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ООО Курск-Агро</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2194</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1990</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ООО Курск-Агро</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18330</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16129</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13</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ИП Куликов А.В.</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109</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95</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14</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Поздняков В.П.</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715</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639</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15</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Кристалл</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240</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240</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Кристалл</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509</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426</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16</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ООО Маяк</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661</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658</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ООО Маяк</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2728</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2590</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17</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Булгаков Н.М.</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172</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169</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18</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ООО Курск-Агро (Курчатов)</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1500</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1470</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19</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Умрихина Т.П.</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54</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45</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20</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Ханин Н.А.</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43</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21</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Мелашенко Н.И.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38</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32</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Мелашенко Н.И.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98</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72</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22</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Белозеров Н.В.</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48</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48</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Белозеров Н.В.</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109</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96</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23</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«Луч» Жигалев В.А.</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315</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315</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24</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«Светлый» Бабин А.Н.</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482</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426</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«Светлый» Бабин А.Н.</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1162</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1017</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25</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Тараторкин А.И.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255</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223</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pP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Тараторкин А.И.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283</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256</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аренда</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26</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Семенихин И.В.</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62</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62</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27</w:t>
            </w:r>
          </w:p>
        </w:tc>
        <w:tc>
          <w:tcPr>
            <w:tcW w:w="304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КФХ Котов П.И.</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105</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105</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собственность</w:t>
            </w:r>
          </w:p>
        </w:tc>
      </w:tr>
      <w:tr w:rsidR="000A6966">
        <w:trPr>
          <w:cantSplit/>
        </w:trPr>
        <w:tc>
          <w:tcPr>
            <w:tcW w:w="3493" w:type="dxa"/>
            <w:gridSpan w:val="2"/>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b/>
              </w:rPr>
            </w:pPr>
            <w:r>
              <w:rPr>
                <w:b/>
              </w:rPr>
              <w:t>Всего:</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57276,7</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50683,3</w:t>
            </w:r>
          </w:p>
        </w:tc>
        <w:tc>
          <w:tcPr>
            <w:tcW w:w="2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r>
    </w:tbl>
    <w:p w:rsidR="000A6966" w:rsidRDefault="00C23E27">
      <w:pPr>
        <w:pStyle w:val="3"/>
        <w:keepNext w:val="0"/>
        <w:widowControl w:val="0"/>
        <w:numPr>
          <w:ilvl w:val="2"/>
          <w:numId w:val="3"/>
        </w:numPr>
        <w:spacing w:line="360" w:lineRule="auto"/>
        <w:ind w:left="0" w:firstLine="709"/>
        <w:jc w:val="both"/>
        <w:rPr>
          <w:i w:val="0"/>
          <w:sz w:val="24"/>
          <w:szCs w:val="24"/>
        </w:rPr>
      </w:pPr>
      <w:bookmarkStart w:id="203" w:name="_Toc216003564"/>
      <w:bookmarkStart w:id="204" w:name="_Toc216060611"/>
      <w:bookmarkStart w:id="205" w:name="_Toc304296328"/>
      <w:bookmarkStart w:id="206" w:name="_Toc304457379"/>
      <w:bookmarkStart w:id="207" w:name="_Toc85278590"/>
      <w:r>
        <w:rPr>
          <w:i w:val="0"/>
          <w:sz w:val="24"/>
          <w:szCs w:val="24"/>
        </w:rPr>
        <w:t>Характеристика промышленности</w:t>
      </w:r>
      <w:bookmarkEnd w:id="203"/>
      <w:bookmarkEnd w:id="204"/>
      <w:bookmarkEnd w:id="205"/>
      <w:bookmarkEnd w:id="206"/>
      <w:bookmarkEnd w:id="207"/>
    </w:p>
    <w:p w:rsidR="000A6966" w:rsidRDefault="00C23E27">
      <w:pPr>
        <w:widowControl w:val="0"/>
        <w:spacing w:line="360" w:lineRule="auto"/>
        <w:ind w:firstLine="709"/>
        <w:jc w:val="both"/>
        <w:rPr>
          <w:sz w:val="24"/>
          <w:szCs w:val="24"/>
        </w:rPr>
      </w:pPr>
      <w:r>
        <w:rPr>
          <w:sz w:val="24"/>
          <w:szCs w:val="24"/>
        </w:rPr>
        <w:t xml:space="preserve">В отличие от сельскохозяйственного сектора, промышленный сектор экономики района занимает гораздо менее значимое место в областном валовом продукте. Основной отраслью промышленности в районе является пищевая промышленность. Самым крупным предприятием пищевой промышленности в районе выступает сахарный завод филиал "Любимовский" ООО "КурскСахарПром". В 2019 году заготовлено корней сахарной свеклы </w:t>
      </w:r>
      <w:r>
        <w:rPr>
          <w:sz w:val="24"/>
          <w:szCs w:val="24"/>
        </w:rPr>
        <w:lastRenderedPageBreak/>
        <w:t>251987 тонн, переработано 244477 тонн сахарной свеклы. Кирпичный завод сельскохозяйственного предприятия ООО "Маяк" в 2019 году произвел 679,9 тыс. штук кирпича, реализовано 307,53 тыс. штук кирпичей. ПО "Большесолдатское в 2019 году произвело 61,2 тонн хлеба и хлебобулочных изделий. ПО «Большесолдатское» осуществляет выездную торговлю в 26 населенных пунктах района.</w:t>
      </w:r>
    </w:p>
    <w:p w:rsidR="000A6966" w:rsidRDefault="00C23E27">
      <w:pPr>
        <w:pStyle w:val="112"/>
        <w:keepNext/>
        <w:jc w:val="both"/>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8</w:t>
      </w:r>
      <w:r>
        <w:rPr>
          <w:sz w:val="20"/>
        </w:rPr>
        <w:fldChar w:fldCharType="end"/>
      </w:r>
      <w:r>
        <w:rPr>
          <w:sz w:val="20"/>
        </w:rPr>
        <w:t xml:space="preserve"> производство основных видов продукции Большесолдатского района в натуральном выражении</w:t>
      </w:r>
    </w:p>
    <w:tbl>
      <w:tblPr>
        <w:tblW w:w="5000" w:type="pct"/>
        <w:tblCellMar>
          <w:left w:w="57" w:type="dxa"/>
          <w:right w:w="57" w:type="dxa"/>
        </w:tblCellMar>
        <w:tblLook w:val="04A0" w:firstRow="1" w:lastRow="0" w:firstColumn="1" w:lastColumn="0" w:noHBand="0" w:noVBand="1"/>
      </w:tblPr>
      <w:tblGrid>
        <w:gridCol w:w="3677"/>
        <w:gridCol w:w="1848"/>
        <w:gridCol w:w="664"/>
        <w:gridCol w:w="830"/>
        <w:gridCol w:w="830"/>
        <w:gridCol w:w="832"/>
        <w:gridCol w:w="664"/>
      </w:tblGrid>
      <w:tr w:rsidR="000A6966">
        <w:trPr>
          <w:cantSplit/>
          <w:tblHeader/>
        </w:trPr>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sz w:val="22"/>
                <w:szCs w:val="22"/>
              </w:rPr>
            </w:pP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Ед. изм.</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2015</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2016</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2017</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2018</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sz w:val="22"/>
                <w:szCs w:val="22"/>
              </w:rPr>
            </w:pPr>
            <w:r>
              <w:rPr>
                <w:b/>
                <w:sz w:val="22"/>
                <w:szCs w:val="22"/>
              </w:rPr>
              <w:t>2019</w:t>
            </w:r>
          </w:p>
        </w:tc>
      </w:tr>
      <w:tr w:rsidR="000A6966">
        <w:trPr>
          <w:cantSplit/>
        </w:trPr>
        <w:tc>
          <w:tcPr>
            <w:tcW w:w="36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Стеновые материалы</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22"/>
                <w:szCs w:val="22"/>
              </w:rPr>
            </w:pPr>
            <w:r>
              <w:rPr>
                <w:sz w:val="22"/>
                <w:szCs w:val="22"/>
              </w:rPr>
              <w:t>тыс. шт.</w:t>
            </w:r>
          </w:p>
          <w:p w:rsidR="000A6966" w:rsidRDefault="00C23E27">
            <w:pPr>
              <w:jc w:val="center"/>
              <w:rPr>
                <w:sz w:val="22"/>
                <w:szCs w:val="22"/>
              </w:rPr>
            </w:pPr>
            <w:r>
              <w:rPr>
                <w:sz w:val="22"/>
                <w:szCs w:val="22"/>
              </w:rPr>
              <w:t>кирпичей</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1030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635</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800,7</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672,4</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679,9</w:t>
            </w:r>
          </w:p>
        </w:tc>
      </w:tr>
      <w:tr w:rsidR="000A6966">
        <w:trPr>
          <w:cantSplit/>
        </w:trPr>
        <w:tc>
          <w:tcPr>
            <w:tcW w:w="36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Сахар-песок</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т.</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26675</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37550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41116</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38742</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39152</w:t>
            </w:r>
          </w:p>
        </w:tc>
      </w:tr>
      <w:tr w:rsidR="000A6966">
        <w:trPr>
          <w:cantSplit/>
        </w:trPr>
        <w:tc>
          <w:tcPr>
            <w:tcW w:w="36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Цельномолочная продукция</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т.</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19714</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21890,0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24072,7</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23394,0</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25813</w:t>
            </w:r>
          </w:p>
        </w:tc>
      </w:tr>
      <w:tr w:rsidR="000A6966">
        <w:trPr>
          <w:cantSplit/>
        </w:trPr>
        <w:tc>
          <w:tcPr>
            <w:tcW w:w="36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sz w:val="22"/>
                <w:szCs w:val="22"/>
              </w:rPr>
            </w:pPr>
            <w:r>
              <w:rPr>
                <w:sz w:val="22"/>
                <w:szCs w:val="22"/>
              </w:rPr>
              <w:t>Яйцо</w:t>
            </w:r>
          </w:p>
        </w:tc>
        <w:tc>
          <w:tcPr>
            <w:tcW w:w="185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sz w:val="22"/>
                <w:szCs w:val="22"/>
              </w:rPr>
              <w:t>тыс. шт.</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6732</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5614</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5522</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5199</w:t>
            </w:r>
          </w:p>
        </w:tc>
        <w:tc>
          <w:tcPr>
            <w:tcW w:w="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5159</w:t>
            </w:r>
          </w:p>
        </w:tc>
      </w:tr>
    </w:tbl>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208" w:name="_Toc268263637"/>
      <w:bookmarkStart w:id="209" w:name="_Toc304457380"/>
      <w:bookmarkStart w:id="210" w:name="_Toc304296329"/>
      <w:bookmarkStart w:id="211" w:name="_Toc85278591"/>
      <w:r>
        <w:rPr>
          <w:i w:val="0"/>
          <w:sz w:val="24"/>
          <w:szCs w:val="24"/>
        </w:rPr>
        <w:t>Характеристика населени</w:t>
      </w:r>
      <w:bookmarkEnd w:id="208"/>
      <w:r>
        <w:rPr>
          <w:i w:val="0"/>
          <w:sz w:val="24"/>
          <w:szCs w:val="24"/>
        </w:rPr>
        <w:t>я</w:t>
      </w:r>
      <w:bookmarkEnd w:id="209"/>
      <w:bookmarkEnd w:id="210"/>
      <w:bookmarkEnd w:id="211"/>
    </w:p>
    <w:p w:rsidR="000A6966" w:rsidRDefault="00C23E27">
      <w:pPr>
        <w:pStyle w:val="3"/>
        <w:keepNext w:val="0"/>
        <w:widowControl w:val="0"/>
        <w:numPr>
          <w:ilvl w:val="2"/>
          <w:numId w:val="3"/>
        </w:numPr>
        <w:spacing w:line="360" w:lineRule="auto"/>
        <w:ind w:left="0" w:firstLine="709"/>
        <w:jc w:val="both"/>
        <w:rPr>
          <w:i w:val="0"/>
          <w:sz w:val="24"/>
          <w:szCs w:val="24"/>
        </w:rPr>
      </w:pPr>
      <w:bookmarkStart w:id="212" w:name="_Toc304296330"/>
      <w:bookmarkStart w:id="213" w:name="_Toc304457381"/>
      <w:bookmarkStart w:id="214" w:name="_Toc85278592"/>
      <w:r>
        <w:rPr>
          <w:i w:val="0"/>
          <w:sz w:val="24"/>
          <w:szCs w:val="24"/>
        </w:rPr>
        <w:t>Демографическая ситуация в районе</w:t>
      </w:r>
      <w:bookmarkEnd w:id="212"/>
      <w:bookmarkEnd w:id="213"/>
      <w:bookmarkEnd w:id="214"/>
    </w:p>
    <w:p w:rsidR="000A6966" w:rsidRDefault="00C23E27">
      <w:pPr>
        <w:widowControl w:val="0"/>
        <w:spacing w:line="360" w:lineRule="auto"/>
        <w:ind w:firstLine="709"/>
        <w:jc w:val="both"/>
        <w:rPr>
          <w:sz w:val="24"/>
          <w:szCs w:val="24"/>
        </w:rPr>
      </w:pPr>
      <w:r>
        <w:rPr>
          <w:sz w:val="24"/>
          <w:szCs w:val="24"/>
        </w:rPr>
        <w:t xml:space="preserve">В Большесолдатском районе на начало 2019 г. проживали 10540 человека, что составляет 1,14% населения Курской области. Все население района проживает в сельской местности. </w:t>
      </w:r>
    </w:p>
    <w:p w:rsidR="000A6966" w:rsidRDefault="00C23E27">
      <w:pPr>
        <w:widowControl w:val="0"/>
        <w:spacing w:line="360" w:lineRule="auto"/>
        <w:ind w:firstLine="709"/>
        <w:jc w:val="both"/>
        <w:rPr>
          <w:sz w:val="24"/>
          <w:szCs w:val="24"/>
        </w:rPr>
      </w:pPr>
      <w:r>
        <w:rPr>
          <w:sz w:val="24"/>
          <w:szCs w:val="24"/>
        </w:rPr>
        <w:t>На протяжении последних  20 лет численность населения стабильно сокращается. В настоящее время темпы убыли населения составляют 1,85% в год. При этом темпы снижения численности населения существенно выше, нежели в целом по области.</w:t>
      </w:r>
    </w:p>
    <w:p w:rsidR="000A6966" w:rsidRDefault="00C23E27">
      <w:pPr>
        <w:pStyle w:val="112"/>
        <w:keepNext/>
        <w:keepLines/>
        <w:ind w:left="357"/>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9</w:t>
      </w:r>
      <w:r>
        <w:rPr>
          <w:sz w:val="20"/>
        </w:rPr>
        <w:fldChar w:fldCharType="end"/>
      </w:r>
      <w:r>
        <w:rPr>
          <w:sz w:val="20"/>
        </w:rPr>
        <w:t xml:space="preserve"> Численность постоянного населения </w:t>
      </w:r>
    </w:p>
    <w:tbl>
      <w:tblPr>
        <w:tblW w:w="9384" w:type="dxa"/>
        <w:tblCellMar>
          <w:left w:w="28" w:type="dxa"/>
          <w:right w:w="28" w:type="dxa"/>
        </w:tblCellMar>
        <w:tblLook w:val="04A0" w:firstRow="1" w:lastRow="0" w:firstColumn="1" w:lastColumn="0" w:noHBand="0" w:noVBand="1"/>
      </w:tblPr>
      <w:tblGrid>
        <w:gridCol w:w="3997"/>
        <w:gridCol w:w="994"/>
        <w:gridCol w:w="992"/>
        <w:gridCol w:w="850"/>
        <w:gridCol w:w="851"/>
        <w:gridCol w:w="849"/>
        <w:gridCol w:w="851"/>
      </w:tblGrid>
      <w:tr w:rsidR="000A6966">
        <w:trPr>
          <w:trHeight w:val="20"/>
          <w:tblHeader/>
        </w:trPr>
        <w:tc>
          <w:tcPr>
            <w:tcW w:w="3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keepLines/>
              <w:jc w:val="center"/>
              <w:rPr>
                <w:b/>
                <w:sz w:val="18"/>
                <w:szCs w:val="18"/>
              </w:rPr>
            </w:pPr>
          </w:p>
        </w:tc>
        <w:tc>
          <w:tcPr>
            <w:tcW w:w="994" w:type="dxa"/>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18"/>
                <w:szCs w:val="18"/>
              </w:rPr>
            </w:pPr>
            <w:r>
              <w:rPr>
                <w:b/>
                <w:sz w:val="18"/>
                <w:szCs w:val="18"/>
              </w:rPr>
              <w:t>2000</w:t>
            </w:r>
          </w:p>
        </w:tc>
        <w:tc>
          <w:tcPr>
            <w:tcW w:w="992" w:type="dxa"/>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18"/>
                <w:szCs w:val="18"/>
              </w:rPr>
            </w:pPr>
            <w:r>
              <w:rPr>
                <w:b/>
                <w:sz w:val="18"/>
                <w:szCs w:val="18"/>
              </w:rPr>
              <w:t>2005</w:t>
            </w:r>
          </w:p>
        </w:tc>
        <w:tc>
          <w:tcPr>
            <w:tcW w:w="850" w:type="dxa"/>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18"/>
                <w:szCs w:val="18"/>
              </w:rPr>
            </w:pPr>
            <w:r>
              <w:rPr>
                <w:b/>
                <w:sz w:val="18"/>
                <w:szCs w:val="18"/>
              </w:rPr>
              <w:t>2010</w:t>
            </w:r>
          </w:p>
        </w:tc>
        <w:tc>
          <w:tcPr>
            <w:tcW w:w="851" w:type="dxa"/>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18"/>
                <w:szCs w:val="18"/>
              </w:rPr>
            </w:pPr>
            <w:r>
              <w:rPr>
                <w:b/>
                <w:sz w:val="18"/>
                <w:szCs w:val="18"/>
              </w:rPr>
              <w:t>2015</w:t>
            </w:r>
          </w:p>
        </w:tc>
        <w:tc>
          <w:tcPr>
            <w:tcW w:w="849" w:type="dxa"/>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18"/>
                <w:szCs w:val="18"/>
              </w:rPr>
            </w:pPr>
            <w:r>
              <w:rPr>
                <w:b/>
                <w:sz w:val="18"/>
                <w:szCs w:val="18"/>
              </w:rPr>
              <w:t>2018</w:t>
            </w:r>
          </w:p>
        </w:tc>
        <w:tc>
          <w:tcPr>
            <w:tcW w:w="851" w:type="dxa"/>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sz w:val="18"/>
                <w:szCs w:val="18"/>
              </w:rPr>
            </w:pPr>
            <w:r>
              <w:rPr>
                <w:b/>
                <w:sz w:val="18"/>
                <w:szCs w:val="18"/>
              </w:rPr>
              <w:t>2019</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keepNext/>
              <w:keepLines/>
              <w:rPr>
                <w:sz w:val="18"/>
                <w:szCs w:val="18"/>
              </w:rPr>
            </w:pPr>
            <w:r>
              <w:rPr>
                <w:sz w:val="18"/>
                <w:szCs w:val="18"/>
              </w:rPr>
              <w:t>Численность постоянного населения (человек) на конец года</w:t>
            </w:r>
          </w:p>
        </w:tc>
        <w:tc>
          <w:tcPr>
            <w:tcW w:w="994" w:type="dxa"/>
            <w:tcBorders>
              <w:bottom w:val="single" w:sz="4" w:space="0" w:color="000000"/>
              <w:right w:val="single" w:sz="4" w:space="0" w:color="000000"/>
            </w:tcBorders>
            <w:shd w:val="clear" w:color="auto" w:fill="auto"/>
            <w:vAlign w:val="center"/>
          </w:tcPr>
          <w:p w:rsidR="000A6966" w:rsidRDefault="00C23E27">
            <w:pPr>
              <w:keepNext/>
              <w:keepLines/>
              <w:jc w:val="right"/>
              <w:rPr>
                <w:sz w:val="18"/>
                <w:szCs w:val="18"/>
              </w:rPr>
            </w:pPr>
            <w:r>
              <w:rPr>
                <w:sz w:val="18"/>
                <w:szCs w:val="18"/>
              </w:rPr>
              <w:t xml:space="preserve">15407 </w:t>
            </w:r>
          </w:p>
        </w:tc>
        <w:tc>
          <w:tcPr>
            <w:tcW w:w="992" w:type="dxa"/>
            <w:tcBorders>
              <w:bottom w:val="single" w:sz="4" w:space="0" w:color="000000"/>
              <w:right w:val="single" w:sz="4" w:space="0" w:color="000000"/>
            </w:tcBorders>
            <w:shd w:val="clear" w:color="auto" w:fill="auto"/>
            <w:vAlign w:val="center"/>
          </w:tcPr>
          <w:p w:rsidR="000A6966" w:rsidRDefault="00C23E27">
            <w:pPr>
              <w:keepNext/>
              <w:keepLines/>
              <w:jc w:val="right"/>
              <w:rPr>
                <w:sz w:val="18"/>
                <w:szCs w:val="18"/>
              </w:rPr>
            </w:pPr>
            <w:r>
              <w:rPr>
                <w:sz w:val="18"/>
                <w:szCs w:val="18"/>
              </w:rPr>
              <w:t xml:space="preserve">13819 </w:t>
            </w:r>
          </w:p>
        </w:tc>
        <w:tc>
          <w:tcPr>
            <w:tcW w:w="850" w:type="dxa"/>
            <w:tcBorders>
              <w:bottom w:val="single" w:sz="4" w:space="0" w:color="000000"/>
              <w:right w:val="single" w:sz="4" w:space="0" w:color="000000"/>
            </w:tcBorders>
            <w:shd w:val="clear" w:color="auto" w:fill="auto"/>
            <w:vAlign w:val="center"/>
          </w:tcPr>
          <w:p w:rsidR="000A6966" w:rsidRDefault="00C23E27">
            <w:pPr>
              <w:keepNext/>
              <w:keepLines/>
              <w:jc w:val="right"/>
              <w:rPr>
                <w:sz w:val="18"/>
                <w:szCs w:val="18"/>
              </w:rPr>
            </w:pPr>
            <w:r>
              <w:rPr>
                <w:sz w:val="18"/>
                <w:szCs w:val="18"/>
              </w:rPr>
              <w:t>12589</w:t>
            </w:r>
          </w:p>
        </w:tc>
        <w:tc>
          <w:tcPr>
            <w:tcW w:w="851" w:type="dxa"/>
            <w:tcBorders>
              <w:bottom w:val="single" w:sz="4" w:space="0" w:color="000000"/>
              <w:right w:val="single" w:sz="4" w:space="0" w:color="000000"/>
            </w:tcBorders>
            <w:shd w:val="clear" w:color="auto" w:fill="auto"/>
            <w:vAlign w:val="center"/>
          </w:tcPr>
          <w:p w:rsidR="000A6966" w:rsidRDefault="00C23E27">
            <w:pPr>
              <w:keepNext/>
              <w:keepLines/>
              <w:jc w:val="right"/>
              <w:rPr>
                <w:sz w:val="18"/>
                <w:szCs w:val="18"/>
              </w:rPr>
            </w:pPr>
            <w:r>
              <w:rPr>
                <w:sz w:val="18"/>
                <w:szCs w:val="18"/>
              </w:rPr>
              <w:t>11280</w:t>
            </w:r>
          </w:p>
        </w:tc>
        <w:tc>
          <w:tcPr>
            <w:tcW w:w="849" w:type="dxa"/>
            <w:tcBorders>
              <w:bottom w:val="single" w:sz="4" w:space="0" w:color="000000"/>
              <w:right w:val="single" w:sz="4" w:space="0" w:color="000000"/>
            </w:tcBorders>
            <w:shd w:val="clear" w:color="auto" w:fill="auto"/>
            <w:vAlign w:val="center"/>
          </w:tcPr>
          <w:p w:rsidR="000A6966" w:rsidRDefault="00C23E27">
            <w:pPr>
              <w:keepNext/>
              <w:keepLines/>
              <w:jc w:val="right"/>
              <w:rPr>
                <w:sz w:val="18"/>
                <w:szCs w:val="18"/>
              </w:rPr>
            </w:pPr>
            <w:r>
              <w:rPr>
                <w:sz w:val="18"/>
                <w:szCs w:val="18"/>
              </w:rPr>
              <w:t>10741</w:t>
            </w:r>
          </w:p>
        </w:tc>
        <w:tc>
          <w:tcPr>
            <w:tcW w:w="851" w:type="dxa"/>
            <w:tcBorders>
              <w:bottom w:val="single" w:sz="4" w:space="0" w:color="000000"/>
              <w:right w:val="single" w:sz="4" w:space="0" w:color="000000"/>
            </w:tcBorders>
            <w:shd w:val="clear" w:color="auto" w:fill="auto"/>
            <w:vAlign w:val="center"/>
          </w:tcPr>
          <w:p w:rsidR="000A6966" w:rsidRDefault="00C23E27">
            <w:pPr>
              <w:keepNext/>
              <w:keepLines/>
              <w:jc w:val="right"/>
              <w:rPr>
                <w:sz w:val="18"/>
                <w:szCs w:val="18"/>
              </w:rPr>
            </w:pPr>
            <w:r>
              <w:rPr>
                <w:sz w:val="18"/>
                <w:szCs w:val="18"/>
              </w:rPr>
              <w:t>10540</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из общей численности населения</w:t>
            </w:r>
          </w:p>
          <w:p w:rsidR="000A6966" w:rsidRDefault="00C23E27">
            <w:pPr>
              <w:jc w:val="center"/>
              <w:rPr>
                <w:sz w:val="18"/>
                <w:szCs w:val="18"/>
              </w:rPr>
            </w:pPr>
            <w:r>
              <w:rPr>
                <w:sz w:val="18"/>
                <w:szCs w:val="18"/>
              </w:rPr>
              <w:t>по полу:</w:t>
            </w:r>
          </w:p>
        </w:tc>
        <w:tc>
          <w:tcPr>
            <w:tcW w:w="994"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c>
          <w:tcPr>
            <w:tcW w:w="992"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c>
          <w:tcPr>
            <w:tcW w:w="850"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c>
          <w:tcPr>
            <w:tcW w:w="851"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c>
          <w:tcPr>
            <w:tcW w:w="849"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c>
          <w:tcPr>
            <w:tcW w:w="851"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 xml:space="preserve">     мужчин (человек)</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xml:space="preserve">7065 </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6323</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5779</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5283</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5072</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4996</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 xml:space="preserve">     женщин (человек)</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xml:space="preserve">8342 </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7496</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6810</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 5997</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5669</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5544</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Численность населения в возрасте (человек) на конец года</w:t>
            </w:r>
          </w:p>
        </w:tc>
        <w:tc>
          <w:tcPr>
            <w:tcW w:w="994"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c>
          <w:tcPr>
            <w:tcW w:w="992" w:type="dxa"/>
            <w:tcBorders>
              <w:bottom w:val="single" w:sz="4" w:space="0" w:color="000000"/>
              <w:right w:val="single" w:sz="4" w:space="0" w:color="000000"/>
            </w:tcBorders>
            <w:shd w:val="clear" w:color="auto" w:fill="auto"/>
            <w:vAlign w:val="center"/>
          </w:tcPr>
          <w:p w:rsidR="000A6966" w:rsidRDefault="000A6966">
            <w:pPr>
              <w:rPr>
                <w:sz w:val="18"/>
                <w:szCs w:val="18"/>
              </w:rPr>
            </w:pPr>
          </w:p>
        </w:tc>
        <w:tc>
          <w:tcPr>
            <w:tcW w:w="850" w:type="dxa"/>
            <w:tcBorders>
              <w:bottom w:val="single" w:sz="4" w:space="0" w:color="000000"/>
              <w:right w:val="single" w:sz="4" w:space="0" w:color="000000"/>
            </w:tcBorders>
            <w:shd w:val="clear" w:color="auto" w:fill="auto"/>
            <w:vAlign w:val="center"/>
          </w:tcPr>
          <w:p w:rsidR="000A6966" w:rsidRDefault="000A6966">
            <w:pPr>
              <w:rPr>
                <w:sz w:val="18"/>
                <w:szCs w:val="18"/>
              </w:rPr>
            </w:pPr>
          </w:p>
        </w:tc>
        <w:tc>
          <w:tcPr>
            <w:tcW w:w="851" w:type="dxa"/>
            <w:tcBorders>
              <w:bottom w:val="single" w:sz="4" w:space="0" w:color="000000"/>
              <w:right w:val="single" w:sz="4" w:space="0" w:color="000000"/>
            </w:tcBorders>
            <w:shd w:val="clear" w:color="auto" w:fill="auto"/>
            <w:vAlign w:val="center"/>
          </w:tcPr>
          <w:p w:rsidR="000A6966" w:rsidRDefault="000A6966">
            <w:pPr>
              <w:rPr>
                <w:sz w:val="18"/>
                <w:szCs w:val="18"/>
              </w:rPr>
            </w:pPr>
          </w:p>
        </w:tc>
        <w:tc>
          <w:tcPr>
            <w:tcW w:w="849"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c>
          <w:tcPr>
            <w:tcW w:w="851" w:type="dxa"/>
            <w:tcBorders>
              <w:bottom w:val="single" w:sz="4" w:space="0" w:color="000000"/>
              <w:right w:val="single" w:sz="4" w:space="0" w:color="000000"/>
            </w:tcBorders>
            <w:shd w:val="clear" w:color="auto" w:fill="auto"/>
            <w:vAlign w:val="center"/>
          </w:tcPr>
          <w:p w:rsidR="000A6966" w:rsidRDefault="000A6966">
            <w:pPr>
              <w:jc w:val="right"/>
              <w:rPr>
                <w:sz w:val="18"/>
                <w:szCs w:val="18"/>
              </w:rPr>
            </w:pP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 xml:space="preserve">     - моложе трудоспособного</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2748</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2168</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1897</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1800</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1697</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1771</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 xml:space="preserve">       из них в возрасте 1-6 лет</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832</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662</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661</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695</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644</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642</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 xml:space="preserve">      - трудоспособном</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7424</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7361</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6876</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5853</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5358</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5242</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 xml:space="preserve">      - старше трудоспособного</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5235</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4290</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3816</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3627</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3686</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3527</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Число родившихся (человек)</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123</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6"/>
                <w:szCs w:val="16"/>
              </w:rPr>
            </w:pPr>
            <w:r>
              <w:rPr>
                <w:sz w:val="16"/>
                <w:szCs w:val="16"/>
              </w:rPr>
              <w:t>116</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6"/>
                <w:szCs w:val="16"/>
              </w:rPr>
            </w:pPr>
            <w:r>
              <w:rPr>
                <w:sz w:val="16"/>
                <w:szCs w:val="16"/>
              </w:rPr>
              <w:t>120</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6"/>
                <w:szCs w:val="16"/>
              </w:rPr>
            </w:pPr>
            <w:r>
              <w:rPr>
                <w:sz w:val="16"/>
                <w:szCs w:val="16"/>
              </w:rPr>
              <w:t>112</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6"/>
                <w:szCs w:val="16"/>
              </w:rPr>
            </w:pPr>
            <w:r>
              <w:rPr>
                <w:sz w:val="16"/>
                <w:szCs w:val="16"/>
              </w:rPr>
              <w:t>80</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6"/>
                <w:szCs w:val="16"/>
              </w:rPr>
            </w:pPr>
            <w:r>
              <w:rPr>
                <w:sz w:val="16"/>
                <w:szCs w:val="16"/>
              </w:rPr>
              <w:t>82</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Число умерших (человек)</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349</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356</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268</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253</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226</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239</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Естественный прирост  + , убыль - (человек)</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-217</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-240</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-148</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-141</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i/>
                <w:sz w:val="16"/>
                <w:szCs w:val="16"/>
              </w:rPr>
            </w:pPr>
            <w:r>
              <w:rPr>
                <w:i/>
                <w:sz w:val="16"/>
                <w:szCs w:val="16"/>
              </w:rPr>
              <w:t>-146</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i/>
                <w:sz w:val="16"/>
                <w:szCs w:val="16"/>
              </w:rPr>
            </w:pPr>
            <w:r>
              <w:rPr>
                <w:i/>
                <w:sz w:val="16"/>
                <w:szCs w:val="16"/>
              </w:rPr>
              <w:t>-157</w:t>
            </w:r>
          </w:p>
        </w:tc>
      </w:tr>
      <w:tr w:rsidR="000A6966">
        <w:trPr>
          <w:trHeight w:val="20"/>
        </w:trPr>
        <w:tc>
          <w:tcPr>
            <w:tcW w:w="3996" w:type="dxa"/>
            <w:tcBorders>
              <w:left w:val="single" w:sz="4" w:space="0" w:color="000000"/>
              <w:bottom w:val="single" w:sz="4" w:space="0" w:color="000000"/>
              <w:right w:val="single" w:sz="4" w:space="0" w:color="000000"/>
            </w:tcBorders>
            <w:shd w:val="clear" w:color="auto" w:fill="auto"/>
            <w:vAlign w:val="center"/>
          </w:tcPr>
          <w:p w:rsidR="000A6966" w:rsidRDefault="00C23E27">
            <w:pPr>
              <w:rPr>
                <w:sz w:val="18"/>
                <w:szCs w:val="18"/>
              </w:rPr>
            </w:pPr>
            <w:r>
              <w:rPr>
                <w:sz w:val="18"/>
                <w:szCs w:val="18"/>
              </w:rPr>
              <w:t>Миграционный прирост  + , убыль - (человек)</w:t>
            </w:r>
          </w:p>
        </w:tc>
        <w:tc>
          <w:tcPr>
            <w:tcW w:w="994"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+51</w:t>
            </w:r>
          </w:p>
        </w:tc>
        <w:tc>
          <w:tcPr>
            <w:tcW w:w="992"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-35</w:t>
            </w:r>
          </w:p>
        </w:tc>
        <w:tc>
          <w:tcPr>
            <w:tcW w:w="850"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-119</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-96</w:t>
            </w:r>
          </w:p>
        </w:tc>
        <w:tc>
          <w:tcPr>
            <w:tcW w:w="849"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-111</w:t>
            </w:r>
          </w:p>
        </w:tc>
        <w:tc>
          <w:tcPr>
            <w:tcW w:w="851" w:type="dxa"/>
            <w:tcBorders>
              <w:bottom w:val="single" w:sz="4" w:space="0" w:color="000000"/>
              <w:right w:val="single" w:sz="4" w:space="0" w:color="000000"/>
            </w:tcBorders>
            <w:shd w:val="clear" w:color="auto" w:fill="auto"/>
            <w:vAlign w:val="center"/>
          </w:tcPr>
          <w:p w:rsidR="000A6966" w:rsidRDefault="00C23E27">
            <w:pPr>
              <w:jc w:val="right"/>
              <w:rPr>
                <w:sz w:val="18"/>
                <w:szCs w:val="18"/>
              </w:rPr>
            </w:pPr>
            <w:r>
              <w:rPr>
                <w:sz w:val="18"/>
                <w:szCs w:val="18"/>
              </w:rPr>
              <w:t>-44</w:t>
            </w:r>
          </w:p>
        </w:tc>
      </w:tr>
    </w:tbl>
    <w:p w:rsidR="000A6966" w:rsidRDefault="00C23E27">
      <w:pPr>
        <w:widowControl w:val="0"/>
        <w:spacing w:line="360" w:lineRule="auto"/>
        <w:ind w:firstLine="709"/>
        <w:jc w:val="both"/>
        <w:rPr>
          <w:sz w:val="24"/>
          <w:szCs w:val="24"/>
        </w:rPr>
      </w:pPr>
      <w:r>
        <w:rPr>
          <w:sz w:val="24"/>
          <w:szCs w:val="24"/>
        </w:rPr>
        <w:t>По состоянию на 01.01.2019 года численность населения в возрасте:</w:t>
      </w:r>
    </w:p>
    <w:p w:rsidR="000A6966" w:rsidRDefault="00C23E27">
      <w:pPr>
        <w:widowControl w:val="0"/>
        <w:spacing w:line="360" w:lineRule="auto"/>
        <w:ind w:firstLine="709"/>
        <w:jc w:val="both"/>
        <w:rPr>
          <w:sz w:val="24"/>
          <w:szCs w:val="24"/>
        </w:rPr>
      </w:pPr>
      <w:r>
        <w:rPr>
          <w:sz w:val="24"/>
          <w:szCs w:val="24"/>
        </w:rPr>
        <w:t>- 7-15 лет – 974 человека;</w:t>
      </w:r>
    </w:p>
    <w:p w:rsidR="000A6966" w:rsidRDefault="00C23E27">
      <w:pPr>
        <w:widowControl w:val="0"/>
        <w:spacing w:line="360" w:lineRule="auto"/>
        <w:ind w:firstLine="709"/>
        <w:jc w:val="both"/>
        <w:rPr>
          <w:sz w:val="24"/>
          <w:szCs w:val="24"/>
        </w:rPr>
      </w:pPr>
      <w:r>
        <w:rPr>
          <w:sz w:val="24"/>
          <w:szCs w:val="24"/>
        </w:rPr>
        <w:t>- 16-17 лет – 178 человека.</w:t>
      </w:r>
    </w:p>
    <w:p w:rsidR="000A6966" w:rsidRDefault="00C23E27">
      <w:pPr>
        <w:widowControl w:val="0"/>
        <w:spacing w:line="360" w:lineRule="auto"/>
        <w:ind w:firstLine="709"/>
        <w:jc w:val="both"/>
        <w:rPr>
          <w:sz w:val="24"/>
          <w:szCs w:val="24"/>
        </w:rPr>
      </w:pPr>
      <w:r>
        <w:rPr>
          <w:sz w:val="24"/>
          <w:szCs w:val="24"/>
        </w:rPr>
        <w:t>Среднесписочная численность работников крупных и средних организации за 2019 год составила 2265 человек.</w:t>
      </w:r>
    </w:p>
    <w:p w:rsidR="000A6966" w:rsidRDefault="00C23E27">
      <w:pPr>
        <w:widowControl w:val="0"/>
        <w:spacing w:line="360" w:lineRule="auto"/>
        <w:ind w:firstLine="709"/>
        <w:jc w:val="both"/>
        <w:rPr>
          <w:color w:val="000000"/>
          <w:sz w:val="24"/>
          <w:szCs w:val="24"/>
        </w:rPr>
      </w:pPr>
      <w:r>
        <w:rPr>
          <w:color w:val="000000"/>
          <w:sz w:val="24"/>
          <w:szCs w:val="24"/>
        </w:rPr>
        <w:t xml:space="preserve">Трудоспособное население в 2019 году составляло 6530 человек. На территории района проживает 4601 пенсионер. В отраслях экономики в среднем в 2019 году было занято 3017 человек, в том числе: в перерабатывающем производстве – 236 человек, в </w:t>
      </w:r>
      <w:r>
        <w:rPr>
          <w:color w:val="000000"/>
          <w:sz w:val="24"/>
          <w:szCs w:val="24"/>
        </w:rPr>
        <w:lastRenderedPageBreak/>
        <w:t>сельском хозяйстве - 762 человека, в образовании - 619 человек, в здравоохранении - 187 человек, в сфере социального обслуживания населения -159 человек, в культуре - 80 человек, в торговле - 51 человек, в аппарате управления и органах местного самоуправления и государственной безопасности - 127 человек, главы крестьянских (фермерских) хозяйств и их работники - 104 человека, индивидуальные предприниматели и их наемные работники - 232 человек, прочие отрасли - 460человек.</w:t>
      </w:r>
    </w:p>
    <w:p w:rsidR="000A6966" w:rsidRDefault="00C23E27">
      <w:pPr>
        <w:widowControl w:val="0"/>
        <w:spacing w:line="360" w:lineRule="auto"/>
        <w:ind w:firstLine="709"/>
        <w:jc w:val="both"/>
        <w:rPr>
          <w:color w:val="000000"/>
          <w:sz w:val="24"/>
          <w:szCs w:val="24"/>
        </w:rPr>
      </w:pPr>
      <w:r>
        <w:rPr>
          <w:color w:val="000000"/>
          <w:sz w:val="24"/>
          <w:szCs w:val="24"/>
        </w:rPr>
        <w:t>В целом по району по состоянию на 1 января 2020 года на учете в центре занятости населения состоит 70 человек, на 1 января 2019 года на учете в центре занятости населения состояло 81 человек. Уровень регистрируемой безработицы составил 1,03%, а в прошлом периоде он был равен 1,2% от трудоспособного населения района.</w:t>
      </w:r>
    </w:p>
    <w:p w:rsidR="000A6966" w:rsidRDefault="00C23E27">
      <w:pPr>
        <w:widowControl w:val="0"/>
        <w:spacing w:line="360" w:lineRule="auto"/>
        <w:ind w:firstLine="709"/>
        <w:jc w:val="both"/>
        <w:rPr>
          <w:sz w:val="24"/>
          <w:szCs w:val="24"/>
        </w:rPr>
      </w:pPr>
      <w:r>
        <w:rPr>
          <w:sz w:val="24"/>
          <w:szCs w:val="24"/>
        </w:rPr>
        <w:t>Численность населения района сокращалась как в результате естественной убыли (превышения смертности над рождаемостью), так и в результате миграционного оттока. В отдельные годы соотношение этих факторов существенно менялось, при достаточно стабильной общей динамике. Доля миграционной убыли населения в общем сокращении численности населения в последнее время составляет 12-28%.</w:t>
      </w:r>
    </w:p>
    <w:p w:rsidR="000A6966" w:rsidRDefault="00C23E27">
      <w:pPr>
        <w:widowControl w:val="0"/>
        <w:spacing w:line="360" w:lineRule="auto"/>
        <w:ind w:firstLine="709"/>
        <w:jc w:val="both"/>
        <w:rPr>
          <w:sz w:val="24"/>
          <w:szCs w:val="24"/>
        </w:rPr>
      </w:pPr>
      <w:r>
        <w:rPr>
          <w:sz w:val="24"/>
          <w:szCs w:val="24"/>
        </w:rPr>
        <w:t xml:space="preserve">Половозрастной состав населения района свидетельствует о неизбежном ухудшении показателей естественного движения в ближайшие 5-10 лет. </w:t>
      </w:r>
    </w:p>
    <w:p w:rsidR="000A6966" w:rsidRDefault="00C23E27">
      <w:pPr>
        <w:widowControl w:val="0"/>
        <w:spacing w:line="360" w:lineRule="auto"/>
        <w:ind w:firstLine="709"/>
        <w:jc w:val="both"/>
        <w:rPr>
          <w:sz w:val="24"/>
          <w:szCs w:val="24"/>
        </w:rPr>
      </w:pPr>
      <w:r>
        <w:rPr>
          <w:sz w:val="24"/>
          <w:szCs w:val="24"/>
        </w:rPr>
        <w:t>В то же время, следует ожидать дефицита трудовых ресурсов, в особенности, работников мужского пола. Уже сейчас количество мужчин трудоспособного возраста меньше количества женщин. Кроме того, ожидаемая продолжительность жизни мужчин существенно ниже, чем у женщин.</w:t>
      </w:r>
    </w:p>
    <w:p w:rsidR="000A6966" w:rsidRDefault="00C23E27">
      <w:pPr>
        <w:widowControl w:val="0"/>
        <w:spacing w:line="360" w:lineRule="auto"/>
        <w:ind w:firstLine="709"/>
        <w:jc w:val="both"/>
        <w:rPr>
          <w:sz w:val="24"/>
          <w:szCs w:val="24"/>
        </w:rPr>
      </w:pPr>
      <w:r>
        <w:rPr>
          <w:sz w:val="24"/>
          <w:szCs w:val="24"/>
        </w:rPr>
        <w:t>На протяжении последних 5 лет на территории района стабильно наблюдается миграционный отток населения, что объясняется спадом в экономике (недостаточном количестве мест приложения труда с адекватной заработной платой). В последние годы миграционный отток постоянно растет (исключение составляет 2000 год). В настоящее время миграционная убыль населения составляет в среднем 44 человека в год и составляет около 28% от естественной убыли.</w:t>
      </w:r>
    </w:p>
    <w:p w:rsidR="000A6966" w:rsidRDefault="00C23E27">
      <w:pPr>
        <w:widowControl w:val="0"/>
        <w:spacing w:line="360" w:lineRule="auto"/>
        <w:ind w:firstLine="709"/>
        <w:jc w:val="both"/>
        <w:rPr>
          <w:sz w:val="24"/>
          <w:szCs w:val="24"/>
        </w:rPr>
      </w:pPr>
      <w:r>
        <w:rPr>
          <w:sz w:val="24"/>
          <w:szCs w:val="24"/>
        </w:rPr>
        <w:t xml:space="preserve">В настоящее время численность населения сократилась во всех сельсоветах района. В абсолютном выражении наибольшее сокращение численности произошло в Большесолдатском сельсовете. В относительном выражении максимальный спад наблюдался в Нижнегридинском, Любимовском и Любостанском  сельских советах, потерявших более трети населения. </w:t>
      </w:r>
    </w:p>
    <w:p w:rsidR="000A6966" w:rsidRDefault="00C23E27">
      <w:pPr>
        <w:ind w:firstLine="709"/>
        <w:rPr>
          <w:b/>
        </w:rPr>
      </w:pPr>
      <w:r>
        <w:rPr>
          <w:b/>
        </w:rPr>
        <w:t>Таблица Расчетная перспективная динамика изменения численности населения на территории Большесолдатского района до 2030 года</w:t>
      </w:r>
    </w:p>
    <w:tbl>
      <w:tblPr>
        <w:tblW w:w="9345" w:type="dxa"/>
        <w:tblLook w:val="04A0" w:firstRow="1" w:lastRow="0" w:firstColumn="1" w:lastColumn="0" w:noHBand="0" w:noVBand="1"/>
      </w:tblPr>
      <w:tblGrid>
        <w:gridCol w:w="850"/>
        <w:gridCol w:w="850"/>
        <w:gridCol w:w="851"/>
        <w:gridCol w:w="849"/>
        <w:gridCol w:w="851"/>
        <w:gridCol w:w="849"/>
        <w:gridCol w:w="850"/>
        <w:gridCol w:w="849"/>
        <w:gridCol w:w="850"/>
        <w:gridCol w:w="849"/>
        <w:gridCol w:w="847"/>
      </w:tblGrid>
      <w:tr w:rsidR="000A6966">
        <w:trPr>
          <w:cantSplit/>
          <w:trHeight w:val="1601"/>
        </w:trPr>
        <w:tc>
          <w:tcPr>
            <w:tcW w:w="84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lastRenderedPageBreak/>
              <w:t>Численность населения на начало 2020 года</w:t>
            </w:r>
          </w:p>
        </w:tc>
        <w:tc>
          <w:tcPr>
            <w:tcW w:w="84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2021</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2022</w:t>
            </w:r>
          </w:p>
        </w:tc>
        <w:tc>
          <w:tcPr>
            <w:tcW w:w="84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2023</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2024</w:t>
            </w:r>
          </w:p>
        </w:tc>
        <w:tc>
          <w:tcPr>
            <w:tcW w:w="84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2025</w:t>
            </w:r>
          </w:p>
        </w:tc>
        <w:tc>
          <w:tcPr>
            <w:tcW w:w="850"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2026</w:t>
            </w:r>
          </w:p>
        </w:tc>
        <w:tc>
          <w:tcPr>
            <w:tcW w:w="84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2027</w:t>
            </w:r>
          </w:p>
        </w:tc>
        <w:tc>
          <w:tcPr>
            <w:tcW w:w="850"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2028</w:t>
            </w:r>
          </w:p>
        </w:tc>
        <w:tc>
          <w:tcPr>
            <w:tcW w:w="84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2029</w:t>
            </w:r>
          </w:p>
        </w:tc>
        <w:tc>
          <w:tcPr>
            <w:tcW w:w="847"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Численность населения на начало 2030</w:t>
            </w:r>
          </w:p>
        </w:tc>
      </w:tr>
      <w:tr w:rsidR="000A6966">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10699</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10645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10589</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10534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10480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10427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10374</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10321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10269</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10217</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right"/>
              <w:rPr>
                <w:color w:val="000000"/>
              </w:rPr>
            </w:pPr>
            <w:r>
              <w:rPr>
                <w:color w:val="000000"/>
              </w:rPr>
              <w:t>10166</w:t>
            </w:r>
          </w:p>
        </w:tc>
      </w:tr>
    </w:tbl>
    <w:p w:rsidR="000A6966" w:rsidRDefault="000A6966">
      <w:pPr>
        <w:ind w:firstLine="709"/>
        <w:rPr>
          <w:b/>
        </w:rPr>
      </w:pPr>
    </w:p>
    <w:p w:rsidR="000A6966" w:rsidRDefault="00C23E27">
      <w:pPr>
        <w:widowControl w:val="0"/>
        <w:spacing w:line="360" w:lineRule="auto"/>
        <w:ind w:firstLine="709"/>
        <w:jc w:val="both"/>
        <w:rPr>
          <w:sz w:val="24"/>
          <w:szCs w:val="24"/>
        </w:rPr>
      </w:pPr>
      <w:r>
        <w:rPr>
          <w:sz w:val="24"/>
          <w:szCs w:val="24"/>
        </w:rPr>
        <w:t>В поселениях с численностью населения свыше от 500 и выше человек, в силу их размера, динамика снижения численности населения более стабильна от 9 до 23%, в то время как в небольших поселениях (менее 500 жителей) колебания снижения численности в течение рассматриваемого  периода были достаточно существенными от 2,6 до 100%.</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215" w:name="_Toc304457382"/>
      <w:bookmarkStart w:id="216" w:name="_Toc304296331"/>
      <w:bookmarkStart w:id="217" w:name="_Toc85278593"/>
      <w:r>
        <w:rPr>
          <w:i w:val="0"/>
          <w:sz w:val="24"/>
          <w:szCs w:val="24"/>
        </w:rPr>
        <w:t>Система расселения</w:t>
      </w:r>
      <w:bookmarkEnd w:id="215"/>
      <w:bookmarkEnd w:id="216"/>
      <w:bookmarkEnd w:id="217"/>
    </w:p>
    <w:p w:rsidR="000A6966" w:rsidRDefault="00C23E27">
      <w:pPr>
        <w:widowControl w:val="0"/>
        <w:spacing w:line="360" w:lineRule="auto"/>
        <w:ind w:firstLine="709"/>
        <w:jc w:val="both"/>
        <w:rPr>
          <w:sz w:val="24"/>
          <w:szCs w:val="24"/>
        </w:rPr>
      </w:pPr>
      <w:r>
        <w:rPr>
          <w:sz w:val="24"/>
          <w:szCs w:val="24"/>
        </w:rPr>
        <w:t xml:space="preserve">В Большесолдатском районе расположены 64 населенных пункта. В целом систему расселения можно охарактеризовать как средне- и мелкоселенную. </w:t>
      </w:r>
    </w:p>
    <w:p w:rsidR="000A6966" w:rsidRDefault="00C23E27">
      <w:pPr>
        <w:widowControl w:val="0"/>
        <w:spacing w:line="360" w:lineRule="auto"/>
        <w:ind w:firstLine="709"/>
        <w:jc w:val="both"/>
        <w:rPr>
          <w:sz w:val="24"/>
          <w:szCs w:val="24"/>
        </w:rPr>
      </w:pPr>
      <w:r>
        <w:rPr>
          <w:sz w:val="24"/>
          <w:szCs w:val="24"/>
        </w:rPr>
        <w:t>Средняя людность сельского населенного пункта района в 2019 г составляла 206 человек. Плотность населения составила 15,1 чел/км</w:t>
      </w:r>
      <w:r>
        <w:rPr>
          <w:sz w:val="24"/>
          <w:szCs w:val="24"/>
          <w:vertAlign w:val="superscript"/>
        </w:rPr>
        <w:t>2</w:t>
      </w:r>
      <w:r>
        <w:rPr>
          <w:sz w:val="24"/>
          <w:szCs w:val="24"/>
        </w:rPr>
        <w:t xml:space="preserve">. </w:t>
      </w:r>
    </w:p>
    <w:p w:rsidR="000A6966" w:rsidRDefault="00C23E27">
      <w:pPr>
        <w:widowControl w:val="0"/>
        <w:spacing w:line="360" w:lineRule="auto"/>
        <w:ind w:firstLine="709"/>
        <w:jc w:val="both"/>
        <w:rPr>
          <w:sz w:val="24"/>
          <w:szCs w:val="24"/>
        </w:rPr>
      </w:pPr>
      <w:r>
        <w:rPr>
          <w:sz w:val="24"/>
          <w:szCs w:val="24"/>
        </w:rPr>
        <w:t xml:space="preserve">В период с 1998 по 2019 годы на 680 человек сократилась численность населения проживающего в населенных пунктах с численностью населения свыше 1000 человек. В то же время, из-за общего снижения численности, доля населения проживающего в них выросла с 26,0 до 31,2%. Сокращение численности населения в районе привело к снижению числа населенных пунктов в категории «от 500 до 1000 человек» с 5 до 3 населенных пунктов и «от 100 до 500 человек» с 36 до 24 населенных пунктов. При этом количество населенных пунктов с численностью населения ниже «50 человек» и от «50 до 100 человек» за тот же период выросло с 9 до 20 (с 14,1 до 31,3% от общего числа всех населенных пунктов) и 12 до 15 (с 18,8% до 31,3% от общего числа всех населенных пунктов) соответственно. </w:t>
      </w:r>
    </w:p>
    <w:p w:rsidR="000A6966" w:rsidRDefault="00C23E27">
      <w:pPr>
        <w:widowControl w:val="0"/>
        <w:spacing w:line="360" w:lineRule="auto"/>
        <w:ind w:firstLine="709"/>
        <w:jc w:val="both"/>
        <w:rPr>
          <w:sz w:val="24"/>
          <w:szCs w:val="24"/>
        </w:rPr>
      </w:pPr>
      <w:r>
        <w:rPr>
          <w:sz w:val="24"/>
          <w:szCs w:val="24"/>
        </w:rPr>
        <w:t xml:space="preserve">Все эти тенденции свидетельствуют о сокращении людности населенных пунктов и концентрации населения в бывших центральных усадьбах, а ныне центрах сельских советов – центрах предоставления социальных услуг. </w:t>
      </w:r>
    </w:p>
    <w:p w:rsidR="000A6966" w:rsidRDefault="00C23E27">
      <w:pPr>
        <w:pStyle w:val="112"/>
        <w:keepNext/>
        <w:keepLines/>
        <w:jc w:val="both"/>
        <w:rPr>
          <w:sz w:val="20"/>
        </w:rPr>
      </w:pPr>
      <w:r>
        <w:rPr>
          <w:sz w:val="20"/>
        </w:rPr>
        <w:lastRenderedPageBreak/>
        <w:t xml:space="preserve">Таблица </w:t>
      </w:r>
      <w:r>
        <w:rPr>
          <w:sz w:val="20"/>
        </w:rPr>
        <w:fldChar w:fldCharType="begin"/>
      </w:r>
      <w:r>
        <w:rPr>
          <w:sz w:val="20"/>
        </w:rPr>
        <w:instrText>SEQ Таблица \* ARABIC</w:instrText>
      </w:r>
      <w:r>
        <w:rPr>
          <w:sz w:val="20"/>
        </w:rPr>
        <w:fldChar w:fldCharType="separate"/>
      </w:r>
      <w:r w:rsidR="00733E7B">
        <w:rPr>
          <w:noProof/>
          <w:sz w:val="20"/>
        </w:rPr>
        <w:t>10</w:t>
      </w:r>
      <w:r>
        <w:rPr>
          <w:sz w:val="20"/>
        </w:rPr>
        <w:fldChar w:fldCharType="end"/>
      </w:r>
      <w:r>
        <w:rPr>
          <w:sz w:val="20"/>
        </w:rPr>
        <w:tab/>
        <w:t>Структура сельского расселения Большесолдатского района в зависимости от людности сельских населенных пунктов (без учета районного центра).</w:t>
      </w:r>
    </w:p>
    <w:tbl>
      <w:tblPr>
        <w:tblW w:w="5000" w:type="pct"/>
        <w:jc w:val="center"/>
        <w:tblLook w:val="04A0" w:firstRow="1" w:lastRow="0" w:firstColumn="1" w:lastColumn="0" w:noHBand="0" w:noVBand="1"/>
      </w:tblPr>
      <w:tblGrid>
        <w:gridCol w:w="1622"/>
        <w:gridCol w:w="1920"/>
        <w:gridCol w:w="1934"/>
        <w:gridCol w:w="1934"/>
        <w:gridCol w:w="1935"/>
      </w:tblGrid>
      <w:tr w:rsidR="000A6966">
        <w:trPr>
          <w:cantSplit/>
          <w:trHeight w:val="315"/>
          <w:jc w:val="center"/>
        </w:trPr>
        <w:tc>
          <w:tcPr>
            <w:tcW w:w="1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bCs/>
              </w:rPr>
            </w:pPr>
            <w:r>
              <w:rPr>
                <w:b/>
                <w:bCs/>
              </w:rPr>
              <w:t>Людность населенного пункта, чел</w:t>
            </w:r>
          </w:p>
        </w:tc>
        <w:tc>
          <w:tcPr>
            <w:tcW w:w="1921" w:type="dxa"/>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b/>
                <w:bCs/>
              </w:rPr>
            </w:pPr>
            <w:r>
              <w:rPr>
                <w:b/>
                <w:bCs/>
              </w:rPr>
              <w:t>Количество сельских населенных пунктов</w:t>
            </w:r>
          </w:p>
        </w:tc>
        <w:tc>
          <w:tcPr>
            <w:tcW w:w="5812" w:type="dxa"/>
            <w:gridSpan w:val="3"/>
            <w:tcBorders>
              <w:top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rPr>
                <w:b/>
                <w:bCs/>
              </w:rPr>
              <w:t>Доля сельского населения проживающего в данной категории сельских населенных пунктов, % от численности сельского населения</w:t>
            </w:r>
          </w:p>
        </w:tc>
      </w:tr>
      <w:tr w:rsidR="000A6966">
        <w:trPr>
          <w:cantSplit/>
          <w:trHeight w:val="315"/>
          <w:jc w:val="center"/>
        </w:trPr>
        <w:tc>
          <w:tcPr>
            <w:tcW w:w="16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keepLines/>
              <w:jc w:val="center"/>
              <w:rPr>
                <w:b/>
                <w:bCs/>
              </w:rPr>
            </w:pPr>
          </w:p>
        </w:tc>
        <w:tc>
          <w:tcPr>
            <w:tcW w:w="1921" w:type="dxa"/>
            <w:tcBorders>
              <w:bottom w:val="single" w:sz="4" w:space="0" w:color="000000"/>
              <w:right w:val="single" w:sz="4" w:space="0" w:color="000000"/>
            </w:tcBorders>
            <w:shd w:val="clear" w:color="auto" w:fill="auto"/>
            <w:vAlign w:val="center"/>
          </w:tcPr>
          <w:p w:rsidR="000A6966" w:rsidRDefault="00C23E27">
            <w:pPr>
              <w:keepNext/>
              <w:keepLines/>
              <w:jc w:val="center"/>
              <w:rPr>
                <w:b/>
                <w:bCs/>
              </w:rPr>
            </w:pPr>
            <w:r>
              <w:rPr>
                <w:b/>
                <w:bCs/>
              </w:rPr>
              <w:t>2019</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rPr>
                <w:b/>
                <w:bCs/>
              </w:rPr>
            </w:pPr>
            <w:r>
              <w:rPr>
                <w:b/>
                <w:bCs/>
              </w:rPr>
              <w:t>1998</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rPr>
                <w:b/>
                <w:bCs/>
              </w:rPr>
            </w:pPr>
            <w:r>
              <w:rPr>
                <w:b/>
                <w:bCs/>
              </w:rPr>
              <w:t>2011</w:t>
            </w:r>
          </w:p>
        </w:tc>
        <w:tc>
          <w:tcPr>
            <w:tcW w:w="1938" w:type="dxa"/>
            <w:tcBorders>
              <w:bottom w:val="single" w:sz="4" w:space="0" w:color="000000"/>
              <w:right w:val="single" w:sz="4" w:space="0" w:color="000000"/>
            </w:tcBorders>
            <w:shd w:val="clear" w:color="auto" w:fill="auto"/>
            <w:vAlign w:val="center"/>
          </w:tcPr>
          <w:p w:rsidR="000A6966" w:rsidRDefault="00C23E27">
            <w:pPr>
              <w:keepNext/>
              <w:keepLines/>
              <w:jc w:val="center"/>
              <w:rPr>
                <w:b/>
              </w:rPr>
            </w:pPr>
            <w:r>
              <w:rPr>
                <w:b/>
              </w:rPr>
              <w:t>2019</w:t>
            </w:r>
          </w:p>
        </w:tc>
      </w:tr>
      <w:tr w:rsidR="000A6966">
        <w:trPr>
          <w:trHeight w:val="315"/>
          <w:jc w:val="center"/>
        </w:trPr>
        <w:tc>
          <w:tcPr>
            <w:tcW w:w="1622" w:type="dxa"/>
            <w:tcBorders>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Свыше 1000</w:t>
            </w:r>
          </w:p>
        </w:tc>
        <w:tc>
          <w:tcPr>
            <w:tcW w:w="1921" w:type="dxa"/>
            <w:tcBorders>
              <w:bottom w:val="single" w:sz="4" w:space="0" w:color="000000"/>
              <w:right w:val="single" w:sz="4" w:space="0" w:color="000000"/>
            </w:tcBorders>
            <w:shd w:val="clear" w:color="auto" w:fill="auto"/>
            <w:vAlign w:val="center"/>
          </w:tcPr>
          <w:p w:rsidR="000A6966" w:rsidRDefault="00C23E27">
            <w:pPr>
              <w:keepNext/>
              <w:keepLines/>
              <w:jc w:val="center"/>
            </w:pPr>
            <w:r>
              <w:t>2</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26,0</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27,9</w:t>
            </w:r>
          </w:p>
        </w:tc>
        <w:tc>
          <w:tcPr>
            <w:tcW w:w="1938" w:type="dxa"/>
            <w:tcBorders>
              <w:bottom w:val="single" w:sz="4" w:space="0" w:color="000000"/>
              <w:right w:val="single" w:sz="4" w:space="0" w:color="000000"/>
            </w:tcBorders>
            <w:shd w:val="clear" w:color="auto" w:fill="auto"/>
            <w:vAlign w:val="center"/>
          </w:tcPr>
          <w:p w:rsidR="000A6966" w:rsidRDefault="00C23E27">
            <w:pPr>
              <w:keepNext/>
              <w:keepLines/>
              <w:jc w:val="center"/>
            </w:pPr>
            <w:r>
              <w:t>31,2</w:t>
            </w:r>
          </w:p>
        </w:tc>
      </w:tr>
      <w:tr w:rsidR="000A6966">
        <w:trPr>
          <w:trHeight w:val="315"/>
          <w:jc w:val="center"/>
        </w:trPr>
        <w:tc>
          <w:tcPr>
            <w:tcW w:w="1622" w:type="dxa"/>
            <w:tcBorders>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500-1000</w:t>
            </w:r>
          </w:p>
        </w:tc>
        <w:tc>
          <w:tcPr>
            <w:tcW w:w="1921" w:type="dxa"/>
            <w:tcBorders>
              <w:bottom w:val="single" w:sz="4" w:space="0" w:color="000000"/>
              <w:right w:val="single" w:sz="4" w:space="0" w:color="000000"/>
            </w:tcBorders>
            <w:shd w:val="clear" w:color="auto" w:fill="auto"/>
            <w:vAlign w:val="center"/>
          </w:tcPr>
          <w:p w:rsidR="000A6966" w:rsidRDefault="00C23E27">
            <w:pPr>
              <w:keepNext/>
              <w:keepLines/>
              <w:jc w:val="center"/>
            </w:pPr>
            <w:r>
              <w:t>3</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18,1</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20,0</w:t>
            </w:r>
          </w:p>
        </w:tc>
        <w:tc>
          <w:tcPr>
            <w:tcW w:w="1938" w:type="dxa"/>
            <w:tcBorders>
              <w:bottom w:val="single" w:sz="4" w:space="0" w:color="000000"/>
              <w:right w:val="single" w:sz="4" w:space="0" w:color="000000"/>
            </w:tcBorders>
            <w:shd w:val="clear" w:color="auto" w:fill="auto"/>
            <w:vAlign w:val="center"/>
          </w:tcPr>
          <w:p w:rsidR="000A6966" w:rsidRDefault="00C23E27">
            <w:pPr>
              <w:keepNext/>
              <w:keepLines/>
              <w:jc w:val="center"/>
            </w:pPr>
            <w:r>
              <w:t>13,8</w:t>
            </w:r>
          </w:p>
        </w:tc>
      </w:tr>
      <w:tr w:rsidR="000A6966">
        <w:trPr>
          <w:trHeight w:val="315"/>
          <w:jc w:val="center"/>
        </w:trPr>
        <w:tc>
          <w:tcPr>
            <w:tcW w:w="1622" w:type="dxa"/>
            <w:tcBorders>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100-500</w:t>
            </w:r>
          </w:p>
        </w:tc>
        <w:tc>
          <w:tcPr>
            <w:tcW w:w="1921" w:type="dxa"/>
            <w:tcBorders>
              <w:bottom w:val="single" w:sz="4" w:space="0" w:color="000000"/>
              <w:right w:val="single" w:sz="4" w:space="0" w:color="000000"/>
            </w:tcBorders>
            <w:shd w:val="clear" w:color="auto" w:fill="auto"/>
            <w:vAlign w:val="center"/>
          </w:tcPr>
          <w:p w:rsidR="000A6966" w:rsidRDefault="00C23E27">
            <w:pPr>
              <w:keepNext/>
              <w:keepLines/>
              <w:jc w:val="center"/>
            </w:pPr>
            <w:r>
              <w:t>24</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49,6</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42,8</w:t>
            </w:r>
          </w:p>
        </w:tc>
        <w:tc>
          <w:tcPr>
            <w:tcW w:w="1938" w:type="dxa"/>
            <w:tcBorders>
              <w:bottom w:val="single" w:sz="4" w:space="0" w:color="000000"/>
              <w:right w:val="single" w:sz="4" w:space="0" w:color="000000"/>
            </w:tcBorders>
            <w:shd w:val="clear" w:color="auto" w:fill="auto"/>
            <w:vAlign w:val="center"/>
          </w:tcPr>
          <w:p w:rsidR="000A6966" w:rsidRDefault="00C23E27">
            <w:pPr>
              <w:keepNext/>
              <w:keepLines/>
              <w:jc w:val="center"/>
            </w:pPr>
            <w:r>
              <w:t>45,2</w:t>
            </w:r>
          </w:p>
        </w:tc>
      </w:tr>
      <w:tr w:rsidR="000A6966">
        <w:trPr>
          <w:trHeight w:val="300"/>
          <w:jc w:val="center"/>
        </w:trPr>
        <w:tc>
          <w:tcPr>
            <w:tcW w:w="1622" w:type="dxa"/>
            <w:tcBorders>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50-100</w:t>
            </w:r>
          </w:p>
        </w:tc>
        <w:tc>
          <w:tcPr>
            <w:tcW w:w="1921" w:type="dxa"/>
            <w:tcBorders>
              <w:bottom w:val="single" w:sz="4" w:space="0" w:color="000000"/>
              <w:right w:val="single" w:sz="4" w:space="0" w:color="000000"/>
            </w:tcBorders>
            <w:shd w:val="clear" w:color="auto" w:fill="auto"/>
            <w:vAlign w:val="center"/>
          </w:tcPr>
          <w:p w:rsidR="000A6966" w:rsidRDefault="00C23E27">
            <w:pPr>
              <w:keepNext/>
              <w:keepLines/>
              <w:jc w:val="center"/>
            </w:pPr>
            <w:r>
              <w:t>15</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4,9</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6,7</w:t>
            </w:r>
          </w:p>
        </w:tc>
        <w:tc>
          <w:tcPr>
            <w:tcW w:w="1938" w:type="dxa"/>
            <w:tcBorders>
              <w:bottom w:val="single" w:sz="4" w:space="0" w:color="000000"/>
              <w:right w:val="single" w:sz="4" w:space="0" w:color="000000"/>
            </w:tcBorders>
            <w:shd w:val="clear" w:color="auto" w:fill="auto"/>
            <w:vAlign w:val="center"/>
          </w:tcPr>
          <w:p w:rsidR="000A6966" w:rsidRDefault="00C23E27">
            <w:pPr>
              <w:keepNext/>
              <w:keepLines/>
              <w:jc w:val="center"/>
            </w:pPr>
            <w:r>
              <w:t>8,0</w:t>
            </w:r>
          </w:p>
        </w:tc>
      </w:tr>
      <w:tr w:rsidR="000A6966">
        <w:trPr>
          <w:trHeight w:val="300"/>
          <w:jc w:val="center"/>
        </w:trPr>
        <w:tc>
          <w:tcPr>
            <w:tcW w:w="1622" w:type="dxa"/>
            <w:tcBorders>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Менее 50</w:t>
            </w:r>
          </w:p>
        </w:tc>
        <w:tc>
          <w:tcPr>
            <w:tcW w:w="1921" w:type="dxa"/>
            <w:tcBorders>
              <w:bottom w:val="single" w:sz="4" w:space="0" w:color="000000"/>
              <w:right w:val="single" w:sz="4" w:space="0" w:color="000000"/>
            </w:tcBorders>
            <w:shd w:val="clear" w:color="auto" w:fill="auto"/>
            <w:vAlign w:val="center"/>
          </w:tcPr>
          <w:p w:rsidR="000A6966" w:rsidRDefault="00C23E27">
            <w:pPr>
              <w:keepNext/>
              <w:keepLines/>
              <w:jc w:val="center"/>
            </w:pPr>
            <w:r>
              <w:t>20</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1,4</w:t>
            </w:r>
          </w:p>
        </w:tc>
        <w:tc>
          <w:tcPr>
            <w:tcW w:w="1937" w:type="dxa"/>
            <w:tcBorders>
              <w:bottom w:val="single" w:sz="4" w:space="0" w:color="000000"/>
              <w:right w:val="single" w:sz="4" w:space="0" w:color="000000"/>
            </w:tcBorders>
            <w:shd w:val="clear" w:color="auto" w:fill="auto"/>
            <w:vAlign w:val="center"/>
          </w:tcPr>
          <w:p w:rsidR="000A6966" w:rsidRDefault="00C23E27">
            <w:pPr>
              <w:keepNext/>
              <w:keepLines/>
              <w:jc w:val="center"/>
            </w:pPr>
            <w:r>
              <w:t>2,6</w:t>
            </w:r>
          </w:p>
        </w:tc>
        <w:tc>
          <w:tcPr>
            <w:tcW w:w="1938" w:type="dxa"/>
            <w:tcBorders>
              <w:bottom w:val="single" w:sz="4" w:space="0" w:color="000000"/>
              <w:right w:val="single" w:sz="4" w:space="0" w:color="000000"/>
            </w:tcBorders>
            <w:shd w:val="clear" w:color="auto" w:fill="auto"/>
            <w:vAlign w:val="center"/>
          </w:tcPr>
          <w:p w:rsidR="000A6966" w:rsidRDefault="00C23E27">
            <w:pPr>
              <w:keepNext/>
              <w:keepLines/>
              <w:jc w:val="center"/>
            </w:pPr>
            <w:r>
              <w:t>2,6</w:t>
            </w:r>
          </w:p>
        </w:tc>
      </w:tr>
    </w:tbl>
    <w:p w:rsidR="000A6966" w:rsidRDefault="000A6966">
      <w:pPr>
        <w:numPr>
          <w:ilvl w:val="0"/>
          <w:numId w:val="2"/>
        </w:numPr>
        <w:spacing w:line="360" w:lineRule="auto"/>
      </w:pPr>
    </w:p>
    <w:p w:rsidR="000A6966" w:rsidRDefault="00C23E27">
      <w:pPr>
        <w:widowControl w:val="0"/>
        <w:spacing w:line="360" w:lineRule="auto"/>
        <w:ind w:firstLine="709"/>
        <w:jc w:val="both"/>
        <w:rPr>
          <w:sz w:val="24"/>
          <w:szCs w:val="24"/>
        </w:rPr>
      </w:pPr>
      <w:r>
        <w:rPr>
          <w:sz w:val="24"/>
          <w:szCs w:val="24"/>
        </w:rPr>
        <w:t>Из всех 64 населенных пунктов района лишь 1 в период с 1998 по 2019 год  увеличил численность населения, все остальные населенные пункты лишь сокращали свою численность населения. С 2011 г наметился незначительный поворот тенденций трансформации системы расселения, в 6 населенных пунктах с 2011 по 2019 год выросла. Но численность в населенных пунктах района продолжает падать. Среди растущих населенных пунктов 2 из 5 населенных пунктов, имеющих численность населения свыше 500 человек – село Большое Солдатское и деревня Нижнее Гридино.</w:t>
      </w:r>
    </w:p>
    <w:p w:rsidR="000A6966" w:rsidRDefault="00C23E27">
      <w:pPr>
        <w:widowControl w:val="0"/>
        <w:spacing w:line="360" w:lineRule="auto"/>
        <w:ind w:firstLine="709"/>
        <w:jc w:val="both"/>
        <w:rPr>
          <w:sz w:val="24"/>
          <w:szCs w:val="24"/>
        </w:rPr>
      </w:pPr>
      <w:r>
        <w:rPr>
          <w:sz w:val="24"/>
          <w:szCs w:val="24"/>
        </w:rPr>
        <w:t xml:space="preserve">Население района размещено по территории достаточно равномерно. В целом, система расселения района относится к долинному типу (размещение большей части населенных пунктов приурочено к речным долинам). Планировочными осями являются реки: Суджа (с притоками Скородная и Ржава), Воробжа, Реут. </w:t>
      </w:r>
    </w:p>
    <w:p w:rsidR="000A6966" w:rsidRDefault="00C23E27">
      <w:pPr>
        <w:widowControl w:val="0"/>
        <w:spacing w:line="360" w:lineRule="auto"/>
        <w:ind w:firstLine="709"/>
        <w:jc w:val="both"/>
        <w:rPr>
          <w:sz w:val="24"/>
          <w:szCs w:val="24"/>
        </w:rPr>
      </w:pPr>
      <w:r>
        <w:rPr>
          <w:sz w:val="24"/>
          <w:szCs w:val="24"/>
        </w:rPr>
        <w:t xml:space="preserve">Большая часть населения сконцентрирована в центральной части района в долине р. Суджа (здесь же проходит автомобильная трасса «Дьяконово - Суджа - граница с Украиной») и северо-западной (долина реки Реут), здесь находятся все крупные населенные пункты с численностью населения свыше  500 чел. </w:t>
      </w:r>
    </w:p>
    <w:p w:rsidR="000A6966" w:rsidRDefault="00C23E27">
      <w:pPr>
        <w:widowControl w:val="0"/>
        <w:spacing w:line="360" w:lineRule="auto"/>
        <w:ind w:firstLine="709"/>
        <w:jc w:val="both"/>
        <w:rPr>
          <w:sz w:val="24"/>
          <w:szCs w:val="24"/>
        </w:rPr>
      </w:pPr>
      <w:r>
        <w:rPr>
          <w:sz w:val="24"/>
          <w:szCs w:val="24"/>
        </w:rPr>
        <w:t xml:space="preserve">В северо-восточной, южной и западной частях района располагаются обособленные системы населенных пунктов, сформировавшихся в долинах рек. В основном населенные пункты, за исключением центров сельсоветов в этих частях района имеют численность населения менее 100 чел. </w:t>
      </w:r>
    </w:p>
    <w:p w:rsidR="000A6966" w:rsidRDefault="00C23E27">
      <w:pPr>
        <w:widowControl w:val="0"/>
        <w:spacing w:line="360" w:lineRule="auto"/>
        <w:ind w:firstLine="709"/>
        <w:jc w:val="both"/>
        <w:rPr>
          <w:sz w:val="24"/>
          <w:szCs w:val="24"/>
        </w:rPr>
      </w:pPr>
      <w:r>
        <w:rPr>
          <w:sz w:val="24"/>
          <w:szCs w:val="24"/>
        </w:rPr>
        <w:t xml:space="preserve">Таким образом, демографическая ситуация в Большесолдатском районе, в целом, неблагоприятная. Сохранятся тенденция естественной и миграционной убыли населения. Половозрастная структура населения свидетельствует об усилении в среднесрочной и долгосрочной перспективе дефицита молодого населения, молодых специалистов. Распределение населения по территории района достаточно равномерное, однако наблюдается естественная сильная концентрация населения в центральной и серо-западной части района. Периферийные части района имеют существенно меньшую плотность </w:t>
      </w:r>
      <w:r>
        <w:rPr>
          <w:sz w:val="24"/>
          <w:szCs w:val="24"/>
        </w:rPr>
        <w:lastRenderedPageBreak/>
        <w:t>населения и демографический потенциал.</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218" w:name="_Toc247965271"/>
      <w:bookmarkStart w:id="219" w:name="_Toc268263639"/>
      <w:bookmarkStart w:id="220" w:name="_Toc304296332"/>
      <w:bookmarkStart w:id="221" w:name="_Toc304457383"/>
      <w:bookmarkStart w:id="222" w:name="_Toc85278594"/>
      <w:r>
        <w:rPr>
          <w:i w:val="0"/>
          <w:sz w:val="24"/>
          <w:szCs w:val="24"/>
        </w:rPr>
        <w:t>Система культурно-бытового обслуживани</w:t>
      </w:r>
      <w:bookmarkEnd w:id="218"/>
      <w:r>
        <w:rPr>
          <w:i w:val="0"/>
          <w:sz w:val="24"/>
          <w:szCs w:val="24"/>
        </w:rPr>
        <w:t>я</w:t>
      </w:r>
      <w:bookmarkEnd w:id="219"/>
      <w:bookmarkEnd w:id="220"/>
      <w:bookmarkEnd w:id="221"/>
      <w:bookmarkEnd w:id="222"/>
    </w:p>
    <w:p w:rsidR="000A6966" w:rsidRDefault="00C23E27">
      <w:pPr>
        <w:pStyle w:val="3"/>
        <w:keepNext w:val="0"/>
        <w:widowControl w:val="0"/>
        <w:numPr>
          <w:ilvl w:val="2"/>
          <w:numId w:val="3"/>
        </w:numPr>
        <w:spacing w:line="360" w:lineRule="auto"/>
        <w:ind w:left="0" w:firstLine="709"/>
        <w:jc w:val="both"/>
        <w:rPr>
          <w:sz w:val="24"/>
          <w:szCs w:val="24"/>
        </w:rPr>
      </w:pPr>
      <w:bookmarkStart w:id="223" w:name="_Toc216003571"/>
      <w:bookmarkStart w:id="224" w:name="_Toc196708748"/>
      <w:bookmarkStart w:id="225" w:name="_Toc196708432"/>
      <w:bookmarkStart w:id="226" w:name="_Toc196562042"/>
      <w:bookmarkStart w:id="227" w:name="_Toc216060618"/>
      <w:bookmarkStart w:id="228" w:name="_Toc304457384"/>
      <w:bookmarkStart w:id="229" w:name="_Toc304296333"/>
      <w:bookmarkStart w:id="230" w:name="_Toc85278595"/>
      <w:r>
        <w:rPr>
          <w:sz w:val="24"/>
          <w:szCs w:val="24"/>
        </w:rPr>
        <w:t>Система образовани</w:t>
      </w:r>
      <w:bookmarkEnd w:id="223"/>
      <w:bookmarkEnd w:id="224"/>
      <w:bookmarkEnd w:id="225"/>
      <w:bookmarkEnd w:id="226"/>
      <w:bookmarkEnd w:id="227"/>
      <w:r>
        <w:rPr>
          <w:sz w:val="24"/>
          <w:szCs w:val="24"/>
        </w:rPr>
        <w:t>я района</w:t>
      </w:r>
      <w:bookmarkEnd w:id="228"/>
      <w:bookmarkEnd w:id="229"/>
      <w:bookmarkEnd w:id="230"/>
    </w:p>
    <w:p w:rsidR="000A6966" w:rsidRDefault="00C23E27">
      <w:pPr>
        <w:widowControl w:val="0"/>
        <w:spacing w:line="360" w:lineRule="auto"/>
        <w:ind w:firstLine="709"/>
        <w:jc w:val="both"/>
        <w:rPr>
          <w:sz w:val="24"/>
          <w:szCs w:val="24"/>
        </w:rPr>
      </w:pPr>
      <w:r>
        <w:rPr>
          <w:color w:val="000000"/>
          <w:sz w:val="24"/>
          <w:szCs w:val="24"/>
        </w:rPr>
        <w:t>В 2019 году в с</w:t>
      </w:r>
      <w:r>
        <w:rPr>
          <w:sz w:val="24"/>
          <w:szCs w:val="24"/>
        </w:rPr>
        <w:t xml:space="preserve">фере образования Большесолдатского района </w:t>
      </w:r>
      <w:r>
        <w:rPr>
          <w:color w:val="000000"/>
          <w:sz w:val="24"/>
          <w:szCs w:val="24"/>
        </w:rPr>
        <w:t xml:space="preserve">функционировало 24 </w:t>
      </w:r>
      <w:r>
        <w:rPr>
          <w:sz w:val="24"/>
          <w:szCs w:val="24"/>
        </w:rPr>
        <w:t xml:space="preserve">учреждения, в том числе: </w:t>
      </w:r>
      <w:r>
        <w:rPr>
          <w:color w:val="000000"/>
          <w:sz w:val="24"/>
          <w:szCs w:val="24"/>
        </w:rPr>
        <w:t>10 средних общеобразовательных школ, 7 основных общеобразовательных школ, 2 детских сада, 1 районный Дом детского творчества, 1 районный методический кабинет, 1 централизованная бухгалтерия отрасли образования, 1 управление образования Администрации района, 1 областное бюджетное профессиональное образовательное учреждение «Суджанский сельскохозяйственный техникум».</w:t>
      </w:r>
    </w:p>
    <w:p w:rsidR="000A6966" w:rsidRDefault="00C23E27">
      <w:pPr>
        <w:widowControl w:val="0"/>
        <w:spacing w:line="360" w:lineRule="auto"/>
        <w:ind w:firstLine="709"/>
        <w:jc w:val="both"/>
        <w:rPr>
          <w:sz w:val="24"/>
          <w:szCs w:val="24"/>
        </w:rPr>
      </w:pPr>
      <w:r>
        <w:rPr>
          <w:sz w:val="24"/>
          <w:szCs w:val="24"/>
        </w:rPr>
        <w:t xml:space="preserve">Система дошкольного образования в Большесолдатском районе представлена двумя детскими садами общей емкостью 180 мест находящихся в селе Большое Солдатское и селе Любимовка. На 01.01.2020 год количество детей, посещающих дошкольные учреждения составило 181 человек при общей вместимости  детских садов 180 человек. </w:t>
      </w:r>
    </w:p>
    <w:p w:rsidR="000A6966" w:rsidRDefault="00C23E27">
      <w:pPr>
        <w:widowControl w:val="0"/>
        <w:spacing w:line="360" w:lineRule="auto"/>
        <w:ind w:firstLine="709"/>
        <w:jc w:val="both"/>
        <w:rPr>
          <w:sz w:val="24"/>
          <w:szCs w:val="24"/>
        </w:rPr>
      </w:pPr>
      <w:r>
        <w:rPr>
          <w:sz w:val="24"/>
          <w:szCs w:val="24"/>
        </w:rPr>
        <w:t xml:space="preserve">На 2018 год в районе проживало 644 ребенка дошкольного возраста. Таким образом, охват дошкольными учреждениями детей в возрасте 1-6 лет по району составил 28%, что является очень низким показателем.  </w:t>
      </w:r>
    </w:p>
    <w:p w:rsidR="000A6966" w:rsidRDefault="00C23E27">
      <w:pPr>
        <w:widowControl w:val="0"/>
        <w:spacing w:line="360" w:lineRule="auto"/>
        <w:ind w:firstLine="709"/>
        <w:jc w:val="both"/>
        <w:rPr>
          <w:sz w:val="24"/>
          <w:szCs w:val="24"/>
        </w:rPr>
      </w:pPr>
      <w:r>
        <w:rPr>
          <w:sz w:val="24"/>
          <w:szCs w:val="24"/>
        </w:rPr>
        <w:t xml:space="preserve">Общеобразовательная система Большесолдатского представлена 10 среднеобразовательными и 7 основными школами общей емкостью 3068 мест (в т.ч. в среднеобразовательных – 2298 мест, а в основных – 770 мест). На начало 2020 года число учащихся составило 1135 учеников. Таким образом, в среднем по району наполняемость классов составляет 37%. Количество учащихся в районе в последние годы неуклонно сокращается. Ряд школ района являются малокомлектными и подлежат закрытию, так была закрыта по причине малокомплектности </w:t>
      </w:r>
      <w:r>
        <w:rPr>
          <w:spacing w:val="-3"/>
          <w:sz w:val="24"/>
          <w:szCs w:val="24"/>
        </w:rPr>
        <w:t>МОУ «Извековская ООШ» и МКОУ «Леоновская ООШ» (закрыта в 2020году)</w:t>
      </w:r>
      <w:r>
        <w:rPr>
          <w:sz w:val="24"/>
          <w:szCs w:val="24"/>
        </w:rPr>
        <w:t xml:space="preserve">. Часть школ требуют капитального ремонта, в том числе здание </w:t>
      </w:r>
      <w:r>
        <w:rPr>
          <w:spacing w:val="-4"/>
          <w:sz w:val="24"/>
          <w:szCs w:val="24"/>
        </w:rPr>
        <w:t>МКОУ «Саморядовская средняя общеобразовательная школа», расположенное в</w:t>
      </w:r>
      <w:r>
        <w:rPr>
          <w:sz w:val="24"/>
          <w:szCs w:val="24"/>
        </w:rPr>
        <w:t xml:space="preserve"> д. Саморядово, д.80, а также здание </w:t>
      </w:r>
      <w:r>
        <w:rPr>
          <w:spacing w:val="-4"/>
          <w:sz w:val="24"/>
          <w:szCs w:val="24"/>
        </w:rPr>
        <w:t xml:space="preserve">МКОУ «Борщенская средняя общеобразовательная школа» (Литеры А2 и А3), рассоложенное в с. Борщень. </w:t>
      </w:r>
      <w:r>
        <w:rPr>
          <w:sz w:val="24"/>
          <w:szCs w:val="24"/>
        </w:rPr>
        <w:t>В районе действует целевая областная программа «Школьный автобус», в ходе выполнения которой осуществляется доставка учеников из близлежащих населенных пунктов.</w:t>
      </w:r>
    </w:p>
    <w:p w:rsidR="000A6966" w:rsidRDefault="00C23E27">
      <w:pPr>
        <w:pStyle w:val="112"/>
        <w:keepNext/>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11</w:t>
      </w:r>
      <w:r>
        <w:rPr>
          <w:sz w:val="20"/>
        </w:rPr>
        <w:fldChar w:fldCharType="end"/>
      </w:r>
      <w:r>
        <w:rPr>
          <w:sz w:val="20"/>
        </w:rPr>
        <w:t xml:space="preserve"> Перечень объектов системы образования Большесолдатского района</w:t>
      </w:r>
    </w:p>
    <w:tbl>
      <w:tblPr>
        <w:tblW w:w="9339" w:type="dxa"/>
        <w:jc w:val="center"/>
        <w:tblCellMar>
          <w:left w:w="57" w:type="dxa"/>
          <w:right w:w="57" w:type="dxa"/>
        </w:tblCellMar>
        <w:tblLook w:val="04A0" w:firstRow="1" w:lastRow="0" w:firstColumn="1" w:lastColumn="0" w:noHBand="0" w:noVBand="1"/>
      </w:tblPr>
      <w:tblGrid>
        <w:gridCol w:w="401"/>
        <w:gridCol w:w="3132"/>
        <w:gridCol w:w="1412"/>
        <w:gridCol w:w="1416"/>
        <w:gridCol w:w="1940"/>
        <w:gridCol w:w="1038"/>
      </w:tblGrid>
      <w:tr w:rsidR="000A6966">
        <w:trPr>
          <w:trHeight w:val="20"/>
          <w:tblHeader/>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0A6966" w:rsidRDefault="00C23E27">
            <w:pPr>
              <w:widowControl w:val="0"/>
              <w:jc w:val="center"/>
              <w:rPr>
                <w:b/>
              </w:rPr>
            </w:pPr>
            <w:r>
              <w:rPr>
                <w:b/>
              </w:rPr>
              <w:t>№ п/п</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0A6966" w:rsidRDefault="00C23E27">
            <w:pPr>
              <w:widowControl w:val="0"/>
              <w:jc w:val="center"/>
              <w:rPr>
                <w:b/>
              </w:rPr>
            </w:pPr>
            <w:r>
              <w:rPr>
                <w:b/>
                <w:spacing w:val="-2"/>
              </w:rPr>
              <w:t>наименование учреждения</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rPr>
                <w:b/>
              </w:rPr>
            </w:pPr>
            <w:r>
              <w:rPr>
                <w:b/>
                <w:spacing w:val="-4"/>
              </w:rPr>
              <w:t>количеств</w:t>
            </w:r>
            <w:r>
              <w:rPr>
                <w:b/>
              </w:rPr>
              <w:t>о</w:t>
            </w:r>
          </w:p>
          <w:p w:rsidR="000A6966" w:rsidRDefault="00C23E27">
            <w:pPr>
              <w:widowControl w:val="0"/>
              <w:jc w:val="center"/>
              <w:rPr>
                <w:b/>
                <w:spacing w:val="-4"/>
              </w:rPr>
            </w:pPr>
            <w:r>
              <w:rPr>
                <w:b/>
              </w:rPr>
              <w:t>мест (проектное)</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0A6966" w:rsidRDefault="00C23E27">
            <w:pPr>
              <w:widowControl w:val="0"/>
              <w:jc w:val="center"/>
              <w:rPr>
                <w:b/>
              </w:rPr>
            </w:pPr>
            <w:r>
              <w:rPr>
                <w:b/>
                <w:spacing w:val="-4"/>
              </w:rPr>
              <w:t>количеств</w:t>
            </w:r>
            <w:r>
              <w:rPr>
                <w:b/>
              </w:rPr>
              <w:t>о</w:t>
            </w:r>
          </w:p>
          <w:p w:rsidR="000A6966" w:rsidRDefault="00C23E27">
            <w:pPr>
              <w:widowControl w:val="0"/>
              <w:jc w:val="center"/>
              <w:rPr>
                <w:b/>
              </w:rPr>
            </w:pPr>
            <w:r>
              <w:rPr>
                <w:b/>
              </w:rPr>
              <w:t>мест (фактическое)</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0A6966" w:rsidRDefault="00C23E27">
            <w:pPr>
              <w:widowControl w:val="0"/>
              <w:jc w:val="center"/>
              <w:rPr>
                <w:b/>
              </w:rPr>
            </w:pPr>
            <w:r>
              <w:rPr>
                <w:b/>
                <w:spacing w:val="-3"/>
              </w:rPr>
              <w:t>место расположения</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0A6966" w:rsidRDefault="00C23E27">
            <w:pPr>
              <w:widowControl w:val="0"/>
              <w:jc w:val="center"/>
              <w:rPr>
                <w:b/>
              </w:rPr>
            </w:pPr>
            <w:r>
              <w:rPr>
                <w:b/>
              </w:rPr>
              <w:t xml:space="preserve">год </w:t>
            </w:r>
            <w:r>
              <w:rPr>
                <w:b/>
                <w:spacing w:val="-4"/>
              </w:rPr>
              <w:t>постройки</w:t>
            </w:r>
          </w:p>
        </w:tc>
      </w:tr>
      <w:tr w:rsidR="000A6966">
        <w:trPr>
          <w:trHeight w:val="20"/>
          <w:jc w:val="center"/>
        </w:trPr>
        <w:tc>
          <w:tcPr>
            <w:tcW w:w="9338" w:type="dxa"/>
            <w:gridSpan w:val="6"/>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b/>
                <w:bCs/>
              </w:rPr>
              <w:t>Школы</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«Большесолдатская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360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280</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rPr>
                <w:spacing w:val="-2"/>
              </w:rPr>
            </w:pPr>
            <w:r>
              <w:rPr>
                <w:spacing w:val="-2"/>
              </w:rPr>
              <w:t xml:space="preserve">с. Большое Солдатское, </w:t>
            </w:r>
            <w:r>
              <w:rPr>
                <w:spacing w:val="-4"/>
              </w:rPr>
              <w:t>ул. Кооперативная, 13</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1962</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lastRenderedPageBreak/>
              <w:t>2.</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«Борщенская средняя общеобразовательная школа»</w:t>
            </w:r>
          </w:p>
          <w:p w:rsidR="000A6966" w:rsidRDefault="00C23E27">
            <w:pPr>
              <w:widowControl w:val="0"/>
              <w:rPr>
                <w:spacing w:val="-4"/>
              </w:rPr>
            </w:pPr>
            <w:r>
              <w:rPr>
                <w:spacing w:val="-4"/>
              </w:rPr>
              <w:t xml:space="preserve">           - литера А</w:t>
            </w:r>
          </w:p>
          <w:p w:rsidR="000A6966" w:rsidRDefault="00C23E27">
            <w:pPr>
              <w:widowControl w:val="0"/>
              <w:rPr>
                <w:spacing w:val="-4"/>
              </w:rPr>
            </w:pPr>
            <w:r>
              <w:rPr>
                <w:spacing w:val="-4"/>
              </w:rPr>
              <w:t xml:space="preserve">           - литера А1</w:t>
            </w:r>
          </w:p>
          <w:p w:rsidR="000A6966" w:rsidRDefault="00C23E27">
            <w:pPr>
              <w:widowControl w:val="0"/>
              <w:rPr>
                <w:spacing w:val="-4"/>
              </w:rPr>
            </w:pPr>
            <w:r>
              <w:rPr>
                <w:spacing w:val="-4"/>
              </w:rPr>
              <w:t xml:space="preserve">           - литера А2</w:t>
            </w:r>
          </w:p>
          <w:p w:rsidR="000A6966" w:rsidRDefault="00C23E27">
            <w:pPr>
              <w:widowControl w:val="0"/>
              <w:rPr>
                <w:spacing w:val="-4"/>
              </w:rPr>
            </w:pPr>
            <w:r>
              <w:rPr>
                <w:spacing w:val="-4"/>
              </w:rPr>
              <w:t xml:space="preserve">            - литера А3</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270 </w:t>
            </w:r>
          </w:p>
          <w:p w:rsidR="000A6966" w:rsidRDefault="00C23E27">
            <w:pPr>
              <w:widowControl w:val="0"/>
              <w:jc w:val="center"/>
            </w:pPr>
            <w:r>
              <w:t>(в том числе):</w:t>
            </w:r>
          </w:p>
          <w:p w:rsidR="000A6966" w:rsidRDefault="00C23E27">
            <w:pPr>
              <w:widowControl w:val="0"/>
              <w:jc w:val="center"/>
            </w:pPr>
            <w:r>
              <w:t>90</w:t>
            </w:r>
          </w:p>
          <w:p w:rsidR="000A6966" w:rsidRDefault="00C23E27">
            <w:pPr>
              <w:widowControl w:val="0"/>
              <w:jc w:val="center"/>
            </w:pPr>
            <w:r>
              <w:t>75</w:t>
            </w:r>
          </w:p>
          <w:p w:rsidR="000A6966" w:rsidRDefault="00C23E27">
            <w:pPr>
              <w:widowControl w:val="0"/>
              <w:jc w:val="center"/>
            </w:pPr>
            <w:r>
              <w:t>65</w:t>
            </w:r>
          </w:p>
          <w:p w:rsidR="000A6966" w:rsidRDefault="00C23E27">
            <w:pPr>
              <w:widowControl w:val="0"/>
              <w:jc w:val="center"/>
            </w:pPr>
            <w:r>
              <w:t>40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100</w:t>
            </w:r>
          </w:p>
          <w:p w:rsidR="000A6966" w:rsidRDefault="00C23E27">
            <w:pPr>
              <w:widowControl w:val="0"/>
              <w:jc w:val="center"/>
            </w:pPr>
            <w:r>
              <w:t>(в том числе):</w:t>
            </w:r>
          </w:p>
          <w:p w:rsidR="000A6966" w:rsidRDefault="00C23E27">
            <w:pPr>
              <w:widowControl w:val="0"/>
              <w:jc w:val="center"/>
            </w:pPr>
            <w:r>
              <w:t>30</w:t>
            </w:r>
          </w:p>
          <w:p w:rsidR="000A6966" w:rsidRDefault="00C23E27">
            <w:pPr>
              <w:widowControl w:val="0"/>
              <w:jc w:val="center"/>
            </w:pPr>
            <w:r>
              <w:t>25</w:t>
            </w:r>
          </w:p>
          <w:p w:rsidR="000A6966" w:rsidRDefault="00C23E27">
            <w:pPr>
              <w:widowControl w:val="0"/>
              <w:jc w:val="center"/>
            </w:pPr>
            <w:r>
              <w:t>30</w:t>
            </w:r>
          </w:p>
          <w:p w:rsidR="000A6966" w:rsidRDefault="00C23E27">
            <w:pPr>
              <w:widowControl w:val="0"/>
              <w:jc w:val="center"/>
            </w:pPr>
            <w:r>
              <w:t>15</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Борщень, ул. Школьная, 1 </w:t>
            </w:r>
          </w:p>
          <w:p w:rsidR="000A6966" w:rsidRDefault="00C23E27">
            <w:pPr>
              <w:widowControl w:val="0"/>
              <w:jc w:val="center"/>
              <w:rPr>
                <w:spacing w:val="-2"/>
              </w:rPr>
            </w:pPr>
            <w:r>
              <w:t>(литеры А, А1, А2, А3)</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0A6966">
            <w:pPr>
              <w:widowControl w:val="0"/>
              <w:jc w:val="center"/>
            </w:pPr>
          </w:p>
          <w:p w:rsidR="000A6966" w:rsidRDefault="000A6966">
            <w:pPr>
              <w:widowControl w:val="0"/>
              <w:jc w:val="center"/>
            </w:pPr>
          </w:p>
          <w:p w:rsidR="000A6966" w:rsidRDefault="00C23E27">
            <w:pPr>
              <w:widowControl w:val="0"/>
              <w:jc w:val="center"/>
            </w:pPr>
            <w:r>
              <w:t>1979</w:t>
            </w:r>
          </w:p>
          <w:p w:rsidR="000A6966" w:rsidRDefault="00C23E27">
            <w:pPr>
              <w:widowControl w:val="0"/>
              <w:jc w:val="center"/>
            </w:pPr>
            <w:r>
              <w:t>1986</w:t>
            </w:r>
          </w:p>
          <w:p w:rsidR="000A6966" w:rsidRDefault="00C23E27">
            <w:pPr>
              <w:widowControl w:val="0"/>
              <w:jc w:val="center"/>
            </w:pPr>
            <w:r>
              <w:t>1969</w:t>
            </w:r>
          </w:p>
          <w:p w:rsidR="000A6966" w:rsidRDefault="00C23E27">
            <w:pPr>
              <w:widowControl w:val="0"/>
              <w:jc w:val="center"/>
            </w:pPr>
            <w:r>
              <w:t xml:space="preserve">1867 </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3.</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w:t>
            </w:r>
            <w:r>
              <w:rPr>
                <w:spacing w:val="-3"/>
              </w:rPr>
              <w:t>Волоконская</w:t>
            </w:r>
            <w:r>
              <w:rPr>
                <w:spacing w:val="-4"/>
              </w:rPr>
              <w:t xml:space="preserve">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192</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67</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rPr>
                <w:spacing w:val="-2"/>
              </w:rPr>
            </w:pPr>
            <w:r>
              <w:t>с. Волоконск, 49</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1984</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4.</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«Любимовская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180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151</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Любимовка, </w:t>
            </w:r>
          </w:p>
          <w:p w:rsidR="000A6966" w:rsidRDefault="00C23E27">
            <w:pPr>
              <w:widowControl w:val="0"/>
              <w:jc w:val="center"/>
            </w:pPr>
            <w:r>
              <w:t>ул. Школьная, 6</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1938</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5.</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«Любостанская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320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31</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Любостань, </w:t>
            </w:r>
          </w:p>
          <w:p w:rsidR="000A6966" w:rsidRDefault="00C23E27">
            <w:pPr>
              <w:widowControl w:val="0"/>
              <w:jc w:val="center"/>
            </w:pPr>
            <w:r>
              <w:t>ул. Мира, 2</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1983</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6.</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w:t>
            </w:r>
            <w:r>
              <w:rPr>
                <w:spacing w:val="-3"/>
              </w:rPr>
              <w:t>Мало - Каменская</w:t>
            </w:r>
            <w:r>
              <w:rPr>
                <w:spacing w:val="-4"/>
              </w:rPr>
              <w:t xml:space="preserve">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192</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192</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rPr>
                <w:spacing w:val="-2"/>
              </w:rPr>
              <w:t>д. Малый Каменец, ул. Центральная, 1</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1978</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7.</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«Нижнегридинская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320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42</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rPr>
                <w:spacing w:val="-2"/>
              </w:rPr>
              <w:t>д. Нижнее Гридино, ул. Центральная, 8</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1973</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8.</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«Саморядовская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132 </w:t>
            </w:r>
          </w:p>
          <w:p w:rsidR="000A6966" w:rsidRDefault="00C23E27">
            <w:pPr>
              <w:widowControl w:val="0"/>
              <w:jc w:val="center"/>
            </w:pPr>
            <w:r>
              <w:t>(в том числе):</w:t>
            </w:r>
          </w:p>
          <w:p w:rsidR="000A6966" w:rsidRDefault="00C23E27">
            <w:pPr>
              <w:widowControl w:val="0"/>
              <w:jc w:val="center"/>
            </w:pPr>
            <w:r>
              <w:t>84</w:t>
            </w:r>
          </w:p>
          <w:p w:rsidR="000A6966" w:rsidRDefault="00C23E27">
            <w:pPr>
              <w:widowControl w:val="0"/>
              <w:jc w:val="center"/>
            </w:pPr>
            <w:r>
              <w:t>48</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58 </w:t>
            </w:r>
          </w:p>
          <w:p w:rsidR="000A6966" w:rsidRDefault="00C23E27">
            <w:pPr>
              <w:widowControl w:val="0"/>
              <w:jc w:val="center"/>
            </w:pPr>
            <w:r>
              <w:t>(в том числе):</w:t>
            </w:r>
          </w:p>
          <w:p w:rsidR="000A6966" w:rsidRDefault="00C23E27">
            <w:pPr>
              <w:widowControl w:val="0"/>
              <w:jc w:val="center"/>
            </w:pPr>
            <w:r>
              <w:t>40</w:t>
            </w:r>
          </w:p>
          <w:p w:rsidR="000A6966" w:rsidRDefault="00C23E27">
            <w:pPr>
              <w:widowControl w:val="0"/>
              <w:jc w:val="center"/>
            </w:pPr>
            <w:r>
              <w:t>18</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0A6966">
            <w:pPr>
              <w:widowControl w:val="0"/>
              <w:jc w:val="center"/>
            </w:pPr>
          </w:p>
          <w:p w:rsidR="000A6966" w:rsidRDefault="000A6966">
            <w:pPr>
              <w:widowControl w:val="0"/>
              <w:jc w:val="center"/>
            </w:pPr>
          </w:p>
          <w:p w:rsidR="000A6966" w:rsidRDefault="00C23E27">
            <w:pPr>
              <w:widowControl w:val="0"/>
              <w:jc w:val="center"/>
            </w:pPr>
            <w:r>
              <w:t>с. Козыревка, д.1</w:t>
            </w:r>
          </w:p>
          <w:p w:rsidR="000A6966" w:rsidRDefault="00C23E27">
            <w:pPr>
              <w:widowControl w:val="0"/>
              <w:jc w:val="center"/>
            </w:pPr>
            <w:r>
              <w:t>д. Саморядово, д.80</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0A6966">
            <w:pPr>
              <w:widowControl w:val="0"/>
              <w:jc w:val="center"/>
            </w:pPr>
          </w:p>
          <w:p w:rsidR="000A6966" w:rsidRDefault="000A6966">
            <w:pPr>
              <w:widowControl w:val="0"/>
              <w:jc w:val="center"/>
            </w:pPr>
          </w:p>
          <w:p w:rsidR="000A6966" w:rsidRDefault="00C23E27">
            <w:pPr>
              <w:widowControl w:val="0"/>
              <w:jc w:val="center"/>
            </w:pPr>
            <w:r>
              <w:t>1983</w:t>
            </w:r>
          </w:p>
          <w:p w:rsidR="000A6966" w:rsidRDefault="00C23E27">
            <w:pPr>
              <w:widowControl w:val="0"/>
              <w:jc w:val="center"/>
            </w:pPr>
            <w:r>
              <w:t>1967</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9.</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«Скороднянская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192</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22</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Скородное, </w:t>
            </w:r>
          </w:p>
          <w:p w:rsidR="000A6966" w:rsidRDefault="00C23E27">
            <w:pPr>
              <w:widowControl w:val="0"/>
              <w:jc w:val="center"/>
            </w:pPr>
            <w:r>
              <w:t>ул. Новоселовка, 11</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1973</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10.</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«Сторожевская основная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50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20</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Сторожевое, </w:t>
            </w:r>
          </w:p>
          <w:p w:rsidR="000A6966" w:rsidRDefault="00C23E27">
            <w:pPr>
              <w:widowControl w:val="0"/>
              <w:jc w:val="center"/>
            </w:pPr>
            <w:r>
              <w:rPr>
                <w:spacing w:val="-2"/>
              </w:rPr>
              <w:t>ул. Центральная, 1</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1980</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11.</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«Розгребельская средняя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140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48</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Розгребли, </w:t>
            </w:r>
          </w:p>
          <w:p w:rsidR="000A6966" w:rsidRDefault="00C23E27">
            <w:pPr>
              <w:widowControl w:val="0"/>
              <w:jc w:val="center"/>
            </w:pPr>
            <w:r>
              <w:t>ул. Школьная, 1</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2004</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12.</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spacing w:val="-4"/>
              </w:rPr>
            </w:pPr>
            <w:r>
              <w:rPr>
                <w:spacing w:val="-4"/>
              </w:rPr>
              <w:t>МКОУ «Ржавская основная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40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25</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Ржава, </w:t>
            </w:r>
          </w:p>
          <w:p w:rsidR="000A6966" w:rsidRDefault="00C23E27">
            <w:pPr>
              <w:widowControl w:val="0"/>
              <w:jc w:val="center"/>
            </w:pPr>
            <w:r>
              <w:t>ул. Никольская, 49</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1832</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13.</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«Бирюковская основная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176</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27</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д. Бирюковка, д.194</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1974</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14.</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«Будищанская основная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70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13</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д. Будище, д.88</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1987</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15.</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«Косторнянская основнаяя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192</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30</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д. 1-ая Косторная, ул. Школьная, 9</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1974</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16.</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«Леоновская основная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192</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10</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д. Леоновка, </w:t>
            </w:r>
          </w:p>
          <w:p w:rsidR="000A6966" w:rsidRDefault="00C23E27">
            <w:pPr>
              <w:widowControl w:val="0"/>
              <w:jc w:val="center"/>
            </w:pPr>
            <w:r>
              <w:t>ул. Школьная, 1</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1969</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17.</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4"/>
              </w:rPr>
              <w:t>МКОУ «</w:t>
            </w:r>
            <w:r>
              <w:rPr>
                <w:spacing w:val="-3"/>
              </w:rPr>
              <w:t>Маховоколодезская</w:t>
            </w:r>
            <w:r>
              <w:rPr>
                <w:spacing w:val="-4"/>
              </w:rPr>
              <w:t xml:space="preserve"> основная общеобразовательная школа»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50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rPr>
                <w:spacing w:val="-1"/>
              </w:rPr>
              <w:t xml:space="preserve">д. Махов Колодезь, </w:t>
            </w:r>
            <w:r>
              <w:t>ул. Школьная, 5</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1948</w:t>
            </w:r>
          </w:p>
        </w:tc>
      </w:tr>
      <w:tr w:rsidR="000A6966">
        <w:trPr>
          <w:trHeight w:val="20"/>
          <w:jc w:val="center"/>
        </w:trPr>
        <w:tc>
          <w:tcPr>
            <w:tcW w:w="9338" w:type="dxa"/>
            <w:gridSpan w:val="6"/>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b/>
                <w:bCs/>
              </w:rPr>
              <w:t>Детские сады</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pPr>
            <w:r>
              <w:rPr>
                <w:spacing w:val="-3"/>
              </w:rPr>
              <w:t xml:space="preserve">МКДОУ «Большесолдатский детский </w:t>
            </w:r>
            <w:r>
              <w:t xml:space="preserve">сад </w:t>
            </w:r>
            <w:r>
              <w:rPr>
                <w:spacing w:val="-1"/>
              </w:rPr>
              <w:t>общеразвивающего вида с приоритетным осуществлением деятельности по познавательно-речевому развитию детей»</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140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143</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rPr>
                <w:spacing w:val="-2"/>
              </w:rPr>
            </w:pPr>
            <w:r>
              <w:rPr>
                <w:spacing w:val="-2"/>
              </w:rPr>
              <w:t xml:space="preserve">с. Большое Солдатское, </w:t>
            </w:r>
          </w:p>
          <w:p w:rsidR="000A6966" w:rsidRDefault="00C23E27">
            <w:pPr>
              <w:widowControl w:val="0"/>
              <w:jc w:val="center"/>
            </w:pPr>
            <w:r>
              <w:t>ул. Советская, 2В</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2011</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2.</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rPr>
                <w:spacing w:val="-3"/>
              </w:rPr>
              <w:t>МКДОУ «Любимовский детский сад»</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40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38</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 xml:space="preserve">с. Любимовка, </w:t>
            </w:r>
          </w:p>
          <w:p w:rsidR="000A6966" w:rsidRDefault="00C23E27">
            <w:pPr>
              <w:widowControl w:val="0"/>
              <w:jc w:val="center"/>
            </w:pPr>
            <w:r>
              <w:t>ул. Заводская, 6</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1962</w:t>
            </w:r>
          </w:p>
        </w:tc>
      </w:tr>
      <w:tr w:rsidR="000A6966">
        <w:trPr>
          <w:trHeight w:val="20"/>
          <w:jc w:val="center"/>
        </w:trPr>
        <w:tc>
          <w:tcPr>
            <w:tcW w:w="9338" w:type="dxa"/>
            <w:gridSpan w:val="6"/>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rPr>
                <w:b/>
              </w:rPr>
            </w:pPr>
            <w:r>
              <w:rPr>
                <w:b/>
              </w:rPr>
              <w:t>Иное</w:t>
            </w:r>
          </w:p>
        </w:tc>
      </w:tr>
      <w:tr w:rsidR="000A6966">
        <w:trPr>
          <w:trHeight w:val="20"/>
          <w:jc w:val="center"/>
        </w:trPr>
        <w:tc>
          <w:tcPr>
            <w:tcW w:w="40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w:t>
            </w:r>
          </w:p>
        </w:tc>
        <w:tc>
          <w:tcPr>
            <w:tcW w:w="313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rPr>
                <w:spacing w:val="-3"/>
              </w:rPr>
            </w:pPr>
            <w:r>
              <w:rPr>
                <w:spacing w:val="-3"/>
              </w:rPr>
              <w:t>МКООДО «Большесолдатский районный Дом детского творчества»</w:t>
            </w:r>
          </w:p>
        </w:tc>
        <w:tc>
          <w:tcPr>
            <w:tcW w:w="1412"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50</w:t>
            </w:r>
          </w:p>
        </w:tc>
        <w:tc>
          <w:tcPr>
            <w:tcW w:w="1416"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46</w:t>
            </w:r>
          </w:p>
        </w:tc>
        <w:tc>
          <w:tcPr>
            <w:tcW w:w="1940"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rPr>
                <w:spacing w:val="-2"/>
              </w:rPr>
            </w:pPr>
            <w:r>
              <w:rPr>
                <w:spacing w:val="-2"/>
              </w:rPr>
              <w:t xml:space="preserve">с. Большое Солдатское, </w:t>
            </w:r>
          </w:p>
          <w:p w:rsidR="000A6966" w:rsidRDefault="00C23E27">
            <w:pPr>
              <w:widowControl w:val="0"/>
              <w:jc w:val="center"/>
            </w:pPr>
            <w:r>
              <w:rPr>
                <w:spacing w:val="-4"/>
              </w:rPr>
              <w:t>ул. Советская, 79</w:t>
            </w:r>
          </w:p>
        </w:tc>
        <w:tc>
          <w:tcPr>
            <w:tcW w:w="1038" w:type="dxa"/>
            <w:tcBorders>
              <w:top w:val="single" w:sz="6" w:space="0" w:color="000000"/>
              <w:left w:val="single" w:sz="6" w:space="0" w:color="000000"/>
              <w:bottom w:val="single" w:sz="6" w:space="0" w:color="000000"/>
              <w:right w:val="single" w:sz="6" w:space="0" w:color="000000"/>
            </w:tcBorders>
            <w:shd w:val="clear" w:color="FFFFFF" w:fill="FFFFFF"/>
          </w:tcPr>
          <w:p w:rsidR="000A6966" w:rsidRDefault="00C23E27">
            <w:pPr>
              <w:widowControl w:val="0"/>
              <w:jc w:val="center"/>
            </w:pPr>
            <w:r>
              <w:t>1982</w:t>
            </w:r>
          </w:p>
        </w:tc>
      </w:tr>
    </w:tbl>
    <w:p w:rsidR="000A6966" w:rsidRDefault="000A6966"/>
    <w:p w:rsidR="000A6966" w:rsidRDefault="00C23E27">
      <w:pPr>
        <w:pStyle w:val="3"/>
        <w:keepNext w:val="0"/>
        <w:widowControl w:val="0"/>
        <w:numPr>
          <w:ilvl w:val="2"/>
          <w:numId w:val="3"/>
        </w:numPr>
        <w:spacing w:line="360" w:lineRule="auto"/>
        <w:ind w:left="0" w:firstLine="709"/>
        <w:jc w:val="both"/>
        <w:rPr>
          <w:i w:val="0"/>
          <w:sz w:val="24"/>
          <w:szCs w:val="24"/>
        </w:rPr>
      </w:pPr>
      <w:bookmarkStart w:id="231" w:name="_Toc216003572"/>
      <w:bookmarkStart w:id="232" w:name="_Toc249416796"/>
      <w:bookmarkStart w:id="233" w:name="_Toc196708749"/>
      <w:bookmarkStart w:id="234" w:name="_Toc196708433"/>
      <w:bookmarkStart w:id="235" w:name="_Toc196562043"/>
      <w:bookmarkStart w:id="236" w:name="_Toc196208023"/>
      <w:bookmarkStart w:id="237" w:name="_Toc186013899"/>
      <w:bookmarkStart w:id="238" w:name="_Toc304457385"/>
      <w:bookmarkStart w:id="239" w:name="_Toc304296334"/>
      <w:bookmarkStart w:id="240" w:name="_Toc85278596"/>
      <w:r>
        <w:rPr>
          <w:i w:val="0"/>
          <w:sz w:val="24"/>
          <w:szCs w:val="24"/>
        </w:rPr>
        <w:t xml:space="preserve">Система здравоохранения </w:t>
      </w:r>
      <w:bookmarkEnd w:id="231"/>
      <w:bookmarkEnd w:id="232"/>
      <w:bookmarkEnd w:id="233"/>
      <w:bookmarkEnd w:id="234"/>
      <w:bookmarkEnd w:id="235"/>
      <w:bookmarkEnd w:id="236"/>
      <w:bookmarkEnd w:id="237"/>
      <w:r>
        <w:rPr>
          <w:i w:val="0"/>
          <w:sz w:val="24"/>
          <w:szCs w:val="24"/>
        </w:rPr>
        <w:t>района</w:t>
      </w:r>
      <w:bookmarkEnd w:id="238"/>
      <w:bookmarkEnd w:id="239"/>
      <w:bookmarkEnd w:id="240"/>
    </w:p>
    <w:p w:rsidR="000A6966" w:rsidRDefault="00C23E27">
      <w:pPr>
        <w:widowControl w:val="0"/>
        <w:spacing w:line="360" w:lineRule="auto"/>
        <w:ind w:firstLine="709"/>
        <w:jc w:val="both"/>
        <w:rPr>
          <w:sz w:val="24"/>
          <w:szCs w:val="24"/>
        </w:rPr>
      </w:pPr>
      <w:r>
        <w:rPr>
          <w:sz w:val="24"/>
          <w:szCs w:val="24"/>
        </w:rPr>
        <w:t xml:space="preserve">Сеть учреждений здравоохранения района представлена: центральной районной больницей в селе Большое Солдатское (ОБУЗ «Большесолдатская ЦРБ»), врачебными </w:t>
      </w:r>
      <w:r>
        <w:rPr>
          <w:sz w:val="24"/>
          <w:szCs w:val="24"/>
        </w:rPr>
        <w:lastRenderedPageBreak/>
        <w:t>амбулаториями в деревне Нижнее Гридино и селе Любимовка а также 9 фельдшерско-акушерскими пунктами. В 2020 году были закрыты 2 фельдшерско-акушерских пункта (Бирюковский и Колпаковский).</w:t>
      </w:r>
    </w:p>
    <w:p w:rsidR="000A6966" w:rsidRDefault="00C23E27">
      <w:pPr>
        <w:widowControl w:val="0"/>
        <w:spacing w:line="360" w:lineRule="auto"/>
        <w:rPr>
          <w:b/>
        </w:rPr>
      </w:pPr>
      <w:r>
        <w:rPr>
          <w:b/>
        </w:rPr>
        <w:t>Таблица  Перечень объектов системы здравоохранения Большесолдатского района</w:t>
      </w:r>
    </w:p>
    <w:tbl>
      <w:tblPr>
        <w:tblW w:w="9522" w:type="dxa"/>
        <w:tblInd w:w="-176" w:type="dxa"/>
        <w:tblLook w:val="04A0" w:firstRow="1" w:lastRow="0" w:firstColumn="1" w:lastColumn="0" w:noHBand="0" w:noVBand="1"/>
      </w:tblPr>
      <w:tblGrid>
        <w:gridCol w:w="699"/>
        <w:gridCol w:w="3599"/>
        <w:gridCol w:w="2084"/>
        <w:gridCol w:w="3140"/>
      </w:tblGrid>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right"/>
              <w:rPr>
                <w:b/>
              </w:rPr>
            </w:pPr>
            <w:r>
              <w:rPr>
                <w:b/>
              </w:rPr>
              <w:t>№ п/п</w:t>
            </w:r>
          </w:p>
        </w:tc>
        <w:tc>
          <w:tcPr>
            <w:tcW w:w="3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spacing w:val="-2"/>
              </w:rPr>
              <w:t>наименование учреждения</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rPr>
                <w:b/>
                <w:spacing w:val="-4"/>
              </w:rPr>
            </w:pPr>
            <w:r>
              <w:rPr>
                <w:b/>
                <w:spacing w:val="-4"/>
              </w:rPr>
              <w:t>Количеств</w:t>
            </w:r>
            <w:r>
              <w:rPr>
                <w:b/>
              </w:rPr>
              <w:t>о мест (проектное)</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sz w:val="20"/>
              </w:rPr>
            </w:pPr>
            <w:r>
              <w:rPr>
                <w:spacing w:val="-3"/>
                <w:sz w:val="20"/>
              </w:rPr>
              <w:t>место расположения</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1</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sz w:val="20"/>
              </w:rPr>
              <w:t>ОБУЗ «Большесолдатская ЦРБ»</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50</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pacing w:val="-2"/>
                <w:sz w:val="20"/>
              </w:rPr>
            </w:pPr>
            <w:r>
              <w:rPr>
                <w:b w:val="0"/>
                <w:spacing w:val="-2"/>
                <w:sz w:val="20"/>
              </w:rPr>
              <w:t xml:space="preserve">с. Большое Солдатское, </w:t>
            </w:r>
          </w:p>
          <w:p w:rsidR="000A6966" w:rsidRDefault="00C23E27">
            <w:pPr>
              <w:pStyle w:val="112"/>
              <w:widowControl w:val="0"/>
              <w:rPr>
                <w:b w:val="0"/>
                <w:sz w:val="20"/>
              </w:rPr>
            </w:pPr>
            <w:r>
              <w:rPr>
                <w:b w:val="0"/>
                <w:spacing w:val="-4"/>
                <w:sz w:val="20"/>
              </w:rPr>
              <w:t>ул. 60 лет Октября, д. 1</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2</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jc w:val="both"/>
              <w:rPr>
                <w:color w:val="000000"/>
              </w:rPr>
            </w:pPr>
            <w:r>
              <w:rPr>
                <w:color w:val="000000"/>
                <w:shd w:val="clear" w:color="auto" w:fill="FFFFFF"/>
              </w:rPr>
              <w:t>Н-Гридинская врачебная амбулатория</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Web"/>
              <w:widowControl w:val="0"/>
              <w:spacing w:beforeAutospacing="0" w:afterAutospacing="0"/>
              <w:jc w:val="center"/>
            </w:pPr>
            <w:r>
              <w:t>25</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color w:val="000000"/>
                <w:sz w:val="20"/>
              </w:rPr>
            </w:pPr>
            <w:r>
              <w:rPr>
                <w:b w:val="0"/>
                <w:color w:val="000000"/>
                <w:sz w:val="20"/>
              </w:rPr>
              <w:t xml:space="preserve">с. Нижнее-Гридино, </w:t>
            </w:r>
          </w:p>
          <w:p w:rsidR="000A6966" w:rsidRDefault="00C23E27">
            <w:pPr>
              <w:pStyle w:val="112"/>
              <w:widowControl w:val="0"/>
              <w:rPr>
                <w:b w:val="0"/>
                <w:sz w:val="20"/>
              </w:rPr>
            </w:pPr>
            <w:r>
              <w:rPr>
                <w:b w:val="0"/>
                <w:color w:val="000000"/>
                <w:sz w:val="20"/>
              </w:rPr>
              <w:t>ул. Перькова, д.49</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3</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jc w:val="both"/>
              <w:rPr>
                <w:color w:val="000000"/>
              </w:rPr>
            </w:pPr>
            <w:r>
              <w:rPr>
                <w:color w:val="000000"/>
              </w:rPr>
              <w:t>Любимовская врачебная амбулатория</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Web"/>
              <w:widowControl w:val="0"/>
              <w:spacing w:beforeAutospacing="0" w:afterAutospacing="0"/>
              <w:ind w:firstLine="34"/>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Любимовка, ул. Ленина, д.6</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4</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Любостанский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Любостань, ул. Центральная. д. 3</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5</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Розгребельский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х. Бердин, ул. Калинина, д. 7/1</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6</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Скороднянский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Скородное, ул. Новоселовка, д. 8</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7</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Саморядовский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Саморядово, д. 102</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8</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Растворовский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Растворово, ул. Луговая, д. 2</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9</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М-Каменский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М-Каменец., ул. Центральная д. 8</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10</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Сторожевской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Сторожевое, ул. Центральная, д.2</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11</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Ржавский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Ржава. ул. Никольская, д. 42</w:t>
            </w:r>
          </w:p>
        </w:tc>
      </w:tr>
      <w:tr w:rsidR="000A6966">
        <w:tc>
          <w:tcPr>
            <w:tcW w:w="6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jc w:val="center"/>
              <w:rPr>
                <w:b w:val="0"/>
                <w:sz w:val="20"/>
              </w:rPr>
            </w:pPr>
            <w:r>
              <w:rPr>
                <w:b w:val="0"/>
                <w:sz w:val="20"/>
              </w:rPr>
              <w:t>12</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consplusnormal0"/>
              <w:widowControl w:val="0"/>
              <w:spacing w:beforeAutospacing="0" w:afterAutospacing="0"/>
              <w:rPr>
                <w:color w:val="000000"/>
              </w:rPr>
            </w:pPr>
            <w:r>
              <w:rPr>
                <w:color w:val="000000"/>
              </w:rPr>
              <w:t>Волоконский фельдшерско-акушерский пункт</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2"/>
              <w:widowControl w:val="0"/>
              <w:rPr>
                <w:b w:val="0"/>
                <w:sz w:val="20"/>
              </w:rPr>
            </w:pPr>
            <w:r>
              <w:rPr>
                <w:b w:val="0"/>
                <w:color w:val="000000"/>
                <w:sz w:val="20"/>
              </w:rPr>
              <w:t>с. Волоконск, д.70</w:t>
            </w:r>
          </w:p>
        </w:tc>
      </w:tr>
    </w:tbl>
    <w:p w:rsidR="000A6966" w:rsidRDefault="000A6966">
      <w:pPr>
        <w:spacing w:line="360" w:lineRule="auto"/>
        <w:ind w:firstLine="720"/>
      </w:pPr>
    </w:p>
    <w:p w:rsidR="000A6966" w:rsidRDefault="00C23E27">
      <w:pPr>
        <w:widowControl w:val="0"/>
        <w:spacing w:line="360" w:lineRule="auto"/>
        <w:ind w:firstLine="720"/>
        <w:jc w:val="both"/>
        <w:rPr>
          <w:sz w:val="24"/>
          <w:szCs w:val="24"/>
        </w:rPr>
      </w:pPr>
      <w:r>
        <w:rPr>
          <w:sz w:val="24"/>
          <w:szCs w:val="24"/>
        </w:rPr>
        <w:t>В системе здравоохранения работает 22 врача, из которых 4 врача имеют высшую категорию и 5 врачей первую категорию, 104 чел. среднего медицинского персонала.</w:t>
      </w:r>
    </w:p>
    <w:p w:rsidR="000A6966" w:rsidRDefault="00C23E27">
      <w:pPr>
        <w:widowControl w:val="0"/>
        <w:spacing w:line="360" w:lineRule="auto"/>
        <w:ind w:firstLine="720"/>
        <w:jc w:val="both"/>
        <w:rPr>
          <w:sz w:val="24"/>
          <w:szCs w:val="24"/>
        </w:rPr>
      </w:pPr>
      <w:r>
        <w:rPr>
          <w:sz w:val="24"/>
          <w:szCs w:val="24"/>
        </w:rPr>
        <w:t>Обеспеченность населения врачами (в расчете на 10 тыс.чел.) в 2019 году 17 врачей. Обеспеченность населения средним медицинским персоналом в 2019 году 81 человек.</w:t>
      </w:r>
    </w:p>
    <w:p w:rsidR="000A6966" w:rsidRDefault="00C23E27">
      <w:pPr>
        <w:pStyle w:val="112"/>
        <w:widowControl w:val="0"/>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12</w:t>
      </w:r>
      <w:r>
        <w:rPr>
          <w:sz w:val="20"/>
        </w:rPr>
        <w:fldChar w:fldCharType="end"/>
      </w:r>
      <w:r>
        <w:rPr>
          <w:sz w:val="20"/>
        </w:rPr>
        <w:t xml:space="preserve"> Характеристика системы здравоохранения Большесолдатского района</w:t>
      </w:r>
    </w:p>
    <w:tbl>
      <w:tblPr>
        <w:tblW w:w="5000" w:type="pct"/>
        <w:tblCellMar>
          <w:left w:w="57" w:type="dxa"/>
          <w:right w:w="57" w:type="dxa"/>
        </w:tblCellMar>
        <w:tblLook w:val="04A0" w:firstRow="1" w:lastRow="0" w:firstColumn="1" w:lastColumn="0" w:noHBand="0" w:noVBand="1"/>
      </w:tblPr>
      <w:tblGrid>
        <w:gridCol w:w="5197"/>
        <w:gridCol w:w="553"/>
        <w:gridCol w:w="602"/>
        <w:gridCol w:w="599"/>
        <w:gridCol w:w="601"/>
        <w:gridCol w:w="602"/>
        <w:gridCol w:w="596"/>
        <w:gridCol w:w="595"/>
      </w:tblGrid>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widowControl w:val="0"/>
              <w:jc w:val="center"/>
              <w:rPr>
                <w:b/>
              </w:rPr>
            </w:pP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rPr>
              <w:t>Ед.</w:t>
            </w:r>
          </w:p>
          <w:p w:rsidR="000A6966" w:rsidRDefault="00C23E27">
            <w:pPr>
              <w:widowControl w:val="0"/>
              <w:jc w:val="center"/>
              <w:rPr>
                <w:b/>
              </w:rPr>
            </w:pPr>
            <w:r>
              <w:rPr>
                <w:b/>
              </w:rPr>
              <w:t>изм.</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rPr>
              <w:t>2014</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rPr>
              <w:t>2015</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rPr>
              <w:t>2016</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rPr>
              <w:t>2017</w:t>
            </w:r>
          </w:p>
        </w:tc>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rPr>
              <w:t>2018</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rPr>
                <w:b/>
              </w:rPr>
            </w:pPr>
            <w:r>
              <w:rPr>
                <w:b/>
              </w:rPr>
              <w:t>2019</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Число больничных учреждений</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ед.</w:t>
            </w:r>
          </w:p>
        </w:tc>
        <w:tc>
          <w:tcPr>
            <w:tcW w:w="60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2</w:t>
            </w:r>
          </w:p>
        </w:tc>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1</w:t>
            </w:r>
          </w:p>
        </w:tc>
        <w:tc>
          <w:tcPr>
            <w:tcW w:w="60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1</w:t>
            </w:r>
          </w:p>
        </w:tc>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1</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1</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Число больничных коек</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ед.</w:t>
            </w:r>
          </w:p>
        </w:tc>
        <w:tc>
          <w:tcPr>
            <w:tcW w:w="60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99</w:t>
            </w:r>
          </w:p>
        </w:tc>
        <w:tc>
          <w:tcPr>
            <w:tcW w:w="59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88</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68</w:t>
            </w:r>
          </w:p>
        </w:tc>
        <w:tc>
          <w:tcPr>
            <w:tcW w:w="60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92</w:t>
            </w:r>
          </w:p>
        </w:tc>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94</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94</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 xml:space="preserve">    на 10 тыс.чел.</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widowControl w:val="0"/>
              <w:jc w:val="cente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71,6</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65,0</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51,2</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70,6</w:t>
            </w:r>
          </w:p>
        </w:tc>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73,2</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74,1</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Число врачебных амбулаторий</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ед.</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4</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4</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w:t>
            </w:r>
          </w:p>
        </w:tc>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2</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Численность врачей всех специальностей</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ед.</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25</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23</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22</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21</w:t>
            </w:r>
          </w:p>
        </w:tc>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22</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22</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 xml:space="preserve">    на 10 тыс.чел.</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widowControl w:val="0"/>
              <w:jc w:val="cente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18,1</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17,0</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16,6</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16,1</w:t>
            </w:r>
          </w:p>
        </w:tc>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17,1</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17,1</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Численность среднего медицинского персонала</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ед.</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118</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116</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122</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112</w:t>
            </w:r>
          </w:p>
        </w:tc>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118</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104</w:t>
            </w:r>
          </w:p>
        </w:tc>
      </w:tr>
      <w:tr w:rsidR="000A6966">
        <w:tc>
          <w:tcPr>
            <w:tcW w:w="520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pPr>
            <w:r>
              <w:t xml:space="preserve">    на 10 тыс.чел.</w:t>
            </w:r>
          </w:p>
        </w:tc>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widowControl w:val="0"/>
              <w:jc w:val="cente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85,4</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85,7</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91,8</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86,0</w:t>
            </w:r>
          </w:p>
        </w:tc>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center"/>
            </w:pPr>
            <w:r>
              <w:t>92,0</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widowControl w:val="0"/>
              <w:jc w:val="center"/>
            </w:pPr>
            <w:r>
              <w:t>81,0</w:t>
            </w:r>
          </w:p>
        </w:tc>
      </w:tr>
    </w:tbl>
    <w:p w:rsidR="000A6966" w:rsidRDefault="00C23E27">
      <w:pPr>
        <w:pStyle w:val="3"/>
        <w:keepNext w:val="0"/>
        <w:widowControl w:val="0"/>
        <w:numPr>
          <w:ilvl w:val="2"/>
          <w:numId w:val="3"/>
        </w:numPr>
        <w:spacing w:line="360" w:lineRule="auto"/>
        <w:ind w:left="0" w:firstLine="709"/>
        <w:jc w:val="both"/>
        <w:rPr>
          <w:i w:val="0"/>
          <w:sz w:val="24"/>
          <w:szCs w:val="24"/>
        </w:rPr>
      </w:pPr>
      <w:bookmarkStart w:id="241" w:name="_Toc216003580"/>
      <w:bookmarkStart w:id="242" w:name="_Toc249416805"/>
      <w:bookmarkStart w:id="243" w:name="_Toc304296335"/>
      <w:bookmarkStart w:id="244" w:name="_Toc304457386"/>
      <w:bookmarkStart w:id="245" w:name="_Toc85278597"/>
      <w:r>
        <w:rPr>
          <w:i w:val="0"/>
          <w:sz w:val="24"/>
          <w:szCs w:val="24"/>
        </w:rPr>
        <w:t>Учреждения культуры</w:t>
      </w:r>
      <w:bookmarkEnd w:id="241"/>
      <w:bookmarkEnd w:id="242"/>
      <w:bookmarkEnd w:id="243"/>
      <w:bookmarkEnd w:id="244"/>
      <w:bookmarkEnd w:id="245"/>
    </w:p>
    <w:p w:rsidR="000A6966" w:rsidRDefault="00C23E27">
      <w:pPr>
        <w:widowControl w:val="0"/>
        <w:spacing w:line="360" w:lineRule="auto"/>
        <w:ind w:firstLine="709"/>
        <w:jc w:val="both"/>
        <w:rPr>
          <w:sz w:val="24"/>
          <w:szCs w:val="24"/>
          <w:highlight w:val="white"/>
        </w:rPr>
      </w:pPr>
      <w:r>
        <w:rPr>
          <w:sz w:val="24"/>
          <w:szCs w:val="24"/>
        </w:rPr>
        <w:t xml:space="preserve"> В 2019 году в отрасли культуры функционировало 40 учреждений, в том числе: 1 муниципальное казённое учреждение культуры «Большесолдатский районный Дом народного творчества», 10 центральных сельских Домов культуры, 6 сельских Домов досуга, 1 областное бюджетное учреждение культуры «Курский областной Дом народного творчества» филиал «Саморядовский Дом ремёсел», 1 муниципальное казённое </w:t>
      </w:r>
      <w:r>
        <w:rPr>
          <w:sz w:val="24"/>
          <w:szCs w:val="24"/>
        </w:rPr>
        <w:lastRenderedPageBreak/>
        <w:t>учреждение культуры «Межпоселенческая библиотека Большесолдатского района», 1 детская библиотека - музей, 17 сельских библиотек, 1 муниципальное казённое образовательное учреждение дополнительного образования детей «Большесолдатская детская школа искусств», 1 муниципальное казённое учреждение «Централизованная бухгалтерия учреждений культуры Большесолдатского района», 1 отдел по вопросам культуры, молодёжной политики, физкультуры и спорта Администрации района.</w:t>
      </w:r>
      <w:r>
        <w:rPr>
          <w:sz w:val="24"/>
          <w:szCs w:val="24"/>
          <w:shd w:val="clear" w:color="auto" w:fill="EEEEEE"/>
        </w:rPr>
        <w:t>  </w:t>
      </w:r>
    </w:p>
    <w:p w:rsidR="000A6966" w:rsidRDefault="00C23E27">
      <w:pPr>
        <w:widowControl w:val="0"/>
        <w:spacing w:line="360" w:lineRule="auto"/>
        <w:ind w:firstLine="709"/>
        <w:jc w:val="both"/>
        <w:rPr>
          <w:rFonts w:ascii="Calibri" w:eastAsia="Calibri" w:hAnsi="Calibri"/>
          <w:sz w:val="24"/>
          <w:szCs w:val="24"/>
        </w:rPr>
      </w:pPr>
      <w:r>
        <w:rPr>
          <w:sz w:val="24"/>
          <w:szCs w:val="24"/>
        </w:rPr>
        <w:t xml:space="preserve">Учреждения культуры имеют разветвленную сеть, удовлетворяющую потребностям населения в культурном досуге. Однако из-за недостаточного финансирования наиболее острой проблемой здесь является эксплуатационное состояние зданий, отведенных под ДК, а </w:t>
      </w:r>
      <w:r w:rsidR="007508FE">
        <w:rPr>
          <w:sz w:val="24"/>
          <w:szCs w:val="24"/>
        </w:rPr>
        <w:t>также</w:t>
      </w:r>
      <w:r>
        <w:rPr>
          <w:sz w:val="24"/>
          <w:szCs w:val="24"/>
        </w:rPr>
        <w:t xml:space="preserve"> сильный износ оборудования. Одним из важных факторов, обуславливающих необходимость ремонта помещений ДК, является их совмещение с библиотечным обслуживанием. Библиотеки Большесолдатского района в основном малокомплектные. Библиотеки нетиповые и, как правило, находятся в приспособленных помещениях.</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246" w:name="_Toc304457387"/>
      <w:bookmarkStart w:id="247" w:name="_Toc304296336"/>
      <w:bookmarkStart w:id="248" w:name="_Toc85278598"/>
      <w:r>
        <w:rPr>
          <w:i w:val="0"/>
          <w:sz w:val="24"/>
          <w:szCs w:val="24"/>
        </w:rPr>
        <w:t>Общая оценка историко-культурного наследия</w:t>
      </w:r>
      <w:bookmarkEnd w:id="246"/>
      <w:bookmarkEnd w:id="247"/>
      <w:bookmarkEnd w:id="248"/>
    </w:p>
    <w:p w:rsidR="007508FE" w:rsidRPr="007508FE" w:rsidRDefault="007508FE" w:rsidP="007508FE">
      <w:pPr>
        <w:widowControl w:val="0"/>
        <w:spacing w:line="360" w:lineRule="auto"/>
        <w:ind w:firstLine="709"/>
        <w:jc w:val="both"/>
        <w:rPr>
          <w:sz w:val="24"/>
          <w:szCs w:val="24"/>
        </w:rPr>
      </w:pPr>
      <w:r w:rsidRPr="007508FE">
        <w:rPr>
          <w:sz w:val="24"/>
          <w:szCs w:val="24"/>
        </w:rPr>
        <w:t xml:space="preserve">Сохранившийся пласт историко-культурного наследия Большесолдатского района Курской области, который включает памятники архитектуры, истории, археологии, сегодня нуждается в особой государственной заботе. </w:t>
      </w:r>
    </w:p>
    <w:p w:rsidR="007508FE" w:rsidRPr="007508FE" w:rsidRDefault="007508FE" w:rsidP="007508FE">
      <w:pPr>
        <w:widowControl w:val="0"/>
        <w:spacing w:line="360" w:lineRule="auto"/>
        <w:ind w:firstLine="709"/>
        <w:jc w:val="both"/>
        <w:rPr>
          <w:sz w:val="24"/>
          <w:szCs w:val="24"/>
          <w:lang w:eastAsia="ru-RU"/>
        </w:rPr>
      </w:pPr>
      <w:r w:rsidRPr="007508FE">
        <w:rPr>
          <w:color w:val="000000"/>
          <w:sz w:val="24"/>
          <w:szCs w:val="24"/>
          <w:lang w:eastAsia="ru-RU"/>
        </w:rPr>
        <w:t xml:space="preserve">На территории Большесолдатского района Курской области расположены следующие объекты культурного наследия </w:t>
      </w:r>
      <w:r w:rsidRPr="007508FE">
        <w:rPr>
          <w:bCs/>
          <w:color w:val="000000"/>
          <w:sz w:val="24"/>
          <w:szCs w:val="24"/>
          <w:lang w:eastAsia="ru-RU"/>
        </w:rPr>
        <w:t>памятники архитектуры, истории и искусства по состоянию на 30.06.2021 г.:</w:t>
      </w:r>
    </w:p>
    <w:p w:rsidR="007508FE" w:rsidRPr="007508FE" w:rsidRDefault="007508FE" w:rsidP="007508FE">
      <w:pPr>
        <w:pStyle w:val="aff2"/>
        <w:widowControl w:val="0"/>
        <w:spacing w:line="360" w:lineRule="auto"/>
        <w:ind w:left="375"/>
        <w:jc w:val="both"/>
        <w:rPr>
          <w:b/>
          <w:bCs/>
          <w:sz w:val="24"/>
          <w:szCs w:val="24"/>
        </w:rPr>
      </w:pPr>
      <w:r w:rsidRPr="007508FE">
        <w:rPr>
          <w:b/>
          <w:bCs/>
          <w:sz w:val="24"/>
          <w:szCs w:val="24"/>
        </w:rPr>
        <w:t>Регионального значения:</w:t>
      </w:r>
    </w:p>
    <w:tbl>
      <w:tblPr>
        <w:tblW w:w="10071" w:type="dxa"/>
        <w:tblInd w:w="-289" w:type="dxa"/>
        <w:tblLayout w:type="fixed"/>
        <w:tblCellMar>
          <w:left w:w="0" w:type="dxa"/>
          <w:right w:w="0" w:type="dxa"/>
        </w:tblCellMar>
        <w:tblLook w:val="0000" w:firstRow="0" w:lastRow="0" w:firstColumn="0" w:lastColumn="0" w:noHBand="0" w:noVBand="0"/>
      </w:tblPr>
      <w:tblGrid>
        <w:gridCol w:w="591"/>
        <w:gridCol w:w="3802"/>
        <w:gridCol w:w="3907"/>
        <w:gridCol w:w="1771"/>
      </w:tblGrid>
      <w:tr w:rsidR="007508FE" w:rsidRPr="00395A37" w:rsidTr="00C23E27">
        <w:trPr>
          <w:trHeight w:val="935"/>
        </w:trPr>
        <w:tc>
          <w:tcPr>
            <w:tcW w:w="591"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1</w:t>
            </w:r>
          </w:p>
        </w:tc>
        <w:tc>
          <w:tcPr>
            <w:tcW w:w="3802"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Братская могила воинов Советской</w:t>
            </w:r>
          </w:p>
          <w:p w:rsidR="007508FE" w:rsidRPr="00395A37" w:rsidRDefault="007508FE" w:rsidP="00C23E27">
            <w:pPr>
              <w:widowControl w:val="0"/>
              <w:ind w:left="57" w:right="57"/>
              <w:jc w:val="both"/>
              <w:rPr>
                <w:lang w:eastAsia="ru-RU"/>
              </w:rPr>
            </w:pPr>
            <w:r w:rsidRPr="00395A37">
              <w:rPr>
                <w:color w:val="000000"/>
                <w:lang w:eastAsia="ru-RU"/>
              </w:rPr>
              <w:t>Армии, погибших в период</w:t>
            </w:r>
          </w:p>
          <w:p w:rsidR="007508FE" w:rsidRPr="00395A37" w:rsidRDefault="007508FE" w:rsidP="00C23E27">
            <w:pPr>
              <w:widowControl w:val="0"/>
              <w:ind w:left="57" w:right="57"/>
              <w:jc w:val="both"/>
              <w:rPr>
                <w:lang w:eastAsia="ru-RU"/>
              </w:rPr>
            </w:pPr>
            <w:r w:rsidRPr="00395A37">
              <w:rPr>
                <w:color w:val="000000"/>
                <w:lang w:eastAsia="ru-RU"/>
              </w:rPr>
              <w:t>Великой Отечественной войны</w:t>
            </w:r>
          </w:p>
        </w:tc>
        <w:tc>
          <w:tcPr>
            <w:tcW w:w="3907"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Решение исполнительного комитета Курского областного Совета народных депутатов № 382 от 14.06.1979 г.</w:t>
            </w:r>
          </w:p>
          <w:p w:rsidR="007508FE" w:rsidRPr="00395A37" w:rsidRDefault="007508FE" w:rsidP="00C23E27">
            <w:pPr>
              <w:widowControl w:val="0"/>
              <w:ind w:left="57" w:right="57"/>
              <w:jc w:val="both"/>
              <w:rPr>
                <w:lang w:eastAsia="ru-RU"/>
              </w:rPr>
            </w:pPr>
            <w:r w:rsidRPr="00395A37">
              <w:rPr>
                <w:bCs/>
                <w:color w:val="000000"/>
                <w:lang w:val="en-US"/>
              </w:rPr>
              <w:t xml:space="preserve">Per. </w:t>
            </w:r>
            <w:r w:rsidRPr="00395A37">
              <w:rPr>
                <w:bCs/>
                <w:color w:val="000000"/>
                <w:lang w:eastAsia="ru-RU"/>
              </w:rPr>
              <w:t>№461610530830005</w:t>
            </w:r>
          </w:p>
        </w:tc>
        <w:tc>
          <w:tcPr>
            <w:tcW w:w="1771"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с. Б-Солдатское</w:t>
            </w:r>
          </w:p>
          <w:p w:rsidR="007508FE" w:rsidRPr="00395A37" w:rsidRDefault="007508FE" w:rsidP="00C23E27">
            <w:pPr>
              <w:widowControl w:val="0"/>
              <w:ind w:left="57" w:right="57"/>
              <w:jc w:val="center"/>
              <w:rPr>
                <w:lang w:eastAsia="ru-RU"/>
              </w:rPr>
            </w:pPr>
            <w:r w:rsidRPr="00395A37">
              <w:rPr>
                <w:color w:val="000000"/>
                <w:lang w:eastAsia="ru-RU"/>
              </w:rPr>
              <w:t>(у дома культуры)</w:t>
            </w:r>
          </w:p>
        </w:tc>
      </w:tr>
      <w:tr w:rsidR="007508FE" w:rsidRPr="00395A37" w:rsidTr="00C23E27">
        <w:trPr>
          <w:trHeight w:val="1273"/>
        </w:trPr>
        <w:tc>
          <w:tcPr>
            <w:tcW w:w="591"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2</w:t>
            </w:r>
          </w:p>
        </w:tc>
        <w:tc>
          <w:tcPr>
            <w:tcW w:w="3802"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Братская могила воинов Советской Армии, павших в период Великой Отечественной войны. Захоронено 74 человека, установлено фамилий на 31 человек. Скульптура установлена в 1958 I.</w:t>
            </w:r>
          </w:p>
        </w:tc>
        <w:tc>
          <w:tcPr>
            <w:tcW w:w="3907"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Решение исполнительного комитета Курского областного Совета народных депутатов № 382 от 14.06.1979 г.</w:t>
            </w:r>
          </w:p>
        </w:tc>
        <w:tc>
          <w:tcPr>
            <w:tcW w:w="1771"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пос. Колпаково (в совхозном сквере)</w:t>
            </w:r>
          </w:p>
        </w:tc>
      </w:tr>
      <w:tr w:rsidR="007508FE" w:rsidRPr="00395A37" w:rsidTr="00C23E27">
        <w:trPr>
          <w:trHeight w:val="890"/>
        </w:trPr>
        <w:tc>
          <w:tcPr>
            <w:tcW w:w="591"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3</w:t>
            </w:r>
          </w:p>
        </w:tc>
        <w:tc>
          <w:tcPr>
            <w:tcW w:w="3802"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Братская могила воинов Советской Армии, павших в период Великой Отечественной войны</w:t>
            </w:r>
          </w:p>
        </w:tc>
        <w:tc>
          <w:tcPr>
            <w:tcW w:w="3907"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Решение исполнительного комитета Курского областного Совета народных депутатов № 382 от 14.06.1979 г.</w:t>
            </w:r>
          </w:p>
          <w:p w:rsidR="007508FE" w:rsidRPr="00395A37" w:rsidRDefault="007508FE" w:rsidP="00C23E27">
            <w:pPr>
              <w:widowControl w:val="0"/>
              <w:ind w:left="57" w:right="57"/>
              <w:jc w:val="both"/>
              <w:rPr>
                <w:lang w:eastAsia="ru-RU"/>
              </w:rPr>
            </w:pPr>
            <w:r w:rsidRPr="00395A37">
              <w:rPr>
                <w:bCs/>
                <w:color w:val="000000"/>
                <w:lang w:val="en-US"/>
              </w:rPr>
              <w:t xml:space="preserve">Per. </w:t>
            </w:r>
            <w:r w:rsidRPr="00395A37">
              <w:rPr>
                <w:bCs/>
                <w:color w:val="000000"/>
                <w:lang w:eastAsia="ru-RU"/>
              </w:rPr>
              <w:t>№461610529890005</w:t>
            </w:r>
          </w:p>
        </w:tc>
        <w:tc>
          <w:tcPr>
            <w:tcW w:w="1771"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село Любимовка</w:t>
            </w:r>
          </w:p>
          <w:p w:rsidR="007508FE" w:rsidRPr="00395A37" w:rsidRDefault="007508FE" w:rsidP="00C23E27">
            <w:pPr>
              <w:widowControl w:val="0"/>
              <w:ind w:left="57" w:right="57"/>
              <w:jc w:val="center"/>
              <w:rPr>
                <w:lang w:eastAsia="ru-RU"/>
              </w:rPr>
            </w:pPr>
            <w:r w:rsidRPr="00395A37">
              <w:rPr>
                <w:color w:val="000000"/>
                <w:lang w:eastAsia="ru-RU"/>
              </w:rPr>
              <w:t>(в парке)</w:t>
            </w:r>
          </w:p>
        </w:tc>
      </w:tr>
      <w:tr w:rsidR="007508FE" w:rsidRPr="00395A37" w:rsidTr="00C23E27">
        <w:trPr>
          <w:trHeight w:val="947"/>
        </w:trPr>
        <w:tc>
          <w:tcPr>
            <w:tcW w:w="591"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4</w:t>
            </w:r>
          </w:p>
        </w:tc>
        <w:tc>
          <w:tcPr>
            <w:tcW w:w="3802"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Бра</w:t>
            </w:r>
            <w:r>
              <w:rPr>
                <w:color w:val="000000"/>
                <w:lang w:eastAsia="ru-RU"/>
              </w:rPr>
              <w:t>т</w:t>
            </w:r>
            <w:r w:rsidRPr="00395A37">
              <w:rPr>
                <w:color w:val="000000"/>
                <w:lang w:eastAsia="ru-RU"/>
              </w:rPr>
              <w:t>ская могила советских воинов, погибших в боях с фашистскими захватчиками в 1941 г.</w:t>
            </w:r>
          </w:p>
        </w:tc>
        <w:tc>
          <w:tcPr>
            <w:tcW w:w="3907"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Решение исполнительного комитета Курского областного Совета народных депутатов № 77 от 15.03.1990 г.</w:t>
            </w:r>
          </w:p>
          <w:p w:rsidR="007508FE" w:rsidRPr="00395A37" w:rsidRDefault="007508FE" w:rsidP="00C23E27">
            <w:pPr>
              <w:widowControl w:val="0"/>
              <w:ind w:left="57" w:right="57"/>
              <w:jc w:val="both"/>
              <w:rPr>
                <w:lang w:eastAsia="ru-RU"/>
              </w:rPr>
            </w:pPr>
            <w:r w:rsidRPr="00395A37">
              <w:rPr>
                <w:bCs/>
                <w:color w:val="000000"/>
                <w:lang w:val="en-US"/>
              </w:rPr>
              <w:t xml:space="preserve">Per. </w:t>
            </w:r>
            <w:r w:rsidRPr="00395A37">
              <w:rPr>
                <w:bCs/>
                <w:color w:val="000000"/>
                <w:lang w:eastAsia="ru-RU"/>
              </w:rPr>
              <w:t>№461711280260005</w:t>
            </w:r>
          </w:p>
        </w:tc>
        <w:tc>
          <w:tcPr>
            <w:tcW w:w="1771"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д. Козыревка (Саморядовский с/с)</w:t>
            </w:r>
            <w:r>
              <w:rPr>
                <w:color w:val="000000"/>
                <w:lang w:eastAsia="ru-RU"/>
              </w:rPr>
              <w:t xml:space="preserve"> </w:t>
            </w:r>
            <w:r w:rsidRPr="00395A37">
              <w:rPr>
                <w:color w:val="000000"/>
                <w:lang w:eastAsia="ru-RU"/>
              </w:rPr>
              <w:t>4</w:t>
            </w:r>
          </w:p>
        </w:tc>
      </w:tr>
      <w:tr w:rsidR="007508FE" w:rsidRPr="00395A37" w:rsidTr="00C23E27">
        <w:trPr>
          <w:trHeight w:val="562"/>
        </w:trPr>
        <w:tc>
          <w:tcPr>
            <w:tcW w:w="591"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5</w:t>
            </w:r>
          </w:p>
        </w:tc>
        <w:tc>
          <w:tcPr>
            <w:tcW w:w="3802"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Церковь Дмитриевская, 1849 г.</w:t>
            </w:r>
          </w:p>
        </w:tc>
        <w:tc>
          <w:tcPr>
            <w:tcW w:w="3907" w:type="dxa"/>
            <w:tcBorders>
              <w:top w:val="single" w:sz="4" w:space="0" w:color="auto"/>
              <w:left w:val="single" w:sz="4" w:space="0" w:color="auto"/>
              <w:bottom w:val="single" w:sz="4" w:space="0" w:color="auto"/>
              <w:right w:val="nil"/>
            </w:tcBorders>
            <w:shd w:val="clear" w:color="auto" w:fill="FFFFFF"/>
          </w:tcPr>
          <w:p w:rsidR="007508FE" w:rsidRPr="00395A37" w:rsidRDefault="007508FE" w:rsidP="00C23E27">
            <w:pPr>
              <w:widowControl w:val="0"/>
              <w:ind w:left="57" w:right="57"/>
              <w:jc w:val="both"/>
              <w:rPr>
                <w:lang w:eastAsia="ru-RU"/>
              </w:rPr>
            </w:pPr>
            <w:r w:rsidRPr="00395A37">
              <w:rPr>
                <w:color w:val="000000"/>
                <w:lang w:eastAsia="ru-RU"/>
              </w:rPr>
              <w:t>Постановление Губернатора Курской области № 566 от 30.10.1998 г.</w:t>
            </w:r>
          </w:p>
          <w:p w:rsidR="007508FE" w:rsidRPr="00395A37" w:rsidRDefault="007508FE" w:rsidP="00C23E27">
            <w:pPr>
              <w:widowControl w:val="0"/>
              <w:ind w:left="57" w:right="57"/>
              <w:jc w:val="both"/>
              <w:rPr>
                <w:lang w:eastAsia="ru-RU"/>
              </w:rPr>
            </w:pPr>
            <w:r w:rsidRPr="00395A37">
              <w:rPr>
                <w:bCs/>
                <w:color w:val="000000"/>
                <w:lang w:val="en-US"/>
              </w:rPr>
              <w:t xml:space="preserve">Per. </w:t>
            </w:r>
            <w:r w:rsidRPr="00395A37">
              <w:rPr>
                <w:bCs/>
                <w:color w:val="000000"/>
                <w:lang w:eastAsia="ru-RU"/>
              </w:rPr>
              <w:t>№461510405170005</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с. 2-е Мальцево</w:t>
            </w:r>
          </w:p>
        </w:tc>
      </w:tr>
    </w:tbl>
    <w:p w:rsidR="007508FE" w:rsidRDefault="007508FE" w:rsidP="007508FE">
      <w:pPr>
        <w:widowControl w:val="0"/>
        <w:spacing w:line="360" w:lineRule="auto"/>
        <w:jc w:val="both"/>
        <w:rPr>
          <w:sz w:val="24"/>
          <w:szCs w:val="24"/>
        </w:rPr>
      </w:pPr>
    </w:p>
    <w:p w:rsidR="007508FE" w:rsidRPr="007508FE" w:rsidRDefault="007508FE" w:rsidP="007508FE">
      <w:pPr>
        <w:widowControl w:val="0"/>
        <w:spacing w:line="360" w:lineRule="auto"/>
        <w:jc w:val="both"/>
        <w:rPr>
          <w:sz w:val="24"/>
          <w:szCs w:val="24"/>
        </w:rPr>
      </w:pPr>
    </w:p>
    <w:p w:rsidR="007508FE" w:rsidRPr="007508FE" w:rsidRDefault="007508FE" w:rsidP="007508FE">
      <w:pPr>
        <w:pStyle w:val="aff2"/>
        <w:widowControl w:val="0"/>
        <w:spacing w:line="360" w:lineRule="auto"/>
        <w:ind w:left="375"/>
        <w:jc w:val="both"/>
        <w:rPr>
          <w:sz w:val="24"/>
          <w:szCs w:val="24"/>
        </w:rPr>
      </w:pPr>
      <w:r w:rsidRPr="007508FE">
        <w:rPr>
          <w:b/>
          <w:bCs/>
          <w:sz w:val="24"/>
          <w:szCs w:val="24"/>
        </w:rPr>
        <w:lastRenderedPageBreak/>
        <w:t>Выявленные объекты культурного наследия:</w:t>
      </w:r>
    </w:p>
    <w:tbl>
      <w:tblPr>
        <w:tblW w:w="9591" w:type="dxa"/>
        <w:tblInd w:w="-5" w:type="dxa"/>
        <w:tblLayout w:type="fixed"/>
        <w:tblCellMar>
          <w:left w:w="0" w:type="dxa"/>
          <w:right w:w="0" w:type="dxa"/>
        </w:tblCellMar>
        <w:tblLook w:val="0000" w:firstRow="0" w:lastRow="0" w:firstColumn="0" w:lastColumn="0" w:noHBand="0" w:noVBand="0"/>
      </w:tblPr>
      <w:tblGrid>
        <w:gridCol w:w="3917"/>
        <w:gridCol w:w="3029"/>
        <w:gridCol w:w="2645"/>
      </w:tblGrid>
      <w:tr w:rsidR="007508FE" w:rsidRPr="00395A37" w:rsidTr="00C23E27">
        <w:trPr>
          <w:trHeight w:val="278"/>
        </w:trPr>
        <w:tc>
          <w:tcPr>
            <w:tcW w:w="9591" w:type="dxa"/>
            <w:gridSpan w:val="3"/>
            <w:tcBorders>
              <w:top w:val="single" w:sz="4" w:space="0" w:color="auto"/>
              <w:left w:val="single" w:sz="4" w:space="0" w:color="auto"/>
              <w:bottom w:val="nil"/>
              <w:right w:val="single" w:sz="4" w:space="0" w:color="auto"/>
            </w:tcBorders>
            <w:shd w:val="clear" w:color="auto" w:fill="FFFFFF"/>
            <w:vAlign w:val="bottom"/>
          </w:tcPr>
          <w:p w:rsidR="007508FE" w:rsidRPr="00395A37" w:rsidRDefault="007508FE" w:rsidP="00C23E27">
            <w:pPr>
              <w:widowControl w:val="0"/>
              <w:ind w:left="57" w:right="57"/>
              <w:jc w:val="both"/>
              <w:rPr>
                <w:lang w:eastAsia="ru-RU"/>
              </w:rPr>
            </w:pPr>
            <w:r w:rsidRPr="00395A37">
              <w:rPr>
                <w:b/>
                <w:bCs/>
                <w:color w:val="000000"/>
                <w:lang w:eastAsia="ru-RU"/>
              </w:rPr>
              <w:t>Памятники истории</w:t>
            </w:r>
          </w:p>
        </w:tc>
      </w:tr>
      <w:tr w:rsidR="007508FE" w:rsidRPr="00395A37" w:rsidTr="00C23E27">
        <w:trPr>
          <w:trHeight w:val="542"/>
        </w:trPr>
        <w:tc>
          <w:tcPr>
            <w:tcW w:w="3917" w:type="dxa"/>
            <w:tcBorders>
              <w:top w:val="single" w:sz="4" w:space="0" w:color="auto"/>
              <w:left w:val="single" w:sz="4" w:space="0" w:color="auto"/>
              <w:bottom w:val="nil"/>
              <w:right w:val="nil"/>
            </w:tcBorders>
            <w:shd w:val="clear" w:color="auto" w:fill="FFFFFF"/>
            <w:vAlign w:val="bottom"/>
          </w:tcPr>
          <w:p w:rsidR="007508FE" w:rsidRPr="00395A37" w:rsidRDefault="007508FE" w:rsidP="00C23E27">
            <w:pPr>
              <w:widowControl w:val="0"/>
              <w:ind w:left="57" w:right="57"/>
              <w:jc w:val="both"/>
              <w:rPr>
                <w:lang w:eastAsia="ru-RU"/>
              </w:rPr>
            </w:pPr>
            <w:r w:rsidRPr="00395A37">
              <w:rPr>
                <w:color w:val="000000"/>
                <w:lang w:eastAsia="ru-RU"/>
              </w:rPr>
              <w:t>Могила ряд. Г.В. Мосолова, погибшего в Афганистане. 1988 г.</w:t>
            </w:r>
          </w:p>
        </w:tc>
        <w:tc>
          <w:tcPr>
            <w:tcW w:w="3029"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p>
        </w:tc>
        <w:tc>
          <w:tcPr>
            <w:tcW w:w="2645"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rPr>
                <w:lang w:eastAsia="ru-RU"/>
              </w:rPr>
            </w:pPr>
            <w:r w:rsidRPr="00395A37">
              <w:rPr>
                <w:color w:val="000000"/>
                <w:lang w:eastAsia="ru-RU"/>
              </w:rPr>
              <w:t>д. Мальцево</w:t>
            </w:r>
          </w:p>
        </w:tc>
      </w:tr>
      <w:tr w:rsidR="007508FE" w:rsidRPr="00395A37" w:rsidTr="00C23E27">
        <w:trPr>
          <w:trHeight w:val="542"/>
        </w:trPr>
        <w:tc>
          <w:tcPr>
            <w:tcW w:w="3917" w:type="dxa"/>
            <w:tcBorders>
              <w:top w:val="single" w:sz="4" w:space="0" w:color="auto"/>
              <w:left w:val="single" w:sz="4" w:space="0" w:color="auto"/>
              <w:bottom w:val="nil"/>
              <w:right w:val="nil"/>
            </w:tcBorders>
            <w:shd w:val="clear" w:color="auto" w:fill="FFFFFF"/>
            <w:vAlign w:val="bottom"/>
          </w:tcPr>
          <w:p w:rsidR="007508FE" w:rsidRPr="00395A37" w:rsidRDefault="007508FE" w:rsidP="00C23E27">
            <w:pPr>
              <w:widowControl w:val="0"/>
              <w:ind w:left="57" w:right="57"/>
              <w:jc w:val="both"/>
              <w:rPr>
                <w:lang w:eastAsia="ru-RU"/>
              </w:rPr>
            </w:pPr>
            <w:r w:rsidRPr="00395A37">
              <w:rPr>
                <w:color w:val="000000"/>
                <w:lang w:eastAsia="ru-RU"/>
              </w:rPr>
              <w:t>Могила ефр. В.А. Фурсина, погибшего в Афганистане. 1981 г.</w:t>
            </w:r>
          </w:p>
        </w:tc>
        <w:tc>
          <w:tcPr>
            <w:tcW w:w="3029"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p>
        </w:tc>
        <w:tc>
          <w:tcPr>
            <w:tcW w:w="2645"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rPr>
                <w:lang w:eastAsia="ru-RU"/>
              </w:rPr>
            </w:pPr>
            <w:r w:rsidRPr="00395A37">
              <w:rPr>
                <w:color w:val="000000"/>
                <w:lang w:eastAsia="ru-RU"/>
              </w:rPr>
              <w:t>с. Нижнее</w:t>
            </w:r>
            <w:r>
              <w:rPr>
                <w:color w:val="000000"/>
                <w:lang w:eastAsia="ru-RU"/>
              </w:rPr>
              <w:t xml:space="preserve"> </w:t>
            </w:r>
            <w:r w:rsidRPr="00395A37">
              <w:rPr>
                <w:color w:val="000000"/>
                <w:lang w:eastAsia="ru-RU"/>
              </w:rPr>
              <w:t>Г ридино</w:t>
            </w:r>
          </w:p>
        </w:tc>
      </w:tr>
      <w:tr w:rsidR="007508FE" w:rsidRPr="00395A37" w:rsidTr="00C23E27">
        <w:trPr>
          <w:trHeight w:val="463"/>
        </w:trPr>
        <w:tc>
          <w:tcPr>
            <w:tcW w:w="391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Место, где находилась усадьба Д.Н.</w:t>
            </w:r>
          </w:p>
          <w:p w:rsidR="007508FE" w:rsidRPr="00395A37" w:rsidRDefault="007508FE" w:rsidP="00C23E27">
            <w:pPr>
              <w:widowControl w:val="0"/>
              <w:ind w:left="57" w:right="57"/>
              <w:jc w:val="both"/>
              <w:rPr>
                <w:lang w:eastAsia="ru-RU"/>
              </w:rPr>
            </w:pPr>
            <w:r w:rsidRPr="00395A37">
              <w:rPr>
                <w:color w:val="000000"/>
                <w:lang w:eastAsia="ru-RU"/>
              </w:rPr>
              <w:t>Толстого, брата Л.Н. Толстого, XIX- XX вв.</w:t>
            </w:r>
          </w:p>
        </w:tc>
        <w:tc>
          <w:tcPr>
            <w:tcW w:w="3029"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p>
        </w:tc>
        <w:tc>
          <w:tcPr>
            <w:tcW w:w="2645"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rPr>
                <w:lang w:eastAsia="ru-RU"/>
              </w:rPr>
            </w:pPr>
            <w:r w:rsidRPr="00395A37">
              <w:rPr>
                <w:color w:val="000000"/>
                <w:lang w:eastAsia="ru-RU"/>
              </w:rPr>
              <w:t>д. Щербачёвка</w:t>
            </w:r>
          </w:p>
        </w:tc>
      </w:tr>
      <w:tr w:rsidR="007508FE" w:rsidRPr="00395A37" w:rsidTr="00C23E27">
        <w:trPr>
          <w:trHeight w:val="250"/>
        </w:trPr>
        <w:tc>
          <w:tcPr>
            <w:tcW w:w="9591" w:type="dxa"/>
            <w:gridSpan w:val="3"/>
            <w:tcBorders>
              <w:top w:val="single" w:sz="4" w:space="0" w:color="auto"/>
              <w:left w:val="single" w:sz="4" w:space="0" w:color="auto"/>
              <w:bottom w:val="nil"/>
              <w:right w:val="single" w:sz="4" w:space="0" w:color="auto"/>
            </w:tcBorders>
            <w:shd w:val="clear" w:color="auto" w:fill="FFFFFF"/>
            <w:vAlign w:val="bottom"/>
          </w:tcPr>
          <w:p w:rsidR="007508FE" w:rsidRPr="00395A37" w:rsidRDefault="007508FE" w:rsidP="00C23E27">
            <w:pPr>
              <w:widowControl w:val="0"/>
              <w:ind w:left="57" w:right="57"/>
              <w:jc w:val="both"/>
              <w:rPr>
                <w:lang w:eastAsia="ru-RU"/>
              </w:rPr>
            </w:pPr>
            <w:r w:rsidRPr="00395A37">
              <w:rPr>
                <w:b/>
                <w:bCs/>
                <w:color w:val="000000"/>
                <w:lang w:eastAsia="ru-RU"/>
              </w:rPr>
              <w:t>Памятники архитектуры</w:t>
            </w:r>
          </w:p>
        </w:tc>
      </w:tr>
      <w:tr w:rsidR="007508FE" w:rsidRPr="00395A37" w:rsidTr="00C23E27">
        <w:trPr>
          <w:trHeight w:val="269"/>
        </w:trPr>
        <w:tc>
          <w:tcPr>
            <w:tcW w:w="3917" w:type="dxa"/>
            <w:tcBorders>
              <w:top w:val="single" w:sz="4" w:space="0" w:color="auto"/>
              <w:left w:val="single" w:sz="4" w:space="0" w:color="auto"/>
              <w:bottom w:val="nil"/>
              <w:right w:val="nil"/>
            </w:tcBorders>
            <w:shd w:val="clear" w:color="auto" w:fill="FFFFFF"/>
            <w:vAlign w:val="bottom"/>
          </w:tcPr>
          <w:p w:rsidR="007508FE" w:rsidRPr="00395A37" w:rsidRDefault="007508FE" w:rsidP="00C23E27">
            <w:pPr>
              <w:widowControl w:val="0"/>
              <w:ind w:left="57" w:right="57"/>
              <w:jc w:val="both"/>
              <w:rPr>
                <w:lang w:eastAsia="ru-RU"/>
              </w:rPr>
            </w:pPr>
            <w:r w:rsidRPr="00395A37">
              <w:rPr>
                <w:color w:val="000000"/>
                <w:lang w:eastAsia="ru-RU"/>
              </w:rPr>
              <w:t>Церковь Архангельская. 1900 г.</w:t>
            </w:r>
          </w:p>
        </w:tc>
        <w:tc>
          <w:tcPr>
            <w:tcW w:w="3029" w:type="dxa"/>
            <w:tcBorders>
              <w:top w:val="single" w:sz="4" w:space="0" w:color="auto"/>
              <w:left w:val="single" w:sz="4" w:space="0" w:color="auto"/>
              <w:bottom w:val="nil"/>
              <w:right w:val="nil"/>
            </w:tcBorders>
            <w:shd w:val="clear" w:color="auto" w:fill="FFFFFF"/>
          </w:tcPr>
          <w:p w:rsidR="007508FE" w:rsidRPr="00395A37" w:rsidRDefault="007508FE" w:rsidP="00C23E27">
            <w:pPr>
              <w:widowControl w:val="0"/>
              <w:ind w:left="57" w:right="57"/>
              <w:jc w:val="both"/>
              <w:rPr>
                <w:lang w:eastAsia="ru-RU"/>
              </w:rPr>
            </w:pPr>
          </w:p>
        </w:tc>
        <w:tc>
          <w:tcPr>
            <w:tcW w:w="2645" w:type="dxa"/>
            <w:tcBorders>
              <w:top w:val="single" w:sz="4" w:space="0" w:color="auto"/>
              <w:left w:val="single" w:sz="4" w:space="0" w:color="auto"/>
              <w:bottom w:val="nil"/>
              <w:right w:val="single" w:sz="4" w:space="0" w:color="auto"/>
            </w:tcBorders>
            <w:shd w:val="clear" w:color="auto" w:fill="FFFFFF"/>
            <w:vAlign w:val="bottom"/>
          </w:tcPr>
          <w:p w:rsidR="007508FE" w:rsidRPr="00395A37" w:rsidRDefault="007508FE" w:rsidP="00C23E27">
            <w:pPr>
              <w:widowControl w:val="0"/>
              <w:ind w:left="57" w:right="57"/>
              <w:jc w:val="both"/>
              <w:rPr>
                <w:lang w:eastAsia="ru-RU"/>
              </w:rPr>
            </w:pPr>
            <w:r w:rsidRPr="00395A37">
              <w:rPr>
                <w:color w:val="000000"/>
                <w:lang w:eastAsia="ru-RU"/>
              </w:rPr>
              <w:t>с. Любостан</w:t>
            </w:r>
          </w:p>
        </w:tc>
      </w:tr>
      <w:tr w:rsidR="007508FE" w:rsidRPr="00395A37" w:rsidTr="00C23E27">
        <w:trPr>
          <w:trHeight w:val="317"/>
        </w:trPr>
        <w:tc>
          <w:tcPr>
            <w:tcW w:w="3917" w:type="dxa"/>
            <w:tcBorders>
              <w:top w:val="single" w:sz="4" w:space="0" w:color="auto"/>
              <w:left w:val="single" w:sz="4" w:space="0" w:color="auto"/>
              <w:bottom w:val="single" w:sz="4" w:space="0" w:color="auto"/>
              <w:right w:val="nil"/>
            </w:tcBorders>
            <w:shd w:val="clear" w:color="auto" w:fill="FFFFFF"/>
            <w:vAlign w:val="bottom"/>
          </w:tcPr>
          <w:p w:rsidR="007508FE" w:rsidRPr="00395A37" w:rsidRDefault="007508FE" w:rsidP="00C23E27">
            <w:pPr>
              <w:widowControl w:val="0"/>
              <w:ind w:left="57" w:right="57"/>
              <w:jc w:val="both"/>
              <w:rPr>
                <w:lang w:eastAsia="ru-RU"/>
              </w:rPr>
            </w:pPr>
            <w:r w:rsidRPr="00395A37">
              <w:rPr>
                <w:color w:val="000000"/>
                <w:lang w:eastAsia="ru-RU"/>
              </w:rPr>
              <w:t>Церковь Николаевская. 1889 г.</w:t>
            </w:r>
          </w:p>
        </w:tc>
        <w:tc>
          <w:tcPr>
            <w:tcW w:w="3029" w:type="dxa"/>
            <w:tcBorders>
              <w:top w:val="single" w:sz="4" w:space="0" w:color="auto"/>
              <w:left w:val="single" w:sz="4" w:space="0" w:color="auto"/>
              <w:bottom w:val="single" w:sz="4" w:space="0" w:color="auto"/>
              <w:right w:val="nil"/>
            </w:tcBorders>
            <w:shd w:val="clear" w:color="auto" w:fill="FFFFFF"/>
          </w:tcPr>
          <w:p w:rsidR="007508FE" w:rsidRPr="00395A37" w:rsidRDefault="007508FE" w:rsidP="00C23E27">
            <w:pPr>
              <w:widowControl w:val="0"/>
              <w:ind w:left="57" w:right="57"/>
              <w:jc w:val="both"/>
              <w:rPr>
                <w:lang w:eastAsia="ru-RU"/>
              </w:rPr>
            </w:pPr>
          </w:p>
        </w:tc>
        <w:tc>
          <w:tcPr>
            <w:tcW w:w="2645" w:type="dxa"/>
            <w:tcBorders>
              <w:top w:val="single" w:sz="4" w:space="0" w:color="auto"/>
              <w:left w:val="single" w:sz="4" w:space="0" w:color="auto"/>
              <w:bottom w:val="single" w:sz="4" w:space="0" w:color="auto"/>
              <w:right w:val="single" w:sz="4" w:space="0" w:color="auto"/>
            </w:tcBorders>
            <w:shd w:val="clear" w:color="auto" w:fill="FFFFFF"/>
            <w:vAlign w:val="bottom"/>
          </w:tcPr>
          <w:p w:rsidR="007508FE" w:rsidRPr="00395A37" w:rsidRDefault="007508FE" w:rsidP="00C23E27">
            <w:pPr>
              <w:widowControl w:val="0"/>
              <w:ind w:left="57" w:right="57"/>
              <w:jc w:val="both"/>
              <w:rPr>
                <w:lang w:eastAsia="ru-RU"/>
              </w:rPr>
            </w:pPr>
            <w:r w:rsidRPr="00395A37">
              <w:rPr>
                <w:color w:val="000000"/>
                <w:lang w:eastAsia="ru-RU"/>
              </w:rPr>
              <w:t>д. Ржава</w:t>
            </w:r>
          </w:p>
        </w:tc>
      </w:tr>
    </w:tbl>
    <w:p w:rsidR="007508FE" w:rsidRPr="007508FE" w:rsidRDefault="007508FE" w:rsidP="007508FE">
      <w:pPr>
        <w:pStyle w:val="aff2"/>
        <w:widowControl w:val="0"/>
        <w:spacing w:line="360" w:lineRule="auto"/>
        <w:ind w:left="375"/>
        <w:jc w:val="both"/>
        <w:rPr>
          <w:sz w:val="24"/>
          <w:szCs w:val="24"/>
        </w:rPr>
      </w:pPr>
    </w:p>
    <w:p w:rsidR="007508FE" w:rsidRPr="007508FE" w:rsidRDefault="007508FE" w:rsidP="007508FE">
      <w:pPr>
        <w:widowControl w:val="0"/>
        <w:spacing w:line="360" w:lineRule="auto"/>
        <w:ind w:firstLine="709"/>
        <w:jc w:val="both"/>
        <w:rPr>
          <w:sz w:val="24"/>
          <w:szCs w:val="24"/>
          <w:lang w:eastAsia="ru-RU"/>
        </w:rPr>
      </w:pPr>
      <w:r w:rsidRPr="007508FE">
        <w:rPr>
          <w:color w:val="000000"/>
          <w:sz w:val="24"/>
          <w:szCs w:val="24"/>
          <w:lang w:eastAsia="ru-RU"/>
        </w:rPr>
        <w:t>По данным комитета по охране объектов культурного наследия на территории Большесолдатского района Курской области отсутствуют утвержденные границы территорий и зоны охраны объектов культурного наследия.</w:t>
      </w:r>
    </w:p>
    <w:p w:rsidR="007508FE" w:rsidRPr="007508FE" w:rsidRDefault="007508FE" w:rsidP="007508FE">
      <w:pPr>
        <w:widowControl w:val="0"/>
        <w:spacing w:line="360" w:lineRule="auto"/>
        <w:ind w:firstLine="709"/>
        <w:jc w:val="both"/>
        <w:rPr>
          <w:sz w:val="24"/>
          <w:szCs w:val="24"/>
          <w:lang w:eastAsia="ru-RU"/>
        </w:rPr>
      </w:pPr>
      <w:r w:rsidRPr="007508FE">
        <w:rPr>
          <w:color w:val="000000"/>
          <w:sz w:val="24"/>
          <w:szCs w:val="24"/>
          <w:lang w:eastAsia="ru-RU"/>
        </w:rPr>
        <w:t>В соответствии с гг 5 ст. 16.1 Федерального закона от 25.06.2002 г. № 73-ФЗ «Об объектах культурного наследия (памятниках истории и культуры) народов Российской Федерации», выявленный объект культурного наследия подлежит государственной охране, в соответствии с вышеуказанным Федеральным законом до принятия решения о включении его в Единый государственный реестр объектов культурного наследия народов Российской Федерации либо об отказе во включении его в Единый государственный реестр объектов культурного наследия народов Российской Федерации.</w:t>
      </w:r>
    </w:p>
    <w:p w:rsidR="007508FE" w:rsidRPr="007508FE" w:rsidRDefault="007508FE" w:rsidP="007508FE">
      <w:pPr>
        <w:widowControl w:val="0"/>
        <w:spacing w:line="360" w:lineRule="auto"/>
        <w:ind w:firstLine="709"/>
        <w:jc w:val="both"/>
        <w:rPr>
          <w:sz w:val="24"/>
          <w:szCs w:val="24"/>
          <w:lang w:eastAsia="ru-RU"/>
        </w:rPr>
      </w:pPr>
      <w:r w:rsidRPr="007508FE">
        <w:rPr>
          <w:color w:val="000000"/>
          <w:sz w:val="24"/>
          <w:szCs w:val="24"/>
          <w:lang w:eastAsia="ru-RU"/>
        </w:rPr>
        <w:t>На основании ст. 34.1 Федерального закона от 25.06.2002 № 73-ФЗ «Об объектах культурного наследия (памятниках истории и культуры) народов Российской Федерации», на объекты, включенные в реестр, распространяются защитные зоны. Защитными зонами объектов культурного наследия являются территории, которые прилегают к включенным в реестр памятникам и ансамблям, в границах которых в целях обеспечения сохранности объектов культурного наследия и композиционно-видовых связей (напорам)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508FE" w:rsidRPr="007508FE" w:rsidRDefault="007508FE" w:rsidP="007508FE">
      <w:pPr>
        <w:widowControl w:val="0"/>
        <w:spacing w:line="360" w:lineRule="auto"/>
        <w:ind w:firstLine="709"/>
        <w:jc w:val="both"/>
        <w:rPr>
          <w:sz w:val="24"/>
          <w:szCs w:val="24"/>
          <w:lang w:eastAsia="ru-RU"/>
        </w:rPr>
      </w:pPr>
      <w:r w:rsidRPr="007508FE">
        <w:rPr>
          <w:color w:val="000000"/>
          <w:sz w:val="24"/>
          <w:szCs w:val="24"/>
          <w:lang w:eastAsia="ru-RU"/>
        </w:rPr>
        <w:t>Границы защитной зоны объекта культурного наследия устанавливаются:</w:t>
      </w:r>
    </w:p>
    <w:p w:rsidR="007508FE" w:rsidRPr="007508FE" w:rsidRDefault="007508FE" w:rsidP="007508FE">
      <w:pPr>
        <w:widowControl w:val="0"/>
        <w:spacing w:line="360" w:lineRule="auto"/>
        <w:ind w:firstLine="709"/>
        <w:jc w:val="both"/>
        <w:rPr>
          <w:sz w:val="24"/>
          <w:szCs w:val="24"/>
          <w:lang w:eastAsia="ru-RU"/>
        </w:rPr>
      </w:pPr>
      <w:r w:rsidRPr="007508FE">
        <w:rPr>
          <w:sz w:val="24"/>
          <w:szCs w:val="24"/>
          <w:lang w:eastAsia="ru-RU"/>
        </w:rPr>
        <w:t>1. </w:t>
      </w:r>
      <w:r w:rsidRPr="007508FE">
        <w:rPr>
          <w:color w:val="000000"/>
          <w:sz w:val="24"/>
          <w:szCs w:val="24"/>
          <w:lang w:eastAsia="ru-RU"/>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508FE" w:rsidRPr="007508FE" w:rsidRDefault="007508FE" w:rsidP="007508FE">
      <w:pPr>
        <w:widowControl w:val="0"/>
        <w:spacing w:line="360" w:lineRule="auto"/>
        <w:ind w:firstLine="709"/>
        <w:jc w:val="both"/>
        <w:rPr>
          <w:sz w:val="24"/>
          <w:szCs w:val="24"/>
          <w:lang w:eastAsia="ru-RU"/>
        </w:rPr>
      </w:pPr>
      <w:r w:rsidRPr="007508FE">
        <w:rPr>
          <w:color w:val="000000"/>
          <w:sz w:val="24"/>
          <w:szCs w:val="24"/>
          <w:lang w:eastAsia="ru-RU"/>
        </w:rPr>
        <w:t xml:space="preserve">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w:t>
      </w:r>
      <w:r w:rsidRPr="007508FE">
        <w:rPr>
          <w:color w:val="000000"/>
          <w:sz w:val="24"/>
          <w:szCs w:val="24"/>
          <w:lang w:eastAsia="ru-RU"/>
        </w:rPr>
        <w:lastRenderedPageBreak/>
        <w:t>населенного пункта, на расстоянии 250 метров от внешних границ территории ансамбля.</w:t>
      </w:r>
    </w:p>
    <w:p w:rsidR="007508FE" w:rsidRPr="007508FE" w:rsidRDefault="007508FE" w:rsidP="007508FE">
      <w:pPr>
        <w:widowControl w:val="0"/>
        <w:spacing w:line="360" w:lineRule="auto"/>
        <w:ind w:firstLine="709"/>
        <w:jc w:val="both"/>
        <w:rPr>
          <w:sz w:val="24"/>
          <w:szCs w:val="24"/>
          <w:lang w:eastAsia="ru-RU"/>
        </w:rPr>
      </w:pPr>
      <w:r w:rsidRPr="007508FE">
        <w:rPr>
          <w:color w:val="000000"/>
          <w:sz w:val="24"/>
          <w:szCs w:val="24"/>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508FE" w:rsidRPr="007508FE" w:rsidRDefault="007508FE" w:rsidP="007508FE">
      <w:pPr>
        <w:widowControl w:val="0"/>
        <w:spacing w:line="360" w:lineRule="auto"/>
        <w:jc w:val="both"/>
        <w:rPr>
          <w:sz w:val="24"/>
          <w:szCs w:val="24"/>
        </w:rPr>
      </w:pPr>
      <w:r w:rsidRPr="007508FE">
        <w:rPr>
          <w:b/>
          <w:bCs/>
          <w:sz w:val="24"/>
          <w:szCs w:val="24"/>
        </w:rPr>
        <w:t xml:space="preserve">Выявленные </w:t>
      </w:r>
      <w:r w:rsidRPr="007508FE">
        <w:rPr>
          <w:sz w:val="24"/>
          <w:szCs w:val="24"/>
        </w:rPr>
        <w:t xml:space="preserve">объекты культурного наследия </w:t>
      </w:r>
      <w:r w:rsidRPr="007508FE">
        <w:rPr>
          <w:b/>
          <w:bCs/>
          <w:sz w:val="24"/>
          <w:szCs w:val="24"/>
        </w:rPr>
        <w:t xml:space="preserve">(памятники археологии), </w:t>
      </w:r>
      <w:r w:rsidRPr="007508FE">
        <w:rPr>
          <w:sz w:val="24"/>
          <w:szCs w:val="24"/>
        </w:rPr>
        <w:t>расположенные на территории Большесолдатского района Курской области:</w:t>
      </w:r>
    </w:p>
    <w:tbl>
      <w:tblPr>
        <w:tblW w:w="9778" w:type="dxa"/>
        <w:tblInd w:w="-289" w:type="dxa"/>
        <w:tblLayout w:type="fixed"/>
        <w:tblCellMar>
          <w:left w:w="0" w:type="dxa"/>
          <w:right w:w="0" w:type="dxa"/>
        </w:tblCellMar>
        <w:tblLook w:val="0000" w:firstRow="0" w:lastRow="0" w:firstColumn="0" w:lastColumn="0" w:noHBand="0" w:noVBand="0"/>
      </w:tblPr>
      <w:tblGrid>
        <w:gridCol w:w="568"/>
        <w:gridCol w:w="3827"/>
        <w:gridCol w:w="5383"/>
      </w:tblGrid>
      <w:tr w:rsidR="007508FE" w:rsidRPr="00EB3C51" w:rsidTr="007508FE">
        <w:trPr>
          <w:trHeight w:val="576"/>
        </w:trPr>
        <w:tc>
          <w:tcPr>
            <w:tcW w:w="568" w:type="dxa"/>
            <w:tcBorders>
              <w:top w:val="single" w:sz="4" w:space="0" w:color="auto"/>
              <w:left w:val="single" w:sz="4" w:space="0" w:color="auto"/>
              <w:bottom w:val="nil"/>
              <w:right w:val="nil"/>
            </w:tcBorders>
            <w:shd w:val="clear" w:color="auto" w:fill="FFFFFF"/>
            <w:vAlign w:val="center"/>
          </w:tcPr>
          <w:p w:rsidR="007508FE" w:rsidRPr="00EB3C51" w:rsidRDefault="007508FE" w:rsidP="00C23E27">
            <w:pPr>
              <w:widowControl w:val="0"/>
              <w:ind w:left="57" w:right="57"/>
              <w:jc w:val="center"/>
              <w:rPr>
                <w:color w:val="000000"/>
                <w:lang w:eastAsia="ru-RU"/>
              </w:rPr>
            </w:pPr>
            <w:r w:rsidRPr="00EB3C51">
              <w:rPr>
                <w:color w:val="000000"/>
                <w:lang w:eastAsia="ru-RU"/>
              </w:rPr>
              <w:t>1</w:t>
            </w:r>
          </w:p>
        </w:tc>
        <w:tc>
          <w:tcPr>
            <w:tcW w:w="3827" w:type="dxa"/>
            <w:tcBorders>
              <w:top w:val="single" w:sz="4" w:space="0" w:color="auto"/>
              <w:left w:val="single" w:sz="4" w:space="0" w:color="auto"/>
              <w:bottom w:val="nil"/>
              <w:right w:val="nil"/>
            </w:tcBorders>
            <w:shd w:val="clear" w:color="auto" w:fill="FFFFFF"/>
            <w:vAlign w:val="center"/>
          </w:tcPr>
          <w:p w:rsidR="007508FE" w:rsidRPr="00EB3C51" w:rsidRDefault="007508FE" w:rsidP="00C23E27">
            <w:pPr>
              <w:widowControl w:val="0"/>
              <w:ind w:left="57" w:right="57"/>
              <w:jc w:val="center"/>
              <w:rPr>
                <w:color w:val="000000"/>
                <w:lang w:eastAsia="ru-RU"/>
              </w:rPr>
            </w:pPr>
            <w:r w:rsidRPr="00EB3C51">
              <w:t>«Берлин Курган, эпоха бронзы»</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EB3C51" w:rsidRDefault="007508FE" w:rsidP="00C23E27">
            <w:pPr>
              <w:widowControl w:val="0"/>
              <w:ind w:left="57" w:right="57"/>
              <w:jc w:val="both"/>
              <w:rPr>
                <w:color w:val="000000"/>
                <w:lang w:eastAsia="ru-RU"/>
              </w:rPr>
            </w:pPr>
            <w:r w:rsidRPr="00EB3C51">
              <w:t xml:space="preserve">Список вновь выявленных объектов. Представляющих историческую. научную, художест венную или иную культурную енность, утвержденным председателем </w:t>
            </w:r>
            <w:r w:rsidRPr="00EB3C51">
              <w:rPr>
                <w:color w:val="000000"/>
                <w:lang w:eastAsia="ru-RU"/>
              </w:rPr>
              <w:t>комитета по культуре и искусству Администрации Курской области 16.01.1995 г.</w:t>
            </w:r>
          </w:p>
        </w:tc>
      </w:tr>
      <w:tr w:rsidR="007508FE" w:rsidRPr="00395A37" w:rsidTr="007508FE">
        <w:trPr>
          <w:trHeight w:val="576"/>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2</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«Большое Солдатское Поселение</w:t>
            </w:r>
          </w:p>
          <w:p w:rsidR="007508FE" w:rsidRPr="00395A37" w:rsidRDefault="007508FE" w:rsidP="00C23E27">
            <w:pPr>
              <w:widowControl w:val="0"/>
              <w:ind w:left="57" w:right="57"/>
              <w:jc w:val="center"/>
              <w:rPr>
                <w:lang w:eastAsia="ru-RU"/>
              </w:rPr>
            </w:pPr>
            <w:r w:rsidRPr="00395A37">
              <w:rPr>
                <w:color w:val="000000"/>
                <w:lang w:eastAsia="ru-RU"/>
              </w:rPr>
              <w:t>(Новоселовка), эпоха бронзы.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11риказ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1224"/>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3</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«Большое Солдатское Курганный могильник, эпоха бронзы»</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Pr>
                <w:color w:val="000000"/>
                <w:lang w:eastAsia="ru-RU"/>
              </w:rPr>
              <w:t>Список</w:t>
            </w:r>
            <w:r>
              <w:rPr>
                <w:color w:val="000000"/>
                <w:lang w:eastAsia="ru-RU"/>
              </w:rPr>
              <w:tab/>
              <w:t xml:space="preserve">вновь выявленных </w:t>
            </w:r>
            <w:r w:rsidRPr="00395A37">
              <w:rPr>
                <w:color w:val="000000"/>
                <w:lang w:eastAsia="ru-RU"/>
              </w:rPr>
              <w:t>объектов,</w:t>
            </w:r>
            <w:r>
              <w:rPr>
                <w:color w:val="000000"/>
                <w:lang w:eastAsia="ru-RU"/>
              </w:rPr>
              <w:t xml:space="preserve"> </w:t>
            </w:r>
            <w:r w:rsidRPr="00395A37">
              <w:rPr>
                <w:color w:val="000000"/>
                <w:lang w:eastAsia="ru-RU"/>
              </w:rPr>
              <w:t xml:space="preserve">представляющих историческую. научную, художественную или иную </w:t>
            </w:r>
            <w:r>
              <w:rPr>
                <w:color w:val="000000"/>
                <w:lang w:eastAsia="ru-RU"/>
              </w:rPr>
              <w:t xml:space="preserve">культурную ценность, </w:t>
            </w:r>
            <w:r w:rsidRPr="00395A37">
              <w:rPr>
                <w:color w:val="000000"/>
                <w:lang w:eastAsia="ru-RU"/>
              </w:rPr>
              <w:t>утвержденным</w:t>
            </w:r>
            <w:r>
              <w:rPr>
                <w:color w:val="000000"/>
                <w:lang w:eastAsia="ru-RU"/>
              </w:rPr>
              <w:t xml:space="preserve"> </w:t>
            </w:r>
            <w:r w:rsidRPr="00395A37">
              <w:rPr>
                <w:color w:val="000000"/>
                <w:lang w:eastAsia="ru-RU"/>
              </w:rPr>
              <w:t>председателем</w:t>
            </w:r>
            <w:r>
              <w:rPr>
                <w:color w:val="000000"/>
                <w:lang w:eastAsia="ru-RU"/>
              </w:rPr>
              <w:t xml:space="preserve"> </w:t>
            </w:r>
            <w:r w:rsidRPr="00395A37">
              <w:rPr>
                <w:color w:val="000000"/>
                <w:lang w:eastAsia="ru-RU"/>
              </w:rPr>
              <w:t>комитета по культуре и искусству Администрации Курской области 16.01.1995 г.</w:t>
            </w:r>
          </w:p>
        </w:tc>
      </w:tr>
      <w:tr w:rsidR="007508FE" w:rsidRPr="00395A37" w:rsidTr="007508FE">
        <w:trPr>
          <w:trHeight w:val="538"/>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4</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«Выдрин Поселение, эпоха бронзы»</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533"/>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5</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«Выдрин Селище,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806"/>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6</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B52497">
              <w:rPr>
                <w:bCs/>
                <w:color w:val="000000"/>
                <w:lang w:eastAsia="ru-RU"/>
              </w:rPr>
              <w:t>«Выдрин (Дальний). Грунтовый могильник</w:t>
            </w:r>
            <w:r>
              <w:rPr>
                <w:bCs/>
                <w:color w:val="000000"/>
                <w:lang w:eastAsia="ru-RU"/>
              </w:rPr>
              <w:t xml:space="preserve"> </w:t>
            </w:r>
            <w:r w:rsidRPr="00B52497">
              <w:rPr>
                <w:bCs/>
                <w:color w:val="000000"/>
                <w:lang w:eastAsia="ru-RU"/>
              </w:rPr>
              <w:t>Черняховской</w:t>
            </w:r>
            <w:r>
              <w:rPr>
                <w:bCs/>
                <w:color w:val="000000"/>
                <w:lang w:eastAsia="ru-RU"/>
              </w:rPr>
              <w:t xml:space="preserve"> </w:t>
            </w:r>
            <w:r w:rsidRPr="00B52497">
              <w:rPr>
                <w:bCs/>
                <w:color w:val="000000"/>
                <w:lang w:eastAsia="ru-RU"/>
              </w:rPr>
              <w:t>культуры, IV 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управления Администрации Курской области по охране объектов культурного наследия от 10.09.2020 г. № 192-п</w:t>
            </w:r>
          </w:p>
        </w:tc>
      </w:tr>
      <w:tr w:rsidR="007508FE" w:rsidRPr="00395A37" w:rsidTr="007508FE">
        <w:trPr>
          <w:trHeight w:val="533"/>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7</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«Заломное Селище,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но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533"/>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8</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«Кукуй Стоянка, неолит»</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11риказ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547"/>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9</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«Кукуй Поселение 1. эпоха бронзы»</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1 [риказ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533"/>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10</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«Кукуй Поселение 2, эпоха бронзы. 3-</w:t>
            </w:r>
          </w:p>
          <w:p w:rsidR="007508FE" w:rsidRPr="00395A37" w:rsidRDefault="007508FE" w:rsidP="00C23E27">
            <w:pPr>
              <w:widowControl w:val="0"/>
              <w:ind w:left="57" w:right="57"/>
              <w:jc w:val="center"/>
              <w:rPr>
                <w:lang w:eastAsia="ru-RU"/>
              </w:rPr>
            </w:pPr>
            <w:r w:rsidRPr="00395A37">
              <w:rPr>
                <w:color w:val="000000"/>
                <w:lang w:eastAsia="ru-RU"/>
              </w:rPr>
              <w:t>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547"/>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И</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«Кукуй Селище 1,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528"/>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12</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«Кукуй Селище 2,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395A37" w:rsidTr="007508FE">
        <w:trPr>
          <w:trHeight w:val="1280"/>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lastRenderedPageBreak/>
              <w:t>13</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«Мальпево 2-е Поселение, эпоха бронзы.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Список</w:t>
            </w:r>
            <w:r w:rsidRPr="00395A37">
              <w:rPr>
                <w:color w:val="000000"/>
                <w:lang w:eastAsia="ru-RU"/>
              </w:rPr>
              <w:tab/>
              <w:t>вновь</w:t>
            </w:r>
            <w:r>
              <w:rPr>
                <w:color w:val="000000"/>
                <w:lang w:eastAsia="ru-RU"/>
              </w:rPr>
              <w:t xml:space="preserve"> </w:t>
            </w:r>
            <w:r w:rsidRPr="00395A37">
              <w:rPr>
                <w:color w:val="000000"/>
                <w:lang w:eastAsia="ru-RU"/>
              </w:rPr>
              <w:t>выявленных</w:t>
            </w:r>
            <w:r>
              <w:rPr>
                <w:color w:val="000000"/>
                <w:lang w:eastAsia="ru-RU"/>
              </w:rPr>
              <w:t xml:space="preserve"> </w:t>
            </w:r>
            <w:r w:rsidRPr="00395A37">
              <w:rPr>
                <w:color w:val="000000"/>
                <w:lang w:eastAsia="ru-RU"/>
              </w:rPr>
              <w:t>объектов,</w:t>
            </w:r>
            <w:r>
              <w:rPr>
                <w:color w:val="000000"/>
                <w:lang w:eastAsia="ru-RU"/>
              </w:rPr>
              <w:t xml:space="preserve"> представляющих </w:t>
            </w:r>
            <w:r w:rsidRPr="00395A37">
              <w:rPr>
                <w:color w:val="000000"/>
                <w:lang w:eastAsia="ru-RU"/>
              </w:rPr>
              <w:t>историческую,</w:t>
            </w:r>
            <w:r>
              <w:rPr>
                <w:color w:val="000000"/>
                <w:lang w:eastAsia="ru-RU"/>
              </w:rPr>
              <w:t xml:space="preserve"> </w:t>
            </w:r>
            <w:r w:rsidRPr="00395A37">
              <w:rPr>
                <w:color w:val="000000"/>
                <w:lang w:eastAsia="ru-RU"/>
              </w:rPr>
              <w:t>научную,</w:t>
            </w:r>
            <w:r>
              <w:rPr>
                <w:color w:val="000000"/>
                <w:lang w:eastAsia="ru-RU"/>
              </w:rPr>
              <w:t xml:space="preserve"> </w:t>
            </w:r>
            <w:r w:rsidRPr="00395A37">
              <w:rPr>
                <w:color w:val="000000"/>
                <w:lang w:eastAsia="ru-RU"/>
              </w:rPr>
              <w:t>художественную</w:t>
            </w:r>
            <w:r>
              <w:rPr>
                <w:color w:val="000000"/>
                <w:lang w:eastAsia="ru-RU"/>
              </w:rPr>
              <w:t xml:space="preserve"> или иную </w:t>
            </w:r>
            <w:r w:rsidRPr="00395A37">
              <w:rPr>
                <w:color w:val="000000"/>
                <w:lang w:eastAsia="ru-RU"/>
              </w:rPr>
              <w:t>культурную</w:t>
            </w:r>
            <w:r>
              <w:rPr>
                <w:color w:val="000000"/>
                <w:lang w:eastAsia="ru-RU"/>
              </w:rPr>
              <w:t xml:space="preserve"> </w:t>
            </w:r>
            <w:r w:rsidRPr="00395A37">
              <w:rPr>
                <w:color w:val="000000"/>
                <w:lang w:eastAsia="ru-RU"/>
              </w:rPr>
              <w:t>ценность,</w:t>
            </w:r>
            <w:r>
              <w:rPr>
                <w:color w:val="000000"/>
                <w:lang w:eastAsia="ru-RU"/>
              </w:rPr>
              <w:t xml:space="preserve"> </w:t>
            </w:r>
            <w:r w:rsidRPr="00395A37">
              <w:rPr>
                <w:color w:val="000000"/>
                <w:lang w:eastAsia="ru-RU"/>
              </w:rPr>
              <w:t>утвержденным</w:t>
            </w:r>
            <w:r>
              <w:rPr>
                <w:color w:val="000000"/>
                <w:lang w:eastAsia="ru-RU"/>
              </w:rPr>
              <w:t xml:space="preserve"> </w:t>
            </w:r>
            <w:r w:rsidRPr="00395A37">
              <w:rPr>
                <w:color w:val="000000"/>
                <w:lang w:eastAsia="ru-RU"/>
              </w:rPr>
              <w:t>председателем</w:t>
            </w:r>
            <w:r>
              <w:rPr>
                <w:color w:val="000000"/>
                <w:lang w:eastAsia="ru-RU"/>
              </w:rPr>
              <w:t xml:space="preserve"> </w:t>
            </w:r>
            <w:r w:rsidRPr="00395A37">
              <w:rPr>
                <w:color w:val="000000"/>
                <w:lang w:eastAsia="ru-RU"/>
              </w:rPr>
              <w:t>комитета</w:t>
            </w:r>
            <w:r>
              <w:rPr>
                <w:color w:val="000000"/>
                <w:lang w:eastAsia="ru-RU"/>
              </w:rPr>
              <w:t xml:space="preserve"> </w:t>
            </w:r>
            <w:r w:rsidRPr="00395A37">
              <w:rPr>
                <w:color w:val="000000"/>
                <w:lang w:eastAsia="ru-RU"/>
              </w:rPr>
              <w:t>по</w:t>
            </w:r>
            <w:r>
              <w:rPr>
                <w:color w:val="000000"/>
                <w:lang w:eastAsia="ru-RU"/>
              </w:rPr>
              <w:t xml:space="preserve"> </w:t>
            </w:r>
            <w:r w:rsidRPr="00395A37">
              <w:rPr>
                <w:color w:val="000000"/>
                <w:lang w:eastAsia="ru-RU"/>
              </w:rPr>
              <w:t>культуре</w:t>
            </w:r>
            <w:r>
              <w:rPr>
                <w:color w:val="000000"/>
                <w:lang w:eastAsia="ru-RU"/>
              </w:rPr>
              <w:t xml:space="preserve"> </w:t>
            </w:r>
            <w:r w:rsidRPr="00395A37">
              <w:rPr>
                <w:color w:val="000000"/>
                <w:lang w:eastAsia="ru-RU"/>
              </w:rPr>
              <w:t>и</w:t>
            </w:r>
            <w:r>
              <w:rPr>
                <w:color w:val="000000"/>
                <w:lang w:eastAsia="ru-RU"/>
              </w:rPr>
              <w:t xml:space="preserve"> </w:t>
            </w:r>
            <w:r w:rsidRPr="00395A37">
              <w:rPr>
                <w:color w:val="000000"/>
                <w:lang w:eastAsia="ru-RU"/>
              </w:rPr>
              <w:t>искусству</w:t>
            </w:r>
            <w:r>
              <w:rPr>
                <w:color w:val="000000"/>
                <w:lang w:eastAsia="ru-RU"/>
              </w:rPr>
              <w:t xml:space="preserve"> </w:t>
            </w:r>
            <w:r w:rsidRPr="00395A37">
              <w:rPr>
                <w:color w:val="000000"/>
                <w:lang w:eastAsia="ru-RU"/>
              </w:rPr>
              <w:t>Администрации Курской области 16.01.1995 г.</w:t>
            </w:r>
          </w:p>
        </w:tc>
      </w:tr>
      <w:tr w:rsidR="007508FE" w:rsidRPr="00395A37" w:rsidTr="007508FE">
        <w:trPr>
          <w:trHeight w:val="1270"/>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14</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«Мальпево 2-е Селише.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Список</w:t>
            </w:r>
            <w:r w:rsidRPr="00395A37">
              <w:rPr>
                <w:color w:val="000000"/>
                <w:lang w:eastAsia="ru-RU"/>
              </w:rPr>
              <w:tab/>
              <w:t>вновь</w:t>
            </w:r>
            <w:r>
              <w:rPr>
                <w:color w:val="000000"/>
                <w:lang w:eastAsia="ru-RU"/>
              </w:rPr>
              <w:t xml:space="preserve"> </w:t>
            </w:r>
            <w:r w:rsidRPr="00395A37">
              <w:rPr>
                <w:color w:val="000000"/>
                <w:lang w:eastAsia="ru-RU"/>
              </w:rPr>
              <w:t>выявленных</w:t>
            </w:r>
            <w:r>
              <w:rPr>
                <w:color w:val="000000"/>
                <w:lang w:eastAsia="ru-RU"/>
              </w:rPr>
              <w:t xml:space="preserve"> </w:t>
            </w:r>
            <w:r w:rsidRPr="00395A37">
              <w:rPr>
                <w:color w:val="000000"/>
                <w:lang w:eastAsia="ru-RU"/>
              </w:rPr>
              <w:t>объектов,</w:t>
            </w:r>
            <w:r>
              <w:rPr>
                <w:color w:val="000000"/>
                <w:lang w:eastAsia="ru-RU"/>
              </w:rPr>
              <w:t xml:space="preserve"> представляющих </w:t>
            </w:r>
            <w:r w:rsidRPr="00395A37">
              <w:rPr>
                <w:color w:val="000000"/>
                <w:lang w:eastAsia="ru-RU"/>
              </w:rPr>
              <w:t>историческую</w:t>
            </w:r>
            <w:r>
              <w:rPr>
                <w:color w:val="000000"/>
                <w:lang w:eastAsia="ru-RU"/>
              </w:rPr>
              <w:t xml:space="preserve">, </w:t>
            </w:r>
            <w:r w:rsidRPr="00395A37">
              <w:rPr>
                <w:color w:val="000000"/>
                <w:lang w:eastAsia="ru-RU"/>
              </w:rPr>
              <w:t>научную,</w:t>
            </w:r>
            <w:r>
              <w:rPr>
                <w:color w:val="000000"/>
                <w:lang w:eastAsia="ru-RU"/>
              </w:rPr>
              <w:t xml:space="preserve"> </w:t>
            </w:r>
            <w:r w:rsidRPr="00395A37">
              <w:rPr>
                <w:color w:val="000000"/>
                <w:lang w:eastAsia="ru-RU"/>
              </w:rPr>
              <w:t>художественную</w:t>
            </w:r>
            <w:r>
              <w:rPr>
                <w:color w:val="000000"/>
                <w:lang w:eastAsia="ru-RU"/>
              </w:rPr>
              <w:t xml:space="preserve"> </w:t>
            </w:r>
            <w:r w:rsidRPr="00395A37">
              <w:rPr>
                <w:color w:val="000000"/>
                <w:lang w:eastAsia="ru-RU"/>
              </w:rPr>
              <w:t>или</w:t>
            </w:r>
            <w:r>
              <w:rPr>
                <w:color w:val="000000"/>
                <w:lang w:eastAsia="ru-RU"/>
              </w:rPr>
              <w:t xml:space="preserve"> иную </w:t>
            </w:r>
            <w:r w:rsidRPr="00395A37">
              <w:rPr>
                <w:color w:val="000000"/>
                <w:lang w:eastAsia="ru-RU"/>
              </w:rPr>
              <w:t>культурную</w:t>
            </w:r>
            <w:r>
              <w:rPr>
                <w:color w:val="000000"/>
                <w:lang w:eastAsia="ru-RU"/>
              </w:rPr>
              <w:t xml:space="preserve"> </w:t>
            </w:r>
            <w:r w:rsidRPr="00395A37">
              <w:rPr>
                <w:color w:val="000000"/>
                <w:lang w:eastAsia="ru-RU"/>
              </w:rPr>
              <w:t>ценность,</w:t>
            </w:r>
            <w:r>
              <w:rPr>
                <w:color w:val="000000"/>
                <w:lang w:eastAsia="ru-RU"/>
              </w:rPr>
              <w:t xml:space="preserve"> </w:t>
            </w:r>
            <w:r w:rsidRPr="00395A37">
              <w:rPr>
                <w:color w:val="000000"/>
                <w:lang w:eastAsia="ru-RU"/>
              </w:rPr>
              <w:t>утвержденным</w:t>
            </w:r>
            <w:r>
              <w:rPr>
                <w:color w:val="000000"/>
                <w:lang w:eastAsia="ru-RU"/>
              </w:rPr>
              <w:t xml:space="preserve"> </w:t>
            </w:r>
            <w:r w:rsidRPr="00395A37">
              <w:rPr>
                <w:color w:val="000000"/>
                <w:lang w:eastAsia="ru-RU"/>
              </w:rPr>
              <w:t>председателем</w:t>
            </w:r>
            <w:r>
              <w:rPr>
                <w:color w:val="000000"/>
                <w:lang w:eastAsia="ru-RU"/>
              </w:rPr>
              <w:t xml:space="preserve"> </w:t>
            </w:r>
            <w:r w:rsidRPr="00395A37">
              <w:rPr>
                <w:color w:val="000000"/>
                <w:lang w:eastAsia="ru-RU"/>
              </w:rPr>
              <w:t>комитета</w:t>
            </w:r>
            <w:r>
              <w:rPr>
                <w:color w:val="000000"/>
                <w:lang w:eastAsia="ru-RU"/>
              </w:rPr>
              <w:t xml:space="preserve"> </w:t>
            </w:r>
            <w:r w:rsidRPr="00395A37">
              <w:rPr>
                <w:color w:val="000000"/>
                <w:lang w:eastAsia="ru-RU"/>
              </w:rPr>
              <w:t>по</w:t>
            </w:r>
            <w:r>
              <w:rPr>
                <w:color w:val="000000"/>
                <w:lang w:eastAsia="ru-RU"/>
              </w:rPr>
              <w:t xml:space="preserve"> </w:t>
            </w:r>
            <w:r w:rsidRPr="00395A37">
              <w:rPr>
                <w:color w:val="000000"/>
                <w:lang w:eastAsia="ru-RU"/>
              </w:rPr>
              <w:t>культуре</w:t>
            </w:r>
            <w:r>
              <w:rPr>
                <w:color w:val="000000"/>
                <w:lang w:eastAsia="ru-RU"/>
              </w:rPr>
              <w:t xml:space="preserve"> </w:t>
            </w:r>
            <w:r w:rsidRPr="00395A37">
              <w:rPr>
                <w:color w:val="000000"/>
                <w:lang w:eastAsia="ru-RU"/>
              </w:rPr>
              <w:t>и</w:t>
            </w:r>
            <w:r>
              <w:rPr>
                <w:color w:val="000000"/>
                <w:lang w:eastAsia="ru-RU"/>
              </w:rPr>
              <w:t xml:space="preserve"> </w:t>
            </w:r>
            <w:r w:rsidRPr="00395A37">
              <w:rPr>
                <w:color w:val="000000"/>
                <w:lang w:eastAsia="ru-RU"/>
              </w:rPr>
              <w:t>искусству</w:t>
            </w:r>
            <w:r>
              <w:rPr>
                <w:color w:val="000000"/>
                <w:lang w:eastAsia="ru-RU"/>
              </w:rPr>
              <w:t xml:space="preserve"> </w:t>
            </w:r>
            <w:r w:rsidRPr="00395A37">
              <w:rPr>
                <w:color w:val="000000"/>
                <w:lang w:eastAsia="ru-RU"/>
              </w:rPr>
              <w:t>Администрации Курской области 16.01.1995 г.</w:t>
            </w:r>
          </w:p>
        </w:tc>
      </w:tr>
      <w:tr w:rsidR="007508FE" w:rsidRPr="00395A37" w:rsidTr="007508FE">
        <w:trPr>
          <w:trHeight w:val="1260"/>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15</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«Нижнее Гордино Курган, эпоха бронзы»</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Список</w:t>
            </w:r>
            <w:r w:rsidRPr="00395A37">
              <w:rPr>
                <w:color w:val="000000"/>
                <w:lang w:eastAsia="ru-RU"/>
              </w:rPr>
              <w:tab/>
              <w:t>вновь</w:t>
            </w:r>
            <w:r>
              <w:rPr>
                <w:color w:val="000000"/>
                <w:lang w:eastAsia="ru-RU"/>
              </w:rPr>
              <w:t xml:space="preserve"> </w:t>
            </w:r>
            <w:r w:rsidRPr="00395A37">
              <w:rPr>
                <w:color w:val="000000"/>
                <w:lang w:eastAsia="ru-RU"/>
              </w:rPr>
              <w:t>выявленных</w:t>
            </w:r>
            <w:r>
              <w:rPr>
                <w:color w:val="000000"/>
                <w:lang w:eastAsia="ru-RU"/>
              </w:rPr>
              <w:t xml:space="preserve"> </w:t>
            </w:r>
            <w:r w:rsidRPr="00395A37">
              <w:rPr>
                <w:color w:val="000000"/>
                <w:lang w:eastAsia="ru-RU"/>
              </w:rPr>
              <w:t>объектов,</w:t>
            </w:r>
            <w:r>
              <w:rPr>
                <w:color w:val="000000"/>
                <w:lang w:eastAsia="ru-RU"/>
              </w:rPr>
              <w:t xml:space="preserve"> представляющих </w:t>
            </w:r>
            <w:r w:rsidRPr="00395A37">
              <w:rPr>
                <w:color w:val="000000"/>
                <w:lang w:eastAsia="ru-RU"/>
              </w:rPr>
              <w:t>историческую,</w:t>
            </w:r>
            <w:r>
              <w:rPr>
                <w:color w:val="000000"/>
                <w:lang w:eastAsia="ru-RU"/>
              </w:rPr>
              <w:t xml:space="preserve"> </w:t>
            </w:r>
            <w:r w:rsidRPr="00395A37">
              <w:rPr>
                <w:color w:val="000000"/>
                <w:lang w:eastAsia="ru-RU"/>
              </w:rPr>
              <w:t>научную,</w:t>
            </w:r>
            <w:r>
              <w:rPr>
                <w:color w:val="000000"/>
                <w:lang w:eastAsia="ru-RU"/>
              </w:rPr>
              <w:t xml:space="preserve"> </w:t>
            </w:r>
            <w:r w:rsidRPr="00395A37">
              <w:rPr>
                <w:color w:val="000000"/>
                <w:lang w:eastAsia="ru-RU"/>
              </w:rPr>
              <w:t>художественную</w:t>
            </w:r>
            <w:r>
              <w:rPr>
                <w:color w:val="000000"/>
                <w:lang w:eastAsia="ru-RU"/>
              </w:rPr>
              <w:t xml:space="preserve"> или иную </w:t>
            </w:r>
            <w:r w:rsidRPr="00395A37">
              <w:rPr>
                <w:color w:val="000000"/>
                <w:lang w:eastAsia="ru-RU"/>
              </w:rPr>
              <w:t>культурную</w:t>
            </w:r>
            <w:r>
              <w:rPr>
                <w:color w:val="000000"/>
                <w:lang w:eastAsia="ru-RU"/>
              </w:rPr>
              <w:t xml:space="preserve"> </w:t>
            </w:r>
            <w:r w:rsidRPr="00395A37">
              <w:rPr>
                <w:color w:val="000000"/>
                <w:lang w:eastAsia="ru-RU"/>
              </w:rPr>
              <w:t>ценность,</w:t>
            </w:r>
            <w:r>
              <w:rPr>
                <w:color w:val="000000"/>
                <w:lang w:eastAsia="ru-RU"/>
              </w:rPr>
              <w:t xml:space="preserve"> </w:t>
            </w:r>
            <w:r w:rsidRPr="00395A37">
              <w:rPr>
                <w:color w:val="000000"/>
                <w:lang w:eastAsia="ru-RU"/>
              </w:rPr>
              <w:t>утвержденным</w:t>
            </w:r>
            <w:r>
              <w:rPr>
                <w:color w:val="000000"/>
                <w:lang w:eastAsia="ru-RU"/>
              </w:rPr>
              <w:t xml:space="preserve"> </w:t>
            </w:r>
            <w:r w:rsidRPr="00395A37">
              <w:rPr>
                <w:color w:val="000000"/>
                <w:lang w:eastAsia="ru-RU"/>
              </w:rPr>
              <w:t>председателем</w:t>
            </w:r>
            <w:r>
              <w:rPr>
                <w:color w:val="000000"/>
                <w:lang w:eastAsia="ru-RU"/>
              </w:rPr>
              <w:t xml:space="preserve"> </w:t>
            </w:r>
            <w:r w:rsidRPr="00395A37">
              <w:rPr>
                <w:color w:val="000000"/>
                <w:lang w:eastAsia="ru-RU"/>
              </w:rPr>
              <w:t>комитета</w:t>
            </w:r>
            <w:r>
              <w:rPr>
                <w:color w:val="000000"/>
                <w:lang w:eastAsia="ru-RU"/>
              </w:rPr>
              <w:t xml:space="preserve"> </w:t>
            </w:r>
            <w:r w:rsidRPr="00395A37">
              <w:rPr>
                <w:color w:val="000000"/>
                <w:lang w:eastAsia="ru-RU"/>
              </w:rPr>
              <w:t>по</w:t>
            </w:r>
            <w:r>
              <w:rPr>
                <w:color w:val="000000"/>
                <w:lang w:eastAsia="ru-RU"/>
              </w:rPr>
              <w:t xml:space="preserve"> </w:t>
            </w:r>
            <w:r w:rsidRPr="00395A37">
              <w:rPr>
                <w:color w:val="000000"/>
                <w:lang w:eastAsia="ru-RU"/>
              </w:rPr>
              <w:t>культуре</w:t>
            </w:r>
            <w:r>
              <w:rPr>
                <w:color w:val="000000"/>
                <w:lang w:eastAsia="ru-RU"/>
              </w:rPr>
              <w:t xml:space="preserve"> </w:t>
            </w:r>
            <w:r w:rsidRPr="00395A37">
              <w:rPr>
                <w:color w:val="000000"/>
                <w:lang w:eastAsia="ru-RU"/>
              </w:rPr>
              <w:t>и</w:t>
            </w:r>
            <w:r>
              <w:rPr>
                <w:color w:val="000000"/>
                <w:lang w:eastAsia="ru-RU"/>
              </w:rPr>
              <w:t xml:space="preserve"> </w:t>
            </w:r>
            <w:r w:rsidRPr="00395A37">
              <w:rPr>
                <w:color w:val="000000"/>
                <w:lang w:eastAsia="ru-RU"/>
              </w:rPr>
              <w:t>искусству</w:t>
            </w:r>
            <w:r>
              <w:rPr>
                <w:color w:val="000000"/>
                <w:lang w:eastAsia="ru-RU"/>
              </w:rPr>
              <w:t xml:space="preserve"> </w:t>
            </w:r>
            <w:r w:rsidRPr="00395A37">
              <w:rPr>
                <w:color w:val="000000"/>
                <w:lang w:eastAsia="ru-RU"/>
              </w:rPr>
              <w:t>Администрации Курской области 16.01.1995 г.</w:t>
            </w:r>
          </w:p>
        </w:tc>
      </w:tr>
      <w:tr w:rsidR="007508FE" w:rsidRPr="00395A37" w:rsidTr="007508FE">
        <w:trPr>
          <w:trHeight w:val="683"/>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16</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«Нижняя Паровая Поселение 1. 1-я пол 1 тыс. до н.э.. эпоха бронзы,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Приказ комитета по культуре Правительства Курской области от 11.09.2000 г. № 164</w:t>
            </w:r>
          </w:p>
        </w:tc>
      </w:tr>
      <w:tr w:rsidR="007508FE" w:rsidRPr="00395A37" w:rsidTr="007508FE">
        <w:trPr>
          <w:trHeight w:val="509"/>
        </w:trPr>
        <w:tc>
          <w:tcPr>
            <w:tcW w:w="568"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17</w:t>
            </w:r>
          </w:p>
        </w:tc>
        <w:tc>
          <w:tcPr>
            <w:tcW w:w="3827" w:type="dxa"/>
            <w:tcBorders>
              <w:top w:val="single" w:sz="4" w:space="0" w:color="auto"/>
              <w:left w:val="single" w:sz="4" w:space="0" w:color="auto"/>
              <w:bottom w:val="nil"/>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«Нижняя Паровая Селище, 1-я пол. 1 тыс. до н.э. 3-4 вв.»</w:t>
            </w:r>
          </w:p>
        </w:tc>
        <w:tc>
          <w:tcPr>
            <w:tcW w:w="5383" w:type="dxa"/>
            <w:tcBorders>
              <w:top w:val="single" w:sz="4" w:space="0" w:color="auto"/>
              <w:left w:val="single" w:sz="4" w:space="0" w:color="auto"/>
              <w:bottom w:val="nil"/>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по культуре Правительства</w:t>
            </w:r>
          </w:p>
          <w:p w:rsidR="007508FE" w:rsidRPr="00395A37" w:rsidRDefault="007508FE" w:rsidP="00C23E27">
            <w:pPr>
              <w:widowControl w:val="0"/>
              <w:ind w:left="57" w:right="57"/>
              <w:jc w:val="both"/>
              <w:rPr>
                <w:lang w:eastAsia="ru-RU"/>
              </w:rPr>
            </w:pPr>
            <w:r w:rsidRPr="00395A37">
              <w:rPr>
                <w:color w:val="000000"/>
                <w:lang w:eastAsia="ru-RU"/>
              </w:rPr>
              <w:t>Курской области от 11.09.2000 г. № 164;</w:t>
            </w:r>
          </w:p>
        </w:tc>
      </w:tr>
      <w:tr w:rsidR="007508FE" w:rsidRPr="00395A37"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18</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lang w:eastAsia="ru-RU"/>
              </w:rPr>
            </w:pPr>
            <w:r w:rsidRPr="00395A37">
              <w:rPr>
                <w:color w:val="000000"/>
                <w:lang w:eastAsia="ru-RU"/>
              </w:rPr>
              <w:t>«Новочеркасский Поселение, эпоха бронзы»</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lang w:eastAsia="ru-RU"/>
              </w:rPr>
            </w:pPr>
            <w:r w:rsidRPr="00395A37">
              <w:rPr>
                <w:color w:val="000000"/>
                <w:lang w:eastAsia="ru-RU"/>
              </w:rPr>
              <w:t>13.12.2010 г. №329</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19</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«Первомайская Селище, 3-4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color w:val="000000"/>
                <w:lang w:eastAsia="ru-RU"/>
              </w:rPr>
            </w:pPr>
            <w:r w:rsidRPr="00395A37">
              <w:rPr>
                <w:color w:val="000000"/>
                <w:lang w:eastAsia="ru-RU"/>
              </w:rPr>
              <w:t>13.12.2010 г. №329</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20</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«Радутина Поселение. .3-4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color w:val="000000"/>
                <w:lang w:eastAsia="ru-RU"/>
              </w:rPr>
            </w:pPr>
            <w:r w:rsidRPr="00395A37">
              <w:rPr>
                <w:color w:val="000000"/>
                <w:lang w:eastAsia="ru-RU"/>
              </w:rPr>
              <w:t>13.03,2013 г. №01-09/66</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21</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«Ракова Поселение 1. 3-4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Приказ комитета по культуре Курской области от 1.3.0.3.2013</w:t>
            </w:r>
            <w:r>
              <w:rPr>
                <w:color w:val="000000"/>
                <w:lang w:eastAsia="ru-RU"/>
              </w:rPr>
              <w:t xml:space="preserve"> г</w:t>
            </w:r>
            <w:r w:rsidRPr="00395A37">
              <w:rPr>
                <w:color w:val="000000"/>
                <w:lang w:eastAsia="ru-RU"/>
              </w:rPr>
              <w:t>. № 01-09/66</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22</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«Ракова Поселение 2. ранний железный век. 3-4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color w:val="000000"/>
                <w:lang w:eastAsia="ru-RU"/>
              </w:rPr>
            </w:pPr>
            <w:r w:rsidRPr="00395A37">
              <w:rPr>
                <w:color w:val="000000"/>
                <w:lang w:eastAsia="ru-RU"/>
              </w:rPr>
              <w:t>13.03.2013 г. №01-09/66</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23</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«Ракова Поселение 3, 3-4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11риказ комитета по культуре Курской области от</w:t>
            </w:r>
          </w:p>
          <w:p w:rsidR="007508FE" w:rsidRPr="00395A37" w:rsidRDefault="007508FE" w:rsidP="00C23E27">
            <w:pPr>
              <w:widowControl w:val="0"/>
              <w:ind w:left="57" w:right="57"/>
              <w:jc w:val="both"/>
              <w:rPr>
                <w:color w:val="000000"/>
                <w:lang w:eastAsia="ru-RU"/>
              </w:rPr>
            </w:pPr>
            <w:r w:rsidRPr="00395A37">
              <w:rPr>
                <w:color w:val="000000"/>
                <w:lang w:eastAsia="ru-RU"/>
              </w:rPr>
              <w:t>13.03.2013 г. №01-09/66</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24</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«Ракова Поселение 4. 3-4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Приказ комитета по культуре Курской области от</w:t>
            </w:r>
          </w:p>
          <w:p w:rsidR="007508FE" w:rsidRPr="00395A37" w:rsidRDefault="007508FE" w:rsidP="00C23E27">
            <w:pPr>
              <w:widowControl w:val="0"/>
              <w:ind w:left="57" w:right="57"/>
              <w:jc w:val="both"/>
              <w:rPr>
                <w:color w:val="000000"/>
                <w:lang w:eastAsia="ru-RU"/>
              </w:rPr>
            </w:pPr>
            <w:r w:rsidRPr="00395A37">
              <w:rPr>
                <w:color w:val="000000"/>
                <w:lang w:eastAsia="ru-RU"/>
              </w:rPr>
              <w:t>13.03.2013 г. №01-09/66</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25</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«Ржава селище, ранний железный век»</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11риказ комитета по культуре Курской области от</w:t>
            </w:r>
          </w:p>
          <w:p w:rsidR="007508FE" w:rsidRPr="00395A37" w:rsidRDefault="007508FE" w:rsidP="00C23E27">
            <w:pPr>
              <w:widowControl w:val="0"/>
              <w:ind w:left="57" w:right="57"/>
              <w:jc w:val="both"/>
              <w:rPr>
                <w:color w:val="000000"/>
                <w:lang w:eastAsia="ru-RU"/>
              </w:rPr>
            </w:pPr>
            <w:r w:rsidRPr="00395A37">
              <w:rPr>
                <w:color w:val="000000"/>
                <w:lang w:eastAsia="ru-RU"/>
              </w:rPr>
              <w:t>13.12.20101.№329</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26</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«Розгребли Поселение, эпоха бронзы, XVI-XVH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Приказ комитета по культуре Правительства</w:t>
            </w:r>
          </w:p>
          <w:p w:rsidR="007508FE" w:rsidRPr="00395A37" w:rsidRDefault="007508FE" w:rsidP="00C23E27">
            <w:pPr>
              <w:widowControl w:val="0"/>
              <w:ind w:left="57" w:right="57"/>
              <w:jc w:val="both"/>
              <w:rPr>
                <w:color w:val="000000"/>
                <w:lang w:eastAsia="ru-RU"/>
              </w:rPr>
            </w:pPr>
            <w:r w:rsidRPr="00395A37">
              <w:rPr>
                <w:color w:val="000000"/>
                <w:lang w:eastAsia="ru-RU"/>
              </w:rPr>
              <w:t>Курской области от 11.09.2000 г. № 164</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27</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«Тол.мачевка Селище, 9-10 вв.»</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Список</w:t>
            </w:r>
            <w:r w:rsidRPr="00395A37">
              <w:rPr>
                <w:color w:val="000000"/>
                <w:lang w:eastAsia="ru-RU"/>
              </w:rPr>
              <w:tab/>
              <w:t>вновь</w:t>
            </w:r>
            <w:r>
              <w:rPr>
                <w:color w:val="000000"/>
                <w:lang w:eastAsia="ru-RU"/>
              </w:rPr>
              <w:t xml:space="preserve"> </w:t>
            </w:r>
            <w:r w:rsidRPr="00395A37">
              <w:rPr>
                <w:color w:val="000000"/>
                <w:lang w:eastAsia="ru-RU"/>
              </w:rPr>
              <w:t>выявленных</w:t>
            </w:r>
            <w:r>
              <w:rPr>
                <w:color w:val="000000"/>
                <w:lang w:eastAsia="ru-RU"/>
              </w:rPr>
              <w:t xml:space="preserve"> </w:t>
            </w:r>
            <w:r w:rsidRPr="00395A37">
              <w:rPr>
                <w:color w:val="000000"/>
                <w:lang w:eastAsia="ru-RU"/>
              </w:rPr>
              <w:t>объектов,</w:t>
            </w:r>
            <w:r>
              <w:rPr>
                <w:color w:val="000000"/>
                <w:lang w:eastAsia="ru-RU"/>
              </w:rPr>
              <w:t xml:space="preserve"> представляющих </w:t>
            </w:r>
            <w:r w:rsidRPr="00395A37">
              <w:rPr>
                <w:color w:val="000000"/>
                <w:lang w:eastAsia="ru-RU"/>
              </w:rPr>
              <w:t>историческую,</w:t>
            </w:r>
            <w:r>
              <w:rPr>
                <w:color w:val="000000"/>
                <w:lang w:eastAsia="ru-RU"/>
              </w:rPr>
              <w:t xml:space="preserve"> </w:t>
            </w:r>
            <w:r w:rsidRPr="00395A37">
              <w:rPr>
                <w:color w:val="000000"/>
                <w:lang w:eastAsia="ru-RU"/>
              </w:rPr>
              <w:t>научную,</w:t>
            </w:r>
            <w:r>
              <w:rPr>
                <w:color w:val="000000"/>
                <w:lang w:eastAsia="ru-RU"/>
              </w:rPr>
              <w:t xml:space="preserve"> </w:t>
            </w:r>
            <w:r w:rsidRPr="00395A37">
              <w:rPr>
                <w:color w:val="000000"/>
                <w:lang w:eastAsia="ru-RU"/>
              </w:rPr>
              <w:t>художественную</w:t>
            </w:r>
            <w:r>
              <w:rPr>
                <w:color w:val="000000"/>
                <w:lang w:eastAsia="ru-RU"/>
              </w:rPr>
              <w:t xml:space="preserve"> </w:t>
            </w:r>
            <w:r w:rsidRPr="00395A37">
              <w:rPr>
                <w:color w:val="000000"/>
                <w:lang w:eastAsia="ru-RU"/>
              </w:rPr>
              <w:t>или</w:t>
            </w:r>
            <w:r>
              <w:rPr>
                <w:color w:val="000000"/>
                <w:lang w:eastAsia="ru-RU"/>
              </w:rPr>
              <w:t xml:space="preserve"> иную </w:t>
            </w:r>
            <w:r w:rsidRPr="00395A37">
              <w:rPr>
                <w:color w:val="000000"/>
                <w:lang w:eastAsia="ru-RU"/>
              </w:rPr>
              <w:t>культурную</w:t>
            </w:r>
            <w:r>
              <w:rPr>
                <w:color w:val="000000"/>
                <w:lang w:eastAsia="ru-RU"/>
              </w:rPr>
              <w:t xml:space="preserve"> </w:t>
            </w:r>
            <w:r w:rsidRPr="00395A37">
              <w:rPr>
                <w:color w:val="000000"/>
                <w:lang w:eastAsia="ru-RU"/>
              </w:rPr>
              <w:t>ценность,</w:t>
            </w:r>
            <w:r>
              <w:rPr>
                <w:color w:val="000000"/>
                <w:lang w:eastAsia="ru-RU"/>
              </w:rPr>
              <w:t xml:space="preserve"> </w:t>
            </w:r>
            <w:r w:rsidRPr="00395A37">
              <w:rPr>
                <w:color w:val="000000"/>
                <w:lang w:eastAsia="ru-RU"/>
              </w:rPr>
              <w:t>утвержденным</w:t>
            </w:r>
            <w:r>
              <w:rPr>
                <w:color w:val="000000"/>
                <w:lang w:eastAsia="ru-RU"/>
              </w:rPr>
              <w:t xml:space="preserve"> </w:t>
            </w:r>
            <w:r w:rsidRPr="00395A37">
              <w:rPr>
                <w:color w:val="000000"/>
                <w:lang w:eastAsia="ru-RU"/>
              </w:rPr>
              <w:t>председателем</w:t>
            </w:r>
            <w:r>
              <w:rPr>
                <w:color w:val="000000"/>
                <w:lang w:eastAsia="ru-RU"/>
              </w:rPr>
              <w:t xml:space="preserve"> </w:t>
            </w:r>
            <w:r w:rsidRPr="00395A37">
              <w:rPr>
                <w:color w:val="000000"/>
                <w:lang w:eastAsia="ru-RU"/>
              </w:rPr>
              <w:t>комитета</w:t>
            </w:r>
            <w:r>
              <w:rPr>
                <w:color w:val="000000"/>
                <w:lang w:eastAsia="ru-RU"/>
              </w:rPr>
              <w:t xml:space="preserve"> </w:t>
            </w:r>
            <w:r w:rsidRPr="00395A37">
              <w:rPr>
                <w:color w:val="000000"/>
                <w:lang w:eastAsia="ru-RU"/>
              </w:rPr>
              <w:t>по</w:t>
            </w:r>
            <w:r>
              <w:rPr>
                <w:color w:val="000000"/>
                <w:lang w:eastAsia="ru-RU"/>
              </w:rPr>
              <w:t xml:space="preserve"> </w:t>
            </w:r>
            <w:r w:rsidRPr="00395A37">
              <w:rPr>
                <w:color w:val="000000"/>
                <w:lang w:eastAsia="ru-RU"/>
              </w:rPr>
              <w:t>культуре</w:t>
            </w:r>
            <w:r>
              <w:rPr>
                <w:color w:val="000000"/>
                <w:lang w:eastAsia="ru-RU"/>
              </w:rPr>
              <w:t xml:space="preserve"> </w:t>
            </w:r>
            <w:r w:rsidRPr="00395A37">
              <w:rPr>
                <w:color w:val="000000"/>
                <w:lang w:eastAsia="ru-RU"/>
              </w:rPr>
              <w:t>и</w:t>
            </w:r>
            <w:r>
              <w:rPr>
                <w:color w:val="000000"/>
                <w:lang w:eastAsia="ru-RU"/>
              </w:rPr>
              <w:t xml:space="preserve"> </w:t>
            </w:r>
            <w:r w:rsidRPr="00395A37">
              <w:rPr>
                <w:color w:val="000000"/>
                <w:lang w:eastAsia="ru-RU"/>
              </w:rPr>
              <w:t>искусству</w:t>
            </w:r>
            <w:r>
              <w:rPr>
                <w:color w:val="000000"/>
                <w:lang w:eastAsia="ru-RU"/>
              </w:rPr>
              <w:t xml:space="preserve"> </w:t>
            </w:r>
            <w:r w:rsidRPr="00395A37">
              <w:rPr>
                <w:color w:val="000000"/>
                <w:lang w:eastAsia="ru-RU"/>
              </w:rPr>
              <w:t>Администрации Курской области 16.01.1995 г.</w:t>
            </w:r>
          </w:p>
        </w:tc>
      </w:tr>
      <w:tr w:rsidR="007508FE" w:rsidRPr="00EB3C51" w:rsidTr="007508FE">
        <w:trPr>
          <w:trHeight w:val="566"/>
        </w:trPr>
        <w:tc>
          <w:tcPr>
            <w:tcW w:w="568"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28</w:t>
            </w:r>
          </w:p>
        </w:tc>
        <w:tc>
          <w:tcPr>
            <w:tcW w:w="3827" w:type="dxa"/>
            <w:tcBorders>
              <w:top w:val="single" w:sz="4" w:space="0" w:color="auto"/>
              <w:left w:val="single" w:sz="4" w:space="0" w:color="auto"/>
              <w:bottom w:val="single" w:sz="4" w:space="0" w:color="auto"/>
              <w:right w:val="nil"/>
            </w:tcBorders>
            <w:shd w:val="clear" w:color="auto" w:fill="FFFFFF"/>
            <w:vAlign w:val="center"/>
          </w:tcPr>
          <w:p w:rsidR="007508FE" w:rsidRPr="00395A37" w:rsidRDefault="007508FE" w:rsidP="00C23E27">
            <w:pPr>
              <w:widowControl w:val="0"/>
              <w:ind w:left="57" w:right="57"/>
              <w:jc w:val="center"/>
              <w:rPr>
                <w:color w:val="000000"/>
                <w:lang w:eastAsia="ru-RU"/>
              </w:rPr>
            </w:pPr>
            <w:r w:rsidRPr="00395A37">
              <w:rPr>
                <w:color w:val="000000"/>
                <w:lang w:eastAsia="ru-RU"/>
              </w:rPr>
              <w:t>«Чубаровка Поселение, поздний этап эпохи бронзы»</w:t>
            </w:r>
          </w:p>
        </w:tc>
        <w:tc>
          <w:tcPr>
            <w:tcW w:w="5383" w:type="dxa"/>
            <w:tcBorders>
              <w:top w:val="single" w:sz="4" w:space="0" w:color="auto"/>
              <w:left w:val="single" w:sz="4" w:space="0" w:color="auto"/>
              <w:bottom w:val="single" w:sz="4" w:space="0" w:color="auto"/>
              <w:right w:val="single" w:sz="4" w:space="0" w:color="auto"/>
            </w:tcBorders>
            <w:shd w:val="clear" w:color="auto" w:fill="FFFFFF"/>
            <w:vAlign w:val="center"/>
          </w:tcPr>
          <w:p w:rsidR="007508FE" w:rsidRPr="00395A37" w:rsidRDefault="007508FE" w:rsidP="00C23E27">
            <w:pPr>
              <w:widowControl w:val="0"/>
              <w:ind w:left="57" w:right="57"/>
              <w:jc w:val="both"/>
              <w:rPr>
                <w:color w:val="000000"/>
                <w:lang w:eastAsia="ru-RU"/>
              </w:rPr>
            </w:pPr>
            <w:r w:rsidRPr="00395A37">
              <w:rPr>
                <w:color w:val="000000"/>
                <w:lang w:eastAsia="ru-RU"/>
              </w:rPr>
              <w:t xml:space="preserve">11риказ комитета </w:t>
            </w:r>
            <w:r>
              <w:rPr>
                <w:color w:val="000000"/>
                <w:lang w:eastAsia="ru-RU"/>
              </w:rPr>
              <w:t>п</w:t>
            </w:r>
            <w:r w:rsidRPr="00395A37">
              <w:rPr>
                <w:color w:val="000000"/>
                <w:lang w:eastAsia="ru-RU"/>
              </w:rPr>
              <w:t>о культуре Курской области от</w:t>
            </w:r>
          </w:p>
          <w:p w:rsidR="007508FE" w:rsidRPr="00395A37" w:rsidRDefault="007508FE" w:rsidP="00C23E27">
            <w:pPr>
              <w:widowControl w:val="0"/>
              <w:ind w:left="57" w:right="57"/>
              <w:jc w:val="both"/>
              <w:rPr>
                <w:color w:val="000000"/>
                <w:lang w:eastAsia="ru-RU"/>
              </w:rPr>
            </w:pPr>
            <w:r w:rsidRPr="00395A37">
              <w:rPr>
                <w:color w:val="000000"/>
                <w:lang w:eastAsia="ru-RU"/>
              </w:rPr>
              <w:t>13.03.2013 г. №01-09/66</w:t>
            </w:r>
          </w:p>
        </w:tc>
      </w:tr>
    </w:tbl>
    <w:p w:rsidR="007508FE" w:rsidRPr="007508FE" w:rsidRDefault="007508FE" w:rsidP="007508FE">
      <w:pPr>
        <w:pStyle w:val="aff2"/>
        <w:widowControl w:val="0"/>
        <w:spacing w:line="360" w:lineRule="auto"/>
        <w:ind w:left="375"/>
        <w:jc w:val="both"/>
        <w:rPr>
          <w:sz w:val="24"/>
          <w:szCs w:val="24"/>
        </w:rPr>
      </w:pPr>
    </w:p>
    <w:p w:rsidR="007508FE" w:rsidRPr="007508FE" w:rsidRDefault="007508FE" w:rsidP="007508FE">
      <w:pPr>
        <w:widowControl w:val="0"/>
        <w:spacing w:line="360" w:lineRule="auto"/>
        <w:ind w:firstLine="709"/>
        <w:jc w:val="both"/>
        <w:rPr>
          <w:sz w:val="24"/>
          <w:szCs w:val="24"/>
        </w:rPr>
      </w:pPr>
      <w:r w:rsidRPr="007508FE">
        <w:rPr>
          <w:sz w:val="24"/>
          <w:szCs w:val="24"/>
        </w:rPr>
        <w:t xml:space="preserve">Согласно </w:t>
      </w:r>
      <w:r>
        <w:rPr>
          <w:sz w:val="24"/>
          <w:szCs w:val="24"/>
        </w:rPr>
        <w:t>п</w:t>
      </w:r>
      <w:r w:rsidRPr="007508FE">
        <w:rPr>
          <w:sz w:val="24"/>
          <w:szCs w:val="24"/>
        </w:rPr>
        <w:t xml:space="preserve">. 5 ст. 5.1 Федерального закона от 25.06.2002 г. №73-Ф3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w:t>
      </w:r>
      <w:r w:rsidRPr="007508FE">
        <w:rPr>
          <w:sz w:val="24"/>
          <w:szCs w:val="24"/>
        </w:rPr>
        <w:lastRenderedPageBreak/>
        <w:t>законом,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7508FE" w:rsidRPr="007508FE" w:rsidRDefault="007508FE" w:rsidP="007508FE">
      <w:pPr>
        <w:widowControl w:val="0"/>
        <w:spacing w:line="360" w:lineRule="auto"/>
        <w:ind w:firstLine="709"/>
        <w:jc w:val="both"/>
        <w:rPr>
          <w:sz w:val="24"/>
          <w:szCs w:val="24"/>
        </w:rPr>
      </w:pPr>
      <w:r w:rsidRPr="007508FE">
        <w:rPr>
          <w:sz w:val="24"/>
          <w:szCs w:val="24"/>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настоящим Федеральным законом.</w:t>
      </w:r>
    </w:p>
    <w:p w:rsidR="007508FE" w:rsidRPr="007508FE" w:rsidRDefault="007508FE" w:rsidP="007508FE">
      <w:pPr>
        <w:widowControl w:val="0"/>
        <w:spacing w:line="360" w:lineRule="auto"/>
        <w:ind w:firstLine="709"/>
        <w:jc w:val="both"/>
        <w:rPr>
          <w:sz w:val="24"/>
          <w:szCs w:val="24"/>
        </w:rPr>
      </w:pPr>
      <w:r w:rsidRPr="007508FE">
        <w:rPr>
          <w:sz w:val="24"/>
          <w:szCs w:val="24"/>
        </w:rPr>
        <w:t>В соответствии с п. 1-3 ст. 36 Федерального закона от 25.06.2002 г. №73-Ф3 «Об объектах культурного наследия (памятниках истории и культуры) народов Российской Федерации», проектирование и проведение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7508FE" w:rsidRPr="007508FE" w:rsidRDefault="007508FE" w:rsidP="007508FE">
      <w:pPr>
        <w:widowControl w:val="0"/>
        <w:spacing w:line="360" w:lineRule="auto"/>
        <w:ind w:firstLine="709"/>
        <w:jc w:val="both"/>
        <w:rPr>
          <w:sz w:val="24"/>
          <w:szCs w:val="24"/>
        </w:rPr>
      </w:pPr>
      <w:r w:rsidRPr="007508FE">
        <w:rPr>
          <w:sz w:val="24"/>
          <w:szCs w:val="24"/>
        </w:rPr>
        <w:t xml:space="preserve">Изыскательские, проектные, земляные, строительные, мелиоративные, хозяйственные работы, указанные в статье 30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w:t>
      </w:r>
      <w:r w:rsidRPr="007508FE">
        <w:rPr>
          <w:sz w:val="24"/>
          <w:szCs w:val="24"/>
        </w:rPr>
        <w:lastRenderedPageBreak/>
        <w:t>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7508FE" w:rsidRPr="007508FE" w:rsidRDefault="007508FE" w:rsidP="007508FE">
      <w:pPr>
        <w:widowControl w:val="0"/>
        <w:spacing w:line="360" w:lineRule="auto"/>
        <w:ind w:firstLine="709"/>
        <w:jc w:val="both"/>
        <w:rPr>
          <w:sz w:val="24"/>
          <w:szCs w:val="24"/>
        </w:rPr>
      </w:pPr>
      <w:r w:rsidRPr="007508FE">
        <w:rPr>
          <w:sz w:val="24"/>
          <w:szCs w:val="24"/>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249" w:name="_Toc304296337"/>
      <w:bookmarkStart w:id="250" w:name="_Toc304457388"/>
      <w:bookmarkStart w:id="251" w:name="_Toc249416808"/>
      <w:bookmarkStart w:id="252" w:name="_Toc216003583"/>
      <w:bookmarkStart w:id="253" w:name="_Toc85278599"/>
      <w:r>
        <w:rPr>
          <w:i w:val="0"/>
          <w:sz w:val="24"/>
          <w:szCs w:val="24"/>
        </w:rPr>
        <w:t>Характеристика внешних и внутрирайонных связей транспортного комплекса</w:t>
      </w:r>
      <w:bookmarkStart w:id="254" w:name="_Toc268263640"/>
      <w:bookmarkEnd w:id="249"/>
      <w:bookmarkEnd w:id="250"/>
      <w:bookmarkEnd w:id="251"/>
      <w:bookmarkEnd w:id="252"/>
      <w:bookmarkEnd w:id="253"/>
      <w:bookmarkEnd w:id="254"/>
    </w:p>
    <w:p w:rsidR="000A6966" w:rsidRDefault="00C23E27">
      <w:pPr>
        <w:widowControl w:val="0"/>
        <w:spacing w:line="360" w:lineRule="auto"/>
        <w:ind w:firstLine="709"/>
        <w:jc w:val="both"/>
        <w:rPr>
          <w:sz w:val="24"/>
          <w:szCs w:val="24"/>
        </w:rPr>
      </w:pPr>
      <w:r>
        <w:rPr>
          <w:sz w:val="24"/>
          <w:szCs w:val="24"/>
        </w:rPr>
        <w:t>Уровень развития транспортной инфраструктуры выступает конкурентным преимуществом Большесолдатского района. Однако необходимо системное развитие этого компонента хозяйства для обеспечения не только эффективного функционирования, но и улучшения транспортной ситуации в районе. Это необходимо как для улучшения условий жизни населения (обеспечения доступности социальных услуг, повышения трудовой мобильности населения), так и для формирования конкурентоспособной бизнес-среды в районе.</w:t>
      </w:r>
    </w:p>
    <w:p w:rsidR="000A6966" w:rsidRDefault="00C23E27">
      <w:pPr>
        <w:widowControl w:val="0"/>
        <w:spacing w:line="360" w:lineRule="auto"/>
        <w:ind w:firstLine="709"/>
        <w:jc w:val="both"/>
        <w:rPr>
          <w:sz w:val="24"/>
          <w:szCs w:val="24"/>
        </w:rPr>
      </w:pPr>
      <w:r>
        <w:rPr>
          <w:sz w:val="24"/>
          <w:szCs w:val="24"/>
        </w:rPr>
        <w:t xml:space="preserve">Транспортно-географическое положение района в целом можно </w:t>
      </w:r>
      <w:r w:rsidR="007508FE">
        <w:rPr>
          <w:sz w:val="24"/>
          <w:szCs w:val="24"/>
        </w:rPr>
        <w:t>оценить,</w:t>
      </w:r>
      <w:r>
        <w:rPr>
          <w:sz w:val="24"/>
          <w:szCs w:val="24"/>
        </w:rPr>
        <w:t xml:space="preserve"> как удовлетворительное. Район находится в относительной удаленности от областного центра, федеральные автомобильные трассы, по которым идет основной поток межрегиональных и внутрирегиональных грузов, по территории района не проходят. К преимуществам транспортно географического положения района относится то, что по территории района проходит региональная автодорога Р-200 «Дьяконово-Суджа-граница с Украиной» и район имеет достаточно разветвленную сеть автодорог местного значения. </w:t>
      </w:r>
    </w:p>
    <w:p w:rsidR="000A6966" w:rsidRDefault="00C23E27">
      <w:pPr>
        <w:widowControl w:val="0"/>
        <w:spacing w:line="360" w:lineRule="auto"/>
        <w:ind w:firstLine="709"/>
        <w:jc w:val="both"/>
      </w:pPr>
      <w:r>
        <w:rPr>
          <w:sz w:val="24"/>
          <w:szCs w:val="24"/>
        </w:rPr>
        <w:t>Основу транспортной сети района составляют автомобильные дороги, формирующие внутрирайонные связи между населенными пунктами, а также связывающие село Большое Солдатское с соседними районами. Протяженность автомобильных дорог общего пользования регионального значения с твердым покрытием по району составляет 206,45 км, автодорог местного значения - 224,327 км (межпоселковые и уличная сеть). Автодорог первой и второй категории на территории района нет, к 3 категории относятся в основном региональные дороги, местные дороги имеют 4 и 5 категорию.</w:t>
      </w:r>
    </w:p>
    <w:p w:rsidR="000A6966" w:rsidRDefault="00C23E27">
      <w:pPr>
        <w:pStyle w:val="112"/>
        <w:keepNext/>
        <w:rPr>
          <w:sz w:val="20"/>
        </w:rPr>
      </w:pPr>
      <w:r>
        <w:rPr>
          <w:sz w:val="20"/>
        </w:rPr>
        <w:lastRenderedPageBreak/>
        <w:t xml:space="preserve">Таблица </w:t>
      </w:r>
      <w:r>
        <w:rPr>
          <w:sz w:val="20"/>
        </w:rPr>
        <w:fldChar w:fldCharType="begin"/>
      </w:r>
      <w:r>
        <w:rPr>
          <w:sz w:val="20"/>
        </w:rPr>
        <w:instrText>SEQ Таблица \* ARABIC</w:instrText>
      </w:r>
      <w:r>
        <w:rPr>
          <w:sz w:val="20"/>
        </w:rPr>
        <w:fldChar w:fldCharType="separate"/>
      </w:r>
      <w:r w:rsidR="00733E7B">
        <w:rPr>
          <w:noProof/>
          <w:sz w:val="20"/>
        </w:rPr>
        <w:t>13</w:t>
      </w:r>
      <w:r>
        <w:rPr>
          <w:sz w:val="20"/>
        </w:rPr>
        <w:fldChar w:fldCharType="end"/>
      </w:r>
      <w:r>
        <w:rPr>
          <w:sz w:val="20"/>
        </w:rPr>
        <w:t xml:space="preserve"> Перечень автодорог регионального значения и мостов Большесолдатского района</w:t>
      </w:r>
    </w:p>
    <w:tbl>
      <w:tblPr>
        <w:tblpPr w:leftFromText="180" w:rightFromText="180" w:vertAnchor="text" w:horzAnchor="margin" w:tblpXSpec="center" w:tblpY="190"/>
        <w:tblW w:w="9942" w:type="dxa"/>
        <w:jc w:val="center"/>
        <w:tblLook w:val="04A0" w:firstRow="1" w:lastRow="0" w:firstColumn="1" w:lastColumn="0" w:noHBand="0" w:noVBand="1"/>
      </w:tblPr>
      <w:tblGrid>
        <w:gridCol w:w="526"/>
        <w:gridCol w:w="1798"/>
        <w:gridCol w:w="946"/>
        <w:gridCol w:w="727"/>
        <w:gridCol w:w="714"/>
        <w:gridCol w:w="711"/>
        <w:gridCol w:w="621"/>
        <w:gridCol w:w="803"/>
        <w:gridCol w:w="621"/>
        <w:gridCol w:w="556"/>
        <w:gridCol w:w="711"/>
        <w:gridCol w:w="497"/>
        <w:gridCol w:w="711"/>
      </w:tblGrid>
      <w:tr w:rsidR="000A6966">
        <w:trPr>
          <w:trHeight w:val="301"/>
          <w:jc w:val="center"/>
        </w:trPr>
        <w:tc>
          <w:tcPr>
            <w:tcW w:w="528" w:type="dxa"/>
            <w:tcBorders>
              <w:top w:val="single" w:sz="8" w:space="0" w:color="000000"/>
              <w:left w:val="single" w:sz="8" w:space="0" w:color="000000"/>
              <w:right w:val="single" w:sz="8" w:space="0" w:color="000000"/>
            </w:tcBorders>
            <w:shd w:val="clear" w:color="FFFFFF" w:fill="FFFFFF"/>
            <w:vAlign w:val="bottom"/>
          </w:tcPr>
          <w:p w:rsidR="000A6966" w:rsidRDefault="00C23E27">
            <w:pPr>
              <w:jc w:val="center"/>
              <w:rPr>
                <w:b/>
                <w:color w:val="000000"/>
                <w:sz w:val="18"/>
                <w:szCs w:val="18"/>
              </w:rPr>
            </w:pPr>
            <w:r>
              <w:rPr>
                <w:b/>
                <w:color w:val="000000"/>
                <w:sz w:val="18"/>
                <w:szCs w:val="18"/>
              </w:rPr>
              <w:t> </w:t>
            </w:r>
          </w:p>
        </w:tc>
        <w:tc>
          <w:tcPr>
            <w:tcW w:w="1798" w:type="dxa"/>
            <w:tcBorders>
              <w:top w:val="single" w:sz="8" w:space="0" w:color="000000"/>
              <w:right w:val="single" w:sz="8" w:space="0" w:color="000000"/>
            </w:tcBorders>
            <w:shd w:val="clear" w:color="FFFFFF" w:fill="FFFFFF"/>
            <w:vAlign w:val="bottom"/>
          </w:tcPr>
          <w:p w:rsidR="000A6966" w:rsidRDefault="00C23E27">
            <w:pPr>
              <w:rPr>
                <w:b/>
                <w:color w:val="000000"/>
                <w:sz w:val="18"/>
                <w:szCs w:val="18"/>
              </w:rPr>
            </w:pPr>
            <w:r>
              <w:rPr>
                <w:b/>
                <w:color w:val="000000"/>
                <w:sz w:val="18"/>
                <w:szCs w:val="18"/>
              </w:rPr>
              <w:t> </w:t>
            </w:r>
          </w:p>
        </w:tc>
        <w:tc>
          <w:tcPr>
            <w:tcW w:w="5141" w:type="dxa"/>
            <w:gridSpan w:val="7"/>
            <w:tcBorders>
              <w:top w:val="single" w:sz="8" w:space="0" w:color="000000"/>
              <w:bottom w:val="single" w:sz="4" w:space="0" w:color="000000"/>
              <w:right w:val="single" w:sz="8" w:space="0" w:color="000000"/>
            </w:tcBorders>
            <w:shd w:val="clear" w:color="FFFFFF" w:fill="FFFFFF"/>
            <w:vAlign w:val="bottom"/>
          </w:tcPr>
          <w:p w:rsidR="000A6966" w:rsidRDefault="00C23E27">
            <w:pPr>
              <w:jc w:val="center"/>
              <w:rPr>
                <w:b/>
                <w:bCs/>
                <w:color w:val="000000"/>
                <w:sz w:val="18"/>
                <w:szCs w:val="18"/>
              </w:rPr>
            </w:pPr>
            <w:r>
              <w:rPr>
                <w:b/>
                <w:bCs/>
                <w:color w:val="000000"/>
                <w:sz w:val="18"/>
                <w:szCs w:val="18"/>
              </w:rPr>
              <w:t>ДОРОГИ, км</w:t>
            </w:r>
          </w:p>
        </w:tc>
        <w:tc>
          <w:tcPr>
            <w:tcW w:w="2474" w:type="dxa"/>
            <w:gridSpan w:val="4"/>
            <w:tcBorders>
              <w:top w:val="single" w:sz="8" w:space="0" w:color="000000"/>
              <w:left w:val="single" w:sz="8" w:space="0" w:color="000000"/>
              <w:right w:val="single" w:sz="8" w:space="0" w:color="000000"/>
            </w:tcBorders>
            <w:shd w:val="clear" w:color="FFFFFF" w:fill="FFFFFF"/>
            <w:vAlign w:val="bottom"/>
          </w:tcPr>
          <w:p w:rsidR="000A6966" w:rsidRDefault="00C23E27">
            <w:pPr>
              <w:jc w:val="center"/>
              <w:rPr>
                <w:b/>
                <w:bCs/>
                <w:color w:val="000000"/>
                <w:sz w:val="18"/>
                <w:szCs w:val="18"/>
              </w:rPr>
            </w:pPr>
            <w:r>
              <w:rPr>
                <w:b/>
                <w:bCs/>
                <w:color w:val="000000"/>
                <w:sz w:val="18"/>
                <w:szCs w:val="18"/>
              </w:rPr>
              <w:t xml:space="preserve">МОСТЫ, шт/п.м. </w:t>
            </w:r>
          </w:p>
        </w:tc>
      </w:tr>
      <w:tr w:rsidR="000A6966">
        <w:trPr>
          <w:trHeight w:val="287"/>
          <w:jc w:val="center"/>
        </w:trPr>
        <w:tc>
          <w:tcPr>
            <w:tcW w:w="528" w:type="dxa"/>
            <w:tcBorders>
              <w:left w:val="single" w:sz="8" w:space="0" w:color="000000"/>
              <w:right w:val="single" w:sz="8" w:space="0" w:color="000000"/>
            </w:tcBorders>
            <w:shd w:val="clear" w:color="FFFFFF" w:fill="FFFFFF"/>
            <w:vAlign w:val="bottom"/>
          </w:tcPr>
          <w:p w:rsidR="000A6966" w:rsidRDefault="00C23E27">
            <w:pPr>
              <w:jc w:val="right"/>
              <w:rPr>
                <w:b/>
                <w:color w:val="000000"/>
                <w:sz w:val="18"/>
                <w:szCs w:val="18"/>
              </w:rPr>
            </w:pPr>
            <w:r>
              <w:rPr>
                <w:b/>
                <w:color w:val="000000"/>
                <w:sz w:val="18"/>
                <w:szCs w:val="18"/>
              </w:rPr>
              <w:t>№</w:t>
            </w:r>
          </w:p>
        </w:tc>
        <w:tc>
          <w:tcPr>
            <w:tcW w:w="1798" w:type="dxa"/>
            <w:tcBorders>
              <w:right w:val="single" w:sz="8" w:space="0" w:color="000000"/>
            </w:tcBorders>
            <w:shd w:val="clear" w:color="FFFFFF" w:fill="FFFFFF"/>
            <w:vAlign w:val="bottom"/>
          </w:tcPr>
          <w:p w:rsidR="000A6966" w:rsidRDefault="00C23E27">
            <w:pPr>
              <w:jc w:val="right"/>
              <w:rPr>
                <w:b/>
                <w:color w:val="000000"/>
                <w:sz w:val="18"/>
                <w:szCs w:val="18"/>
              </w:rPr>
            </w:pPr>
            <w:r>
              <w:rPr>
                <w:b/>
                <w:color w:val="000000"/>
                <w:sz w:val="18"/>
                <w:szCs w:val="18"/>
              </w:rPr>
              <w:t>Наименование</w:t>
            </w:r>
          </w:p>
        </w:tc>
        <w:tc>
          <w:tcPr>
            <w:tcW w:w="946" w:type="dxa"/>
            <w:tcBorders>
              <w:right w:val="single" w:sz="4" w:space="0" w:color="000000"/>
            </w:tcBorders>
            <w:shd w:val="clear" w:color="FFFFFF" w:fill="FFFFFF"/>
            <w:vAlign w:val="bottom"/>
          </w:tcPr>
          <w:p w:rsidR="000A6966" w:rsidRDefault="00C23E27">
            <w:pPr>
              <w:ind w:hanging="90"/>
              <w:jc w:val="right"/>
              <w:rPr>
                <w:b/>
                <w:color w:val="000000"/>
                <w:sz w:val="18"/>
                <w:szCs w:val="18"/>
              </w:rPr>
            </w:pPr>
            <w:r>
              <w:rPr>
                <w:b/>
                <w:color w:val="000000"/>
                <w:sz w:val="18"/>
                <w:szCs w:val="18"/>
              </w:rPr>
              <w:t>Протя-</w:t>
            </w:r>
          </w:p>
        </w:tc>
        <w:tc>
          <w:tcPr>
            <w:tcW w:w="4195" w:type="dxa"/>
            <w:gridSpan w:val="6"/>
            <w:tcBorders>
              <w:top w:val="single" w:sz="4" w:space="0" w:color="000000"/>
              <w:right w:val="single" w:sz="8" w:space="0" w:color="000000"/>
            </w:tcBorders>
            <w:shd w:val="clear" w:color="FFFFFF" w:fill="FFFFFF"/>
            <w:vAlign w:val="bottom"/>
          </w:tcPr>
          <w:p w:rsidR="000A6966" w:rsidRDefault="00C23E27">
            <w:pPr>
              <w:jc w:val="right"/>
              <w:rPr>
                <w:b/>
                <w:color w:val="000000"/>
                <w:sz w:val="18"/>
                <w:szCs w:val="18"/>
              </w:rPr>
            </w:pPr>
            <w:r>
              <w:rPr>
                <w:b/>
                <w:color w:val="000000"/>
                <w:sz w:val="18"/>
                <w:szCs w:val="18"/>
              </w:rPr>
              <w:t>в т. ч. по типам покрытий</w:t>
            </w:r>
          </w:p>
        </w:tc>
        <w:tc>
          <w:tcPr>
            <w:tcW w:w="1268" w:type="dxa"/>
            <w:gridSpan w:val="2"/>
            <w:tcBorders>
              <w:top w:val="single" w:sz="4" w:space="0" w:color="000000"/>
              <w:left w:val="single" w:sz="8" w:space="0" w:color="000000"/>
              <w:right w:val="single" w:sz="4" w:space="0" w:color="000000"/>
            </w:tcBorders>
            <w:shd w:val="clear" w:color="FFFFFF" w:fill="FFFFFF"/>
            <w:vAlign w:val="center"/>
          </w:tcPr>
          <w:p w:rsidR="000A6966" w:rsidRDefault="00C23E27">
            <w:pPr>
              <w:jc w:val="right"/>
              <w:rPr>
                <w:b/>
                <w:color w:val="000000"/>
                <w:sz w:val="18"/>
                <w:szCs w:val="18"/>
              </w:rPr>
            </w:pPr>
            <w:r>
              <w:rPr>
                <w:b/>
                <w:color w:val="000000"/>
                <w:sz w:val="18"/>
                <w:szCs w:val="18"/>
              </w:rPr>
              <w:t>Всего</w:t>
            </w:r>
          </w:p>
        </w:tc>
        <w:tc>
          <w:tcPr>
            <w:tcW w:w="1206" w:type="dxa"/>
            <w:gridSpan w:val="2"/>
            <w:tcBorders>
              <w:top w:val="single" w:sz="4" w:space="0" w:color="000000"/>
              <w:right w:val="single" w:sz="8" w:space="0" w:color="000000"/>
            </w:tcBorders>
            <w:shd w:val="clear" w:color="FFFFFF" w:fill="FFFFFF"/>
            <w:vAlign w:val="center"/>
          </w:tcPr>
          <w:p w:rsidR="000A6966" w:rsidRDefault="00C23E27">
            <w:pPr>
              <w:jc w:val="right"/>
              <w:rPr>
                <w:b/>
                <w:color w:val="000000"/>
                <w:sz w:val="18"/>
                <w:szCs w:val="18"/>
              </w:rPr>
            </w:pPr>
            <w:r>
              <w:rPr>
                <w:b/>
                <w:color w:val="000000"/>
                <w:sz w:val="18"/>
                <w:szCs w:val="18"/>
              </w:rPr>
              <w:t>Железобет</w:t>
            </w:r>
          </w:p>
        </w:tc>
      </w:tr>
      <w:tr w:rsidR="000A6966">
        <w:trPr>
          <w:trHeight w:val="287"/>
          <w:jc w:val="center"/>
        </w:trPr>
        <w:tc>
          <w:tcPr>
            <w:tcW w:w="528" w:type="dxa"/>
            <w:tcBorders>
              <w:left w:val="single" w:sz="8" w:space="0" w:color="000000"/>
              <w:right w:val="single" w:sz="8" w:space="0" w:color="000000"/>
            </w:tcBorders>
            <w:shd w:val="clear" w:color="FFFFFF" w:fill="FFFFFF"/>
            <w:vAlign w:val="bottom"/>
          </w:tcPr>
          <w:p w:rsidR="000A6966" w:rsidRDefault="000A6966">
            <w:pPr>
              <w:jc w:val="right"/>
              <w:rPr>
                <w:b/>
                <w:color w:val="000000"/>
                <w:sz w:val="18"/>
                <w:szCs w:val="18"/>
              </w:rPr>
            </w:pPr>
          </w:p>
        </w:tc>
        <w:tc>
          <w:tcPr>
            <w:tcW w:w="1798" w:type="dxa"/>
            <w:tcBorders>
              <w:right w:val="single" w:sz="8" w:space="0" w:color="000000"/>
            </w:tcBorders>
            <w:shd w:val="clear" w:color="FFFFFF" w:fill="FFFFFF"/>
            <w:vAlign w:val="bottom"/>
          </w:tcPr>
          <w:p w:rsidR="000A6966" w:rsidRDefault="00C23E27">
            <w:pPr>
              <w:jc w:val="right"/>
              <w:rPr>
                <w:b/>
                <w:color w:val="000000"/>
                <w:sz w:val="18"/>
                <w:szCs w:val="18"/>
              </w:rPr>
            </w:pPr>
            <w:r>
              <w:rPr>
                <w:b/>
                <w:color w:val="000000"/>
                <w:sz w:val="18"/>
                <w:szCs w:val="18"/>
              </w:rPr>
              <w:t>автомобильных дорог</w:t>
            </w:r>
          </w:p>
        </w:tc>
        <w:tc>
          <w:tcPr>
            <w:tcW w:w="946" w:type="dxa"/>
            <w:shd w:val="clear" w:color="FFFFFF" w:fill="FFFFFF"/>
            <w:vAlign w:val="bottom"/>
          </w:tcPr>
          <w:p w:rsidR="000A6966" w:rsidRDefault="00C23E27">
            <w:pPr>
              <w:ind w:hanging="90"/>
              <w:jc w:val="right"/>
              <w:rPr>
                <w:b/>
                <w:color w:val="000000"/>
                <w:sz w:val="18"/>
                <w:szCs w:val="18"/>
              </w:rPr>
            </w:pPr>
            <w:r>
              <w:rPr>
                <w:b/>
                <w:color w:val="000000"/>
                <w:sz w:val="18"/>
                <w:szCs w:val="18"/>
              </w:rPr>
              <w:t>женность,</w:t>
            </w:r>
          </w:p>
        </w:tc>
        <w:tc>
          <w:tcPr>
            <w:tcW w:w="727" w:type="dxa"/>
            <w:tcBorders>
              <w:top w:val="single" w:sz="4" w:space="0" w:color="000000"/>
              <w:left w:val="single" w:sz="4" w:space="0" w:color="000000"/>
              <w:right w:val="single" w:sz="4" w:space="0" w:color="000000"/>
            </w:tcBorders>
            <w:shd w:val="clear" w:color="FFFFFF" w:fill="FFFFFF"/>
            <w:vAlign w:val="bottom"/>
          </w:tcPr>
          <w:p w:rsidR="000A6966" w:rsidRDefault="00C23E27">
            <w:pPr>
              <w:ind w:hanging="309"/>
              <w:jc w:val="right"/>
              <w:rPr>
                <w:b/>
                <w:color w:val="000000"/>
                <w:sz w:val="18"/>
                <w:szCs w:val="18"/>
              </w:rPr>
            </w:pPr>
            <w:r>
              <w:rPr>
                <w:b/>
                <w:color w:val="000000"/>
                <w:sz w:val="18"/>
                <w:szCs w:val="18"/>
              </w:rPr>
              <w:t>а/б</w:t>
            </w:r>
          </w:p>
        </w:tc>
        <w:tc>
          <w:tcPr>
            <w:tcW w:w="714" w:type="dxa"/>
            <w:tcBorders>
              <w:top w:val="single" w:sz="4" w:space="0" w:color="000000"/>
            </w:tcBorders>
            <w:shd w:val="clear" w:color="FFFFFF" w:fill="FFFFFF"/>
            <w:vAlign w:val="bottom"/>
          </w:tcPr>
          <w:p w:rsidR="000A6966" w:rsidRDefault="00C23E27">
            <w:pPr>
              <w:jc w:val="right"/>
              <w:rPr>
                <w:b/>
                <w:color w:val="000000"/>
                <w:sz w:val="18"/>
                <w:szCs w:val="18"/>
              </w:rPr>
            </w:pPr>
            <w:r>
              <w:rPr>
                <w:b/>
                <w:color w:val="000000"/>
                <w:sz w:val="18"/>
                <w:szCs w:val="18"/>
              </w:rPr>
              <w:t>грунт</w:t>
            </w:r>
          </w:p>
        </w:tc>
        <w:tc>
          <w:tcPr>
            <w:tcW w:w="2754" w:type="dxa"/>
            <w:gridSpan w:val="4"/>
            <w:tcBorders>
              <w:top w:val="single" w:sz="4" w:space="0" w:color="000000"/>
              <w:left w:val="single" w:sz="4" w:space="0" w:color="000000"/>
              <w:bottom w:val="single" w:sz="4" w:space="0" w:color="000000"/>
              <w:right w:val="single" w:sz="8" w:space="0" w:color="000000"/>
            </w:tcBorders>
            <w:shd w:val="clear" w:color="FFFFFF" w:fill="FFFFFF"/>
            <w:vAlign w:val="bottom"/>
          </w:tcPr>
          <w:p w:rsidR="000A6966" w:rsidRDefault="00C23E27">
            <w:pPr>
              <w:jc w:val="right"/>
              <w:rPr>
                <w:b/>
                <w:color w:val="000000"/>
                <w:sz w:val="18"/>
                <w:szCs w:val="18"/>
              </w:rPr>
            </w:pPr>
            <w:r>
              <w:rPr>
                <w:b/>
                <w:color w:val="000000"/>
                <w:sz w:val="18"/>
                <w:szCs w:val="18"/>
              </w:rPr>
              <w:t>Категория</w:t>
            </w:r>
          </w:p>
        </w:tc>
        <w:tc>
          <w:tcPr>
            <w:tcW w:w="557" w:type="dxa"/>
            <w:tcBorders>
              <w:bottom w:val="single" w:sz="4" w:space="0" w:color="000000"/>
            </w:tcBorders>
            <w:shd w:val="clear" w:color="FFFFFF" w:fill="FFFFFF"/>
            <w:vAlign w:val="center"/>
          </w:tcPr>
          <w:p w:rsidR="000A6966" w:rsidRDefault="000A6966">
            <w:pPr>
              <w:jc w:val="right"/>
              <w:rPr>
                <w:b/>
                <w:color w:val="000000"/>
                <w:sz w:val="18"/>
                <w:szCs w:val="18"/>
              </w:rPr>
            </w:pPr>
          </w:p>
        </w:tc>
        <w:tc>
          <w:tcPr>
            <w:tcW w:w="711" w:type="dxa"/>
            <w:tcBorders>
              <w:bottom w:val="single" w:sz="4" w:space="0" w:color="000000"/>
              <w:right w:val="single" w:sz="4" w:space="0" w:color="000000"/>
            </w:tcBorders>
            <w:shd w:val="clear" w:color="FFFFFF" w:fill="FFFFFF"/>
            <w:vAlign w:val="center"/>
          </w:tcPr>
          <w:p w:rsidR="000A6966" w:rsidRDefault="000A6966">
            <w:pPr>
              <w:jc w:val="right"/>
              <w:rPr>
                <w:b/>
                <w:color w:val="000000"/>
                <w:sz w:val="18"/>
                <w:szCs w:val="18"/>
              </w:rPr>
            </w:pPr>
          </w:p>
        </w:tc>
        <w:tc>
          <w:tcPr>
            <w:tcW w:w="497" w:type="dxa"/>
            <w:tcBorders>
              <w:bottom w:val="single" w:sz="4" w:space="0" w:color="000000"/>
            </w:tcBorders>
            <w:shd w:val="clear" w:color="FFFFFF" w:fill="FFFFFF"/>
            <w:vAlign w:val="center"/>
          </w:tcPr>
          <w:p w:rsidR="000A6966" w:rsidRDefault="000A6966">
            <w:pPr>
              <w:jc w:val="right"/>
              <w:rPr>
                <w:b/>
                <w:color w:val="000000"/>
                <w:sz w:val="18"/>
                <w:szCs w:val="18"/>
              </w:rPr>
            </w:pPr>
          </w:p>
        </w:tc>
        <w:tc>
          <w:tcPr>
            <w:tcW w:w="709" w:type="dxa"/>
            <w:tcBorders>
              <w:bottom w:val="single" w:sz="4" w:space="0" w:color="000000"/>
              <w:right w:val="single" w:sz="8" w:space="0" w:color="000000"/>
            </w:tcBorders>
            <w:shd w:val="clear" w:color="FFFFFF" w:fill="FFFFFF"/>
            <w:vAlign w:val="center"/>
          </w:tcPr>
          <w:p w:rsidR="000A6966" w:rsidRDefault="000A6966">
            <w:pPr>
              <w:jc w:val="right"/>
              <w:rPr>
                <w:b/>
                <w:color w:val="000000"/>
                <w:sz w:val="18"/>
                <w:szCs w:val="18"/>
              </w:rPr>
            </w:pPr>
          </w:p>
        </w:tc>
      </w:tr>
      <w:tr w:rsidR="000A6966">
        <w:trPr>
          <w:trHeight w:val="301"/>
          <w:jc w:val="center"/>
        </w:trPr>
        <w:tc>
          <w:tcPr>
            <w:tcW w:w="528" w:type="dxa"/>
            <w:tcBorders>
              <w:left w:val="single" w:sz="8" w:space="0" w:color="000000"/>
              <w:bottom w:val="single" w:sz="8" w:space="0" w:color="000000"/>
              <w:right w:val="single" w:sz="8" w:space="0" w:color="000000"/>
            </w:tcBorders>
            <w:shd w:val="clear" w:color="FFFFFF" w:fill="FFFFFF"/>
            <w:vAlign w:val="bottom"/>
          </w:tcPr>
          <w:p w:rsidR="000A6966" w:rsidRDefault="000A6966">
            <w:pPr>
              <w:jc w:val="right"/>
              <w:rPr>
                <w:b/>
                <w:color w:val="000000"/>
                <w:sz w:val="18"/>
                <w:szCs w:val="18"/>
              </w:rPr>
            </w:pPr>
          </w:p>
        </w:tc>
        <w:tc>
          <w:tcPr>
            <w:tcW w:w="1798" w:type="dxa"/>
            <w:tcBorders>
              <w:bottom w:val="single" w:sz="8" w:space="0" w:color="000000"/>
              <w:right w:val="single" w:sz="8" w:space="0" w:color="000000"/>
            </w:tcBorders>
            <w:shd w:val="clear" w:color="FFFFFF" w:fill="FFFFFF"/>
            <w:vAlign w:val="bottom"/>
          </w:tcPr>
          <w:p w:rsidR="000A6966" w:rsidRDefault="000A6966">
            <w:pPr>
              <w:jc w:val="right"/>
              <w:rPr>
                <w:b/>
                <w:color w:val="000000"/>
                <w:sz w:val="18"/>
                <w:szCs w:val="18"/>
              </w:rPr>
            </w:pPr>
          </w:p>
        </w:tc>
        <w:tc>
          <w:tcPr>
            <w:tcW w:w="946" w:type="dxa"/>
            <w:tcBorders>
              <w:bottom w:val="single" w:sz="8" w:space="0" w:color="000000"/>
            </w:tcBorders>
            <w:shd w:val="clear" w:color="FFFFFF" w:fill="FFFFFF"/>
            <w:vAlign w:val="bottom"/>
          </w:tcPr>
          <w:p w:rsidR="000A6966" w:rsidRDefault="00C23E27">
            <w:pPr>
              <w:ind w:hanging="90"/>
              <w:jc w:val="right"/>
              <w:rPr>
                <w:b/>
                <w:color w:val="000000"/>
                <w:sz w:val="18"/>
                <w:szCs w:val="18"/>
              </w:rPr>
            </w:pPr>
            <w:r>
              <w:rPr>
                <w:b/>
                <w:color w:val="000000"/>
                <w:sz w:val="18"/>
                <w:szCs w:val="18"/>
              </w:rPr>
              <w:t>всего</w:t>
            </w:r>
          </w:p>
        </w:tc>
        <w:tc>
          <w:tcPr>
            <w:tcW w:w="727" w:type="dxa"/>
            <w:tcBorders>
              <w:left w:val="single" w:sz="4" w:space="0" w:color="000000"/>
              <w:bottom w:val="single" w:sz="8" w:space="0" w:color="000000"/>
              <w:right w:val="single" w:sz="4" w:space="0" w:color="000000"/>
            </w:tcBorders>
            <w:shd w:val="clear" w:color="FFFFFF" w:fill="FFFFFF"/>
            <w:vAlign w:val="bottom"/>
          </w:tcPr>
          <w:p w:rsidR="000A6966" w:rsidRDefault="000A6966">
            <w:pPr>
              <w:ind w:hanging="309"/>
              <w:jc w:val="right"/>
              <w:rPr>
                <w:b/>
                <w:color w:val="000000"/>
                <w:sz w:val="18"/>
                <w:szCs w:val="18"/>
              </w:rPr>
            </w:pPr>
          </w:p>
        </w:tc>
        <w:tc>
          <w:tcPr>
            <w:tcW w:w="714" w:type="dxa"/>
            <w:tcBorders>
              <w:bottom w:val="single" w:sz="8" w:space="0" w:color="000000"/>
              <w:right w:val="single" w:sz="4" w:space="0" w:color="000000"/>
            </w:tcBorders>
            <w:shd w:val="clear" w:color="FFFFFF" w:fill="FFFFFF"/>
            <w:vAlign w:val="bottom"/>
          </w:tcPr>
          <w:p w:rsidR="000A6966" w:rsidRDefault="000A6966">
            <w:pPr>
              <w:jc w:val="right"/>
              <w:rPr>
                <w:b/>
                <w:color w:val="000000"/>
                <w:sz w:val="18"/>
                <w:szCs w:val="18"/>
              </w:rPr>
            </w:pPr>
          </w:p>
        </w:tc>
        <w:tc>
          <w:tcPr>
            <w:tcW w:w="711" w:type="dxa"/>
            <w:tcBorders>
              <w:bottom w:val="single" w:sz="8" w:space="0" w:color="000000"/>
              <w:right w:val="single" w:sz="4" w:space="0" w:color="000000"/>
            </w:tcBorders>
            <w:shd w:val="clear" w:color="FFFFFF" w:fill="FFFFFF"/>
            <w:vAlign w:val="bottom"/>
          </w:tcPr>
          <w:p w:rsidR="000A6966" w:rsidRDefault="00C23E27">
            <w:pPr>
              <w:jc w:val="right"/>
              <w:rPr>
                <w:b/>
                <w:color w:val="000000"/>
                <w:sz w:val="18"/>
                <w:szCs w:val="18"/>
              </w:rPr>
            </w:pPr>
            <w:r>
              <w:rPr>
                <w:b/>
                <w:color w:val="000000"/>
                <w:sz w:val="18"/>
                <w:szCs w:val="18"/>
              </w:rPr>
              <w:t>I I</w:t>
            </w:r>
          </w:p>
        </w:tc>
        <w:tc>
          <w:tcPr>
            <w:tcW w:w="620" w:type="dxa"/>
            <w:tcBorders>
              <w:bottom w:val="single" w:sz="8" w:space="0" w:color="000000"/>
              <w:right w:val="single" w:sz="4" w:space="0" w:color="000000"/>
            </w:tcBorders>
            <w:shd w:val="clear" w:color="FFFFFF" w:fill="FFFFFF"/>
            <w:vAlign w:val="bottom"/>
          </w:tcPr>
          <w:p w:rsidR="000A6966" w:rsidRDefault="00C23E27">
            <w:pPr>
              <w:jc w:val="right"/>
              <w:rPr>
                <w:b/>
                <w:color w:val="000000"/>
                <w:sz w:val="18"/>
                <w:szCs w:val="18"/>
              </w:rPr>
            </w:pPr>
            <w:r>
              <w:rPr>
                <w:b/>
                <w:color w:val="000000"/>
                <w:sz w:val="18"/>
                <w:szCs w:val="18"/>
              </w:rPr>
              <w:t>I I I</w:t>
            </w:r>
          </w:p>
        </w:tc>
        <w:tc>
          <w:tcPr>
            <w:tcW w:w="803" w:type="dxa"/>
            <w:tcBorders>
              <w:bottom w:val="single" w:sz="8" w:space="0" w:color="000000"/>
            </w:tcBorders>
            <w:shd w:val="clear" w:color="FFFFFF" w:fill="FFFFFF"/>
            <w:vAlign w:val="bottom"/>
          </w:tcPr>
          <w:p w:rsidR="000A6966" w:rsidRDefault="00C23E27">
            <w:pPr>
              <w:jc w:val="right"/>
              <w:rPr>
                <w:b/>
                <w:color w:val="000000"/>
                <w:sz w:val="18"/>
                <w:szCs w:val="18"/>
              </w:rPr>
            </w:pPr>
            <w:r>
              <w:rPr>
                <w:b/>
                <w:color w:val="000000"/>
                <w:sz w:val="18"/>
                <w:szCs w:val="18"/>
              </w:rPr>
              <w:t>I V</w:t>
            </w:r>
          </w:p>
        </w:tc>
        <w:tc>
          <w:tcPr>
            <w:tcW w:w="620" w:type="dxa"/>
            <w:tcBorders>
              <w:left w:val="single" w:sz="4" w:space="0" w:color="000000"/>
              <w:bottom w:val="single" w:sz="8" w:space="0" w:color="000000"/>
            </w:tcBorders>
            <w:shd w:val="clear" w:color="FFFFFF" w:fill="FFFFFF"/>
            <w:vAlign w:val="bottom"/>
          </w:tcPr>
          <w:p w:rsidR="000A6966" w:rsidRDefault="00C23E27">
            <w:pPr>
              <w:jc w:val="right"/>
              <w:rPr>
                <w:b/>
                <w:color w:val="000000"/>
                <w:sz w:val="18"/>
                <w:szCs w:val="18"/>
              </w:rPr>
            </w:pPr>
            <w:r>
              <w:rPr>
                <w:b/>
                <w:color w:val="000000"/>
                <w:sz w:val="18"/>
                <w:szCs w:val="18"/>
              </w:rPr>
              <w:t>V</w:t>
            </w:r>
          </w:p>
        </w:tc>
        <w:tc>
          <w:tcPr>
            <w:tcW w:w="557" w:type="dxa"/>
            <w:tcBorders>
              <w:left w:val="single" w:sz="8" w:space="0" w:color="000000"/>
              <w:bottom w:val="single" w:sz="8" w:space="0" w:color="000000"/>
              <w:right w:val="single" w:sz="4" w:space="0" w:color="000000"/>
            </w:tcBorders>
            <w:shd w:val="clear" w:color="FFFFFF" w:fill="FFFFFF"/>
            <w:vAlign w:val="center"/>
          </w:tcPr>
          <w:p w:rsidR="000A6966" w:rsidRDefault="00C23E27">
            <w:pPr>
              <w:jc w:val="right"/>
              <w:rPr>
                <w:b/>
                <w:color w:val="000000"/>
                <w:sz w:val="18"/>
                <w:szCs w:val="18"/>
              </w:rPr>
            </w:pPr>
            <w:r>
              <w:rPr>
                <w:b/>
                <w:color w:val="000000"/>
                <w:sz w:val="18"/>
                <w:szCs w:val="18"/>
              </w:rPr>
              <w:t>шт</w:t>
            </w:r>
          </w:p>
        </w:tc>
        <w:tc>
          <w:tcPr>
            <w:tcW w:w="711" w:type="dxa"/>
            <w:tcBorders>
              <w:bottom w:val="single" w:sz="8" w:space="0" w:color="000000"/>
              <w:right w:val="single" w:sz="4" w:space="0" w:color="000000"/>
            </w:tcBorders>
            <w:shd w:val="clear" w:color="FFFFFF" w:fill="FFFFFF"/>
            <w:vAlign w:val="center"/>
          </w:tcPr>
          <w:p w:rsidR="000A6966" w:rsidRDefault="00C23E27">
            <w:pPr>
              <w:jc w:val="right"/>
              <w:rPr>
                <w:b/>
                <w:color w:val="000000"/>
                <w:sz w:val="18"/>
                <w:szCs w:val="18"/>
              </w:rPr>
            </w:pPr>
            <w:r>
              <w:rPr>
                <w:b/>
                <w:color w:val="000000"/>
                <w:sz w:val="18"/>
                <w:szCs w:val="18"/>
              </w:rPr>
              <w:t>п.м.</w:t>
            </w:r>
          </w:p>
        </w:tc>
        <w:tc>
          <w:tcPr>
            <w:tcW w:w="497" w:type="dxa"/>
            <w:tcBorders>
              <w:bottom w:val="single" w:sz="8" w:space="0" w:color="000000"/>
              <w:right w:val="single" w:sz="4" w:space="0" w:color="000000"/>
            </w:tcBorders>
            <w:shd w:val="clear" w:color="FFFFFF" w:fill="FFFFFF"/>
            <w:vAlign w:val="center"/>
          </w:tcPr>
          <w:p w:rsidR="000A6966" w:rsidRDefault="00C23E27">
            <w:pPr>
              <w:jc w:val="right"/>
              <w:rPr>
                <w:b/>
                <w:color w:val="000000"/>
                <w:sz w:val="18"/>
                <w:szCs w:val="18"/>
              </w:rPr>
            </w:pPr>
            <w:r>
              <w:rPr>
                <w:b/>
                <w:color w:val="000000"/>
                <w:sz w:val="18"/>
                <w:szCs w:val="18"/>
              </w:rPr>
              <w:t>шт</w:t>
            </w:r>
          </w:p>
        </w:tc>
        <w:tc>
          <w:tcPr>
            <w:tcW w:w="709" w:type="dxa"/>
            <w:tcBorders>
              <w:bottom w:val="single" w:sz="8" w:space="0" w:color="000000"/>
              <w:right w:val="single" w:sz="8" w:space="0" w:color="000000"/>
            </w:tcBorders>
            <w:shd w:val="clear" w:color="FFFFFF" w:fill="FFFFFF"/>
            <w:vAlign w:val="center"/>
          </w:tcPr>
          <w:p w:rsidR="000A6966" w:rsidRDefault="00C23E27">
            <w:pPr>
              <w:jc w:val="right"/>
              <w:rPr>
                <w:b/>
                <w:color w:val="000000"/>
                <w:sz w:val="18"/>
                <w:szCs w:val="18"/>
              </w:rPr>
            </w:pPr>
            <w:r>
              <w:rPr>
                <w:b/>
                <w:color w:val="000000"/>
                <w:sz w:val="18"/>
                <w:szCs w:val="18"/>
              </w:rPr>
              <w:t>п.м.</w:t>
            </w: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Дьяконово-Суджа-граница с Украиной</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ind w:hanging="90"/>
              <w:jc w:val="right"/>
              <w:rPr>
                <w:color w:val="000000"/>
                <w:sz w:val="18"/>
                <w:szCs w:val="18"/>
              </w:rPr>
            </w:pPr>
            <w:r>
              <w:rPr>
                <w:color w:val="000000"/>
                <w:sz w:val="18"/>
                <w:szCs w:val="18"/>
              </w:rPr>
              <w:t>29,64</w:t>
            </w:r>
          </w:p>
        </w:tc>
        <w:tc>
          <w:tcPr>
            <w:tcW w:w="727" w:type="dxa"/>
            <w:tcBorders>
              <w:bottom w:val="single" w:sz="4" w:space="0" w:color="000000"/>
              <w:right w:val="single" w:sz="4" w:space="0" w:color="000000"/>
            </w:tcBorders>
            <w:shd w:val="clear" w:color="FFFFFF" w:fill="FFFFFF"/>
            <w:vAlign w:val="bottom"/>
          </w:tcPr>
          <w:p w:rsidR="000A6966" w:rsidRDefault="00C23E27">
            <w:pPr>
              <w:ind w:hanging="309"/>
              <w:jc w:val="right"/>
              <w:rPr>
                <w:color w:val="000000"/>
                <w:sz w:val="18"/>
                <w:szCs w:val="18"/>
              </w:rPr>
            </w:pPr>
            <w:r>
              <w:rPr>
                <w:color w:val="000000"/>
                <w:sz w:val="18"/>
                <w:szCs w:val="18"/>
              </w:rPr>
              <w:t>29,64</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center"/>
          </w:tcPr>
          <w:p w:rsidR="000A6966" w:rsidRDefault="00C23E27">
            <w:pPr>
              <w:jc w:val="right"/>
              <w:rPr>
                <w:color w:val="000000"/>
                <w:sz w:val="18"/>
                <w:szCs w:val="18"/>
              </w:rPr>
            </w:pPr>
            <w:r>
              <w:rPr>
                <w:color w:val="000000"/>
                <w:sz w:val="18"/>
                <w:szCs w:val="18"/>
              </w:rPr>
              <w:t>10,4</w:t>
            </w:r>
          </w:p>
        </w:tc>
        <w:tc>
          <w:tcPr>
            <w:tcW w:w="620" w:type="dxa"/>
            <w:tcBorders>
              <w:bottom w:val="single" w:sz="4" w:space="0" w:color="000000"/>
              <w:right w:val="single" w:sz="4" w:space="0" w:color="000000"/>
            </w:tcBorders>
            <w:shd w:val="clear" w:color="FFFFFF" w:fill="FFFFFF"/>
            <w:vAlign w:val="center"/>
          </w:tcPr>
          <w:p w:rsidR="000A6966" w:rsidRDefault="00C23E27">
            <w:pPr>
              <w:jc w:val="right"/>
              <w:rPr>
                <w:color w:val="000000"/>
                <w:sz w:val="18"/>
                <w:szCs w:val="18"/>
              </w:rPr>
            </w:pPr>
            <w:r>
              <w:rPr>
                <w:color w:val="000000"/>
                <w:sz w:val="18"/>
                <w:szCs w:val="18"/>
              </w:rPr>
              <w:t>19,24</w:t>
            </w:r>
          </w:p>
        </w:tc>
        <w:tc>
          <w:tcPr>
            <w:tcW w:w="803"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w:t>
            </w:r>
          </w:p>
        </w:tc>
        <w:tc>
          <w:tcPr>
            <w:tcW w:w="711" w:type="dxa"/>
            <w:tcBorders>
              <w:bottom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79,36</w:t>
            </w:r>
          </w:p>
        </w:tc>
        <w:tc>
          <w:tcPr>
            <w:tcW w:w="497" w:type="dxa"/>
            <w:tcBorders>
              <w:left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w:t>
            </w:r>
          </w:p>
        </w:tc>
        <w:tc>
          <w:tcPr>
            <w:tcW w:w="709"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79,36</w:t>
            </w: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w:t>
            </w:r>
          </w:p>
        </w:tc>
        <w:tc>
          <w:tcPr>
            <w:tcW w:w="1798" w:type="dxa"/>
            <w:tcBorders>
              <w:bottom w:val="single" w:sz="4" w:space="0" w:color="000000"/>
            </w:tcBorders>
            <w:shd w:val="clear" w:color="FFFFFF" w:fill="FFFFFF"/>
          </w:tcPr>
          <w:p w:rsidR="000A6966" w:rsidRDefault="00C23E27">
            <w:pPr>
              <w:jc w:val="center"/>
              <w:rPr>
                <w:color w:val="000000"/>
                <w:sz w:val="18"/>
                <w:szCs w:val="18"/>
              </w:rPr>
            </w:pPr>
            <w:r>
              <w:rPr>
                <w:color w:val="000000"/>
                <w:sz w:val="18"/>
                <w:szCs w:val="18"/>
              </w:rPr>
              <w:t>"Крым"-Иванино</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3,611</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3,611</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3,611</w:t>
            </w: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3</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Большесолдатское-Малый Каменец</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20</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20</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20</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4</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Большесолдатское-Ржава</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5,633</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5,633</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5,633</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575"/>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5</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Большесолдатское-Розгребли- "Дьяконово-Суджа-граница с Украиной"</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10,12</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10,120</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6,420</w:t>
            </w:r>
          </w:p>
        </w:tc>
        <w:tc>
          <w:tcPr>
            <w:tcW w:w="620"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3,7</w:t>
            </w: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6</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"Дьяконово-Суджа-граница с Украиной"-Борщень</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5,17</w:t>
            </w:r>
          </w:p>
        </w:tc>
        <w:tc>
          <w:tcPr>
            <w:tcW w:w="727"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5,17</w:t>
            </w:r>
          </w:p>
        </w:tc>
        <w:tc>
          <w:tcPr>
            <w:tcW w:w="714"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5,17</w:t>
            </w:r>
          </w:p>
        </w:tc>
        <w:tc>
          <w:tcPr>
            <w:tcW w:w="620" w:type="dxa"/>
            <w:tcBorders>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575"/>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7</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"Дьяконово-Суджа-граница с Украиной"-Борщень"- Любимовка</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7,884</w:t>
            </w:r>
          </w:p>
        </w:tc>
        <w:tc>
          <w:tcPr>
            <w:tcW w:w="727"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7,884</w:t>
            </w:r>
          </w:p>
        </w:tc>
        <w:tc>
          <w:tcPr>
            <w:tcW w:w="714"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1,2</w:t>
            </w:r>
          </w:p>
        </w:tc>
        <w:tc>
          <w:tcPr>
            <w:tcW w:w="803"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6,684</w:t>
            </w:r>
          </w:p>
        </w:tc>
        <w:tc>
          <w:tcPr>
            <w:tcW w:w="620" w:type="dxa"/>
            <w:tcBorders>
              <w:top w:val="single" w:sz="4"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top w:val="single" w:sz="4"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373"/>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8</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"Дьяконово-Суджа-граница с Украиной"-Будище</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13,75</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13,75</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5</w:t>
            </w: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8,75</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w:t>
            </w:r>
          </w:p>
        </w:tc>
        <w:tc>
          <w:tcPr>
            <w:tcW w:w="711"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34,5</w:t>
            </w:r>
          </w:p>
        </w:tc>
        <w:tc>
          <w:tcPr>
            <w:tcW w:w="497"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w:t>
            </w:r>
          </w:p>
        </w:tc>
        <w:tc>
          <w:tcPr>
            <w:tcW w:w="709" w:type="dxa"/>
            <w:tcBorders>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34,5</w:t>
            </w:r>
          </w:p>
        </w:tc>
      </w:tr>
      <w:tr w:rsidR="000A6966">
        <w:trPr>
          <w:trHeight w:val="575"/>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9</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"Дьяконово-Суджа-граница с Украиной"-Будище"- Бирюковка</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top w:val="single" w:sz="4"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10</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"Дьяконово-Суджа-граница с Украиной"-Волоконск</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13</w:t>
            </w:r>
          </w:p>
        </w:tc>
        <w:tc>
          <w:tcPr>
            <w:tcW w:w="727"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13</w:t>
            </w:r>
          </w:p>
        </w:tc>
        <w:tc>
          <w:tcPr>
            <w:tcW w:w="714"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13</w:t>
            </w:r>
          </w:p>
        </w:tc>
        <w:tc>
          <w:tcPr>
            <w:tcW w:w="620" w:type="dxa"/>
            <w:tcBorders>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575"/>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11</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"Дьяконово-Суджа-граница с Украиной"-Любимовка-п.им.К.Либкнехта</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7,845</w:t>
            </w:r>
          </w:p>
        </w:tc>
        <w:tc>
          <w:tcPr>
            <w:tcW w:w="727"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7,845</w:t>
            </w:r>
          </w:p>
        </w:tc>
        <w:tc>
          <w:tcPr>
            <w:tcW w:w="714"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7,845</w:t>
            </w:r>
          </w:p>
        </w:tc>
        <w:tc>
          <w:tcPr>
            <w:tcW w:w="620" w:type="dxa"/>
            <w:tcBorders>
              <w:top w:val="single" w:sz="4"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top w:val="single" w:sz="4"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575"/>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12</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 граница с Украиной"-Любостань-Леоновка</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22,8</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22,8</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22,8</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575"/>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13</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 граница с Украиной"-Hижнее Гридино-Сула</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16</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16</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16</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14</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Любимовка-п.Долгий</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10,38</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10,380</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10,380</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w:t>
            </w:r>
          </w:p>
        </w:tc>
        <w:tc>
          <w:tcPr>
            <w:tcW w:w="711"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96</w:t>
            </w:r>
          </w:p>
        </w:tc>
        <w:tc>
          <w:tcPr>
            <w:tcW w:w="49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w:t>
            </w:r>
          </w:p>
        </w:tc>
        <w:tc>
          <w:tcPr>
            <w:tcW w:w="709"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96</w:t>
            </w: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15</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Hижнее Гридино-Извеково</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3,37</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3,37</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3,37</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16</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Саморядово-Хотеж Колодезь</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8,917</w:t>
            </w:r>
          </w:p>
        </w:tc>
        <w:tc>
          <w:tcPr>
            <w:tcW w:w="727"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8,917</w:t>
            </w:r>
          </w:p>
        </w:tc>
        <w:tc>
          <w:tcPr>
            <w:tcW w:w="714"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8,917</w:t>
            </w:r>
          </w:p>
        </w:tc>
        <w:tc>
          <w:tcPr>
            <w:tcW w:w="620" w:type="dxa"/>
            <w:tcBorders>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17</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"Волоконск-Ширковский"-Раково</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3,2</w:t>
            </w:r>
          </w:p>
        </w:tc>
        <w:tc>
          <w:tcPr>
            <w:tcW w:w="727"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3,2</w:t>
            </w:r>
          </w:p>
        </w:tc>
        <w:tc>
          <w:tcPr>
            <w:tcW w:w="714"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top w:val="single" w:sz="4"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3,2</w:t>
            </w: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18</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Волоконск-Ширковский</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3,3</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3,3</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3,3</w:t>
            </w: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603"/>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19</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"Большесолдатское-Малый Каменец"-Сторожевое</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2,3</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2,3</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2,3</w:t>
            </w: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575"/>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lastRenderedPageBreak/>
              <w:t>20</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"Дьяконово-Суджа- граница с Украиной"-Hижнее Гридино-Сула"-Верхнее Гридино</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3,69</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3,69</w:t>
            </w:r>
          </w:p>
        </w:tc>
        <w:tc>
          <w:tcPr>
            <w:tcW w:w="714" w:type="dxa"/>
            <w:tcBorders>
              <w:bottom w:val="single" w:sz="4" w:space="0" w:color="000000"/>
            </w:tcBorders>
            <w:shd w:val="clear" w:color="FFFFFF" w:fill="FFFFFF"/>
            <w:vAlign w:val="bottom"/>
          </w:tcPr>
          <w:p w:rsidR="000A6966" w:rsidRDefault="000A6966">
            <w:pPr>
              <w:jc w:val="right"/>
              <w:rPr>
                <w:color w:val="000000"/>
                <w:sz w:val="18"/>
                <w:szCs w:val="18"/>
              </w:rPr>
            </w:pPr>
          </w:p>
        </w:tc>
        <w:tc>
          <w:tcPr>
            <w:tcW w:w="711" w:type="dxa"/>
            <w:tcBorders>
              <w:left w:val="single" w:sz="4" w:space="0" w:color="000000"/>
              <w:bottom w:val="single" w:sz="4" w:space="0" w:color="000000"/>
            </w:tcBorders>
            <w:shd w:val="clear" w:color="FFFFFF" w:fill="FFFFFF"/>
            <w:vAlign w:val="bottom"/>
          </w:tcPr>
          <w:p w:rsidR="000A6966" w:rsidRDefault="000A6966">
            <w:pPr>
              <w:jc w:val="right"/>
              <w:rPr>
                <w:color w:val="000000"/>
                <w:sz w:val="18"/>
                <w:szCs w:val="18"/>
              </w:rPr>
            </w:pPr>
          </w:p>
        </w:tc>
        <w:tc>
          <w:tcPr>
            <w:tcW w:w="620" w:type="dxa"/>
            <w:tcBorders>
              <w:left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3,69</w:t>
            </w:r>
          </w:p>
        </w:tc>
        <w:tc>
          <w:tcPr>
            <w:tcW w:w="557"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603"/>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21</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"Большесолдатское-Малый Каменец"-Махов Колодезь-Растворово</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6,3</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6,3</w:t>
            </w:r>
          </w:p>
        </w:tc>
        <w:tc>
          <w:tcPr>
            <w:tcW w:w="714" w:type="dxa"/>
            <w:shd w:val="clear" w:color="FFFFFF" w:fill="FFFFFF"/>
            <w:vAlign w:val="bottom"/>
          </w:tcPr>
          <w:p w:rsidR="000A6966" w:rsidRDefault="000A6966">
            <w:pPr>
              <w:jc w:val="right"/>
              <w:rPr>
                <w:color w:val="000000"/>
                <w:sz w:val="18"/>
                <w:szCs w:val="18"/>
              </w:rPr>
            </w:pPr>
          </w:p>
        </w:tc>
        <w:tc>
          <w:tcPr>
            <w:tcW w:w="711" w:type="dxa"/>
            <w:tcBorders>
              <w:lef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left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4</w:t>
            </w:r>
          </w:p>
        </w:tc>
        <w:tc>
          <w:tcPr>
            <w:tcW w:w="620"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2,3</w:t>
            </w:r>
          </w:p>
        </w:tc>
        <w:tc>
          <w:tcPr>
            <w:tcW w:w="557"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top w:val="single" w:sz="4"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22</w:t>
            </w:r>
          </w:p>
        </w:tc>
        <w:tc>
          <w:tcPr>
            <w:tcW w:w="1798" w:type="dxa"/>
            <w:tcBorders>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Большесолдатское-Кукуй</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1,5</w:t>
            </w:r>
          </w:p>
        </w:tc>
        <w:tc>
          <w:tcPr>
            <w:tcW w:w="727" w:type="dxa"/>
            <w:tcBorders>
              <w:bottom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1,5</w:t>
            </w:r>
          </w:p>
        </w:tc>
        <w:tc>
          <w:tcPr>
            <w:tcW w:w="714" w:type="dxa"/>
            <w:tcBorders>
              <w:top w:val="single" w:sz="4" w:space="0" w:color="000000"/>
              <w:left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1,5</w:t>
            </w: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left w:val="single" w:sz="8"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23</w:t>
            </w:r>
          </w:p>
        </w:tc>
        <w:tc>
          <w:tcPr>
            <w:tcW w:w="1798" w:type="dxa"/>
            <w:shd w:val="clear" w:color="FFFFFF" w:fill="FFFFFF"/>
            <w:vAlign w:val="bottom"/>
          </w:tcPr>
          <w:p w:rsidR="000A6966" w:rsidRDefault="00C23E27">
            <w:pPr>
              <w:jc w:val="right"/>
              <w:rPr>
                <w:color w:val="000000"/>
                <w:sz w:val="18"/>
                <w:szCs w:val="18"/>
              </w:rPr>
            </w:pPr>
            <w:r>
              <w:rPr>
                <w:color w:val="000000"/>
                <w:sz w:val="18"/>
                <w:szCs w:val="18"/>
              </w:rPr>
              <w:t xml:space="preserve">      Будище-Черный Олех</w:t>
            </w:r>
          </w:p>
        </w:tc>
        <w:tc>
          <w:tcPr>
            <w:tcW w:w="946" w:type="dxa"/>
            <w:tcBorders>
              <w:left w:val="single" w:sz="8"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1,608</w:t>
            </w:r>
          </w:p>
        </w:tc>
        <w:tc>
          <w:tcPr>
            <w:tcW w:w="727" w:type="dxa"/>
            <w:tcBorders>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1,608</w:t>
            </w:r>
          </w:p>
        </w:tc>
        <w:tc>
          <w:tcPr>
            <w:tcW w:w="714"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1,608</w:t>
            </w:r>
          </w:p>
        </w:tc>
        <w:tc>
          <w:tcPr>
            <w:tcW w:w="557"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287"/>
          <w:jc w:val="center"/>
        </w:trPr>
        <w:tc>
          <w:tcPr>
            <w:tcW w:w="528" w:type="dxa"/>
            <w:tcBorders>
              <w:top w:val="single" w:sz="4" w:space="0" w:color="000000"/>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24</w:t>
            </w:r>
          </w:p>
        </w:tc>
        <w:tc>
          <w:tcPr>
            <w:tcW w:w="1798" w:type="dxa"/>
            <w:tcBorders>
              <w:top w:val="single" w:sz="4" w:space="0" w:color="000000"/>
              <w:bottom w:val="single" w:sz="4" w:space="0" w:color="000000"/>
            </w:tcBorders>
            <w:shd w:val="clear" w:color="FFFFFF" w:fill="FFFFFF"/>
            <w:vAlign w:val="bottom"/>
          </w:tcPr>
          <w:p w:rsidR="000A6966" w:rsidRDefault="00C23E27">
            <w:pPr>
              <w:jc w:val="center"/>
              <w:rPr>
                <w:color w:val="000000"/>
                <w:sz w:val="18"/>
                <w:szCs w:val="18"/>
              </w:rPr>
            </w:pPr>
            <w:r>
              <w:rPr>
                <w:color w:val="000000"/>
                <w:sz w:val="18"/>
                <w:szCs w:val="18"/>
              </w:rPr>
              <w:t xml:space="preserve">        "Крым"-Гахово"-"Дьяконово-Суджа-граница с Украиной"</w:t>
            </w:r>
          </w:p>
        </w:tc>
        <w:tc>
          <w:tcPr>
            <w:tcW w:w="946" w:type="dxa"/>
            <w:tcBorders>
              <w:top w:val="single" w:sz="4" w:space="0" w:color="000000"/>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1,932</w:t>
            </w:r>
          </w:p>
        </w:tc>
        <w:tc>
          <w:tcPr>
            <w:tcW w:w="727"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1,932</w:t>
            </w:r>
          </w:p>
        </w:tc>
        <w:tc>
          <w:tcPr>
            <w:tcW w:w="714"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top w:val="single" w:sz="4"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1,932</w:t>
            </w:r>
          </w:p>
        </w:tc>
        <w:tc>
          <w:tcPr>
            <w:tcW w:w="620" w:type="dxa"/>
            <w:tcBorders>
              <w:top w:val="single" w:sz="4"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w:t>
            </w:r>
          </w:p>
        </w:tc>
        <w:tc>
          <w:tcPr>
            <w:tcW w:w="711"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21,6</w:t>
            </w:r>
          </w:p>
        </w:tc>
        <w:tc>
          <w:tcPr>
            <w:tcW w:w="497" w:type="dxa"/>
            <w:tcBorders>
              <w:top w:val="single" w:sz="4"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1</w:t>
            </w:r>
          </w:p>
        </w:tc>
        <w:tc>
          <w:tcPr>
            <w:tcW w:w="709" w:type="dxa"/>
            <w:tcBorders>
              <w:top w:val="single" w:sz="4"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21,6</w:t>
            </w:r>
          </w:p>
        </w:tc>
      </w:tr>
      <w:tr w:rsidR="000A6966">
        <w:trPr>
          <w:trHeight w:val="301"/>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25</w:t>
            </w:r>
          </w:p>
        </w:tc>
        <w:tc>
          <w:tcPr>
            <w:tcW w:w="1798" w:type="dxa"/>
            <w:tcBorders>
              <w:bottom w:val="single" w:sz="4" w:space="0" w:color="000000"/>
            </w:tcBorders>
            <w:shd w:val="clear" w:color="FFFFFF" w:fill="FFFFFF"/>
            <w:vAlign w:val="bottom"/>
          </w:tcPr>
          <w:p w:rsidR="000A6966" w:rsidRDefault="00C23E27">
            <w:pPr>
              <w:jc w:val="center"/>
              <w:rPr>
                <w:bCs/>
                <w:color w:val="000000"/>
                <w:sz w:val="18"/>
                <w:szCs w:val="18"/>
              </w:rPr>
            </w:pPr>
            <w:r>
              <w:rPr>
                <w:bCs/>
                <w:color w:val="000000"/>
                <w:sz w:val="18"/>
                <w:szCs w:val="18"/>
              </w:rPr>
              <w:t xml:space="preserve">     Леоновка-граница Обоянского района</w:t>
            </w: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0,9</w:t>
            </w:r>
          </w:p>
        </w:tc>
        <w:tc>
          <w:tcPr>
            <w:tcW w:w="727" w:type="dxa"/>
            <w:tcBorders>
              <w:bottom w:val="single" w:sz="4" w:space="0" w:color="000000"/>
              <w:right w:val="single" w:sz="4" w:space="0" w:color="000000"/>
            </w:tcBorders>
            <w:shd w:val="clear" w:color="FFFFFF" w:fill="FFFFFF"/>
            <w:vAlign w:val="bottom"/>
          </w:tcPr>
          <w:p w:rsidR="000A6966" w:rsidRDefault="00C23E27">
            <w:pPr>
              <w:jc w:val="right"/>
              <w:rPr>
                <w:color w:val="000000"/>
                <w:sz w:val="18"/>
                <w:szCs w:val="18"/>
              </w:rPr>
            </w:pPr>
            <w:r>
              <w:rPr>
                <w:color w:val="000000"/>
                <w:sz w:val="18"/>
                <w:szCs w:val="18"/>
              </w:rPr>
              <w:t>0,9</w:t>
            </w: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8" w:space="0" w:color="000000"/>
            </w:tcBorders>
            <w:shd w:val="clear" w:color="FFFFFF" w:fill="FFFFFF"/>
            <w:vAlign w:val="bottom"/>
          </w:tcPr>
          <w:p w:rsidR="000A6966" w:rsidRDefault="00C23E27">
            <w:pPr>
              <w:jc w:val="right"/>
              <w:rPr>
                <w:color w:val="000000"/>
                <w:sz w:val="18"/>
                <w:szCs w:val="18"/>
              </w:rPr>
            </w:pPr>
            <w:r>
              <w:rPr>
                <w:color w:val="000000"/>
                <w:sz w:val="18"/>
                <w:szCs w:val="18"/>
              </w:rPr>
              <w:t>0,9</w:t>
            </w: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301"/>
          <w:jc w:val="center"/>
        </w:trPr>
        <w:tc>
          <w:tcPr>
            <w:tcW w:w="528" w:type="dxa"/>
            <w:tcBorders>
              <w:left w:val="single" w:sz="8" w:space="0" w:color="000000"/>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1798" w:type="dxa"/>
            <w:tcBorders>
              <w:bottom w:val="single" w:sz="4" w:space="0" w:color="000000"/>
            </w:tcBorders>
            <w:shd w:val="clear" w:color="FFFFFF" w:fill="FFFFFF"/>
            <w:vAlign w:val="bottom"/>
          </w:tcPr>
          <w:p w:rsidR="000A6966" w:rsidRDefault="000A6966">
            <w:pPr>
              <w:jc w:val="right"/>
              <w:rPr>
                <w:b/>
                <w:bCs/>
                <w:color w:val="000000"/>
                <w:sz w:val="18"/>
                <w:szCs w:val="18"/>
              </w:rPr>
            </w:pPr>
          </w:p>
        </w:tc>
        <w:tc>
          <w:tcPr>
            <w:tcW w:w="946" w:type="dxa"/>
            <w:tcBorders>
              <w:left w:val="single" w:sz="8" w:space="0" w:color="000000"/>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2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4"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803"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620"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c>
          <w:tcPr>
            <w:tcW w:w="55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11"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497" w:type="dxa"/>
            <w:tcBorders>
              <w:bottom w:val="single" w:sz="4" w:space="0" w:color="000000"/>
              <w:right w:val="single" w:sz="4" w:space="0" w:color="000000"/>
            </w:tcBorders>
            <w:shd w:val="clear" w:color="FFFFFF" w:fill="FFFFFF"/>
            <w:vAlign w:val="bottom"/>
          </w:tcPr>
          <w:p w:rsidR="000A6966" w:rsidRDefault="000A6966">
            <w:pPr>
              <w:jc w:val="right"/>
              <w:rPr>
                <w:color w:val="000000"/>
                <w:sz w:val="18"/>
                <w:szCs w:val="18"/>
              </w:rPr>
            </w:pPr>
          </w:p>
        </w:tc>
        <w:tc>
          <w:tcPr>
            <w:tcW w:w="709" w:type="dxa"/>
            <w:tcBorders>
              <w:bottom w:val="single" w:sz="4" w:space="0" w:color="000000"/>
              <w:right w:val="single" w:sz="8" w:space="0" w:color="000000"/>
            </w:tcBorders>
            <w:shd w:val="clear" w:color="FFFFFF" w:fill="FFFFFF"/>
            <w:vAlign w:val="bottom"/>
          </w:tcPr>
          <w:p w:rsidR="000A6966" w:rsidRDefault="000A6966">
            <w:pPr>
              <w:jc w:val="right"/>
              <w:rPr>
                <w:color w:val="000000"/>
                <w:sz w:val="18"/>
                <w:szCs w:val="18"/>
              </w:rPr>
            </w:pPr>
          </w:p>
        </w:tc>
      </w:tr>
      <w:tr w:rsidR="000A6966">
        <w:trPr>
          <w:trHeight w:val="345"/>
          <w:jc w:val="center"/>
        </w:trPr>
        <w:tc>
          <w:tcPr>
            <w:tcW w:w="528" w:type="dxa"/>
            <w:tcBorders>
              <w:left w:val="single" w:sz="8" w:space="0" w:color="000000"/>
              <w:bottom w:val="single" w:sz="8" w:space="0" w:color="000000"/>
              <w:right w:val="single" w:sz="8" w:space="0" w:color="000000"/>
            </w:tcBorders>
            <w:shd w:val="clear" w:color="FFFFFF" w:fill="FFFFFF"/>
            <w:vAlign w:val="center"/>
          </w:tcPr>
          <w:p w:rsidR="000A6966" w:rsidRDefault="000A6966">
            <w:pPr>
              <w:jc w:val="right"/>
              <w:rPr>
                <w:b/>
                <w:bCs/>
                <w:color w:val="000000"/>
                <w:sz w:val="18"/>
                <w:szCs w:val="18"/>
              </w:rPr>
            </w:pPr>
          </w:p>
        </w:tc>
        <w:tc>
          <w:tcPr>
            <w:tcW w:w="1798" w:type="dxa"/>
            <w:tcBorders>
              <w:bottom w:val="single" w:sz="8"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ИТОГО:</w:t>
            </w:r>
          </w:p>
        </w:tc>
        <w:tc>
          <w:tcPr>
            <w:tcW w:w="946" w:type="dxa"/>
            <w:tcBorders>
              <w:left w:val="single" w:sz="8" w:space="0" w:color="000000"/>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206,45</w:t>
            </w:r>
          </w:p>
        </w:tc>
        <w:tc>
          <w:tcPr>
            <w:tcW w:w="727"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206,45</w:t>
            </w:r>
          </w:p>
        </w:tc>
        <w:tc>
          <w:tcPr>
            <w:tcW w:w="714"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0</w:t>
            </w:r>
          </w:p>
        </w:tc>
        <w:tc>
          <w:tcPr>
            <w:tcW w:w="711"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14,011</w:t>
            </w:r>
          </w:p>
        </w:tc>
        <w:tc>
          <w:tcPr>
            <w:tcW w:w="620"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25,44</w:t>
            </w:r>
          </w:p>
        </w:tc>
        <w:tc>
          <w:tcPr>
            <w:tcW w:w="803"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146,001</w:t>
            </w:r>
          </w:p>
        </w:tc>
        <w:tc>
          <w:tcPr>
            <w:tcW w:w="620" w:type="dxa"/>
            <w:tcBorders>
              <w:bottom w:val="single" w:sz="8" w:space="0" w:color="000000"/>
              <w:right w:val="single" w:sz="8"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21,0</w:t>
            </w:r>
          </w:p>
        </w:tc>
        <w:tc>
          <w:tcPr>
            <w:tcW w:w="557"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5</w:t>
            </w:r>
          </w:p>
        </w:tc>
        <w:tc>
          <w:tcPr>
            <w:tcW w:w="711"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231,46</w:t>
            </w:r>
          </w:p>
        </w:tc>
        <w:tc>
          <w:tcPr>
            <w:tcW w:w="497" w:type="dxa"/>
            <w:tcBorders>
              <w:bottom w:val="single" w:sz="8" w:space="0" w:color="000000"/>
              <w:right w:val="single" w:sz="4"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5</w:t>
            </w:r>
          </w:p>
        </w:tc>
        <w:tc>
          <w:tcPr>
            <w:tcW w:w="709" w:type="dxa"/>
            <w:tcBorders>
              <w:bottom w:val="single" w:sz="8" w:space="0" w:color="000000"/>
              <w:right w:val="single" w:sz="8" w:space="0" w:color="000000"/>
            </w:tcBorders>
            <w:shd w:val="clear" w:color="FFFFFF" w:fill="FFFFFF"/>
            <w:vAlign w:val="center"/>
          </w:tcPr>
          <w:p w:rsidR="000A6966" w:rsidRDefault="00C23E27">
            <w:pPr>
              <w:jc w:val="right"/>
              <w:rPr>
                <w:b/>
                <w:bCs/>
                <w:color w:val="000000"/>
                <w:sz w:val="18"/>
                <w:szCs w:val="18"/>
              </w:rPr>
            </w:pPr>
            <w:r>
              <w:rPr>
                <w:b/>
                <w:bCs/>
                <w:color w:val="000000"/>
                <w:sz w:val="18"/>
                <w:szCs w:val="18"/>
              </w:rPr>
              <w:t>231,46</w:t>
            </w:r>
          </w:p>
        </w:tc>
      </w:tr>
    </w:tbl>
    <w:p w:rsidR="000A6966" w:rsidRDefault="000A6966">
      <w:pPr>
        <w:jc w:val="right"/>
        <w:rPr>
          <w:b/>
          <w:sz w:val="24"/>
          <w:szCs w:val="24"/>
        </w:rPr>
      </w:pPr>
    </w:p>
    <w:p w:rsidR="000A6966" w:rsidRDefault="00C23E27" w:rsidP="00811241">
      <w:pPr>
        <w:jc w:val="both"/>
        <w:rPr>
          <w:b/>
          <w:sz w:val="18"/>
          <w:szCs w:val="18"/>
        </w:rPr>
      </w:pPr>
      <w:r>
        <w:rPr>
          <w:b/>
          <w:sz w:val="18"/>
          <w:szCs w:val="18"/>
        </w:rPr>
        <w:t>Таблица 15.1.</w:t>
      </w:r>
      <w:r w:rsidR="007508FE">
        <w:rPr>
          <w:b/>
          <w:sz w:val="18"/>
          <w:szCs w:val="18"/>
        </w:rPr>
        <w:t xml:space="preserve"> </w:t>
      </w:r>
      <w:r>
        <w:rPr>
          <w:b/>
          <w:sz w:val="18"/>
          <w:szCs w:val="18"/>
        </w:rPr>
        <w:t>Перечень автомобильных дорог общего пользования местного значения Большесолдатского района Курской области</w:t>
      </w:r>
    </w:p>
    <w:tbl>
      <w:tblPr>
        <w:tblStyle w:val="afff7"/>
        <w:tblW w:w="5000" w:type="pct"/>
        <w:tblLook w:val="05A0" w:firstRow="1" w:lastRow="0" w:firstColumn="1" w:lastColumn="1" w:noHBand="0" w:noVBand="1"/>
      </w:tblPr>
      <w:tblGrid>
        <w:gridCol w:w="998"/>
        <w:gridCol w:w="4232"/>
        <w:gridCol w:w="1760"/>
        <w:gridCol w:w="2355"/>
      </w:tblGrid>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sz w:val="18"/>
                <w:szCs w:val="18"/>
              </w:rPr>
            </w:pPr>
            <w:r>
              <w:rPr>
                <w:b/>
                <w:sz w:val="18"/>
                <w:szCs w:val="18"/>
              </w:rPr>
              <w:t>№</w:t>
            </w:r>
          </w:p>
          <w:p w:rsidR="000A6966" w:rsidRDefault="00C23E27">
            <w:pPr>
              <w:jc w:val="center"/>
              <w:rPr>
                <w:b/>
                <w:sz w:val="18"/>
                <w:szCs w:val="18"/>
                <w:lang w:val="en-US"/>
              </w:rPr>
            </w:pPr>
            <w:r>
              <w:rPr>
                <w:b/>
                <w:sz w:val="18"/>
                <w:szCs w:val="18"/>
              </w:rPr>
              <w:t>п/п</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sz w:val="18"/>
                <w:szCs w:val="18"/>
              </w:rPr>
            </w:pPr>
            <w:r>
              <w:rPr>
                <w:b/>
                <w:sz w:val="18"/>
                <w:szCs w:val="18"/>
              </w:rPr>
              <w:t>Наименование автомобильной дороги общего пользования местного значения Большесолдатского  района Курской области</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sz w:val="18"/>
                <w:szCs w:val="18"/>
              </w:rPr>
            </w:pPr>
            <w:r>
              <w:rPr>
                <w:b/>
                <w:sz w:val="18"/>
                <w:szCs w:val="18"/>
              </w:rPr>
              <w:t>Протяжен-</w:t>
            </w:r>
          </w:p>
          <w:p w:rsidR="000A6966" w:rsidRDefault="00C23E27">
            <w:pPr>
              <w:jc w:val="center"/>
              <w:rPr>
                <w:b/>
                <w:sz w:val="18"/>
                <w:szCs w:val="18"/>
              </w:rPr>
            </w:pPr>
            <w:r>
              <w:rPr>
                <w:b/>
                <w:sz w:val="18"/>
                <w:szCs w:val="18"/>
              </w:rPr>
              <w:t>ность, км</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sz w:val="18"/>
                <w:szCs w:val="18"/>
              </w:rPr>
            </w:pPr>
            <w:r>
              <w:rPr>
                <w:b/>
                <w:sz w:val="18"/>
                <w:szCs w:val="18"/>
              </w:rPr>
              <w:t>Вид покрытия</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 .М. Каменец- д. Дубрава</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1,550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rPr>
          <w:trHeight w:val="253"/>
        </w:trPr>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2</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подьезд к д. Леоновка</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2,125</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3</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Автодорога «Большесолдатское– Малый Каменец» - Шелеповка</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2,890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4</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 Подьезд до села Борщень от автодороги «Дьяконово-Суджа- граница с Украиной» Борщень-Любимовка»</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2,000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5</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 xml:space="preserve">подъезд к д. Нелидовка </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1,270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6</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общего пользования местного назначения  с.Розгребли – д.Нижняя Паровая</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2,830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7</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Большесолдатское-Ржава,</w:t>
            </w:r>
          </w:p>
          <w:p w:rsidR="000A6966" w:rsidRDefault="00C23E27">
            <w:pPr>
              <w:jc w:val="both"/>
              <w:rPr>
                <w:sz w:val="18"/>
                <w:szCs w:val="18"/>
              </w:rPr>
            </w:pPr>
            <w:r>
              <w:rPr>
                <w:sz w:val="18"/>
                <w:szCs w:val="18"/>
              </w:rPr>
              <w:t xml:space="preserve"> д. Первомайская</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1,980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8</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«Волоконск-Спасская»</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3,000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9</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«Любимовка 2-е Мальцево-1-е Мальцево»</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5,579</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10</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«Большое Солдатское – Ржава- Щербачевка»</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5,200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11</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«Дьяконово – Суджа – граница с Украиной» - Борщень» - Любимовка» - проезд д. Косторная»</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1,600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12</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 xml:space="preserve">Автомобильная дорога Объездная </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2,625</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13</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sz w:val="18"/>
                <w:szCs w:val="18"/>
              </w:rPr>
            </w:pPr>
            <w:r>
              <w:rPr>
                <w:sz w:val="18"/>
                <w:szCs w:val="18"/>
              </w:rPr>
              <w:t>Автомобильная дорога  «Нижнее Гридино- п.Исаевский»</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2,800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Асф.бет</w:t>
            </w:r>
          </w:p>
        </w:tc>
      </w:tr>
      <w:tr w:rsidR="000A6966" w:rsidTr="00811241">
        <w:tc>
          <w:tcPr>
            <w:tcW w:w="9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highlight w:val="yellow"/>
              </w:rPr>
            </w:pPr>
            <w:r>
              <w:rPr>
                <w:sz w:val="18"/>
                <w:szCs w:val="18"/>
              </w:rPr>
              <w:t>14</w:t>
            </w:r>
          </w:p>
        </w:tc>
        <w:tc>
          <w:tcPr>
            <w:tcW w:w="4232"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rPr>
            </w:pPr>
            <w:r>
              <w:rPr>
                <w:sz w:val="18"/>
                <w:szCs w:val="18"/>
              </w:rPr>
              <w:t>Подъезд до д. Ширково</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highlight w:val="yellow"/>
              </w:rPr>
            </w:pPr>
            <w:r>
              <w:rPr>
                <w:sz w:val="18"/>
                <w:szCs w:val="18"/>
              </w:rPr>
              <w:t>4,000</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sz w:val="18"/>
                <w:szCs w:val="18"/>
                <w:highlight w:val="yellow"/>
              </w:rPr>
            </w:pPr>
            <w:r>
              <w:rPr>
                <w:sz w:val="18"/>
                <w:szCs w:val="18"/>
              </w:rPr>
              <w:t>Асф.бет</w:t>
            </w:r>
          </w:p>
        </w:tc>
      </w:tr>
    </w:tbl>
    <w:p w:rsidR="000A6966" w:rsidRDefault="000A6966">
      <w:pPr>
        <w:spacing w:line="360" w:lineRule="auto"/>
        <w:rPr>
          <w:sz w:val="18"/>
          <w:szCs w:val="18"/>
        </w:rPr>
      </w:pPr>
    </w:p>
    <w:p w:rsidR="000A6966" w:rsidRDefault="00C23E27">
      <w:pPr>
        <w:widowControl w:val="0"/>
        <w:tabs>
          <w:tab w:val="left" w:pos="3465"/>
        </w:tabs>
        <w:spacing w:line="360" w:lineRule="auto"/>
        <w:ind w:firstLine="709"/>
        <w:jc w:val="both"/>
        <w:rPr>
          <w:sz w:val="24"/>
          <w:szCs w:val="24"/>
        </w:rPr>
      </w:pPr>
      <w:r>
        <w:rPr>
          <w:sz w:val="24"/>
          <w:szCs w:val="24"/>
        </w:rPr>
        <w:t xml:space="preserve">Оценивая вклад транспорта в экономику района, необходимо отметить, что среди всех занятых в экономике на транспорт приходится 65 человек, или примерно 2,25% занятых. </w:t>
      </w:r>
    </w:p>
    <w:p w:rsidR="000A6966" w:rsidRDefault="00C23E27">
      <w:pPr>
        <w:widowControl w:val="0"/>
        <w:spacing w:line="360" w:lineRule="auto"/>
        <w:ind w:firstLine="709"/>
        <w:jc w:val="both"/>
        <w:rPr>
          <w:b/>
          <w:sz w:val="24"/>
          <w:szCs w:val="24"/>
        </w:rPr>
      </w:pPr>
      <w:r>
        <w:rPr>
          <w:b/>
          <w:sz w:val="24"/>
          <w:szCs w:val="24"/>
        </w:rPr>
        <w:t>Грузоперевозки</w:t>
      </w:r>
    </w:p>
    <w:p w:rsidR="000A6966" w:rsidRDefault="00C23E27">
      <w:pPr>
        <w:widowControl w:val="0"/>
        <w:spacing w:line="360" w:lineRule="auto"/>
        <w:ind w:firstLine="709"/>
        <w:jc w:val="both"/>
        <w:rPr>
          <w:sz w:val="24"/>
          <w:szCs w:val="24"/>
        </w:rPr>
      </w:pPr>
      <w:r>
        <w:rPr>
          <w:sz w:val="24"/>
          <w:szCs w:val="24"/>
        </w:rPr>
        <w:t xml:space="preserve">На протяжении последних нескольких лет для Курской области характерен постоянный рост грузооборота как автомобильного транспорта. </w:t>
      </w:r>
    </w:p>
    <w:p w:rsidR="000A6966" w:rsidRDefault="00C23E27">
      <w:pPr>
        <w:pStyle w:val="112"/>
        <w:keepNext/>
        <w:jc w:val="center"/>
        <w:rPr>
          <w:sz w:val="20"/>
        </w:rPr>
      </w:pPr>
      <w:r>
        <w:rPr>
          <w:sz w:val="20"/>
        </w:rPr>
        <w:lastRenderedPageBreak/>
        <w:t xml:space="preserve">Таблица </w:t>
      </w:r>
      <w:r>
        <w:rPr>
          <w:sz w:val="20"/>
        </w:rPr>
        <w:fldChar w:fldCharType="begin"/>
      </w:r>
      <w:r>
        <w:rPr>
          <w:sz w:val="20"/>
        </w:rPr>
        <w:instrText>SEQ Таблица \* ARABIC</w:instrText>
      </w:r>
      <w:r>
        <w:rPr>
          <w:sz w:val="20"/>
        </w:rPr>
        <w:fldChar w:fldCharType="separate"/>
      </w:r>
      <w:r w:rsidR="00733E7B">
        <w:rPr>
          <w:noProof/>
          <w:sz w:val="20"/>
        </w:rPr>
        <w:t>14</w:t>
      </w:r>
      <w:r>
        <w:rPr>
          <w:sz w:val="20"/>
        </w:rPr>
        <w:fldChar w:fldCharType="end"/>
      </w:r>
      <w:r>
        <w:rPr>
          <w:sz w:val="20"/>
        </w:rPr>
        <w:t xml:space="preserve"> Характеристика грузоперевозок Большесолдатского района</w:t>
      </w:r>
    </w:p>
    <w:tbl>
      <w:tblPr>
        <w:tblW w:w="6889" w:type="dxa"/>
        <w:jc w:val="center"/>
        <w:tblLook w:val="04A0" w:firstRow="1" w:lastRow="0" w:firstColumn="1" w:lastColumn="0" w:noHBand="0" w:noVBand="1"/>
      </w:tblPr>
      <w:tblGrid>
        <w:gridCol w:w="1834"/>
        <w:gridCol w:w="841"/>
        <w:gridCol w:w="844"/>
        <w:gridCol w:w="842"/>
        <w:gridCol w:w="842"/>
        <w:gridCol w:w="843"/>
        <w:gridCol w:w="843"/>
      </w:tblGrid>
      <w:tr w:rsidR="000A6966">
        <w:trPr>
          <w:trHeight w:val="315"/>
          <w:jc w:val="center"/>
        </w:trPr>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rPr>
                <w:b/>
              </w:rPr>
            </w:pP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ед. изм.</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rPr>
            </w:pPr>
            <w:r>
              <w:rPr>
                <w:b/>
              </w:rPr>
              <w:t>2015</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2016</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rPr>
            </w:pPr>
            <w:r>
              <w:rPr>
                <w:b/>
              </w:rPr>
              <w:t>2017</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rPr>
            </w:pPr>
            <w:r>
              <w:rPr>
                <w:b/>
              </w:rPr>
              <w:t>2018</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rPr>
            </w:pPr>
            <w:r>
              <w:rPr>
                <w:b/>
              </w:rPr>
              <w:t>2019</w:t>
            </w:r>
          </w:p>
        </w:tc>
      </w:tr>
      <w:tr w:rsidR="000A6966">
        <w:trPr>
          <w:trHeight w:val="330"/>
          <w:jc w:val="center"/>
        </w:trPr>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Перевезено грузов</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тыс.км</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137,6</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361,2</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457,9</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391,3</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387,6</w:t>
            </w:r>
          </w:p>
        </w:tc>
      </w:tr>
      <w:tr w:rsidR="000A6966">
        <w:trPr>
          <w:trHeight w:val="330"/>
          <w:jc w:val="center"/>
        </w:trPr>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Грузооборот</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тыс.т/</w:t>
            </w:r>
          </w:p>
          <w:p w:rsidR="000A6966" w:rsidRDefault="00C23E27">
            <w:pPr>
              <w:jc w:val="center"/>
            </w:pPr>
            <w:r>
              <w:t>км</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6204,2</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7633,4</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7367,0</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5707,8</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6384,7</w:t>
            </w:r>
          </w:p>
        </w:tc>
      </w:tr>
    </w:tbl>
    <w:p w:rsidR="000A6966" w:rsidRDefault="000A6966">
      <w:pPr>
        <w:widowControl w:val="0"/>
        <w:spacing w:line="360" w:lineRule="auto"/>
        <w:ind w:firstLine="709"/>
        <w:jc w:val="both"/>
        <w:rPr>
          <w:sz w:val="24"/>
          <w:szCs w:val="24"/>
        </w:rPr>
      </w:pPr>
    </w:p>
    <w:p w:rsidR="000A6966" w:rsidRDefault="00C23E27">
      <w:pPr>
        <w:widowControl w:val="0"/>
        <w:spacing w:line="360" w:lineRule="auto"/>
        <w:ind w:firstLine="709"/>
        <w:jc w:val="both"/>
        <w:rPr>
          <w:b/>
          <w:sz w:val="24"/>
          <w:szCs w:val="24"/>
        </w:rPr>
      </w:pPr>
      <w:r>
        <w:rPr>
          <w:b/>
          <w:sz w:val="24"/>
          <w:szCs w:val="24"/>
        </w:rPr>
        <w:t>Пассажироперевозки</w:t>
      </w:r>
    </w:p>
    <w:p w:rsidR="000A6966" w:rsidRDefault="00C23E27">
      <w:pPr>
        <w:widowControl w:val="0"/>
        <w:spacing w:line="360" w:lineRule="auto"/>
        <w:ind w:firstLine="709"/>
        <w:jc w:val="both"/>
        <w:rPr>
          <w:sz w:val="24"/>
          <w:szCs w:val="24"/>
        </w:rPr>
      </w:pPr>
      <w:r>
        <w:rPr>
          <w:sz w:val="24"/>
          <w:szCs w:val="24"/>
        </w:rPr>
        <w:t xml:space="preserve">Специализированного транспортного предприятия в районе нет. Перевозкой грузов занимаются </w:t>
      </w:r>
      <w:r w:rsidR="007508FE">
        <w:rPr>
          <w:sz w:val="24"/>
          <w:szCs w:val="24"/>
        </w:rPr>
        <w:t>сельхозпредприятия и индивидуальные предприниматели,</w:t>
      </w:r>
      <w:r>
        <w:rPr>
          <w:sz w:val="24"/>
          <w:szCs w:val="24"/>
        </w:rPr>
        <w:t xml:space="preserve"> занимающиеся частными перевозками. Через Большесолдатский район проходят междугородные маршруты из Курска и Суджи. Всего действует 8 междугородных маршрутов.</w:t>
      </w:r>
    </w:p>
    <w:p w:rsidR="000A6966" w:rsidRDefault="00C23E27">
      <w:pPr>
        <w:widowControl w:val="0"/>
        <w:spacing w:line="360" w:lineRule="auto"/>
        <w:ind w:firstLine="709"/>
        <w:jc w:val="both"/>
        <w:rPr>
          <w:sz w:val="24"/>
          <w:szCs w:val="24"/>
        </w:rPr>
      </w:pPr>
      <w:r>
        <w:rPr>
          <w:sz w:val="24"/>
          <w:szCs w:val="24"/>
        </w:rPr>
        <w:t xml:space="preserve">В районе действует 3 пригородных автобусных маршрута от районного центра до населенных пунктов. Доля </w:t>
      </w:r>
      <w:r w:rsidR="007508FE">
        <w:rPr>
          <w:sz w:val="24"/>
          <w:szCs w:val="24"/>
        </w:rPr>
        <w:t>населения,</w:t>
      </w:r>
      <w:r>
        <w:rPr>
          <w:sz w:val="24"/>
          <w:szCs w:val="24"/>
        </w:rPr>
        <w:t xml:space="preserve"> проживающего в населенных пунктах, не имеющих </w:t>
      </w:r>
      <w:r w:rsidR="007508FE">
        <w:rPr>
          <w:sz w:val="24"/>
          <w:szCs w:val="24"/>
        </w:rPr>
        <w:t>регулярного автобусного сообщения,</w:t>
      </w:r>
      <w:r>
        <w:rPr>
          <w:sz w:val="24"/>
          <w:szCs w:val="24"/>
        </w:rPr>
        <w:t xml:space="preserve"> составляет 10 %. Открытие новых автобусных маршрутов экономически нецелесообразно и убыточно.</w:t>
      </w:r>
    </w:p>
    <w:p w:rsidR="000A6966" w:rsidRDefault="00C23E27">
      <w:pPr>
        <w:widowControl w:val="0"/>
        <w:spacing w:line="360" w:lineRule="auto"/>
        <w:ind w:firstLine="709"/>
        <w:jc w:val="both"/>
        <w:rPr>
          <w:sz w:val="24"/>
          <w:szCs w:val="24"/>
        </w:rPr>
      </w:pPr>
      <w:r>
        <w:rPr>
          <w:sz w:val="24"/>
          <w:szCs w:val="24"/>
        </w:rPr>
        <w:t>Перечень междугородных и пригородных маршрутов прилагается в нижеследующей таблице.</w:t>
      </w:r>
    </w:p>
    <w:p w:rsidR="000A6966" w:rsidRDefault="00C23E27">
      <w:pPr>
        <w:pStyle w:val="112"/>
        <w:keepNext/>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15</w:t>
      </w:r>
      <w:r>
        <w:rPr>
          <w:sz w:val="20"/>
        </w:rPr>
        <w:fldChar w:fldCharType="end"/>
      </w:r>
      <w:r>
        <w:rPr>
          <w:sz w:val="20"/>
        </w:rPr>
        <w:t xml:space="preserve"> Перечень междугородных и пригородных маршрутов Большесолдатского района</w:t>
      </w:r>
    </w:p>
    <w:tbl>
      <w:tblPr>
        <w:tblW w:w="4574" w:type="dxa"/>
        <w:jc w:val="center"/>
        <w:tblLook w:val="04A0" w:firstRow="1" w:lastRow="0" w:firstColumn="1" w:lastColumn="0" w:noHBand="0" w:noVBand="1"/>
      </w:tblPr>
      <w:tblGrid>
        <w:gridCol w:w="417"/>
        <w:gridCol w:w="4157"/>
      </w:tblGrid>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Наименование маршрута</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b/>
                <w:i/>
              </w:rPr>
            </w:pPr>
          </w:p>
        </w:tc>
        <w:tc>
          <w:tcPr>
            <w:tcW w:w="415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i/>
              </w:rPr>
            </w:pPr>
            <w:r>
              <w:rPr>
                <w:b/>
                <w:i/>
              </w:rPr>
              <w:t>Междугородные</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1</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Курск-Сумы</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2</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Сумы-Курск</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3</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Курск-Белая ч/з Суджу</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4</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Белая-Курск ч/з Суджу</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5</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Курск-Коренево</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6</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Коренево-Курск</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7</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Курск-Суджа</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8</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Суджа-Курск</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center"/>
              <w:rPr>
                <w:b/>
                <w:i/>
              </w:rPr>
            </w:pP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i/>
              </w:rPr>
            </w:pPr>
            <w:r>
              <w:rPr>
                <w:b/>
                <w:i/>
              </w:rPr>
              <w:t>Пригородные</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1</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Б. Солдатское-Любимовка</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2</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Б. Солдатское-Леоновка</w:t>
            </w:r>
          </w:p>
        </w:tc>
      </w:tr>
      <w:tr w:rsidR="000A6966">
        <w:trPr>
          <w:trHeight w:val="318"/>
          <w:jc w:val="center"/>
        </w:trPr>
        <w:tc>
          <w:tcPr>
            <w:tcW w:w="41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3</w:t>
            </w:r>
          </w:p>
        </w:tc>
        <w:tc>
          <w:tcPr>
            <w:tcW w:w="4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Style w:val="apple-style-span"/>
              </w:rPr>
              <w:t>Б. Солдатское-Сула</w:t>
            </w:r>
          </w:p>
        </w:tc>
      </w:tr>
    </w:tbl>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255" w:name="_Toc304457389"/>
      <w:bookmarkStart w:id="256" w:name="_Toc304296338"/>
      <w:bookmarkStart w:id="257" w:name="_Toc268263644"/>
      <w:bookmarkStart w:id="258" w:name="_Toc247965276"/>
      <w:bookmarkStart w:id="259" w:name="_Toc85278600"/>
      <w:r>
        <w:rPr>
          <w:i w:val="0"/>
          <w:sz w:val="24"/>
          <w:szCs w:val="24"/>
        </w:rPr>
        <w:t>Инженерное оборудование территории</w:t>
      </w:r>
      <w:bookmarkEnd w:id="255"/>
      <w:bookmarkEnd w:id="256"/>
      <w:bookmarkEnd w:id="257"/>
      <w:bookmarkEnd w:id="258"/>
      <w:bookmarkEnd w:id="259"/>
    </w:p>
    <w:p w:rsidR="000A6966" w:rsidRDefault="00C23E27">
      <w:pPr>
        <w:pStyle w:val="3"/>
        <w:keepNext w:val="0"/>
        <w:widowControl w:val="0"/>
        <w:numPr>
          <w:ilvl w:val="2"/>
          <w:numId w:val="3"/>
        </w:numPr>
        <w:spacing w:line="360" w:lineRule="auto"/>
        <w:ind w:left="0" w:firstLine="709"/>
        <w:jc w:val="both"/>
        <w:rPr>
          <w:i w:val="0"/>
          <w:sz w:val="24"/>
          <w:szCs w:val="24"/>
        </w:rPr>
      </w:pPr>
      <w:bookmarkStart w:id="260" w:name="_Toc247965277"/>
      <w:bookmarkStart w:id="261" w:name="_Toc304296339"/>
      <w:bookmarkStart w:id="262" w:name="_Toc304457390"/>
      <w:bookmarkStart w:id="263" w:name="_Toc268263645"/>
      <w:bookmarkStart w:id="264" w:name="_Toc85278601"/>
      <w:r>
        <w:rPr>
          <w:i w:val="0"/>
          <w:sz w:val="24"/>
          <w:szCs w:val="24"/>
        </w:rPr>
        <w:t>Система водоснабжения</w:t>
      </w:r>
      <w:bookmarkEnd w:id="260"/>
      <w:bookmarkEnd w:id="261"/>
      <w:bookmarkEnd w:id="262"/>
      <w:bookmarkEnd w:id="263"/>
      <w:bookmarkEnd w:id="264"/>
    </w:p>
    <w:p w:rsidR="000A6966" w:rsidRDefault="00C23E27">
      <w:pPr>
        <w:widowControl w:val="0"/>
        <w:spacing w:line="360" w:lineRule="auto"/>
        <w:ind w:firstLine="709"/>
        <w:jc w:val="both"/>
        <w:rPr>
          <w:sz w:val="24"/>
          <w:szCs w:val="24"/>
        </w:rPr>
      </w:pPr>
      <w:r>
        <w:rPr>
          <w:sz w:val="24"/>
          <w:szCs w:val="24"/>
        </w:rPr>
        <w:t>Источниками водоснабжения населения района служат, в основном, подземные воды. Извлечение подземных вод из недр осуществляется одиночными скважинами, централизованными водозаборами, электромеханическими установками, шахтными колодцами. В целом по району преобладают централизованные водозаборы, состоящие из нескольких скважин. Всего по району насчитывается 99 скважин, 99водонапорных башен, 239,254 км водопроводных сетей и 285 водоразборных колонок.</w:t>
      </w:r>
    </w:p>
    <w:p w:rsidR="000A6966" w:rsidRDefault="00C23E27">
      <w:pPr>
        <w:pStyle w:val="112"/>
        <w:keepNext/>
        <w:ind w:left="357"/>
        <w:rPr>
          <w:sz w:val="20"/>
        </w:rPr>
      </w:pPr>
      <w:r>
        <w:rPr>
          <w:sz w:val="20"/>
        </w:rPr>
        <w:lastRenderedPageBreak/>
        <w:t xml:space="preserve">Таблица </w:t>
      </w:r>
      <w:r>
        <w:rPr>
          <w:sz w:val="20"/>
        </w:rPr>
        <w:fldChar w:fldCharType="begin"/>
      </w:r>
      <w:r>
        <w:rPr>
          <w:sz w:val="20"/>
        </w:rPr>
        <w:instrText>SEQ Таблица \* ARABIC</w:instrText>
      </w:r>
      <w:r>
        <w:rPr>
          <w:sz w:val="20"/>
        </w:rPr>
        <w:fldChar w:fldCharType="separate"/>
      </w:r>
      <w:r w:rsidR="00733E7B">
        <w:rPr>
          <w:noProof/>
          <w:sz w:val="20"/>
        </w:rPr>
        <w:t>16</w:t>
      </w:r>
      <w:r>
        <w:rPr>
          <w:sz w:val="20"/>
        </w:rPr>
        <w:fldChar w:fldCharType="end"/>
      </w:r>
      <w:r>
        <w:rPr>
          <w:sz w:val="20"/>
        </w:rPr>
        <w:t xml:space="preserve"> Распределение объектов водоснабжения по сельсоветам</w:t>
      </w:r>
    </w:p>
    <w:tbl>
      <w:tblPr>
        <w:tblW w:w="5000" w:type="pct"/>
        <w:tblLook w:val="04A0" w:firstRow="1" w:lastRow="0" w:firstColumn="1" w:lastColumn="0" w:noHBand="0" w:noVBand="1"/>
      </w:tblPr>
      <w:tblGrid>
        <w:gridCol w:w="1832"/>
        <w:gridCol w:w="1443"/>
        <w:gridCol w:w="2026"/>
        <w:gridCol w:w="2020"/>
        <w:gridCol w:w="2024"/>
      </w:tblGrid>
      <w:tr w:rsidR="000A6966">
        <w:trPr>
          <w:trHeight w:val="20"/>
          <w:tblHeader/>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Наименование</w:t>
            </w:r>
          </w:p>
          <w:p w:rsidR="000A6966" w:rsidRDefault="00C23E27">
            <w:pPr>
              <w:jc w:val="center"/>
              <w:rPr>
                <w:b/>
              </w:rPr>
            </w:pPr>
            <w:r>
              <w:rPr>
                <w:b/>
              </w:rPr>
              <w:t xml:space="preserve"> сельсовета</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Кол-во </w:t>
            </w:r>
          </w:p>
          <w:p w:rsidR="000A6966" w:rsidRDefault="00C23E27">
            <w:pPr>
              <w:jc w:val="center"/>
              <w:rPr>
                <w:b/>
              </w:rPr>
            </w:pPr>
            <w:r>
              <w:rPr>
                <w:b/>
              </w:rPr>
              <w:t>скважин</w:t>
            </w:r>
          </w:p>
        </w:tc>
        <w:tc>
          <w:tcPr>
            <w:tcW w:w="202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rPr>
            </w:pPr>
            <w:r>
              <w:rPr>
                <w:b/>
              </w:rPr>
              <w:t>Протяженность сетей,</w:t>
            </w:r>
          </w:p>
          <w:p w:rsidR="000A6966" w:rsidRDefault="00C23E27">
            <w:pPr>
              <w:jc w:val="center"/>
              <w:rPr>
                <w:b/>
              </w:rPr>
            </w:pPr>
            <w:r>
              <w:rPr>
                <w:b/>
              </w:rPr>
              <w:t xml:space="preserve"> км.</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Кол-во </w:t>
            </w:r>
          </w:p>
          <w:p w:rsidR="000A6966" w:rsidRDefault="00C23E27">
            <w:pPr>
              <w:jc w:val="center"/>
              <w:rPr>
                <w:b/>
              </w:rPr>
            </w:pPr>
            <w:r>
              <w:rPr>
                <w:b/>
              </w:rPr>
              <w:t>водонапорных</w:t>
            </w:r>
          </w:p>
          <w:p w:rsidR="000A6966" w:rsidRDefault="00C23E27">
            <w:pPr>
              <w:jc w:val="center"/>
              <w:rPr>
                <w:b/>
              </w:rPr>
            </w:pPr>
            <w:r>
              <w:rPr>
                <w:b/>
              </w:rPr>
              <w:t xml:space="preserve"> башен</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rPr>
            </w:pPr>
            <w:r>
              <w:rPr>
                <w:b/>
              </w:rPr>
              <w:t xml:space="preserve">Кол-во </w:t>
            </w:r>
          </w:p>
          <w:p w:rsidR="000A6966" w:rsidRDefault="00C23E27">
            <w:pPr>
              <w:jc w:val="center"/>
              <w:rPr>
                <w:b/>
              </w:rPr>
            </w:pPr>
            <w:r>
              <w:rPr>
                <w:b/>
              </w:rPr>
              <w:t>водоразборных колонок, шт.</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Большесолдатский</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30</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63,071</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32</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105</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Волоконский</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11</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21,728</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11</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50</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Любимовский</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10</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26,05</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9</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25</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Любостанский</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18</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52,718</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17</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47</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Нижнегридинский</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18</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30,692</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18</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25</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Саморядовский</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9</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28,15</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9</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25</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Сторожевский</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3</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16,845</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sz w:val="24"/>
                <w:szCs w:val="24"/>
              </w:rPr>
            </w:pPr>
            <w:r>
              <w:rPr>
                <w:color w:val="000000"/>
              </w:rPr>
              <w:t>3</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8</w:t>
            </w:r>
          </w:p>
        </w:tc>
      </w:tr>
      <w:tr w:rsidR="000A6966">
        <w:trPr>
          <w:trHeight w:val="20"/>
        </w:trPr>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Итого по району</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bCs/>
                <w:color w:val="000000"/>
              </w:rPr>
            </w:pPr>
            <w:r>
              <w:rPr>
                <w:b/>
                <w:bCs/>
                <w:color w:val="000000"/>
              </w:rPr>
              <w:t>99</w:t>
            </w:r>
          </w:p>
        </w:tc>
        <w:tc>
          <w:tcPr>
            <w:tcW w:w="20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bCs/>
                <w:color w:val="000000"/>
              </w:rPr>
            </w:pPr>
            <w:r>
              <w:rPr>
                <w:b/>
                <w:bCs/>
                <w:color w:val="000000"/>
              </w:rPr>
              <w:t>239,254</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bCs/>
                <w:color w:val="000000"/>
              </w:rPr>
            </w:pPr>
            <w:r>
              <w:rPr>
                <w:b/>
                <w:bCs/>
                <w:color w:val="000000"/>
              </w:rPr>
              <w:t>99</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rPr>
            </w:pPr>
            <w:r>
              <w:rPr>
                <w:b/>
              </w:rPr>
              <w:t>285</w:t>
            </w:r>
          </w:p>
        </w:tc>
      </w:tr>
    </w:tbl>
    <w:p w:rsidR="000A6966" w:rsidRDefault="000A6966">
      <w:pPr>
        <w:spacing w:line="360" w:lineRule="auto"/>
        <w:ind w:firstLine="709"/>
      </w:pPr>
    </w:p>
    <w:p w:rsidR="000A6966" w:rsidRDefault="00C23E27">
      <w:pPr>
        <w:widowControl w:val="0"/>
        <w:spacing w:line="360" w:lineRule="auto"/>
        <w:ind w:firstLine="709"/>
        <w:jc w:val="both"/>
        <w:rPr>
          <w:sz w:val="24"/>
          <w:szCs w:val="24"/>
        </w:rPr>
      </w:pPr>
      <w:r>
        <w:rPr>
          <w:sz w:val="24"/>
          <w:szCs w:val="24"/>
        </w:rPr>
        <w:t>Централизованное водоснабжение имеется в селе Большое Солдатское, центрах сельсоветов и крупных населенных пунктах района. Подключение к центральному водопроводу имеют объекты социально-культурного, административного назначения, торгово-бытового обслуживания, а также многоквартирная жилая застройка и значительная часть индивидуальной жилой застройки. У части индивидуальной застройки центральный водопровод представлен водоразборными колонками.</w:t>
      </w:r>
      <w:r w:rsidR="00811241">
        <w:rPr>
          <w:sz w:val="24"/>
          <w:szCs w:val="24"/>
        </w:rPr>
        <w:t xml:space="preserve"> </w:t>
      </w:r>
      <w:r>
        <w:rPr>
          <w:sz w:val="24"/>
          <w:szCs w:val="24"/>
        </w:rPr>
        <w:t>В административных центрах сельсоветов пробурено по 5-6 артезианских скважин, в остальных населенных пунктах по 1-3 (чаще всего на фермах) и проложены водопроводные сети диаметром 50-150 мм и длиной от 1 до 10 км.</w:t>
      </w:r>
      <w:r w:rsidR="00811241">
        <w:rPr>
          <w:sz w:val="24"/>
          <w:szCs w:val="24"/>
        </w:rPr>
        <w:t xml:space="preserve"> </w:t>
      </w:r>
      <w:r>
        <w:rPr>
          <w:sz w:val="24"/>
          <w:szCs w:val="24"/>
        </w:rPr>
        <w:t>В мелких населенных пунктах скважины обеспечивают водой население частично, частично население пользуется водой качаемой электромеханическими установками и из шахтных колодцев. Общая установленная мощность водозаборных сооружений района составляет 13,8 тыс. м</w:t>
      </w:r>
      <w:r>
        <w:rPr>
          <w:sz w:val="24"/>
          <w:szCs w:val="24"/>
          <w:vertAlign w:val="superscript"/>
        </w:rPr>
        <w:t>3</w:t>
      </w:r>
      <w:r>
        <w:rPr>
          <w:sz w:val="24"/>
          <w:szCs w:val="24"/>
        </w:rPr>
        <w:t xml:space="preserve"> в сутки. Одиночное протяжение уличной водопроводной сети в районе составляет </w:t>
      </w:r>
      <w:r>
        <w:rPr>
          <w:bCs/>
          <w:color w:val="000000"/>
          <w:sz w:val="24"/>
          <w:szCs w:val="24"/>
        </w:rPr>
        <w:t>239,254</w:t>
      </w:r>
      <w:r>
        <w:rPr>
          <w:b/>
          <w:bCs/>
          <w:color w:val="000000"/>
        </w:rPr>
        <w:t xml:space="preserve"> </w:t>
      </w:r>
      <w:r>
        <w:rPr>
          <w:sz w:val="24"/>
          <w:szCs w:val="24"/>
        </w:rPr>
        <w:t>км. Отпущено воды потребителям 352,8 тыс. м</w:t>
      </w:r>
      <w:r>
        <w:rPr>
          <w:sz w:val="24"/>
          <w:szCs w:val="24"/>
          <w:vertAlign w:val="superscript"/>
        </w:rPr>
        <w:t>3</w:t>
      </w:r>
      <w:r>
        <w:rPr>
          <w:sz w:val="24"/>
          <w:szCs w:val="24"/>
        </w:rPr>
        <w:t>, в том числе населению 338,4 тыс.м</w:t>
      </w:r>
      <w:r>
        <w:rPr>
          <w:sz w:val="24"/>
          <w:szCs w:val="24"/>
          <w:vertAlign w:val="superscript"/>
        </w:rPr>
        <w:t>3</w:t>
      </w:r>
      <w:r>
        <w:rPr>
          <w:sz w:val="24"/>
          <w:szCs w:val="24"/>
        </w:rPr>
        <w:t>, на коммунально-бытовые нужды – 14,4 тыс.м</w:t>
      </w:r>
      <w:r>
        <w:rPr>
          <w:sz w:val="24"/>
          <w:szCs w:val="24"/>
          <w:vertAlign w:val="superscript"/>
        </w:rPr>
        <w:t>3</w:t>
      </w:r>
      <w:r>
        <w:rPr>
          <w:sz w:val="24"/>
          <w:szCs w:val="24"/>
        </w:rPr>
        <w:t xml:space="preserve">. </w:t>
      </w:r>
    </w:p>
    <w:p w:rsidR="000A6966" w:rsidRDefault="00C23E27" w:rsidP="00811241">
      <w:pPr>
        <w:widowControl w:val="0"/>
        <w:spacing w:line="360" w:lineRule="auto"/>
        <w:ind w:firstLine="709"/>
        <w:jc w:val="both"/>
        <w:rPr>
          <w:sz w:val="24"/>
          <w:szCs w:val="24"/>
        </w:rPr>
      </w:pPr>
      <w:r>
        <w:rPr>
          <w:sz w:val="24"/>
          <w:szCs w:val="24"/>
        </w:rPr>
        <w:t xml:space="preserve">Показатель среднесуточного отпуска воды на человека достаточно высок для сельских поселений и составляет 72,25 л/сут. </w:t>
      </w:r>
    </w:p>
    <w:p w:rsidR="000A6966" w:rsidRDefault="00C23E27" w:rsidP="00811241">
      <w:pPr>
        <w:pStyle w:val="112"/>
        <w:widowControl w:val="0"/>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17</w:t>
      </w:r>
      <w:r>
        <w:rPr>
          <w:sz w:val="20"/>
        </w:rPr>
        <w:fldChar w:fldCharType="end"/>
      </w:r>
      <w:r>
        <w:rPr>
          <w:sz w:val="20"/>
        </w:rPr>
        <w:t xml:space="preserve"> Характеристика  системы водоснабжения района</w:t>
      </w:r>
    </w:p>
    <w:tbl>
      <w:tblPr>
        <w:tblW w:w="5000" w:type="pct"/>
        <w:tblCellMar>
          <w:left w:w="57" w:type="dxa"/>
          <w:right w:w="57" w:type="dxa"/>
        </w:tblCellMar>
        <w:tblLook w:val="04A0" w:firstRow="1" w:lastRow="0" w:firstColumn="1" w:lastColumn="0" w:noHBand="0" w:noVBand="1"/>
      </w:tblPr>
      <w:tblGrid>
        <w:gridCol w:w="5261"/>
        <w:gridCol w:w="835"/>
        <w:gridCol w:w="651"/>
        <w:gridCol w:w="652"/>
        <w:gridCol w:w="650"/>
        <w:gridCol w:w="651"/>
        <w:gridCol w:w="645"/>
      </w:tblGrid>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rsidP="00811241">
            <w:pPr>
              <w:widowControl w:val="0"/>
              <w:jc w:val="center"/>
              <w:rPr>
                <w:b/>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rPr>
                <w:b/>
              </w:rPr>
            </w:pPr>
            <w:r>
              <w:rPr>
                <w:b/>
              </w:rPr>
              <w:t>Ед.</w:t>
            </w:r>
          </w:p>
          <w:p w:rsidR="000A6966" w:rsidRDefault="00C23E27" w:rsidP="00811241">
            <w:pPr>
              <w:widowControl w:val="0"/>
              <w:jc w:val="center"/>
              <w:rPr>
                <w:b/>
              </w:rPr>
            </w:pPr>
            <w:r>
              <w:rPr>
                <w:b/>
              </w:rPr>
              <w:t>изм.</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rPr>
                <w:b/>
              </w:rPr>
            </w:pPr>
            <w:r>
              <w:rPr>
                <w:b/>
              </w:rPr>
              <w:t>2015</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rPr>
                <w:b/>
              </w:rPr>
            </w:pPr>
            <w:r>
              <w:rPr>
                <w:b/>
              </w:rPr>
              <w:t>2016</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rPr>
                <w:b/>
              </w:rPr>
            </w:pPr>
            <w:r>
              <w:rPr>
                <w:b/>
              </w:rPr>
              <w:t>2017</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rPr>
                <w:b/>
              </w:rPr>
            </w:pPr>
            <w:r>
              <w:rPr>
                <w:b/>
              </w:rPr>
              <w:t>2018</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rPr>
                <w:b/>
              </w:rPr>
            </w:pPr>
            <w:r>
              <w:rPr>
                <w:b/>
              </w:rPr>
              <w:t>2019</w:t>
            </w: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Установленная производственная</w:t>
            </w:r>
          </w:p>
          <w:p w:rsidR="000A6966" w:rsidRDefault="00C23E27" w:rsidP="00811241">
            <w:pPr>
              <w:widowControl w:val="0"/>
            </w:pPr>
            <w:r>
              <w:t xml:space="preserve"> мощность водопровода</w:t>
            </w:r>
          </w:p>
        </w:tc>
        <w:tc>
          <w:tcPr>
            <w:tcW w:w="83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sidP="00811241">
            <w:pPr>
              <w:widowControl w:val="0"/>
              <w:jc w:val="center"/>
            </w:pPr>
            <w:r>
              <w:t>тыс.м</w:t>
            </w:r>
            <w:r>
              <w:rPr>
                <w:vertAlign w:val="superscript"/>
              </w:rPr>
              <w:t>3</w:t>
            </w:r>
            <w:r>
              <w:t>/</w:t>
            </w:r>
          </w:p>
          <w:p w:rsidR="000A6966" w:rsidRDefault="00C23E27" w:rsidP="00811241">
            <w:pPr>
              <w:widowControl w:val="0"/>
              <w:jc w:val="center"/>
            </w:pPr>
            <w:r>
              <w:t>сутки</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15,3</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15,3</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13,8</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13,8</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13,8</w:t>
            </w: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Одиночное протяжение уличной</w:t>
            </w:r>
          </w:p>
          <w:p w:rsidR="000A6966" w:rsidRDefault="00C23E27" w:rsidP="00811241">
            <w:pPr>
              <w:widowControl w:val="0"/>
            </w:pPr>
            <w:r>
              <w:t xml:space="preserve"> водопроводной сети</w:t>
            </w:r>
          </w:p>
        </w:tc>
        <w:tc>
          <w:tcPr>
            <w:tcW w:w="83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sidP="00811241">
            <w:pPr>
              <w:widowControl w:val="0"/>
              <w:jc w:val="center"/>
            </w:pPr>
            <w:r>
              <w:t>км</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181,1</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181,0</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177,1</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195,1</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195,1</w:t>
            </w: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Отпущено воды своим потребителям</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rPr>
                <w:vertAlign w:val="superscript"/>
              </w:rPr>
            </w:pPr>
            <w:r>
              <w:t>тыс.м</w:t>
            </w:r>
            <w:r>
              <w:rPr>
                <w:vertAlign w:val="superscript"/>
              </w:rPr>
              <w:t>3</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457,0</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425,0</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301,0</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317,4</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352,8</w:t>
            </w: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 xml:space="preserve">   из них:</w:t>
            </w:r>
          </w:p>
          <w:p w:rsidR="000A6966" w:rsidRDefault="00C23E27" w:rsidP="00811241">
            <w:pPr>
              <w:widowControl w:val="0"/>
            </w:pPr>
            <w:r>
              <w:t xml:space="preserve">        населению</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тыс.м</w:t>
            </w:r>
            <w:r>
              <w:rPr>
                <w:vertAlign w:val="superscript"/>
              </w:rPr>
              <w:t>3</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376,0</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373,0</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280,</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300,4</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338,4</w:t>
            </w: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 xml:space="preserve">        на коммунально-бытовые нужды</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тыс.м</w:t>
            </w:r>
            <w:r>
              <w:rPr>
                <w:vertAlign w:val="superscript"/>
              </w:rPr>
              <w:t>3</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66,0</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28,0</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21,0</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17,0</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14,4</w:t>
            </w: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Общая площадь жилищного фонда оборудованная:</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rsidP="00811241">
            <w:pPr>
              <w:widowControl w:val="0"/>
              <w:jc w:val="center"/>
            </w:pP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rsidP="00811241">
            <w:pPr>
              <w:widowControl w:val="0"/>
              <w:jc w:val="cente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rsidP="00811241">
            <w:pPr>
              <w:widowControl w:val="0"/>
              <w:jc w:val="center"/>
            </w:pP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rsidP="00811241">
            <w:pPr>
              <w:widowControl w:val="0"/>
              <w:jc w:val="cente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rsidP="00811241">
            <w:pPr>
              <w:widowControl w:val="0"/>
              <w:jc w:val="center"/>
            </w:pP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 xml:space="preserve">    Водопроводом</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34,6</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34,7</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32,1</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32,7</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31,6</w:t>
            </w:r>
          </w:p>
        </w:tc>
      </w:tr>
      <w:tr w:rsidR="000A6966">
        <w:tc>
          <w:tcPr>
            <w:tcW w:w="5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pPr>
            <w:r>
              <w:t xml:space="preserve">    горячим водоснабжением</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19,3</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19,1</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17,7</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17,6</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widowControl w:val="0"/>
              <w:jc w:val="center"/>
            </w:pPr>
            <w:r>
              <w:t>17,3</w:t>
            </w:r>
          </w:p>
        </w:tc>
      </w:tr>
    </w:tbl>
    <w:p w:rsidR="00811241" w:rsidRDefault="00811241" w:rsidP="00811241">
      <w:pPr>
        <w:pStyle w:val="3"/>
        <w:keepNext w:val="0"/>
        <w:widowControl w:val="0"/>
        <w:spacing w:line="360" w:lineRule="auto"/>
        <w:jc w:val="both"/>
        <w:rPr>
          <w:i w:val="0"/>
          <w:sz w:val="24"/>
          <w:szCs w:val="24"/>
        </w:rPr>
      </w:pPr>
      <w:bookmarkStart w:id="265" w:name="_Toc247965278"/>
      <w:bookmarkStart w:id="266" w:name="_Toc268263646"/>
      <w:bookmarkStart w:id="267" w:name="_Toc304296340"/>
      <w:bookmarkStart w:id="268" w:name="_Toc304457391"/>
    </w:p>
    <w:p w:rsidR="00811241" w:rsidRDefault="00811241" w:rsidP="00811241"/>
    <w:p w:rsidR="00811241" w:rsidRPr="00811241" w:rsidRDefault="00811241" w:rsidP="00811241"/>
    <w:p w:rsidR="000A6966" w:rsidRDefault="00C23E27">
      <w:pPr>
        <w:pStyle w:val="3"/>
        <w:keepNext w:val="0"/>
        <w:widowControl w:val="0"/>
        <w:numPr>
          <w:ilvl w:val="2"/>
          <w:numId w:val="3"/>
        </w:numPr>
        <w:spacing w:line="360" w:lineRule="auto"/>
        <w:ind w:left="0" w:firstLine="709"/>
        <w:jc w:val="both"/>
        <w:rPr>
          <w:i w:val="0"/>
          <w:sz w:val="24"/>
          <w:szCs w:val="24"/>
        </w:rPr>
      </w:pPr>
      <w:bookmarkStart w:id="269" w:name="_Toc85278602"/>
      <w:r>
        <w:rPr>
          <w:i w:val="0"/>
          <w:sz w:val="24"/>
          <w:szCs w:val="24"/>
        </w:rPr>
        <w:lastRenderedPageBreak/>
        <w:t>Система водоотведени</w:t>
      </w:r>
      <w:bookmarkEnd w:id="265"/>
      <w:bookmarkEnd w:id="266"/>
      <w:r>
        <w:rPr>
          <w:i w:val="0"/>
          <w:sz w:val="24"/>
          <w:szCs w:val="24"/>
        </w:rPr>
        <w:t>я</w:t>
      </w:r>
      <w:bookmarkEnd w:id="267"/>
      <w:bookmarkEnd w:id="268"/>
      <w:bookmarkEnd w:id="269"/>
    </w:p>
    <w:p w:rsidR="000A6966" w:rsidRDefault="00C23E27">
      <w:pPr>
        <w:widowControl w:val="0"/>
        <w:spacing w:line="360" w:lineRule="auto"/>
        <w:ind w:firstLine="709"/>
        <w:jc w:val="both"/>
        <w:rPr>
          <w:sz w:val="24"/>
          <w:szCs w:val="24"/>
        </w:rPr>
      </w:pPr>
      <w:r>
        <w:rPr>
          <w:sz w:val="24"/>
          <w:szCs w:val="24"/>
        </w:rPr>
        <w:t>Основным источником загрязнения водоемов являются неочищенные сточные воды населенных пунктов и поверхностные стоки. Особую опасность представляют неорганизованный сбор и сток отходов ферм, поверхностные воды неканализованных поселений.</w:t>
      </w:r>
    </w:p>
    <w:p w:rsidR="000A6966" w:rsidRDefault="00C23E27">
      <w:pPr>
        <w:widowControl w:val="0"/>
        <w:spacing w:line="360" w:lineRule="auto"/>
        <w:ind w:firstLine="709"/>
        <w:jc w:val="both"/>
        <w:rPr>
          <w:sz w:val="24"/>
          <w:szCs w:val="24"/>
        </w:rPr>
      </w:pPr>
      <w:r>
        <w:rPr>
          <w:sz w:val="24"/>
          <w:szCs w:val="24"/>
        </w:rPr>
        <w:t xml:space="preserve">Канализация в районе имеется только в районном центре селе Большое Солдатское. Сброс очищенных вод осуществляется в р. Суджа, остальные сельские населенные пункты не имеют канализации. </w:t>
      </w:r>
    </w:p>
    <w:p w:rsidR="000A6966" w:rsidRDefault="00C23E27">
      <w:pPr>
        <w:widowControl w:val="0"/>
        <w:spacing w:line="360" w:lineRule="auto"/>
        <w:ind w:firstLine="709"/>
        <w:jc w:val="both"/>
        <w:rPr>
          <w:sz w:val="24"/>
          <w:szCs w:val="24"/>
        </w:rPr>
      </w:pPr>
      <w:r>
        <w:rPr>
          <w:sz w:val="24"/>
          <w:szCs w:val="24"/>
        </w:rPr>
        <w:t>Установленная пропускная способность очистных сооружений канализации составляет 0,1 тыс.м</w:t>
      </w:r>
      <w:r>
        <w:rPr>
          <w:sz w:val="24"/>
          <w:szCs w:val="24"/>
          <w:vertAlign w:val="superscript"/>
        </w:rPr>
        <w:t>3</w:t>
      </w:r>
      <w:r>
        <w:rPr>
          <w:sz w:val="24"/>
          <w:szCs w:val="24"/>
        </w:rPr>
        <w:t xml:space="preserve"> в сутки, одиночное протяжение уличной канализационной сети составляет 2,31 км. Очистные воды проходят через очистные сооружения и сбрасываются на поля фильтрации.</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270" w:name="_Toc268263647"/>
      <w:bookmarkStart w:id="271" w:name="_Toc247965279"/>
      <w:bookmarkStart w:id="272" w:name="_Toc304457392"/>
      <w:bookmarkStart w:id="273" w:name="_Toc304296341"/>
      <w:bookmarkStart w:id="274" w:name="_Toc85278603"/>
      <w:r>
        <w:rPr>
          <w:i w:val="0"/>
          <w:sz w:val="24"/>
          <w:szCs w:val="24"/>
        </w:rPr>
        <w:t>Система теплоснабжени</w:t>
      </w:r>
      <w:bookmarkEnd w:id="270"/>
      <w:bookmarkEnd w:id="271"/>
      <w:r>
        <w:rPr>
          <w:i w:val="0"/>
          <w:sz w:val="24"/>
          <w:szCs w:val="24"/>
        </w:rPr>
        <w:t>я</w:t>
      </w:r>
      <w:bookmarkEnd w:id="272"/>
      <w:bookmarkEnd w:id="273"/>
      <w:bookmarkEnd w:id="274"/>
    </w:p>
    <w:p w:rsidR="000A6966" w:rsidRDefault="00C23E27">
      <w:pPr>
        <w:widowControl w:val="0"/>
        <w:spacing w:line="360" w:lineRule="auto"/>
        <w:ind w:firstLine="709"/>
        <w:jc w:val="both"/>
        <w:rPr>
          <w:sz w:val="24"/>
          <w:szCs w:val="24"/>
        </w:rPr>
      </w:pPr>
      <w:r>
        <w:rPr>
          <w:sz w:val="24"/>
          <w:szCs w:val="24"/>
        </w:rPr>
        <w:t xml:space="preserve">Основной задачей теплоснабжающих организаций района является предоставление качественных услуг для предприятий и организаций всех форм собственности по теплообеспечению.  </w:t>
      </w:r>
    </w:p>
    <w:p w:rsidR="000A6966" w:rsidRDefault="00C23E27">
      <w:pPr>
        <w:widowControl w:val="0"/>
        <w:spacing w:line="360" w:lineRule="auto"/>
        <w:ind w:firstLine="709"/>
        <w:jc w:val="both"/>
        <w:rPr>
          <w:sz w:val="24"/>
          <w:szCs w:val="24"/>
        </w:rPr>
      </w:pPr>
      <w:r>
        <w:rPr>
          <w:sz w:val="24"/>
          <w:szCs w:val="24"/>
        </w:rPr>
        <w:t xml:space="preserve">Централизованное теплоснабжение жилищного фонда не осуществляется. В связи с большим износом теплосетей, теплопотерями, экономической нецелесообразностью эксплуатации теплосетей, осуществлен перевод жилого фонда на поквартирное отопление от газовых котлов. </w:t>
      </w:r>
    </w:p>
    <w:p w:rsidR="000A6966" w:rsidRDefault="00C23E27">
      <w:pPr>
        <w:widowControl w:val="0"/>
        <w:spacing w:line="360" w:lineRule="auto"/>
        <w:ind w:firstLine="709"/>
        <w:jc w:val="both"/>
        <w:rPr>
          <w:sz w:val="24"/>
          <w:szCs w:val="24"/>
        </w:rPr>
      </w:pPr>
      <w:r>
        <w:rPr>
          <w:sz w:val="24"/>
          <w:szCs w:val="24"/>
        </w:rPr>
        <w:t xml:space="preserve">Теплоснабжение объектов соцкультбыта района осуществляется от 49-х объектовых котельных, в том числе 24 газовых котельных (из них 11 блочных), 10 на твердом топливе и 15 электрических. </w:t>
      </w:r>
    </w:p>
    <w:p w:rsidR="000A6966" w:rsidRDefault="00C23E27">
      <w:pPr>
        <w:widowControl w:val="0"/>
        <w:spacing w:line="360" w:lineRule="auto"/>
        <w:ind w:firstLine="709"/>
        <w:jc w:val="both"/>
        <w:rPr>
          <w:sz w:val="24"/>
          <w:szCs w:val="24"/>
        </w:rPr>
      </w:pPr>
      <w:r>
        <w:rPr>
          <w:sz w:val="24"/>
          <w:szCs w:val="24"/>
        </w:rPr>
        <w:t xml:space="preserve">Процент износа теплоисточников и тепловых сетей значителен. Централизованное теплоснабжение не развито из-за экономической нецелесообразности эксплуатации теплосетей. </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275" w:name="_Toc268263648"/>
      <w:bookmarkStart w:id="276" w:name="_Toc304296342"/>
      <w:bookmarkStart w:id="277" w:name="_Toc304457393"/>
      <w:bookmarkStart w:id="278" w:name="_Toc85278604"/>
      <w:r>
        <w:rPr>
          <w:i w:val="0"/>
          <w:sz w:val="24"/>
          <w:szCs w:val="24"/>
        </w:rPr>
        <w:t>Система газоснабжени</w:t>
      </w:r>
      <w:bookmarkEnd w:id="275"/>
      <w:r>
        <w:rPr>
          <w:i w:val="0"/>
          <w:sz w:val="24"/>
          <w:szCs w:val="24"/>
        </w:rPr>
        <w:t>я</w:t>
      </w:r>
      <w:bookmarkEnd w:id="276"/>
      <w:bookmarkEnd w:id="277"/>
      <w:bookmarkEnd w:id="278"/>
    </w:p>
    <w:p w:rsidR="000A6966" w:rsidRDefault="00C23E27">
      <w:pPr>
        <w:widowControl w:val="0"/>
        <w:spacing w:line="360" w:lineRule="auto"/>
        <w:ind w:firstLine="709"/>
        <w:jc w:val="both"/>
        <w:rPr>
          <w:sz w:val="24"/>
          <w:szCs w:val="24"/>
        </w:rPr>
      </w:pPr>
      <w:r>
        <w:rPr>
          <w:sz w:val="24"/>
          <w:szCs w:val="24"/>
        </w:rPr>
        <w:t>По территории района проходит магистральный газопровод «Уренгой-Помары-Ужгород» протяженностью 28 км. Газопровод имеет 5 веток диаметром 1220-1420 мм.</w:t>
      </w: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p>
    <w:p w:rsidR="00811241" w:rsidRDefault="00811241" w:rsidP="00811241">
      <w:pPr>
        <w:pStyle w:val="112"/>
        <w:widowControl w:val="0"/>
        <w:ind w:left="357"/>
        <w:rPr>
          <w:sz w:val="20"/>
        </w:rPr>
      </w:pPr>
      <w:r>
        <w:rPr>
          <w:sz w:val="20"/>
        </w:rPr>
        <w:lastRenderedPageBreak/>
        <w:t xml:space="preserve">Таблица </w:t>
      </w:r>
      <w:r>
        <w:rPr>
          <w:sz w:val="20"/>
        </w:rPr>
        <w:fldChar w:fldCharType="begin"/>
      </w:r>
      <w:r>
        <w:rPr>
          <w:sz w:val="20"/>
        </w:rPr>
        <w:instrText xml:space="preserve"> SEQ Таблица \* ARABIC </w:instrText>
      </w:r>
      <w:r>
        <w:rPr>
          <w:sz w:val="20"/>
        </w:rPr>
        <w:fldChar w:fldCharType="separate"/>
      </w:r>
      <w:r w:rsidR="00733E7B">
        <w:rPr>
          <w:noProof/>
          <w:sz w:val="20"/>
        </w:rPr>
        <w:t>18</w:t>
      </w:r>
      <w:r>
        <w:rPr>
          <w:sz w:val="20"/>
        </w:rPr>
        <w:fldChar w:fldCharType="end"/>
      </w:r>
      <w:r>
        <w:rPr>
          <w:sz w:val="20"/>
        </w:rPr>
        <w:t xml:space="preserve"> Характеристика магистральных газопроводов Большесолдатского района</w:t>
      </w:r>
    </w:p>
    <w:tbl>
      <w:tblPr>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593"/>
        <w:gridCol w:w="851"/>
        <w:gridCol w:w="992"/>
        <w:gridCol w:w="987"/>
        <w:gridCol w:w="572"/>
        <w:gridCol w:w="730"/>
        <w:gridCol w:w="744"/>
      </w:tblGrid>
      <w:tr w:rsidR="00811241" w:rsidRPr="00D77DAA" w:rsidTr="00811241">
        <w:tc>
          <w:tcPr>
            <w:tcW w:w="4593" w:type="dxa"/>
            <w:vAlign w:val="center"/>
          </w:tcPr>
          <w:p w:rsidR="00811241" w:rsidRPr="00D77DAA" w:rsidRDefault="00811241" w:rsidP="00E22296">
            <w:pPr>
              <w:jc w:val="center"/>
              <w:rPr>
                <w:b/>
              </w:rPr>
            </w:pPr>
            <w:r w:rsidRPr="00D77DAA">
              <w:rPr>
                <w:b/>
              </w:rPr>
              <w:t>Наименование объекта</w:t>
            </w:r>
          </w:p>
        </w:tc>
        <w:tc>
          <w:tcPr>
            <w:tcW w:w="851" w:type="dxa"/>
            <w:vAlign w:val="center"/>
          </w:tcPr>
          <w:p w:rsidR="00811241" w:rsidRPr="00D77DAA" w:rsidRDefault="00811241" w:rsidP="00E22296">
            <w:pPr>
              <w:jc w:val="center"/>
              <w:rPr>
                <w:b/>
              </w:rPr>
            </w:pPr>
            <w:r w:rsidRPr="00D77DAA">
              <w:rPr>
                <w:b/>
              </w:rPr>
              <w:t>Кол. ниток</w:t>
            </w:r>
          </w:p>
        </w:tc>
        <w:tc>
          <w:tcPr>
            <w:tcW w:w="992" w:type="dxa"/>
            <w:vAlign w:val="center"/>
          </w:tcPr>
          <w:p w:rsidR="00811241" w:rsidRPr="00D77DAA" w:rsidRDefault="00811241" w:rsidP="00E22296">
            <w:pPr>
              <w:jc w:val="center"/>
              <w:rPr>
                <w:b/>
              </w:rPr>
            </w:pPr>
            <w:r w:rsidRPr="00D77DAA">
              <w:rPr>
                <w:b/>
              </w:rPr>
              <w:t>Протяженность</w:t>
            </w:r>
          </w:p>
        </w:tc>
        <w:tc>
          <w:tcPr>
            <w:tcW w:w="987" w:type="dxa"/>
            <w:vAlign w:val="center"/>
          </w:tcPr>
          <w:p w:rsidR="00811241" w:rsidRPr="00D77DAA" w:rsidRDefault="00811241" w:rsidP="00E22296">
            <w:pPr>
              <w:jc w:val="center"/>
              <w:rPr>
                <w:b/>
              </w:rPr>
            </w:pPr>
            <w:r w:rsidRPr="00D77DAA">
              <w:rPr>
                <w:b/>
              </w:rPr>
              <w:t>Диаметр, мм</w:t>
            </w:r>
          </w:p>
        </w:tc>
        <w:tc>
          <w:tcPr>
            <w:tcW w:w="572" w:type="dxa"/>
            <w:vAlign w:val="center"/>
          </w:tcPr>
          <w:p w:rsidR="00811241" w:rsidRPr="00D77DAA" w:rsidRDefault="00811241" w:rsidP="00E22296">
            <w:pPr>
              <w:jc w:val="center"/>
              <w:rPr>
                <w:b/>
              </w:rPr>
            </w:pPr>
            <w:r w:rsidRPr="00D77DAA">
              <w:rPr>
                <w:b/>
              </w:rPr>
              <w:t>Давление</w:t>
            </w:r>
          </w:p>
        </w:tc>
        <w:tc>
          <w:tcPr>
            <w:tcW w:w="730" w:type="dxa"/>
            <w:vAlign w:val="center"/>
          </w:tcPr>
          <w:p w:rsidR="00811241" w:rsidRPr="00D77DAA" w:rsidRDefault="00811241" w:rsidP="00E22296">
            <w:pPr>
              <w:jc w:val="center"/>
              <w:rPr>
                <w:b/>
              </w:rPr>
            </w:pPr>
            <w:r w:rsidRPr="00D77DAA">
              <w:rPr>
                <w:b/>
              </w:rPr>
              <w:t>Производительность</w:t>
            </w:r>
          </w:p>
        </w:tc>
        <w:tc>
          <w:tcPr>
            <w:tcW w:w="744" w:type="dxa"/>
            <w:vAlign w:val="center"/>
          </w:tcPr>
          <w:p w:rsidR="00811241" w:rsidRPr="00D77DAA" w:rsidRDefault="00811241" w:rsidP="00E22296">
            <w:pPr>
              <w:jc w:val="center"/>
              <w:rPr>
                <w:b/>
              </w:rPr>
            </w:pPr>
            <w:r w:rsidRPr="00D77DAA">
              <w:rPr>
                <w:b/>
              </w:rPr>
              <w:t>Перекачивающие станции</w:t>
            </w:r>
          </w:p>
        </w:tc>
      </w:tr>
      <w:tr w:rsidR="00811241" w:rsidRPr="00D77DAA" w:rsidTr="00811241">
        <w:trPr>
          <w:trHeight w:val="1250"/>
        </w:trPr>
        <w:tc>
          <w:tcPr>
            <w:tcW w:w="4593" w:type="dxa"/>
            <w:tcBorders>
              <w:bottom w:val="single" w:sz="4" w:space="0" w:color="auto"/>
            </w:tcBorders>
            <w:vAlign w:val="center"/>
          </w:tcPr>
          <w:p w:rsidR="00811241" w:rsidRPr="00C36833" w:rsidRDefault="00811241" w:rsidP="00E22296">
            <w:pPr>
              <w:rPr>
                <w:b/>
              </w:rPr>
            </w:pPr>
            <w:r w:rsidRPr="00C36833">
              <w:rPr>
                <w:b/>
              </w:rPr>
              <w:t>Уренгой-Помары-Ужгород:</w:t>
            </w:r>
          </w:p>
          <w:tbl>
            <w:tblPr>
              <w:tblStyle w:val="afff7"/>
              <w:tblW w:w="14786" w:type="dxa"/>
              <w:tblLayout w:type="fixed"/>
              <w:tblLook w:val="04A0" w:firstRow="1" w:lastRow="0" w:firstColumn="1" w:lastColumn="0" w:noHBand="0" w:noVBand="1"/>
            </w:tblPr>
            <w:tblGrid>
              <w:gridCol w:w="14786"/>
            </w:tblGrid>
            <w:tr w:rsidR="00811241" w:rsidRPr="00C36833" w:rsidTr="00E22296">
              <w:tc>
                <w:tcPr>
                  <w:tcW w:w="14786" w:type="dxa"/>
                </w:tcPr>
                <w:p w:rsidR="00811241" w:rsidRPr="00C36833" w:rsidRDefault="00811241" w:rsidP="00E22296">
                  <w:r w:rsidRPr="00C36833">
                    <w:t xml:space="preserve">МГ «Прогресс», </w:t>
                  </w:r>
                </w:p>
                <w:p w:rsidR="00811241" w:rsidRPr="00C36833" w:rsidRDefault="00811241" w:rsidP="00E22296">
                  <w:r w:rsidRPr="00C36833">
                    <w:t>Ду 1400мм</w:t>
                  </w:r>
                </w:p>
              </w:tc>
            </w:tr>
            <w:tr w:rsidR="00811241" w:rsidRPr="00C36833" w:rsidTr="00E22296">
              <w:tc>
                <w:tcPr>
                  <w:tcW w:w="14786" w:type="dxa"/>
                </w:tcPr>
                <w:p w:rsidR="00811241" w:rsidRPr="00C36833" w:rsidRDefault="00811241" w:rsidP="00E22296">
                  <w:r w:rsidRPr="00C36833">
                    <w:t>МГ «Елец-Кременчуг-Кривой Рог»,</w:t>
                  </w:r>
                </w:p>
                <w:p w:rsidR="00811241" w:rsidRPr="00C36833" w:rsidRDefault="00811241" w:rsidP="00E22296">
                  <w:r w:rsidRPr="00C36833">
                    <w:t>Ду 1400мм</w:t>
                  </w:r>
                </w:p>
              </w:tc>
            </w:tr>
            <w:tr w:rsidR="00811241" w:rsidRPr="00C36833" w:rsidTr="00E22296">
              <w:tc>
                <w:tcPr>
                  <w:tcW w:w="14786" w:type="dxa"/>
                </w:tcPr>
                <w:p w:rsidR="00811241" w:rsidRPr="00C36833" w:rsidRDefault="00811241" w:rsidP="00E22296">
                  <w:r w:rsidRPr="00C36833">
                    <w:t>МГ «Уренгой-Ужгород»,</w:t>
                  </w:r>
                </w:p>
                <w:p w:rsidR="00811241" w:rsidRPr="00C36833" w:rsidRDefault="00811241" w:rsidP="00E22296">
                  <w:r w:rsidRPr="00C36833">
                    <w:t>Ду 1400мм</w:t>
                  </w:r>
                </w:p>
              </w:tc>
            </w:tr>
            <w:tr w:rsidR="00811241" w:rsidRPr="00C36833" w:rsidTr="00E22296">
              <w:tc>
                <w:tcPr>
                  <w:tcW w:w="14786" w:type="dxa"/>
                </w:tcPr>
                <w:p w:rsidR="00811241" w:rsidRPr="00C36833" w:rsidRDefault="00811241" w:rsidP="00E22296">
                  <w:r w:rsidRPr="00C36833">
                    <w:t>МГ «Елец-Курск-Диканька»,</w:t>
                  </w:r>
                </w:p>
                <w:p w:rsidR="00811241" w:rsidRPr="00C36833" w:rsidRDefault="00811241" w:rsidP="00E22296">
                  <w:r w:rsidRPr="00C36833">
                    <w:t>Ду 1200 мм</w:t>
                  </w:r>
                </w:p>
              </w:tc>
            </w:tr>
            <w:tr w:rsidR="00811241" w:rsidRPr="00C36833" w:rsidTr="00E22296">
              <w:tc>
                <w:tcPr>
                  <w:tcW w:w="14786" w:type="dxa"/>
                </w:tcPr>
                <w:p w:rsidR="00811241" w:rsidRPr="00C36833" w:rsidRDefault="00811241" w:rsidP="00E22296">
                  <w:r w:rsidRPr="00C36833">
                    <w:t>МГ «Елец-Курск-Киев»,</w:t>
                  </w:r>
                </w:p>
                <w:p w:rsidR="00811241" w:rsidRPr="00C36833" w:rsidRDefault="00811241" w:rsidP="00E22296">
                  <w:r w:rsidRPr="00C36833">
                    <w:t>Ду 1200 мм</w:t>
                  </w:r>
                </w:p>
              </w:tc>
            </w:tr>
          </w:tbl>
          <w:p w:rsidR="00811241" w:rsidRPr="00C36833" w:rsidRDefault="00811241" w:rsidP="00E22296">
            <w:pPr>
              <w:jc w:val="center"/>
            </w:pPr>
          </w:p>
        </w:tc>
        <w:tc>
          <w:tcPr>
            <w:tcW w:w="851" w:type="dxa"/>
            <w:tcBorders>
              <w:bottom w:val="single" w:sz="4" w:space="0" w:color="auto"/>
            </w:tcBorders>
            <w:vAlign w:val="center"/>
          </w:tcPr>
          <w:p w:rsidR="00811241" w:rsidRPr="00D77DAA" w:rsidRDefault="00811241" w:rsidP="00E22296">
            <w:pPr>
              <w:jc w:val="center"/>
            </w:pPr>
            <w:r w:rsidRPr="00D77DAA">
              <w:t>5</w:t>
            </w:r>
          </w:p>
        </w:tc>
        <w:tc>
          <w:tcPr>
            <w:tcW w:w="992" w:type="dxa"/>
            <w:tcBorders>
              <w:bottom w:val="single" w:sz="4" w:space="0" w:color="auto"/>
            </w:tcBorders>
            <w:vAlign w:val="center"/>
          </w:tcPr>
          <w:p w:rsidR="00811241" w:rsidRPr="00D77DAA" w:rsidRDefault="00811241" w:rsidP="00E22296">
            <w:pPr>
              <w:jc w:val="center"/>
            </w:pPr>
            <w:r w:rsidRPr="00D77DAA">
              <w:t>28</w:t>
            </w:r>
            <w:r>
              <w:t>,5</w:t>
            </w:r>
            <w:r w:rsidRPr="00D77DAA">
              <w:t xml:space="preserve"> км</w:t>
            </w:r>
          </w:p>
        </w:tc>
        <w:tc>
          <w:tcPr>
            <w:tcW w:w="987" w:type="dxa"/>
            <w:tcBorders>
              <w:bottom w:val="single" w:sz="4" w:space="0" w:color="auto"/>
            </w:tcBorders>
            <w:vAlign w:val="center"/>
          </w:tcPr>
          <w:p w:rsidR="00811241" w:rsidRPr="00D77DAA" w:rsidRDefault="00811241" w:rsidP="00E22296">
            <w:pPr>
              <w:jc w:val="center"/>
            </w:pPr>
            <w:r w:rsidRPr="00D77DAA">
              <w:t>3*14</w:t>
            </w:r>
            <w:r>
              <w:t>0</w:t>
            </w:r>
            <w:r w:rsidRPr="00D77DAA">
              <w:t>0</w:t>
            </w:r>
          </w:p>
          <w:p w:rsidR="00811241" w:rsidRPr="00D77DAA" w:rsidRDefault="00811241" w:rsidP="00E22296">
            <w:pPr>
              <w:jc w:val="center"/>
            </w:pPr>
            <w:r w:rsidRPr="00D77DAA">
              <w:t>2*12</w:t>
            </w:r>
            <w:r>
              <w:t>0</w:t>
            </w:r>
            <w:r w:rsidRPr="00D77DAA">
              <w:t>0</w:t>
            </w:r>
          </w:p>
        </w:tc>
        <w:tc>
          <w:tcPr>
            <w:tcW w:w="572" w:type="dxa"/>
            <w:tcBorders>
              <w:bottom w:val="single" w:sz="4" w:space="0" w:color="auto"/>
            </w:tcBorders>
            <w:vAlign w:val="center"/>
          </w:tcPr>
          <w:p w:rsidR="00811241" w:rsidRPr="00D77DAA" w:rsidRDefault="00811241" w:rsidP="00E22296">
            <w:pPr>
              <w:jc w:val="center"/>
            </w:pPr>
            <w:r w:rsidRPr="00D77DAA">
              <w:t>55-75 кгс/см</w:t>
            </w:r>
            <w:r w:rsidRPr="00D77DAA">
              <w:rPr>
                <w:vertAlign w:val="superscript"/>
              </w:rPr>
              <w:t>2</w:t>
            </w:r>
          </w:p>
        </w:tc>
        <w:tc>
          <w:tcPr>
            <w:tcW w:w="730" w:type="dxa"/>
            <w:tcBorders>
              <w:bottom w:val="single" w:sz="4" w:space="0" w:color="auto"/>
            </w:tcBorders>
            <w:vAlign w:val="center"/>
          </w:tcPr>
          <w:p w:rsidR="00811241" w:rsidRPr="00D77DAA" w:rsidRDefault="00811241" w:rsidP="00E22296">
            <w:pPr>
              <w:jc w:val="center"/>
            </w:pPr>
            <w:r w:rsidRPr="00D77DAA">
              <w:t>95 млн.м</w:t>
            </w:r>
            <w:r w:rsidRPr="00D77DAA">
              <w:rPr>
                <w:vertAlign w:val="superscript"/>
              </w:rPr>
              <w:t>3</w:t>
            </w:r>
            <w:r w:rsidRPr="00D77DAA">
              <w:t>/сут</w:t>
            </w:r>
          </w:p>
        </w:tc>
        <w:tc>
          <w:tcPr>
            <w:tcW w:w="744" w:type="dxa"/>
            <w:tcBorders>
              <w:bottom w:val="single" w:sz="4" w:space="0" w:color="auto"/>
            </w:tcBorders>
            <w:vAlign w:val="center"/>
          </w:tcPr>
          <w:p w:rsidR="00811241" w:rsidRPr="00D77DAA" w:rsidRDefault="00811241" w:rsidP="00E22296">
            <w:pPr>
              <w:jc w:val="center"/>
            </w:pPr>
            <w:r w:rsidRPr="00D77DAA">
              <w:t>-</w:t>
            </w:r>
          </w:p>
        </w:tc>
      </w:tr>
      <w:tr w:rsidR="00811241" w:rsidRPr="00D77DAA" w:rsidTr="00811241">
        <w:trPr>
          <w:trHeight w:val="80"/>
        </w:trPr>
        <w:tc>
          <w:tcPr>
            <w:tcW w:w="4593" w:type="dxa"/>
            <w:tcBorders>
              <w:top w:val="single" w:sz="4" w:space="0" w:color="auto"/>
              <w:bottom w:val="single" w:sz="4" w:space="0" w:color="auto"/>
            </w:tcBorders>
            <w:vAlign w:val="center"/>
          </w:tcPr>
          <w:tbl>
            <w:tblPr>
              <w:tblStyle w:val="afff7"/>
              <w:tblW w:w="14786" w:type="dxa"/>
              <w:tblLayout w:type="fixed"/>
              <w:tblLook w:val="04A0" w:firstRow="1" w:lastRow="0" w:firstColumn="1" w:lastColumn="0" w:noHBand="0" w:noVBand="1"/>
            </w:tblPr>
            <w:tblGrid>
              <w:gridCol w:w="14786"/>
            </w:tblGrid>
            <w:tr w:rsidR="00811241" w:rsidRPr="00C36833" w:rsidTr="00E22296">
              <w:tc>
                <w:tcPr>
                  <w:tcW w:w="14786" w:type="dxa"/>
                </w:tcPr>
                <w:p w:rsidR="00811241" w:rsidRPr="00C36833" w:rsidRDefault="00811241" w:rsidP="00E22296">
                  <w:r w:rsidRPr="00C36833">
                    <w:t>Газопровод-отвод к ГРС «Льгов-Марьино»,</w:t>
                  </w:r>
                </w:p>
                <w:p w:rsidR="00811241" w:rsidRPr="00C36833" w:rsidRDefault="00811241" w:rsidP="00E22296">
                  <w:r w:rsidRPr="00C36833">
                    <w:t>Ду 400мм</w:t>
                  </w:r>
                </w:p>
              </w:tc>
            </w:tr>
          </w:tbl>
          <w:p w:rsidR="00811241" w:rsidRPr="00C36833" w:rsidRDefault="00811241" w:rsidP="00E22296">
            <w:pPr>
              <w:jc w:val="center"/>
            </w:pPr>
          </w:p>
        </w:tc>
        <w:tc>
          <w:tcPr>
            <w:tcW w:w="851" w:type="dxa"/>
            <w:tcBorders>
              <w:top w:val="single" w:sz="4" w:space="0" w:color="auto"/>
              <w:bottom w:val="single" w:sz="4" w:space="0" w:color="auto"/>
            </w:tcBorders>
            <w:vAlign w:val="center"/>
          </w:tcPr>
          <w:p w:rsidR="00811241" w:rsidRPr="00D77DAA" w:rsidRDefault="00811241" w:rsidP="00E22296">
            <w:pPr>
              <w:jc w:val="center"/>
            </w:pPr>
            <w:r w:rsidRPr="00D77DAA">
              <w:t>1</w:t>
            </w:r>
          </w:p>
        </w:tc>
        <w:tc>
          <w:tcPr>
            <w:tcW w:w="992" w:type="dxa"/>
            <w:tcBorders>
              <w:top w:val="single" w:sz="4" w:space="0" w:color="auto"/>
              <w:bottom w:val="single" w:sz="4" w:space="0" w:color="auto"/>
            </w:tcBorders>
            <w:vAlign w:val="center"/>
          </w:tcPr>
          <w:p w:rsidR="00811241" w:rsidRPr="00D77DAA" w:rsidRDefault="00811241" w:rsidP="00E22296">
            <w:pPr>
              <w:jc w:val="center"/>
            </w:pPr>
            <w:r>
              <w:t>5,0км</w:t>
            </w:r>
          </w:p>
        </w:tc>
        <w:tc>
          <w:tcPr>
            <w:tcW w:w="987" w:type="dxa"/>
            <w:tcBorders>
              <w:top w:val="single" w:sz="4" w:space="0" w:color="auto"/>
              <w:bottom w:val="single" w:sz="4" w:space="0" w:color="auto"/>
            </w:tcBorders>
            <w:vAlign w:val="center"/>
          </w:tcPr>
          <w:p w:rsidR="00811241" w:rsidRPr="00D77DAA" w:rsidRDefault="00811241" w:rsidP="00E22296">
            <w:pPr>
              <w:jc w:val="center"/>
            </w:pPr>
            <w:r>
              <w:t>400</w:t>
            </w:r>
          </w:p>
        </w:tc>
        <w:tc>
          <w:tcPr>
            <w:tcW w:w="572" w:type="dxa"/>
            <w:tcBorders>
              <w:top w:val="single" w:sz="4" w:space="0" w:color="auto"/>
              <w:bottom w:val="single" w:sz="4" w:space="0" w:color="auto"/>
            </w:tcBorders>
            <w:vAlign w:val="center"/>
          </w:tcPr>
          <w:p w:rsidR="00811241" w:rsidRPr="00D77DAA" w:rsidRDefault="00811241" w:rsidP="00E22296">
            <w:pPr>
              <w:jc w:val="center"/>
            </w:pPr>
          </w:p>
        </w:tc>
        <w:tc>
          <w:tcPr>
            <w:tcW w:w="730" w:type="dxa"/>
            <w:tcBorders>
              <w:top w:val="single" w:sz="4" w:space="0" w:color="auto"/>
              <w:bottom w:val="single" w:sz="4" w:space="0" w:color="auto"/>
            </w:tcBorders>
            <w:vAlign w:val="center"/>
          </w:tcPr>
          <w:p w:rsidR="00811241" w:rsidRPr="00D77DAA" w:rsidRDefault="00811241" w:rsidP="00E22296">
            <w:pPr>
              <w:jc w:val="center"/>
            </w:pPr>
          </w:p>
        </w:tc>
        <w:tc>
          <w:tcPr>
            <w:tcW w:w="744" w:type="dxa"/>
            <w:tcBorders>
              <w:top w:val="single" w:sz="4" w:space="0" w:color="auto"/>
              <w:bottom w:val="single" w:sz="4" w:space="0" w:color="auto"/>
            </w:tcBorders>
            <w:vAlign w:val="center"/>
          </w:tcPr>
          <w:p w:rsidR="00811241" w:rsidRPr="00D77DAA" w:rsidRDefault="00811241" w:rsidP="00E22296">
            <w:pPr>
              <w:jc w:val="center"/>
            </w:pPr>
            <w:r>
              <w:t>-</w:t>
            </w:r>
          </w:p>
        </w:tc>
      </w:tr>
      <w:tr w:rsidR="00811241" w:rsidRPr="00D77DAA" w:rsidTr="00811241">
        <w:trPr>
          <w:trHeight w:val="140"/>
        </w:trPr>
        <w:tc>
          <w:tcPr>
            <w:tcW w:w="4593" w:type="dxa"/>
            <w:tcBorders>
              <w:top w:val="single" w:sz="4" w:space="0" w:color="auto"/>
              <w:bottom w:val="single" w:sz="4" w:space="0" w:color="auto"/>
            </w:tcBorders>
            <w:vAlign w:val="center"/>
          </w:tcPr>
          <w:p w:rsidR="00811241" w:rsidRPr="00C36833" w:rsidRDefault="00811241" w:rsidP="00E22296">
            <w:r w:rsidRPr="00C36833">
              <w:t xml:space="preserve">Газопровод-отвод к ГРС «Б. Солдатское», </w:t>
            </w:r>
          </w:p>
          <w:p w:rsidR="00811241" w:rsidRPr="00C36833" w:rsidRDefault="00811241" w:rsidP="00E22296">
            <w:pPr>
              <w:jc w:val="center"/>
            </w:pPr>
            <w:r w:rsidRPr="00C36833">
              <w:t>Ду 219мм</w:t>
            </w:r>
          </w:p>
        </w:tc>
        <w:tc>
          <w:tcPr>
            <w:tcW w:w="851" w:type="dxa"/>
            <w:tcBorders>
              <w:top w:val="single" w:sz="4" w:space="0" w:color="auto"/>
              <w:bottom w:val="single" w:sz="4" w:space="0" w:color="auto"/>
            </w:tcBorders>
            <w:vAlign w:val="center"/>
          </w:tcPr>
          <w:p w:rsidR="00811241" w:rsidRPr="00D77DAA" w:rsidRDefault="00811241" w:rsidP="00E22296">
            <w:pPr>
              <w:jc w:val="center"/>
            </w:pPr>
            <w:r w:rsidRPr="00D77DAA">
              <w:t>1</w:t>
            </w:r>
          </w:p>
        </w:tc>
        <w:tc>
          <w:tcPr>
            <w:tcW w:w="992" w:type="dxa"/>
            <w:tcBorders>
              <w:top w:val="single" w:sz="4" w:space="0" w:color="auto"/>
              <w:bottom w:val="single" w:sz="4" w:space="0" w:color="auto"/>
            </w:tcBorders>
            <w:vAlign w:val="center"/>
          </w:tcPr>
          <w:p w:rsidR="00811241" w:rsidRPr="00D77DAA" w:rsidRDefault="00811241" w:rsidP="00E22296">
            <w:pPr>
              <w:jc w:val="center"/>
            </w:pPr>
            <w:r>
              <w:t>0,48км</w:t>
            </w:r>
          </w:p>
        </w:tc>
        <w:tc>
          <w:tcPr>
            <w:tcW w:w="987" w:type="dxa"/>
            <w:tcBorders>
              <w:top w:val="single" w:sz="4" w:space="0" w:color="auto"/>
              <w:bottom w:val="single" w:sz="4" w:space="0" w:color="auto"/>
            </w:tcBorders>
            <w:vAlign w:val="center"/>
          </w:tcPr>
          <w:p w:rsidR="00811241" w:rsidRPr="00D77DAA" w:rsidRDefault="00811241" w:rsidP="00E22296">
            <w:pPr>
              <w:jc w:val="center"/>
            </w:pPr>
            <w:r>
              <w:t>219</w:t>
            </w:r>
          </w:p>
        </w:tc>
        <w:tc>
          <w:tcPr>
            <w:tcW w:w="572" w:type="dxa"/>
            <w:tcBorders>
              <w:top w:val="single" w:sz="4" w:space="0" w:color="auto"/>
              <w:bottom w:val="single" w:sz="4" w:space="0" w:color="auto"/>
            </w:tcBorders>
            <w:vAlign w:val="center"/>
          </w:tcPr>
          <w:p w:rsidR="00811241" w:rsidRPr="00D77DAA" w:rsidRDefault="00811241" w:rsidP="00E22296">
            <w:pPr>
              <w:jc w:val="center"/>
            </w:pPr>
          </w:p>
        </w:tc>
        <w:tc>
          <w:tcPr>
            <w:tcW w:w="730" w:type="dxa"/>
            <w:tcBorders>
              <w:top w:val="single" w:sz="4" w:space="0" w:color="auto"/>
              <w:bottom w:val="single" w:sz="4" w:space="0" w:color="auto"/>
            </w:tcBorders>
            <w:vAlign w:val="center"/>
          </w:tcPr>
          <w:p w:rsidR="00811241" w:rsidRPr="00D77DAA" w:rsidRDefault="00811241" w:rsidP="00E22296">
            <w:pPr>
              <w:jc w:val="center"/>
            </w:pPr>
          </w:p>
        </w:tc>
        <w:tc>
          <w:tcPr>
            <w:tcW w:w="744" w:type="dxa"/>
            <w:tcBorders>
              <w:top w:val="single" w:sz="4" w:space="0" w:color="auto"/>
              <w:bottom w:val="single" w:sz="4" w:space="0" w:color="auto"/>
            </w:tcBorders>
            <w:vAlign w:val="center"/>
          </w:tcPr>
          <w:p w:rsidR="00811241" w:rsidRPr="00D77DAA" w:rsidRDefault="00811241" w:rsidP="00E22296">
            <w:pPr>
              <w:jc w:val="center"/>
            </w:pPr>
            <w:r>
              <w:t>-</w:t>
            </w:r>
          </w:p>
        </w:tc>
      </w:tr>
      <w:tr w:rsidR="00811241" w:rsidRPr="00D77DAA" w:rsidTr="00811241">
        <w:trPr>
          <w:trHeight w:val="150"/>
        </w:trPr>
        <w:tc>
          <w:tcPr>
            <w:tcW w:w="4593" w:type="dxa"/>
            <w:tcBorders>
              <w:top w:val="single" w:sz="4" w:space="0" w:color="auto"/>
              <w:bottom w:val="single" w:sz="4" w:space="0" w:color="auto"/>
            </w:tcBorders>
            <w:vAlign w:val="center"/>
          </w:tcPr>
          <w:p w:rsidR="00811241" w:rsidRPr="00C36833" w:rsidRDefault="00811241" w:rsidP="00E22296">
            <w:r w:rsidRPr="00C36833">
              <w:t>Газопровод-отвод к ГРС «Никольский»,</w:t>
            </w:r>
          </w:p>
          <w:p w:rsidR="00811241" w:rsidRPr="00C36833" w:rsidRDefault="00811241" w:rsidP="00E22296">
            <w:pPr>
              <w:jc w:val="center"/>
            </w:pPr>
            <w:r w:rsidRPr="00C36833">
              <w:t>Ду 159мм</w:t>
            </w:r>
          </w:p>
        </w:tc>
        <w:tc>
          <w:tcPr>
            <w:tcW w:w="851" w:type="dxa"/>
            <w:tcBorders>
              <w:top w:val="single" w:sz="4" w:space="0" w:color="auto"/>
              <w:bottom w:val="single" w:sz="4" w:space="0" w:color="auto"/>
            </w:tcBorders>
            <w:vAlign w:val="center"/>
          </w:tcPr>
          <w:p w:rsidR="00811241" w:rsidRPr="00D77DAA" w:rsidRDefault="00811241" w:rsidP="00E22296">
            <w:pPr>
              <w:jc w:val="center"/>
            </w:pPr>
            <w:r w:rsidRPr="00D77DAA">
              <w:t>1</w:t>
            </w:r>
          </w:p>
        </w:tc>
        <w:tc>
          <w:tcPr>
            <w:tcW w:w="992" w:type="dxa"/>
            <w:tcBorders>
              <w:top w:val="single" w:sz="4" w:space="0" w:color="auto"/>
              <w:bottom w:val="single" w:sz="4" w:space="0" w:color="auto"/>
            </w:tcBorders>
            <w:vAlign w:val="center"/>
          </w:tcPr>
          <w:p w:rsidR="00811241" w:rsidRPr="00AA3016" w:rsidRDefault="00811241" w:rsidP="00E22296">
            <w:pPr>
              <w:jc w:val="center"/>
            </w:pPr>
            <w:r w:rsidRPr="00AA3016">
              <w:t>2,021</w:t>
            </w:r>
            <w:r>
              <w:t>км</w:t>
            </w:r>
          </w:p>
        </w:tc>
        <w:tc>
          <w:tcPr>
            <w:tcW w:w="987" w:type="dxa"/>
            <w:tcBorders>
              <w:top w:val="single" w:sz="4" w:space="0" w:color="auto"/>
              <w:bottom w:val="single" w:sz="4" w:space="0" w:color="auto"/>
            </w:tcBorders>
            <w:vAlign w:val="center"/>
          </w:tcPr>
          <w:p w:rsidR="00811241" w:rsidRPr="00D77DAA" w:rsidRDefault="00811241" w:rsidP="00E22296">
            <w:pPr>
              <w:jc w:val="center"/>
            </w:pPr>
            <w:r>
              <w:t>159</w:t>
            </w:r>
          </w:p>
        </w:tc>
        <w:tc>
          <w:tcPr>
            <w:tcW w:w="572" w:type="dxa"/>
            <w:tcBorders>
              <w:top w:val="single" w:sz="4" w:space="0" w:color="auto"/>
              <w:bottom w:val="single" w:sz="4" w:space="0" w:color="auto"/>
            </w:tcBorders>
            <w:vAlign w:val="center"/>
          </w:tcPr>
          <w:p w:rsidR="00811241" w:rsidRPr="00D77DAA" w:rsidRDefault="00811241" w:rsidP="00E22296">
            <w:pPr>
              <w:jc w:val="center"/>
            </w:pPr>
          </w:p>
        </w:tc>
        <w:tc>
          <w:tcPr>
            <w:tcW w:w="730" w:type="dxa"/>
            <w:tcBorders>
              <w:top w:val="single" w:sz="4" w:space="0" w:color="auto"/>
              <w:bottom w:val="single" w:sz="4" w:space="0" w:color="auto"/>
            </w:tcBorders>
            <w:vAlign w:val="center"/>
          </w:tcPr>
          <w:p w:rsidR="00811241" w:rsidRPr="00D77DAA" w:rsidRDefault="00811241" w:rsidP="00E22296">
            <w:pPr>
              <w:jc w:val="center"/>
            </w:pPr>
          </w:p>
        </w:tc>
        <w:tc>
          <w:tcPr>
            <w:tcW w:w="744" w:type="dxa"/>
            <w:tcBorders>
              <w:top w:val="single" w:sz="4" w:space="0" w:color="auto"/>
              <w:bottom w:val="single" w:sz="4" w:space="0" w:color="auto"/>
            </w:tcBorders>
            <w:vAlign w:val="center"/>
          </w:tcPr>
          <w:p w:rsidR="00811241" w:rsidRPr="00D77DAA" w:rsidRDefault="00811241" w:rsidP="00E22296">
            <w:pPr>
              <w:jc w:val="center"/>
            </w:pPr>
            <w:r>
              <w:t>-</w:t>
            </w:r>
          </w:p>
        </w:tc>
      </w:tr>
    </w:tbl>
    <w:p w:rsidR="00811241" w:rsidRDefault="00811241">
      <w:pPr>
        <w:widowControl w:val="0"/>
        <w:spacing w:line="360" w:lineRule="auto"/>
        <w:ind w:firstLine="709"/>
        <w:jc w:val="both"/>
        <w:rPr>
          <w:sz w:val="24"/>
          <w:szCs w:val="24"/>
        </w:rPr>
      </w:pPr>
    </w:p>
    <w:p w:rsidR="000A6966" w:rsidRDefault="00C23E27">
      <w:pPr>
        <w:widowControl w:val="0"/>
        <w:spacing w:line="360" w:lineRule="auto"/>
        <w:ind w:firstLine="709"/>
        <w:jc w:val="both"/>
        <w:rPr>
          <w:sz w:val="24"/>
          <w:szCs w:val="24"/>
        </w:rPr>
      </w:pPr>
      <w:r>
        <w:rPr>
          <w:sz w:val="24"/>
          <w:szCs w:val="24"/>
        </w:rPr>
        <w:t xml:space="preserve">Обеспеченность населенных пунктов района на базе природного газа одна из самых высоких в области, более 80%. В районе функционируют АГРС в с. Б.Солдатское и ГРС «Никольский» в д. 1-я Косторная. Протяженность газопровода по территории района составляет 365 км, в том числе газопроводы высокого давления – 130,7 км; среднего – 20,35 км; низкого – 214,02 км.   </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279" w:name="_Toc268263649"/>
      <w:bookmarkStart w:id="280" w:name="_Toc304296343"/>
      <w:bookmarkStart w:id="281" w:name="_Toc304457394"/>
      <w:bookmarkStart w:id="282" w:name="_Toc85278605"/>
      <w:r>
        <w:rPr>
          <w:i w:val="0"/>
          <w:sz w:val="24"/>
          <w:szCs w:val="24"/>
        </w:rPr>
        <w:t>Система электроснабжени</w:t>
      </w:r>
      <w:bookmarkEnd w:id="279"/>
      <w:r>
        <w:rPr>
          <w:i w:val="0"/>
          <w:sz w:val="24"/>
          <w:szCs w:val="24"/>
        </w:rPr>
        <w:t>я</w:t>
      </w:r>
      <w:bookmarkEnd w:id="280"/>
      <w:bookmarkEnd w:id="281"/>
      <w:bookmarkEnd w:id="282"/>
    </w:p>
    <w:p w:rsidR="000A6966" w:rsidRDefault="00C23E27">
      <w:pPr>
        <w:pStyle w:val="affe"/>
        <w:widowControl w:val="0"/>
        <w:spacing w:after="0" w:line="360" w:lineRule="auto"/>
        <w:ind w:left="0" w:firstLine="709"/>
        <w:jc w:val="both"/>
        <w:rPr>
          <w:sz w:val="24"/>
          <w:szCs w:val="24"/>
        </w:rPr>
      </w:pPr>
      <w:r>
        <w:rPr>
          <w:sz w:val="24"/>
          <w:szCs w:val="24"/>
        </w:rPr>
        <w:t xml:space="preserve">Электроснабжение потребителей района предусмотрено от электрических сетей сетевой компании филиала ПАО «МРСК Центра» </w:t>
      </w:r>
      <w:r w:rsidR="00811241">
        <w:rPr>
          <w:sz w:val="24"/>
          <w:szCs w:val="24"/>
        </w:rPr>
        <w:t>-</w:t>
      </w:r>
      <w:r>
        <w:rPr>
          <w:sz w:val="24"/>
          <w:szCs w:val="24"/>
        </w:rPr>
        <w:t xml:space="preserve"> «Курскэнерго», 110/35/10 кВ Любостань, которая получает питание по двухцепной ВЛ 110 кВ Долгие Буды, Курск- Южная.</w:t>
      </w:r>
    </w:p>
    <w:p w:rsidR="000A6966" w:rsidRDefault="00C23E27">
      <w:pPr>
        <w:widowControl w:val="0"/>
        <w:spacing w:line="360" w:lineRule="auto"/>
        <w:ind w:firstLine="709"/>
        <w:jc w:val="both"/>
        <w:rPr>
          <w:sz w:val="24"/>
          <w:szCs w:val="24"/>
        </w:rPr>
      </w:pPr>
      <w:r>
        <w:rPr>
          <w:sz w:val="24"/>
          <w:szCs w:val="24"/>
        </w:rPr>
        <w:t>Распределяется электроэнергия по району по ВЛ 35 кВ, основными из которых являются: Любостань – Любимовка, Любостань – Б.Солдатское. Связь с соседними районами осуществляется по ВЛ35 кВ Любимовка – Пены 1, Любостань – Гастомля, Б.Солдатское – Суджа. Через территорию района транзитом проходят ВЛ 750 кВ Курская АЭС – Металлургическая, ВЛ 330 кВ Курская АЭС – Курск – Южная, КАЭС – Курск КС и КАЭС – Сумы.</w:t>
      </w: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0A6966" w:rsidRDefault="00C23E27">
      <w:pPr>
        <w:rPr>
          <w:b/>
          <w:sz w:val="28"/>
          <w:szCs w:val="32"/>
        </w:rPr>
      </w:pPr>
      <w:r>
        <w:rPr>
          <w:b/>
        </w:rPr>
        <w:lastRenderedPageBreak/>
        <w:t xml:space="preserve">Таблица Линии электропередач на территории Большесолдатского района </w:t>
      </w:r>
    </w:p>
    <w:tbl>
      <w:tblPr>
        <w:tblW w:w="9180" w:type="dxa"/>
        <w:tblLook w:val="04A0" w:firstRow="1" w:lastRow="0" w:firstColumn="1" w:lastColumn="0" w:noHBand="0" w:noVBand="1"/>
      </w:tblPr>
      <w:tblGrid>
        <w:gridCol w:w="535"/>
        <w:gridCol w:w="2409"/>
        <w:gridCol w:w="783"/>
        <w:gridCol w:w="918"/>
        <w:gridCol w:w="851"/>
        <w:gridCol w:w="2269"/>
        <w:gridCol w:w="565"/>
        <w:gridCol w:w="850"/>
      </w:tblGrid>
      <w:tr w:rsidR="000A6966">
        <w:trPr>
          <w:cantSplit/>
          <w:trHeight w:val="1755"/>
        </w:trPr>
        <w:tc>
          <w:tcPr>
            <w:tcW w:w="534"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 п/п</w:t>
            </w:r>
          </w:p>
        </w:tc>
        <w:tc>
          <w:tcPr>
            <w:tcW w:w="240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lang w:val="en-US"/>
              </w:rPr>
            </w:pPr>
            <w:r>
              <w:rPr>
                <w:b/>
                <w:lang w:val="en-US"/>
              </w:rPr>
              <w:t>Наименование линии электропередач (ЛЭП)</w:t>
            </w:r>
          </w:p>
        </w:tc>
        <w:tc>
          <w:tcPr>
            <w:tcW w:w="783"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lang w:val="en-US"/>
              </w:rPr>
            </w:pPr>
            <w:r>
              <w:rPr>
                <w:b/>
                <w:lang w:val="en-US"/>
              </w:rPr>
              <w:t>Напряжение,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Протяженность по территории МО, км</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Год вода в эксплуатацию</w:t>
            </w:r>
          </w:p>
        </w:tc>
        <w:tc>
          <w:tcPr>
            <w:tcW w:w="226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Тип опор и марка провода</w:t>
            </w:r>
          </w:p>
        </w:tc>
        <w:tc>
          <w:tcPr>
            <w:tcW w:w="565"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Степень износа, %</w:t>
            </w:r>
          </w:p>
        </w:tc>
        <w:tc>
          <w:tcPr>
            <w:tcW w:w="850"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A6966" w:rsidRDefault="00C23E27">
            <w:pPr>
              <w:ind w:left="113" w:right="113"/>
              <w:rPr>
                <w:b/>
              </w:rPr>
            </w:pPr>
            <w:r>
              <w:rPr>
                <w:b/>
              </w:rPr>
              <w:t>Размер охранной зоны, м</w:t>
            </w:r>
          </w:p>
        </w:tc>
      </w:tr>
      <w:tr w:rsidR="000A6966">
        <w:tc>
          <w:tcPr>
            <w:tcW w:w="9179" w:type="dxa"/>
            <w:gridSpan w:val="8"/>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b/>
                <w:color w:val="000000"/>
              </w:rPr>
            </w:pPr>
            <w:r>
              <w:rPr>
                <w:b/>
                <w:color w:val="000000"/>
              </w:rPr>
              <w:t>ВЛ 35 кВ</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35 кВ Рязаново - Любимовка</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hanging="253"/>
              <w:jc w:val="right"/>
              <w:rPr>
                <w:color w:val="000000"/>
              </w:rPr>
            </w:pPr>
            <w:r>
              <w:rPr>
                <w:color w:val="000000"/>
              </w:rPr>
              <w:t>35,0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1,18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1964</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firstLine="34"/>
              <w:rPr>
                <w:color w:val="000000"/>
              </w:rPr>
            </w:pPr>
            <w:r>
              <w:rPr>
                <w:color w:val="000000"/>
              </w:rPr>
              <w:t>ж/б, металл; провод АС95</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30</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35 кВ Суджа - Большесолдатское2</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hanging="253"/>
              <w:jc w:val="right"/>
              <w:rPr>
                <w:color w:val="000000"/>
              </w:rPr>
            </w:pPr>
            <w:r>
              <w:rPr>
                <w:color w:val="000000"/>
              </w:rPr>
              <w:t>35,0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1965</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firstLine="34"/>
              <w:rPr>
                <w:color w:val="000000"/>
              </w:rPr>
            </w:pPr>
            <w:r>
              <w:rPr>
                <w:color w:val="000000"/>
              </w:rPr>
              <w:t>ж/б, металл; провод АС95</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30</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right"/>
            </w:pPr>
            <w:r>
              <w:t>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35 кВ Любостань – Волоконск</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hanging="253"/>
              <w:jc w:val="right"/>
              <w:rPr>
                <w:color w:val="000000"/>
              </w:rPr>
            </w:pPr>
            <w:r>
              <w:rPr>
                <w:color w:val="000000"/>
              </w:rPr>
              <w:t>35,0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22,6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1982</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ж/б, металл; провод АС70, АС95</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30</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right"/>
            </w:pPr>
            <w:r>
              <w:t>4</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35 кВ Волоконск - Любимовка2</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hanging="253"/>
              <w:jc w:val="right"/>
              <w:rPr>
                <w:color w:val="000000"/>
              </w:rPr>
            </w:pPr>
            <w:r>
              <w:rPr>
                <w:color w:val="000000"/>
              </w:rPr>
              <w:t>35,0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23,9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1982</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ж/б, металл; провод АС70, АС95</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30</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right"/>
            </w:pPr>
            <w:r>
              <w:t>5</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35кВ Любостань – Большесолдатское2</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hanging="253"/>
              <w:jc w:val="right"/>
              <w:rPr>
                <w:color w:val="000000"/>
              </w:rPr>
            </w:pPr>
            <w:r>
              <w:rPr>
                <w:color w:val="000000"/>
              </w:rPr>
              <w:t>35,0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20,8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1982</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ж/б, металл; провод АС95</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30</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right"/>
            </w:pPr>
            <w:r>
              <w:t>6</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35 кВ Любостань – Малый  Каменец</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ind w:hanging="253"/>
              <w:jc w:val="right"/>
              <w:rPr>
                <w:color w:val="000000"/>
              </w:rPr>
            </w:pPr>
            <w:r>
              <w:rPr>
                <w:color w:val="000000"/>
              </w:rPr>
              <w:t>35,0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22,3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1982</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ж/б, металл; провод АС70, АС95</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30</w:t>
            </w:r>
          </w:p>
        </w:tc>
      </w:tr>
      <w:tr w:rsidR="000A6966">
        <w:tc>
          <w:tcPr>
            <w:tcW w:w="9179" w:type="dxa"/>
            <w:gridSpan w:val="8"/>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rPr>
                <w:b/>
                <w:color w:val="000000"/>
              </w:rPr>
              <w:t>ВЛ 110 кВ</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right"/>
            </w:pPr>
            <w: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110 кВ Южная - Долгие Буды с отпайкой на ПС Любостань</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ind w:right="-176" w:hanging="108"/>
              <w:rPr>
                <w:color w:val="000000"/>
              </w:rPr>
            </w:pPr>
          </w:p>
          <w:p w:rsidR="000A6966" w:rsidRDefault="00C23E27">
            <w:pPr>
              <w:ind w:right="-176" w:hanging="108"/>
              <w:rPr>
                <w:color w:val="000000"/>
              </w:rPr>
            </w:pPr>
            <w:r>
              <w:rPr>
                <w:color w:val="000000"/>
              </w:rPr>
              <w:t>110,0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1975</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ж/б, металл; провод АС95, АС150</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40</w:t>
            </w:r>
          </w:p>
        </w:tc>
      </w:tr>
      <w:tr w:rsidR="000A6966">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right"/>
            </w:pPr>
            <w: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ВЛ 110 кВ Южная – Рыбинские Буды с отпайками</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ind w:right="-176" w:hanging="249"/>
              <w:jc w:val="center"/>
              <w:rPr>
                <w:color w:val="000000"/>
              </w:rPr>
            </w:pPr>
          </w:p>
          <w:p w:rsidR="000A6966" w:rsidRDefault="00C23E27">
            <w:pPr>
              <w:ind w:right="-176" w:hanging="249"/>
              <w:jc w:val="center"/>
              <w:rPr>
                <w:color w:val="000000"/>
              </w:rPr>
            </w:pPr>
            <w:r>
              <w:rPr>
                <w:color w:val="000000"/>
              </w:rPr>
              <w:t>110,0 кВ</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1975</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ж/б, металл; провод АС95, АС150</w:t>
            </w:r>
          </w:p>
        </w:tc>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84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color w:val="000000"/>
              </w:rPr>
            </w:pPr>
            <w:r>
              <w:rPr>
                <w:color w:val="000000"/>
              </w:rPr>
              <w:t>40</w:t>
            </w:r>
          </w:p>
        </w:tc>
      </w:tr>
    </w:tbl>
    <w:p w:rsidR="000A6966" w:rsidRDefault="000A6966">
      <w:pPr>
        <w:spacing w:line="360" w:lineRule="auto"/>
        <w:ind w:firstLine="709"/>
      </w:pPr>
    </w:p>
    <w:p w:rsidR="000A6966" w:rsidRDefault="00C23E27">
      <w:pPr>
        <w:pStyle w:val="affe"/>
        <w:widowControl w:val="0"/>
        <w:spacing w:after="0" w:line="360" w:lineRule="auto"/>
        <w:ind w:left="0" w:firstLine="709"/>
        <w:jc w:val="both"/>
        <w:rPr>
          <w:sz w:val="24"/>
          <w:szCs w:val="24"/>
        </w:rPr>
      </w:pPr>
      <w:r>
        <w:rPr>
          <w:sz w:val="24"/>
          <w:szCs w:val="24"/>
        </w:rPr>
        <w:t>Общая протяженность электрических линий по району составляет – 947,3 км, в том числе:</w:t>
      </w:r>
    </w:p>
    <w:p w:rsidR="000A6966" w:rsidRDefault="00C23E27">
      <w:pPr>
        <w:pStyle w:val="affe"/>
        <w:widowControl w:val="0"/>
        <w:spacing w:after="0" w:line="360" w:lineRule="auto"/>
        <w:ind w:left="0" w:firstLine="709"/>
        <w:jc w:val="both"/>
        <w:rPr>
          <w:sz w:val="24"/>
          <w:szCs w:val="24"/>
        </w:rPr>
      </w:pPr>
      <w:r>
        <w:rPr>
          <w:sz w:val="24"/>
          <w:szCs w:val="24"/>
        </w:rPr>
        <w:t>ВЛ -  750 кв – 11 км.</w:t>
      </w:r>
    </w:p>
    <w:p w:rsidR="000A6966" w:rsidRDefault="00C23E27">
      <w:pPr>
        <w:pStyle w:val="affe"/>
        <w:widowControl w:val="0"/>
        <w:spacing w:after="0" w:line="360" w:lineRule="auto"/>
        <w:ind w:left="0" w:firstLine="709"/>
        <w:jc w:val="both"/>
        <w:rPr>
          <w:sz w:val="24"/>
          <w:szCs w:val="24"/>
        </w:rPr>
      </w:pPr>
      <w:r>
        <w:rPr>
          <w:sz w:val="24"/>
          <w:szCs w:val="24"/>
        </w:rPr>
        <w:t>ВЛ -  330 кв -  57 км.</w:t>
      </w:r>
    </w:p>
    <w:p w:rsidR="000A6966" w:rsidRDefault="00C23E27">
      <w:pPr>
        <w:pStyle w:val="affe"/>
        <w:widowControl w:val="0"/>
        <w:spacing w:after="0" w:line="360" w:lineRule="auto"/>
        <w:ind w:left="0" w:firstLine="709"/>
        <w:jc w:val="both"/>
        <w:rPr>
          <w:sz w:val="24"/>
          <w:szCs w:val="24"/>
        </w:rPr>
      </w:pPr>
      <w:r>
        <w:rPr>
          <w:sz w:val="24"/>
          <w:szCs w:val="24"/>
        </w:rPr>
        <w:t>ВЛ - 110 кв – 42 км.</w:t>
      </w:r>
    </w:p>
    <w:p w:rsidR="000A6966" w:rsidRDefault="00C23E27">
      <w:pPr>
        <w:pStyle w:val="affe"/>
        <w:widowControl w:val="0"/>
        <w:spacing w:after="0" w:line="360" w:lineRule="auto"/>
        <w:ind w:left="0" w:firstLine="709"/>
        <w:jc w:val="both"/>
        <w:rPr>
          <w:sz w:val="24"/>
          <w:szCs w:val="24"/>
        </w:rPr>
      </w:pPr>
      <w:r>
        <w:rPr>
          <w:sz w:val="24"/>
          <w:szCs w:val="24"/>
        </w:rPr>
        <w:t>ВЛ - 35 кв   – 67 км.</w:t>
      </w:r>
    </w:p>
    <w:p w:rsidR="000A6966" w:rsidRDefault="00C23E27">
      <w:pPr>
        <w:pStyle w:val="affe"/>
        <w:widowControl w:val="0"/>
        <w:spacing w:after="0" w:line="360" w:lineRule="auto"/>
        <w:ind w:left="0" w:firstLine="709"/>
        <w:jc w:val="both"/>
        <w:rPr>
          <w:sz w:val="24"/>
          <w:szCs w:val="24"/>
        </w:rPr>
      </w:pPr>
      <w:r>
        <w:rPr>
          <w:sz w:val="24"/>
          <w:szCs w:val="24"/>
        </w:rPr>
        <w:t>ВЛ - 10 кв   – 415 км.</w:t>
      </w:r>
    </w:p>
    <w:p w:rsidR="000A6966" w:rsidRDefault="00C23E27">
      <w:pPr>
        <w:pStyle w:val="affe"/>
        <w:widowControl w:val="0"/>
        <w:spacing w:after="0" w:line="360" w:lineRule="auto"/>
        <w:ind w:left="0" w:firstLine="709"/>
        <w:jc w:val="both"/>
        <w:rPr>
          <w:sz w:val="24"/>
          <w:szCs w:val="24"/>
        </w:rPr>
      </w:pPr>
      <w:r>
        <w:rPr>
          <w:sz w:val="24"/>
          <w:szCs w:val="24"/>
        </w:rPr>
        <w:t>ВЛ – 0,4 кв – 353,3 км.</w:t>
      </w:r>
    </w:p>
    <w:p w:rsidR="000A6966" w:rsidRDefault="00C23E27">
      <w:pPr>
        <w:pStyle w:val="affe"/>
        <w:widowControl w:val="0"/>
        <w:spacing w:after="0" w:line="360" w:lineRule="auto"/>
        <w:ind w:left="0" w:firstLine="709"/>
        <w:jc w:val="both"/>
        <w:rPr>
          <w:sz w:val="24"/>
          <w:szCs w:val="24"/>
        </w:rPr>
      </w:pPr>
      <w:r>
        <w:rPr>
          <w:sz w:val="24"/>
          <w:szCs w:val="24"/>
        </w:rPr>
        <w:t>Всего в районе имеется 295 подстанций, в т.ч. 110/35/10 кВ – 1 ед., ПС 35/10кВ – 8, ЦРП-10кВ-1, ПС 10/0,4кВ – 286 ед. Данные по подстанциям района 110/35/10 приведены в таблице.</w:t>
      </w:r>
    </w:p>
    <w:p w:rsidR="000A6966" w:rsidRDefault="00C23E27">
      <w:pPr>
        <w:pStyle w:val="112"/>
        <w:keepNext/>
        <w:keepLines/>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19</w:t>
      </w:r>
      <w:r>
        <w:rPr>
          <w:sz w:val="20"/>
        </w:rPr>
        <w:fldChar w:fldCharType="end"/>
      </w:r>
      <w:r>
        <w:rPr>
          <w:sz w:val="20"/>
        </w:rPr>
        <w:t xml:space="preserve"> Перечень подстанций Большесолдатского района</w:t>
      </w:r>
    </w:p>
    <w:tbl>
      <w:tblPr>
        <w:tblW w:w="9294" w:type="dxa"/>
        <w:tblCellMar>
          <w:left w:w="28" w:type="dxa"/>
          <w:right w:w="28" w:type="dxa"/>
        </w:tblCellMar>
        <w:tblLook w:val="01E0" w:firstRow="1" w:lastRow="1" w:firstColumn="1" w:lastColumn="1" w:noHBand="0" w:noVBand="0"/>
      </w:tblPr>
      <w:tblGrid>
        <w:gridCol w:w="647"/>
        <w:gridCol w:w="2522"/>
        <w:gridCol w:w="1512"/>
        <w:gridCol w:w="1007"/>
        <w:gridCol w:w="901"/>
        <w:gridCol w:w="1080"/>
        <w:gridCol w:w="901"/>
        <w:gridCol w:w="724"/>
      </w:tblGrid>
      <w:tr w:rsidR="000A6966">
        <w:trPr>
          <w:cantSplit/>
          <w:trHeight w:val="174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rPr>
                <w:lang w:val="en-US"/>
              </w:rPr>
            </w:pPr>
            <w:r>
              <w:t>№№</w:t>
            </w:r>
          </w:p>
          <w:p w:rsidR="000A6966" w:rsidRDefault="00C23E27">
            <w:pPr>
              <w:keepNext/>
              <w:keepLines/>
              <w:jc w:val="center"/>
            </w:pPr>
            <w:r>
              <w:t>п.п.</w:t>
            </w: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Наименование</w:t>
            </w:r>
          </w:p>
          <w:p w:rsidR="000A6966" w:rsidRDefault="00C23E27">
            <w:pPr>
              <w:keepNext/>
              <w:keepLines/>
              <w:jc w:val="center"/>
            </w:pPr>
            <w:r>
              <w:t>подстанции</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rPr>
                <w:lang w:val="en-US"/>
              </w:rPr>
              <w:t>U</w:t>
            </w:r>
            <w:r>
              <w:t xml:space="preserve"> ном,</w:t>
            </w:r>
          </w:p>
          <w:p w:rsidR="000A6966" w:rsidRDefault="00C23E27">
            <w:pPr>
              <w:keepNext/>
              <w:keepLines/>
              <w:jc w:val="center"/>
            </w:pPr>
            <w:r>
              <w:t>кВ.</w:t>
            </w:r>
          </w:p>
        </w:tc>
        <w:tc>
          <w:tcPr>
            <w:tcW w:w="100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keepNext/>
              <w:keepLines/>
              <w:jc w:val="center"/>
            </w:pPr>
            <w:r>
              <w:t>Год ввода в</w:t>
            </w:r>
          </w:p>
          <w:p w:rsidR="000A6966" w:rsidRDefault="00C23E27">
            <w:pPr>
              <w:keepNext/>
              <w:keepLines/>
              <w:jc w:val="center"/>
            </w:pPr>
            <w:r>
              <w:t>эксплуатацию</w:t>
            </w:r>
          </w:p>
        </w:tc>
        <w:tc>
          <w:tcPr>
            <w:tcW w:w="90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keepNext/>
              <w:keepLines/>
              <w:jc w:val="center"/>
            </w:pPr>
            <w:r>
              <w:t>Процент ПС</w:t>
            </w:r>
          </w:p>
          <w:p w:rsidR="000A6966" w:rsidRDefault="00C23E27">
            <w:pPr>
              <w:keepNext/>
              <w:keepLines/>
              <w:jc w:val="center"/>
            </w:pPr>
            <w:r>
              <w:t>(по амортизации износа)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t>Мощн. и</w:t>
            </w:r>
          </w:p>
          <w:p w:rsidR="000A6966" w:rsidRDefault="00C23E27">
            <w:pPr>
              <w:keepNext/>
              <w:keepLines/>
              <w:jc w:val="center"/>
            </w:pPr>
            <w:r>
              <w:t>колич.</w:t>
            </w:r>
          </w:p>
          <w:p w:rsidR="000A6966" w:rsidRDefault="00C23E27">
            <w:pPr>
              <w:keepNext/>
              <w:keepLines/>
              <w:jc w:val="center"/>
            </w:pPr>
            <w:r>
              <w:t>тр–ров,</w:t>
            </w:r>
          </w:p>
          <w:p w:rsidR="000A6966" w:rsidRDefault="00C23E27">
            <w:pPr>
              <w:keepNext/>
              <w:keepLines/>
              <w:jc w:val="center"/>
            </w:pPr>
            <w:r>
              <w:t>МВА.</w:t>
            </w:r>
          </w:p>
        </w:tc>
        <w:tc>
          <w:tcPr>
            <w:tcW w:w="90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keepNext/>
              <w:keepLines/>
              <w:jc w:val="center"/>
            </w:pPr>
            <w:r>
              <w:t>Максимум загрузки в зимний</w:t>
            </w:r>
          </w:p>
          <w:p w:rsidR="000A6966" w:rsidRDefault="00C23E27">
            <w:pPr>
              <w:keepNext/>
              <w:keepLines/>
              <w:jc w:val="center"/>
            </w:pPr>
            <w:r>
              <w:t>период 2005г.</w:t>
            </w:r>
          </w:p>
          <w:p w:rsidR="000A6966" w:rsidRDefault="00C23E27">
            <w:pPr>
              <w:keepNext/>
              <w:keepLines/>
              <w:jc w:val="center"/>
            </w:pPr>
            <w:r>
              <w:t>МВт</w:t>
            </w:r>
          </w:p>
        </w:tc>
        <w:tc>
          <w:tcPr>
            <w:tcW w:w="72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keepNext/>
              <w:keepLines/>
              <w:jc w:val="center"/>
            </w:pPr>
            <w:r>
              <w:t>% загрузки</w:t>
            </w:r>
          </w:p>
        </w:tc>
      </w:tr>
      <w:tr w:rsidR="000A6966">
        <w:trPr>
          <w:cantSplit/>
          <w:trHeight w:val="157"/>
        </w:trPr>
        <w:tc>
          <w:tcPr>
            <w:tcW w:w="92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keepLines/>
              <w:jc w:val="center"/>
            </w:pPr>
            <w:r>
              <w:rPr>
                <w:b/>
              </w:rPr>
              <w:t>ПС 110 кВ</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Любостань</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110/ 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1976</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77,9</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6,3 + 10,0</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3,2</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19,8</w:t>
            </w:r>
          </w:p>
        </w:tc>
      </w:tr>
      <w:tr w:rsidR="000A6966">
        <w:trPr>
          <w:cantSplit/>
          <w:trHeight w:val="157"/>
        </w:trPr>
        <w:tc>
          <w:tcPr>
            <w:tcW w:w="92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rPr>
                <w:b/>
              </w:rPr>
              <w:t>ПС 35 кВ</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Любимовка 1</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1965</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92,7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х 3,2</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0,3</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8,8</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Любимовка 2</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1981</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74,7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х 4,0</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1,1</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13,3</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Волоконск</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1994</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65,3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х 2,5</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0,2</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8,9</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Коллективист (Аб)</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Б. Солдатское 1</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1965</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84,6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х 3,2</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Б. Солдатское 2</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1982</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72,7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х 4,0</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2,3</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29,1</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М. Каменец</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1989</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65,2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х 1,6</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0,4</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28,0</w:t>
            </w:r>
          </w:p>
        </w:tc>
      </w:tr>
      <w:tr w:rsidR="000A6966">
        <w:trPr>
          <w:cantSplit/>
          <w:trHeight w:val="157"/>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numPr>
                <w:ilvl w:val="0"/>
                <w:numId w:val="9"/>
              </w:numPr>
              <w:ind w:left="0" w:firstLine="0"/>
              <w:jc w:val="center"/>
            </w:pPr>
          </w:p>
        </w:tc>
        <w:tc>
          <w:tcPr>
            <w:tcW w:w="2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ind w:left="57" w:right="57"/>
              <w:jc w:val="both"/>
            </w:pPr>
            <w:r>
              <w:t>Д.Бюрюковка</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35/10</w:t>
            </w:r>
          </w:p>
        </w:tc>
        <w:tc>
          <w:tcPr>
            <w:tcW w:w="1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2007</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1х1</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w:t>
            </w:r>
          </w:p>
        </w:tc>
        <w:tc>
          <w:tcPr>
            <w:tcW w:w="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40,0</w:t>
            </w:r>
          </w:p>
        </w:tc>
      </w:tr>
    </w:tbl>
    <w:p w:rsidR="000A6966" w:rsidRPr="00811241" w:rsidRDefault="000A6966">
      <w:pPr>
        <w:widowControl w:val="0"/>
        <w:spacing w:line="360" w:lineRule="auto"/>
        <w:ind w:firstLine="709"/>
        <w:jc w:val="both"/>
        <w:rPr>
          <w:sz w:val="16"/>
          <w:szCs w:val="16"/>
        </w:rPr>
      </w:pPr>
    </w:p>
    <w:p w:rsidR="000A6966" w:rsidRDefault="00C23E27">
      <w:pPr>
        <w:widowControl w:val="0"/>
        <w:spacing w:line="360" w:lineRule="auto"/>
        <w:ind w:firstLine="709"/>
        <w:jc w:val="both"/>
        <w:rPr>
          <w:sz w:val="24"/>
          <w:szCs w:val="24"/>
        </w:rPr>
      </w:pPr>
      <w:r>
        <w:rPr>
          <w:sz w:val="24"/>
          <w:szCs w:val="24"/>
        </w:rPr>
        <w:t>Все населенные пункты электрифицированы, питание их осуществляется по сети 10 кВ. В населенных пунктах насчитывается 286 ТП.</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283" w:name="_Toc247965282"/>
      <w:bookmarkStart w:id="284" w:name="_Toc268263650"/>
      <w:bookmarkStart w:id="285" w:name="_Toc304296344"/>
      <w:bookmarkStart w:id="286" w:name="_Toc304457395"/>
      <w:bookmarkStart w:id="287" w:name="_Toc85278606"/>
      <w:r>
        <w:rPr>
          <w:i w:val="0"/>
          <w:sz w:val="24"/>
          <w:szCs w:val="24"/>
        </w:rPr>
        <w:t>Связь. Радиовещание. Телевидение</w:t>
      </w:r>
      <w:bookmarkEnd w:id="283"/>
      <w:bookmarkEnd w:id="284"/>
      <w:bookmarkEnd w:id="285"/>
      <w:bookmarkEnd w:id="286"/>
      <w:bookmarkEnd w:id="287"/>
    </w:p>
    <w:p w:rsidR="000A6966" w:rsidRDefault="00C23E27">
      <w:pPr>
        <w:pStyle w:val="afe"/>
        <w:widowControl w:val="0"/>
        <w:spacing w:line="360" w:lineRule="auto"/>
        <w:ind w:firstLine="709"/>
        <w:jc w:val="both"/>
        <w:rPr>
          <w:sz w:val="24"/>
          <w:szCs w:val="24"/>
        </w:rPr>
      </w:pPr>
      <w:r>
        <w:rPr>
          <w:sz w:val="24"/>
          <w:szCs w:val="24"/>
        </w:rPr>
        <w:t>Населенные пункты района обеспечены средствами телефонной связи общего пользования. На территории района имеется возможность приема программ телевизионного и радиовещания. Кроме телефонной связи общего пользования на территории района предоставляются услуги операторами сотовой связи. В районе присутствуют все основные операторы сотовой связи – МТС, Билайн, Мегафон, Теле2. Услуги почтовой связи и междугородные телефонные переговоры в районе предоставляют 16 почтовых отделений и 1 узел связи. Возможность выхода в интернет населению района представляет ПАО «Ростелеком».</w:t>
      </w:r>
      <w:r w:rsidR="00811241">
        <w:rPr>
          <w:sz w:val="24"/>
          <w:szCs w:val="24"/>
        </w:rPr>
        <w:t xml:space="preserve"> </w:t>
      </w:r>
      <w:r>
        <w:rPr>
          <w:sz w:val="24"/>
          <w:szCs w:val="24"/>
        </w:rPr>
        <w:t>На территории района осуществляется устойчивый прием федеральных телевизионных и радио каналов.</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288" w:name="_Toc304457396"/>
      <w:bookmarkStart w:id="289" w:name="_Toc304296346"/>
      <w:bookmarkStart w:id="290" w:name="_Toc268263653"/>
      <w:bookmarkStart w:id="291" w:name="_Toc85278607"/>
      <w:r>
        <w:rPr>
          <w:i w:val="0"/>
          <w:sz w:val="24"/>
          <w:szCs w:val="24"/>
        </w:rPr>
        <w:t>Оценка санитарно-экологического состояния окружающей среды</w:t>
      </w:r>
      <w:bookmarkEnd w:id="288"/>
      <w:bookmarkEnd w:id="289"/>
      <w:bookmarkEnd w:id="290"/>
      <w:bookmarkEnd w:id="291"/>
    </w:p>
    <w:p w:rsidR="000A6966" w:rsidRDefault="00C23E27">
      <w:pPr>
        <w:pStyle w:val="3"/>
        <w:keepNext w:val="0"/>
        <w:widowControl w:val="0"/>
        <w:numPr>
          <w:ilvl w:val="2"/>
          <w:numId w:val="3"/>
        </w:numPr>
        <w:spacing w:line="360" w:lineRule="auto"/>
        <w:ind w:left="0" w:firstLine="709"/>
        <w:jc w:val="both"/>
        <w:rPr>
          <w:bCs w:val="0"/>
          <w:i w:val="0"/>
          <w:sz w:val="24"/>
          <w:szCs w:val="24"/>
        </w:rPr>
      </w:pPr>
      <w:bookmarkStart w:id="292" w:name="_Toc304457397"/>
      <w:bookmarkStart w:id="293" w:name="_Toc85278608"/>
      <w:r>
        <w:rPr>
          <w:bCs w:val="0"/>
          <w:i w:val="0"/>
          <w:sz w:val="24"/>
          <w:szCs w:val="24"/>
        </w:rPr>
        <w:t>Санитарная очистка территории</w:t>
      </w:r>
      <w:bookmarkEnd w:id="292"/>
      <w:bookmarkEnd w:id="293"/>
    </w:p>
    <w:p w:rsidR="000A6966" w:rsidRDefault="00C23E27">
      <w:pPr>
        <w:pStyle w:val="130"/>
        <w:keepNext w:val="0"/>
        <w:keepLines w:val="0"/>
        <w:widowControl w:val="0"/>
        <w:shd w:val="clear" w:color="auto" w:fill="FFFFFF"/>
        <w:ind w:firstLine="709"/>
        <w:jc w:val="both"/>
        <w:rPr>
          <w:bCs w:val="0"/>
          <w:spacing w:val="0"/>
          <w:sz w:val="24"/>
          <w:szCs w:val="24"/>
        </w:rPr>
      </w:pPr>
      <w:bookmarkStart w:id="294" w:name="_Toc85278609"/>
      <w:r>
        <w:rPr>
          <w:bCs w:val="0"/>
          <w:spacing w:val="0"/>
          <w:sz w:val="24"/>
          <w:szCs w:val="24"/>
          <w:shd w:val="clear" w:color="auto" w:fill="auto"/>
        </w:rPr>
        <w:t>Санитарная очистка населенных пунктов – одно из важнейших санитарно- гигиенических мероприятий, способствующих охране здоровья населения и окружающей природной среды, и включает в себя комплекс работ по сбору, удалению, обезвреживанию и переработке коммунальных бытовых отходов, а также уборке территорий населенных пунктов. Актуальность проблемы обращения с отходами связана с тем, что она охватывает все сферы жизнедеятельности населения и отрасли экономики. Успешное решение проблемы обращения с отходами требует единого подхода, научно-обоснованной и объективной оценки состояния обращения с ТКО как на региональном, так и на муниципальном уровнях. В соответствии с п.7 ст.12 Федерального закона от 24.06.1998 № 89-ФЗ «Об отходах производства и потребления» запрещается размещение отходов на объектах, не внесенных в государственный реестр объектов размещения отходов.</w:t>
      </w:r>
      <w:bookmarkEnd w:id="294"/>
    </w:p>
    <w:p w:rsidR="000A6966" w:rsidRDefault="00C23E27">
      <w:pPr>
        <w:pStyle w:val="130"/>
        <w:keepNext w:val="0"/>
        <w:keepLines w:val="0"/>
        <w:widowControl w:val="0"/>
        <w:shd w:val="clear" w:color="auto" w:fill="FFFFFF"/>
        <w:ind w:firstLine="709"/>
        <w:jc w:val="both"/>
        <w:rPr>
          <w:sz w:val="24"/>
          <w:szCs w:val="24"/>
        </w:rPr>
      </w:pPr>
      <w:bookmarkStart w:id="295" w:name="_Toc85278610"/>
      <w:r>
        <w:rPr>
          <w:bCs w:val="0"/>
          <w:spacing w:val="0"/>
          <w:sz w:val="24"/>
          <w:szCs w:val="24"/>
          <w:shd w:val="clear" w:color="auto" w:fill="auto"/>
        </w:rPr>
        <w:t xml:space="preserve">В комплекс по санитарной очистке территории района (сельсовета) входят сбор, удаление, обеззараживание с последующей утилизацией жидких, твердых коммунальных отходов. Организация, оказывающая услуги по сбору и транспортированию ТКО </w:t>
      </w:r>
      <w:r>
        <w:rPr>
          <w:bCs w:val="0"/>
          <w:spacing w:val="0"/>
          <w:sz w:val="24"/>
          <w:szCs w:val="24"/>
          <w:shd w:val="clear" w:color="auto" w:fill="auto"/>
        </w:rPr>
        <w:noBreakHyphen/>
        <w:t xml:space="preserve"> региональный оператор ООО «ЭКОПОЛ». На территории </w:t>
      </w:r>
      <w:r>
        <w:rPr>
          <w:sz w:val="24"/>
          <w:szCs w:val="24"/>
        </w:rPr>
        <w:t>Большесолдатского</w:t>
      </w:r>
      <w:r>
        <w:rPr>
          <w:bCs w:val="0"/>
          <w:spacing w:val="0"/>
          <w:sz w:val="24"/>
          <w:szCs w:val="24"/>
          <w:shd w:val="clear" w:color="auto" w:fill="auto"/>
        </w:rPr>
        <w:t xml:space="preserve"> района не имеется полигона твердых коммунальных отходов (ТКО), соответствующего </w:t>
      </w:r>
      <w:r>
        <w:rPr>
          <w:bCs w:val="0"/>
          <w:spacing w:val="0"/>
          <w:sz w:val="24"/>
          <w:szCs w:val="24"/>
          <w:shd w:val="clear" w:color="auto" w:fill="auto"/>
        </w:rPr>
        <w:lastRenderedPageBreak/>
        <w:t>существующим требованиям. Часть ТКО и отходов, образующихся на территории муниципальных образований, собираются в местах временного складирования и хранения.</w:t>
      </w:r>
      <w:bookmarkEnd w:id="295"/>
      <w:r>
        <w:rPr>
          <w:bCs w:val="0"/>
          <w:spacing w:val="0"/>
          <w:sz w:val="24"/>
          <w:szCs w:val="24"/>
          <w:shd w:val="clear" w:color="auto" w:fill="auto"/>
        </w:rPr>
        <w:t xml:space="preserve"> </w:t>
      </w:r>
    </w:p>
    <w:p w:rsidR="000A6966" w:rsidRDefault="00C23E27">
      <w:pPr>
        <w:widowControl w:val="0"/>
        <w:spacing w:line="360" w:lineRule="auto"/>
        <w:ind w:firstLine="709"/>
        <w:jc w:val="both"/>
        <w:rPr>
          <w:color w:val="000000"/>
          <w:sz w:val="24"/>
          <w:szCs w:val="24"/>
        </w:rPr>
      </w:pPr>
      <w:r>
        <w:rPr>
          <w:sz w:val="24"/>
          <w:szCs w:val="24"/>
        </w:rPr>
        <w:t>В таблице ниже, отражены источники образования отходов производства и потребления на территории</w:t>
      </w:r>
      <w:r>
        <w:rPr>
          <w:color w:val="000000"/>
          <w:sz w:val="24"/>
          <w:szCs w:val="24"/>
        </w:rPr>
        <w:t xml:space="preserve"> Большесолдатского района (</w:t>
      </w:r>
      <w:r>
        <w:rPr>
          <w:sz w:val="24"/>
          <w:szCs w:val="24"/>
        </w:rPr>
        <w:t xml:space="preserve">в соответствии с территориальной схемой </w:t>
      </w:r>
      <w:r>
        <w:rPr>
          <w:bCs/>
          <w:sz w:val="24"/>
          <w:szCs w:val="24"/>
        </w:rPr>
        <w:t>обращения с отходами Курской области, утвержденной</w:t>
      </w:r>
      <w:r>
        <w:rPr>
          <w:sz w:val="24"/>
          <w:szCs w:val="24"/>
        </w:rPr>
        <w:t xml:space="preserve"> приказом комитета жилищно-коммунального хозяйства и ТЭК Курской области от 08.05.2020 № 68), по состоянию на начало 2020 года</w:t>
      </w:r>
      <w:r>
        <w:rPr>
          <w:color w:val="000000"/>
          <w:sz w:val="24"/>
          <w:szCs w:val="24"/>
        </w:rPr>
        <w:t>.</w:t>
      </w:r>
    </w:p>
    <w:p w:rsidR="000A6966" w:rsidRDefault="00C23E27">
      <w:pPr>
        <w:pStyle w:val="112"/>
        <w:rPr>
          <w:b w:val="0"/>
          <w:sz w:val="20"/>
        </w:rPr>
      </w:pPr>
      <w:r>
        <w:rPr>
          <w:sz w:val="20"/>
        </w:rPr>
        <w:t>Таблица Количество источников образования прочих отходов производства и потребления на территории</w:t>
      </w:r>
      <w:r>
        <w:rPr>
          <w:color w:val="000000"/>
          <w:sz w:val="20"/>
        </w:rPr>
        <w:t xml:space="preserve"> Большесолдатского района</w:t>
      </w:r>
      <w:r>
        <w:rPr>
          <w:sz w:val="20"/>
        </w:rPr>
        <w:t>, единиц</w:t>
      </w:r>
    </w:p>
    <w:tbl>
      <w:tblPr>
        <w:tblW w:w="5000" w:type="pct"/>
        <w:tblLook w:val="04A0" w:firstRow="1" w:lastRow="0" w:firstColumn="1" w:lastColumn="0" w:noHBand="0" w:noVBand="1"/>
      </w:tblPr>
      <w:tblGrid>
        <w:gridCol w:w="2423"/>
        <w:gridCol w:w="1091"/>
        <w:gridCol w:w="817"/>
        <w:gridCol w:w="677"/>
        <w:gridCol w:w="1018"/>
        <w:gridCol w:w="798"/>
        <w:gridCol w:w="797"/>
        <w:gridCol w:w="797"/>
        <w:gridCol w:w="927"/>
      </w:tblGrid>
      <w:tr w:rsidR="000A6966">
        <w:trPr>
          <w:trHeight w:val="2683"/>
          <w:tblHeader/>
        </w:trPr>
        <w:tc>
          <w:tcPr>
            <w:tcW w:w="2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color w:val="000000"/>
              </w:rPr>
            </w:pPr>
            <w:r>
              <w:rPr>
                <w:b/>
                <w:color w:val="000000"/>
              </w:rPr>
              <w:t>Муниципальное</w:t>
            </w:r>
          </w:p>
          <w:p w:rsidR="000A6966" w:rsidRDefault="00C23E27">
            <w:pPr>
              <w:jc w:val="center"/>
              <w:rPr>
                <w:b/>
                <w:color w:val="000000"/>
              </w:rPr>
            </w:pPr>
            <w:r>
              <w:rPr>
                <w:b/>
                <w:color w:val="000000"/>
              </w:rPr>
              <w:t>образование</w:t>
            </w:r>
          </w:p>
        </w:tc>
        <w:tc>
          <w:tcPr>
            <w:tcW w:w="1092"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296" w:name="_Toc85278611"/>
            <w:r>
              <w:rPr>
                <w:b/>
                <w:i w:val="0"/>
              </w:rPr>
              <w:t>Отходы сельского, лесного хозяйства, рыбоводства и рыболовства</w:t>
            </w:r>
            <w:bookmarkEnd w:id="296"/>
          </w:p>
        </w:tc>
        <w:tc>
          <w:tcPr>
            <w:tcW w:w="818"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297" w:name="_Toc85278612"/>
            <w:r>
              <w:rPr>
                <w:b/>
                <w:i w:val="0"/>
              </w:rPr>
              <w:t>Отходы от добычи полезных ископаемых</w:t>
            </w:r>
            <w:bookmarkEnd w:id="297"/>
          </w:p>
        </w:tc>
        <w:tc>
          <w:tcPr>
            <w:tcW w:w="678"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298" w:name="_Toc85278613"/>
            <w:r>
              <w:rPr>
                <w:b/>
                <w:i w:val="0"/>
              </w:rPr>
              <w:t>Отходы обрабатывающих производств</w:t>
            </w:r>
            <w:bookmarkEnd w:id="298"/>
          </w:p>
        </w:tc>
        <w:tc>
          <w:tcPr>
            <w:tcW w:w="1019"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299" w:name="_Toc85278614"/>
            <w:r>
              <w:rPr>
                <w:b/>
                <w:i w:val="0"/>
              </w:rPr>
              <w:t>Отходы потребления, производственные и непроизводственные</w:t>
            </w:r>
            <w:bookmarkEnd w:id="299"/>
          </w:p>
        </w:tc>
        <w:tc>
          <w:tcPr>
            <w:tcW w:w="799"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300" w:name="_Toc85278615"/>
            <w:r>
              <w:rPr>
                <w:b/>
                <w:i w:val="0"/>
              </w:rPr>
              <w:t>Отходы обеспечения электроэнергией, газом и паром</w:t>
            </w:r>
            <w:bookmarkEnd w:id="300"/>
          </w:p>
        </w:tc>
        <w:tc>
          <w:tcPr>
            <w:tcW w:w="798"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301" w:name="_Toc85278616"/>
            <w:r>
              <w:rPr>
                <w:b/>
                <w:i w:val="0"/>
              </w:rPr>
              <w:t>Отходы при водоснабжении, водоотведении</w:t>
            </w:r>
            <w:bookmarkEnd w:id="301"/>
          </w:p>
        </w:tc>
        <w:tc>
          <w:tcPr>
            <w:tcW w:w="798"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302" w:name="_Toc85278617"/>
            <w:r>
              <w:rPr>
                <w:b/>
                <w:i w:val="0"/>
              </w:rPr>
              <w:t>Отходы строительства и ремонта</w:t>
            </w:r>
            <w:bookmarkEnd w:id="302"/>
          </w:p>
        </w:tc>
        <w:tc>
          <w:tcPr>
            <w:tcW w:w="928" w:type="dxa"/>
            <w:tcBorders>
              <w:top w:val="single" w:sz="4" w:space="0" w:color="000000"/>
              <w:bottom w:val="single" w:sz="4" w:space="0" w:color="000000"/>
              <w:right w:val="single" w:sz="4" w:space="0" w:color="000000"/>
            </w:tcBorders>
            <w:shd w:val="clear" w:color="auto" w:fill="auto"/>
            <w:textDirection w:val="btLr"/>
          </w:tcPr>
          <w:p w:rsidR="000A6966" w:rsidRDefault="00C23E27">
            <w:pPr>
              <w:pStyle w:val="4"/>
              <w:ind w:left="113" w:right="57"/>
              <w:rPr>
                <w:b/>
                <w:i w:val="0"/>
              </w:rPr>
            </w:pPr>
            <w:bookmarkStart w:id="303" w:name="_Toc85278618"/>
            <w:r>
              <w:rPr>
                <w:b/>
                <w:i w:val="0"/>
              </w:rPr>
              <w:t>Отходы при выполнении прочих видов деятельности</w:t>
            </w:r>
            <w:bookmarkEnd w:id="303"/>
          </w:p>
        </w:tc>
      </w:tr>
      <w:tr w:rsidR="000A6966">
        <w:trPr>
          <w:trHeight w:val="264"/>
        </w:trPr>
        <w:tc>
          <w:tcPr>
            <w:tcW w:w="2424" w:type="dxa"/>
            <w:tcBorders>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Большесолдатский район</w:t>
            </w:r>
          </w:p>
        </w:tc>
        <w:tc>
          <w:tcPr>
            <w:tcW w:w="1092"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3</w:t>
            </w:r>
          </w:p>
        </w:tc>
        <w:tc>
          <w:tcPr>
            <w:tcW w:w="818"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0</w:t>
            </w:r>
          </w:p>
        </w:tc>
        <w:tc>
          <w:tcPr>
            <w:tcW w:w="678"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2</w:t>
            </w:r>
          </w:p>
        </w:tc>
        <w:tc>
          <w:tcPr>
            <w:tcW w:w="1019"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6</w:t>
            </w:r>
          </w:p>
        </w:tc>
        <w:tc>
          <w:tcPr>
            <w:tcW w:w="799"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0</w:t>
            </w:r>
          </w:p>
        </w:tc>
        <w:tc>
          <w:tcPr>
            <w:tcW w:w="798"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0</w:t>
            </w:r>
          </w:p>
        </w:tc>
        <w:tc>
          <w:tcPr>
            <w:tcW w:w="798"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3</w:t>
            </w:r>
          </w:p>
        </w:tc>
        <w:tc>
          <w:tcPr>
            <w:tcW w:w="928" w:type="dxa"/>
            <w:tcBorders>
              <w:bottom w:val="single" w:sz="4" w:space="0" w:color="000000"/>
              <w:right w:val="single" w:sz="4" w:space="0" w:color="000000"/>
            </w:tcBorders>
            <w:shd w:val="clear" w:color="auto" w:fill="auto"/>
            <w:vAlign w:val="center"/>
          </w:tcPr>
          <w:p w:rsidR="000A6966" w:rsidRDefault="00C23E27">
            <w:pPr>
              <w:ind w:firstLine="30"/>
              <w:jc w:val="center"/>
              <w:rPr>
                <w:color w:val="000000"/>
              </w:rPr>
            </w:pPr>
            <w:r>
              <w:rPr>
                <w:color w:val="000000"/>
              </w:rPr>
              <w:t>2</w:t>
            </w:r>
          </w:p>
        </w:tc>
      </w:tr>
    </w:tbl>
    <w:p w:rsidR="000A6966" w:rsidRDefault="000A6966">
      <w:pPr>
        <w:widowControl w:val="0"/>
        <w:spacing w:line="360" w:lineRule="auto"/>
        <w:ind w:firstLine="709"/>
        <w:jc w:val="both"/>
        <w:rPr>
          <w:sz w:val="16"/>
          <w:szCs w:val="16"/>
        </w:rPr>
      </w:pPr>
    </w:p>
    <w:p w:rsidR="000A6966" w:rsidRDefault="00C23E27">
      <w:pPr>
        <w:widowControl w:val="0"/>
        <w:spacing w:line="360" w:lineRule="auto"/>
        <w:ind w:firstLine="709"/>
        <w:jc w:val="both"/>
        <w:rPr>
          <w:sz w:val="24"/>
          <w:szCs w:val="24"/>
        </w:rPr>
      </w:pPr>
      <w:r>
        <w:rPr>
          <w:sz w:val="24"/>
          <w:szCs w:val="24"/>
        </w:rPr>
        <w:t xml:space="preserve">В соответствии с территориальной схемой </w:t>
      </w:r>
      <w:r>
        <w:rPr>
          <w:bCs/>
          <w:sz w:val="24"/>
          <w:szCs w:val="24"/>
        </w:rPr>
        <w:t>обращения с отходами Курской области, утвержденной</w:t>
      </w:r>
      <w:r>
        <w:rPr>
          <w:sz w:val="24"/>
          <w:szCs w:val="24"/>
        </w:rPr>
        <w:t xml:space="preserve"> приказом комитета жилищно-коммунального хозяйства и ТЭК Курской области от 08.05.2020 № 68, по сведениям, предоставленным Управлением федеральной службы по надзору в сфере природопользования по Курской области и органом местного самоуправления, на территории Большесолдатского района расположена исторически сложившаяся свалка, являющаяся источником накопленного вреда окружающей среде. Вышеназванная свалка расположена в Большесолдатском сельсовете на земельном участке площадью 2,5 га с </w:t>
      </w:r>
      <w:r>
        <w:rPr>
          <w:color w:val="000000"/>
          <w:sz w:val="24"/>
          <w:szCs w:val="24"/>
        </w:rPr>
        <w:t>кадастровым номером 46:02:010506:13.</w:t>
      </w:r>
    </w:p>
    <w:p w:rsidR="000A6966" w:rsidRDefault="00C23E27">
      <w:pPr>
        <w:widowControl w:val="0"/>
        <w:spacing w:line="360" w:lineRule="auto"/>
        <w:ind w:firstLine="709"/>
        <w:jc w:val="both"/>
        <w:rPr>
          <w:sz w:val="24"/>
          <w:szCs w:val="24"/>
        </w:rPr>
      </w:pPr>
      <w:r>
        <w:rPr>
          <w:sz w:val="24"/>
          <w:szCs w:val="24"/>
        </w:rPr>
        <w:t xml:space="preserve">Нормативное накопление отходов на душу населения в муниципальном образовании составит </w:t>
      </w:r>
      <w:r>
        <w:rPr>
          <w:sz w:val="24"/>
          <w:szCs w:val="24"/>
        </w:rPr>
        <w:noBreakHyphen/>
        <w:t xml:space="preserve"> для индивидуальной жилой застройки – на 1 человека в год 234,271 кг. или 1,97 м3.</w:t>
      </w:r>
    </w:p>
    <w:p w:rsidR="000A6966" w:rsidRDefault="00C23E27">
      <w:pPr>
        <w:spacing w:line="360" w:lineRule="auto"/>
        <w:ind w:firstLine="708"/>
        <w:jc w:val="both"/>
        <w:rPr>
          <w:b/>
          <w:sz w:val="24"/>
          <w:szCs w:val="24"/>
        </w:rPr>
      </w:pPr>
      <w:r>
        <w:rPr>
          <w:b/>
          <w:sz w:val="24"/>
          <w:szCs w:val="24"/>
        </w:rPr>
        <w:t>Большесолдатский сельсовет</w:t>
      </w:r>
    </w:p>
    <w:p w:rsidR="000A6966" w:rsidRDefault="00C23E27">
      <w:pPr>
        <w:widowControl w:val="0"/>
        <w:spacing w:line="360" w:lineRule="auto"/>
        <w:ind w:firstLine="709"/>
        <w:jc w:val="both"/>
        <w:rPr>
          <w:b/>
        </w:rPr>
      </w:pPr>
      <w:r>
        <w:rPr>
          <w:b/>
        </w:rPr>
        <w:t>Таблица – Объемы накопления бытовых отходов</w:t>
      </w:r>
    </w:p>
    <w:tbl>
      <w:tblPr>
        <w:tblW w:w="5000" w:type="pct"/>
        <w:tblLook w:val="00A0" w:firstRow="1" w:lastRow="0" w:firstColumn="1" w:lastColumn="0" w:noHBand="0" w:noVBand="0"/>
      </w:tblPr>
      <w:tblGrid>
        <w:gridCol w:w="2298"/>
        <w:gridCol w:w="989"/>
        <w:gridCol w:w="1217"/>
        <w:gridCol w:w="1079"/>
        <w:gridCol w:w="1374"/>
        <w:gridCol w:w="1081"/>
        <w:gridCol w:w="1307"/>
      </w:tblGrid>
      <w:tr w:rsidR="000A6966">
        <w:trPr>
          <w:trHeight w:val="454"/>
        </w:trPr>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Коммунальные отходы</w:t>
            </w:r>
          </w:p>
        </w:tc>
        <w:tc>
          <w:tcPr>
            <w:tcW w:w="2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Число жителей, чел.</w:t>
            </w:r>
          </w:p>
        </w:tc>
        <w:tc>
          <w:tcPr>
            <w:tcW w:w="2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Удельная норма </w:t>
            </w:r>
          </w:p>
          <w:p w:rsidR="000A6966" w:rsidRDefault="00C23E27">
            <w:pPr>
              <w:jc w:val="center"/>
              <w:rPr>
                <w:b/>
              </w:rPr>
            </w:pPr>
            <w:r>
              <w:rPr>
                <w:b/>
              </w:rPr>
              <w:t xml:space="preserve">накопления </w:t>
            </w:r>
          </w:p>
          <w:p w:rsidR="000A6966" w:rsidRDefault="00C23E27">
            <w:pPr>
              <w:jc w:val="center"/>
              <w:rPr>
                <w:b/>
              </w:rPr>
            </w:pPr>
            <w:r>
              <w:rPr>
                <w:b/>
              </w:rPr>
              <w:t>на 1 человека в год, л</w:t>
            </w:r>
          </w:p>
        </w:tc>
        <w:tc>
          <w:tcPr>
            <w:tcW w:w="23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Общее накопление</w:t>
            </w:r>
          </w:p>
          <w:p w:rsidR="000A6966" w:rsidRDefault="00C23E27">
            <w:pPr>
              <w:jc w:val="center"/>
              <w:rPr>
                <w:b/>
              </w:rPr>
            </w:pPr>
            <w:r>
              <w:rPr>
                <w:b/>
              </w:rPr>
              <w:t>за год, м</w:t>
            </w:r>
            <w:r>
              <w:rPr>
                <w:b/>
                <w:vertAlign w:val="superscript"/>
              </w:rPr>
              <w:t>3</w:t>
            </w:r>
          </w:p>
        </w:tc>
      </w:tr>
      <w:tr w:rsidR="000A6966" w:rsidTr="00811241">
        <w:trPr>
          <w:cantSplit/>
          <w:trHeight w:val="916"/>
        </w:trPr>
        <w:tc>
          <w:tcPr>
            <w:tcW w:w="22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2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c>
          <w:tcPr>
            <w:tcW w:w="2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3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r>
      <w:tr w:rsidR="000A6966">
        <w:trPr>
          <w:trHeight w:val="510"/>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Общее количество по сельсовету с учетом общественных зданий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4421</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4694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8709,37</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9247,18</w:t>
            </w:r>
          </w:p>
        </w:tc>
      </w:tr>
      <w:tr w:rsidR="000A6966">
        <w:trPr>
          <w:trHeight w:val="393"/>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8709,37</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9247,18</w:t>
            </w:r>
          </w:p>
        </w:tc>
      </w:tr>
    </w:tbl>
    <w:p w:rsidR="000A6966" w:rsidRDefault="00C23E27">
      <w:pPr>
        <w:widowControl w:val="0"/>
        <w:spacing w:line="360" w:lineRule="auto"/>
        <w:ind w:firstLine="709"/>
        <w:jc w:val="both"/>
        <w:rPr>
          <w:sz w:val="24"/>
          <w:szCs w:val="24"/>
        </w:rPr>
      </w:pPr>
      <w:r>
        <w:rPr>
          <w:sz w:val="24"/>
          <w:szCs w:val="24"/>
        </w:rPr>
        <w:lastRenderedPageBreak/>
        <w:t>Сбор твердых бытовых отходов предусматривается в пластиковые (металлические) контейнеры объемом от 0,75 м</w:t>
      </w:r>
      <w:r>
        <w:rPr>
          <w:sz w:val="24"/>
          <w:szCs w:val="24"/>
          <w:vertAlign w:val="superscript"/>
        </w:rPr>
        <w:t>3</w:t>
      </w:r>
      <w:r>
        <w:rPr>
          <w:sz w:val="24"/>
          <w:szCs w:val="24"/>
        </w:rPr>
        <w:t>, которые устанавливаются на специальных площадках, для обслуживания групп жилых домов. Расчет среднесуточного накопления ТКО производился из расчета использования контейнера объемом 1 м</w:t>
      </w:r>
      <w:r>
        <w:rPr>
          <w:sz w:val="24"/>
          <w:szCs w:val="24"/>
          <w:vertAlign w:val="superscript"/>
        </w:rPr>
        <w:t>3</w:t>
      </w:r>
      <w:r>
        <w:rPr>
          <w:sz w:val="24"/>
          <w:szCs w:val="24"/>
        </w:rPr>
        <w:t>, таким образом, среднесуточное накопление отходов составит:</w:t>
      </w:r>
    </w:p>
    <w:p w:rsidR="000A6966" w:rsidRDefault="00C23E27">
      <w:pPr>
        <w:widowControl w:val="0"/>
        <w:spacing w:line="360" w:lineRule="auto"/>
        <w:ind w:firstLine="709"/>
        <w:jc w:val="both"/>
        <w:rPr>
          <w:sz w:val="24"/>
          <w:szCs w:val="24"/>
          <w:vertAlign w:val="superscript"/>
        </w:rPr>
      </w:pPr>
      <w:r>
        <w:rPr>
          <w:sz w:val="24"/>
          <w:szCs w:val="24"/>
        </w:rPr>
        <w:t>9247,18 : 365 х 1=25,334 м</w:t>
      </w:r>
      <w:r>
        <w:rPr>
          <w:sz w:val="24"/>
          <w:szCs w:val="24"/>
          <w:vertAlign w:val="superscript"/>
        </w:rPr>
        <w:t>3.</w:t>
      </w:r>
    </w:p>
    <w:p w:rsidR="000A6966" w:rsidRDefault="00C23E27">
      <w:pPr>
        <w:widowControl w:val="0"/>
        <w:spacing w:line="360" w:lineRule="auto"/>
        <w:ind w:firstLine="709"/>
        <w:jc w:val="both"/>
        <w:rPr>
          <w:sz w:val="24"/>
          <w:szCs w:val="24"/>
        </w:rPr>
      </w:pPr>
      <w:r>
        <w:rPr>
          <w:sz w:val="24"/>
          <w:szCs w:val="24"/>
        </w:rPr>
        <w:t>С учетом периодичности вывоза мусора (1 выезд в два дня) количество контейнеров составит:</w:t>
      </w:r>
    </w:p>
    <w:p w:rsidR="000A6966" w:rsidRDefault="00C23E27">
      <w:pPr>
        <w:spacing w:line="360" w:lineRule="auto"/>
        <w:ind w:firstLine="851"/>
        <w:rPr>
          <w:sz w:val="24"/>
          <w:szCs w:val="24"/>
        </w:rPr>
      </w:pPr>
      <w:r>
        <w:rPr>
          <w:sz w:val="24"/>
          <w:szCs w:val="24"/>
        </w:rPr>
        <w:t>25,334 х 2 ≈ 50 шт.</w:t>
      </w:r>
    </w:p>
    <w:p w:rsidR="000A6966" w:rsidRDefault="00C23E27">
      <w:pPr>
        <w:widowControl w:val="0"/>
        <w:spacing w:line="360" w:lineRule="auto"/>
        <w:ind w:firstLine="709"/>
        <w:jc w:val="both"/>
        <w:rPr>
          <w:sz w:val="24"/>
          <w:szCs w:val="24"/>
        </w:rPr>
      </w:pPr>
      <w:r>
        <w:rPr>
          <w:sz w:val="24"/>
          <w:szCs w:val="24"/>
        </w:rPr>
        <w:t>Перечень населенных пунктов где необходима организация контейнерных площадок и установка контейнеров:</w:t>
      </w:r>
    </w:p>
    <w:p w:rsidR="000A6966" w:rsidRDefault="00C23E27">
      <w:pPr>
        <w:widowControl w:val="0"/>
        <w:spacing w:line="360" w:lineRule="auto"/>
        <w:ind w:firstLine="709"/>
        <w:jc w:val="both"/>
        <w:rPr>
          <w:bCs/>
          <w:sz w:val="24"/>
          <w:szCs w:val="24"/>
          <w:lang w:eastAsia="ar-SA"/>
        </w:rPr>
      </w:pPr>
      <w:r>
        <w:rPr>
          <w:sz w:val="24"/>
          <w:szCs w:val="24"/>
        </w:rPr>
        <w:t>1. с. Большое Солдатское</w:t>
      </w:r>
      <w:r>
        <w:rPr>
          <w:bCs/>
          <w:sz w:val="24"/>
          <w:szCs w:val="24"/>
          <w:lang w:eastAsia="ar-SA"/>
        </w:rPr>
        <w:t xml:space="preserve"> – 21 контейнер;</w:t>
      </w:r>
    </w:p>
    <w:p w:rsidR="000A6966" w:rsidRDefault="00C23E27">
      <w:pPr>
        <w:widowControl w:val="0"/>
        <w:spacing w:line="360" w:lineRule="auto"/>
        <w:ind w:firstLine="709"/>
        <w:jc w:val="both"/>
        <w:rPr>
          <w:bCs/>
          <w:sz w:val="24"/>
          <w:szCs w:val="24"/>
          <w:lang w:eastAsia="ar-SA"/>
        </w:rPr>
      </w:pPr>
      <w:r>
        <w:rPr>
          <w:sz w:val="24"/>
          <w:szCs w:val="24"/>
        </w:rPr>
        <w:t>2.</w:t>
      </w:r>
      <w:r>
        <w:rPr>
          <w:bCs/>
          <w:sz w:val="24"/>
          <w:szCs w:val="24"/>
          <w:lang w:eastAsia="ar-SA"/>
        </w:rPr>
        <w:t xml:space="preserve"> </w:t>
      </w:r>
      <w:r>
        <w:rPr>
          <w:sz w:val="24"/>
          <w:szCs w:val="24"/>
        </w:rPr>
        <w:t>с. Розгребли</w:t>
      </w:r>
      <w:r>
        <w:rPr>
          <w:bCs/>
          <w:sz w:val="24"/>
          <w:szCs w:val="24"/>
          <w:lang w:eastAsia="ar-SA"/>
        </w:rPr>
        <w:t xml:space="preserve"> – 5 контейнеров;</w:t>
      </w:r>
    </w:p>
    <w:p w:rsidR="000A6966" w:rsidRDefault="00C23E27">
      <w:pPr>
        <w:widowControl w:val="0"/>
        <w:spacing w:line="360" w:lineRule="auto"/>
        <w:ind w:firstLine="709"/>
        <w:jc w:val="both"/>
        <w:rPr>
          <w:sz w:val="24"/>
          <w:szCs w:val="24"/>
        </w:rPr>
      </w:pPr>
      <w:r>
        <w:rPr>
          <w:sz w:val="24"/>
          <w:szCs w:val="24"/>
        </w:rPr>
        <w:t>3. п. Новосотницкий – 5 контейнеров;</w:t>
      </w:r>
    </w:p>
    <w:p w:rsidR="000A6966" w:rsidRDefault="00C23E27">
      <w:pPr>
        <w:widowControl w:val="0"/>
        <w:spacing w:line="360" w:lineRule="auto"/>
        <w:ind w:firstLine="709"/>
        <w:jc w:val="both"/>
        <w:rPr>
          <w:sz w:val="24"/>
          <w:szCs w:val="24"/>
        </w:rPr>
      </w:pPr>
      <w:r>
        <w:rPr>
          <w:sz w:val="24"/>
          <w:szCs w:val="24"/>
        </w:rPr>
        <w:t>4. с. Махов Колодезь – 4 контейнера;</w:t>
      </w:r>
    </w:p>
    <w:p w:rsidR="000A6966" w:rsidRDefault="00C23E27">
      <w:pPr>
        <w:widowControl w:val="0"/>
        <w:spacing w:line="360" w:lineRule="auto"/>
        <w:ind w:firstLine="709"/>
        <w:jc w:val="both"/>
        <w:rPr>
          <w:sz w:val="24"/>
          <w:szCs w:val="24"/>
        </w:rPr>
      </w:pPr>
      <w:r>
        <w:rPr>
          <w:sz w:val="24"/>
          <w:szCs w:val="24"/>
        </w:rPr>
        <w:t xml:space="preserve">5. х. Бердин – </w:t>
      </w:r>
      <w:r>
        <w:rPr>
          <w:bCs/>
          <w:sz w:val="24"/>
          <w:szCs w:val="24"/>
          <w:lang w:eastAsia="ar-SA"/>
        </w:rPr>
        <w:t>4 контейнера;</w:t>
      </w:r>
    </w:p>
    <w:p w:rsidR="000A6966" w:rsidRDefault="00C23E27">
      <w:pPr>
        <w:widowControl w:val="0"/>
        <w:spacing w:line="360" w:lineRule="auto"/>
        <w:ind w:firstLine="709"/>
        <w:jc w:val="both"/>
        <w:rPr>
          <w:sz w:val="24"/>
          <w:szCs w:val="24"/>
        </w:rPr>
      </w:pPr>
      <w:r>
        <w:rPr>
          <w:sz w:val="24"/>
          <w:szCs w:val="24"/>
        </w:rPr>
        <w:t xml:space="preserve">6. д. Ржава– </w:t>
      </w:r>
      <w:r>
        <w:rPr>
          <w:bCs/>
          <w:sz w:val="24"/>
          <w:szCs w:val="24"/>
          <w:lang w:eastAsia="ar-SA"/>
        </w:rPr>
        <w:t>3 контейнера;</w:t>
      </w:r>
    </w:p>
    <w:p w:rsidR="000A6966" w:rsidRDefault="00C23E27">
      <w:pPr>
        <w:widowControl w:val="0"/>
        <w:spacing w:line="360" w:lineRule="auto"/>
        <w:ind w:firstLine="709"/>
        <w:jc w:val="both"/>
        <w:rPr>
          <w:sz w:val="24"/>
          <w:szCs w:val="24"/>
        </w:rPr>
      </w:pPr>
      <w:r>
        <w:rPr>
          <w:sz w:val="24"/>
          <w:szCs w:val="24"/>
        </w:rPr>
        <w:t xml:space="preserve">7. д. Бочанка– </w:t>
      </w:r>
      <w:r>
        <w:rPr>
          <w:bCs/>
          <w:sz w:val="24"/>
          <w:szCs w:val="24"/>
          <w:lang w:eastAsia="ar-SA"/>
        </w:rPr>
        <w:t>3 контейнера;</w:t>
      </w:r>
    </w:p>
    <w:p w:rsidR="000A6966" w:rsidRDefault="00C23E27">
      <w:pPr>
        <w:widowControl w:val="0"/>
        <w:spacing w:line="360" w:lineRule="auto"/>
        <w:ind w:firstLine="709"/>
        <w:jc w:val="both"/>
        <w:rPr>
          <w:sz w:val="24"/>
          <w:szCs w:val="24"/>
        </w:rPr>
      </w:pPr>
      <w:r>
        <w:rPr>
          <w:sz w:val="24"/>
          <w:szCs w:val="24"/>
        </w:rPr>
        <w:t xml:space="preserve">8. д. Щербачевка– </w:t>
      </w:r>
      <w:r>
        <w:rPr>
          <w:bCs/>
          <w:sz w:val="24"/>
          <w:szCs w:val="24"/>
          <w:lang w:eastAsia="ar-SA"/>
        </w:rPr>
        <w:t>3 контейнера;</w:t>
      </w:r>
    </w:p>
    <w:p w:rsidR="000A6966" w:rsidRDefault="00C23E27">
      <w:pPr>
        <w:widowControl w:val="0"/>
        <w:spacing w:line="360" w:lineRule="auto"/>
        <w:ind w:firstLine="709"/>
        <w:jc w:val="both"/>
        <w:rPr>
          <w:sz w:val="24"/>
          <w:szCs w:val="24"/>
        </w:rPr>
      </w:pPr>
      <w:r>
        <w:rPr>
          <w:sz w:val="24"/>
          <w:szCs w:val="24"/>
        </w:rPr>
        <w:t>9. д. Первомайская – 2 контейнера.</w:t>
      </w:r>
    </w:p>
    <w:p w:rsidR="000A6966" w:rsidRDefault="00C23E27">
      <w:pPr>
        <w:widowControl w:val="0"/>
        <w:spacing w:line="360" w:lineRule="auto"/>
        <w:ind w:firstLine="709"/>
        <w:jc w:val="both"/>
        <w:rPr>
          <w:sz w:val="24"/>
          <w:szCs w:val="24"/>
        </w:rPr>
      </w:pPr>
      <w:r>
        <w:rPr>
          <w:sz w:val="24"/>
          <w:szCs w:val="24"/>
        </w:rPr>
        <w:t xml:space="preserve">Твердые коммунальные отходы населенных пунктов Большесолдатского сельсовета будут вывозиться на полигон </w:t>
      </w:r>
      <w:r>
        <w:rPr>
          <w:sz w:val="24"/>
          <w:szCs w:val="24"/>
          <w:lang w:bidi="en-US"/>
        </w:rPr>
        <w:t>«</w:t>
      </w:r>
      <w:r>
        <w:rPr>
          <w:sz w:val="24"/>
          <w:szCs w:val="24"/>
        </w:rPr>
        <w:t>Твердых бытовых отходов» в Октябрьском районе Курской области. График вывоз отходов два раза в неделю – вторник, среда.</w:t>
      </w:r>
    </w:p>
    <w:p w:rsidR="000A6966" w:rsidRDefault="00C23E27">
      <w:pPr>
        <w:widowControl w:val="0"/>
        <w:spacing w:line="360" w:lineRule="auto"/>
        <w:ind w:firstLine="709"/>
        <w:jc w:val="both"/>
        <w:rPr>
          <w:sz w:val="24"/>
          <w:szCs w:val="24"/>
        </w:rPr>
      </w:pPr>
      <w:r>
        <w:rPr>
          <w:sz w:val="24"/>
          <w:szCs w:val="24"/>
        </w:rPr>
        <w:t>В населенных пунктах п. Кукуй, д. Растворово, п. Нечаев, д. Нижняя Паровая, п. Ямская Степь, д. Бочанка, д. Красный Клин ввиду их малочисленности сбор мусора у населения организован бесконтейнерным сбором на придомовых территориях (еженедельно, по вторникам и средам).</w:t>
      </w:r>
    </w:p>
    <w:p w:rsidR="000A6966" w:rsidRDefault="00C23E27">
      <w:pPr>
        <w:widowControl w:val="0"/>
        <w:spacing w:line="360" w:lineRule="auto"/>
        <w:ind w:firstLine="709"/>
        <w:jc w:val="both"/>
        <w:rPr>
          <w:b/>
          <w:sz w:val="24"/>
          <w:szCs w:val="24"/>
        </w:rPr>
      </w:pPr>
      <w:r>
        <w:rPr>
          <w:b/>
          <w:sz w:val="24"/>
          <w:szCs w:val="24"/>
        </w:rPr>
        <w:t>Волоконский сельсовет</w:t>
      </w:r>
    </w:p>
    <w:p w:rsidR="000A6966" w:rsidRDefault="00C23E27">
      <w:pPr>
        <w:widowControl w:val="0"/>
        <w:spacing w:line="360" w:lineRule="auto"/>
        <w:ind w:firstLine="709"/>
        <w:jc w:val="both"/>
        <w:rPr>
          <w:b/>
        </w:rPr>
      </w:pPr>
      <w:r>
        <w:rPr>
          <w:b/>
        </w:rPr>
        <w:t>Таблица – Объемы накопления бытовых отходов</w:t>
      </w:r>
    </w:p>
    <w:tbl>
      <w:tblPr>
        <w:tblW w:w="5000" w:type="pct"/>
        <w:tblLook w:val="00A0" w:firstRow="1" w:lastRow="0" w:firstColumn="1" w:lastColumn="0" w:noHBand="0" w:noVBand="0"/>
      </w:tblPr>
      <w:tblGrid>
        <w:gridCol w:w="2297"/>
        <w:gridCol w:w="989"/>
        <w:gridCol w:w="1217"/>
        <w:gridCol w:w="1079"/>
        <w:gridCol w:w="1374"/>
        <w:gridCol w:w="1082"/>
        <w:gridCol w:w="1307"/>
      </w:tblGrid>
      <w:tr w:rsidR="000A6966">
        <w:trPr>
          <w:trHeight w:val="454"/>
        </w:trPr>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Коммунальные отходы</w:t>
            </w:r>
          </w:p>
        </w:tc>
        <w:tc>
          <w:tcPr>
            <w:tcW w:w="2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Число жителей, чел.</w:t>
            </w:r>
          </w:p>
        </w:tc>
        <w:tc>
          <w:tcPr>
            <w:tcW w:w="2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Удельная норма </w:t>
            </w:r>
          </w:p>
          <w:p w:rsidR="000A6966" w:rsidRDefault="00C23E27">
            <w:pPr>
              <w:jc w:val="center"/>
              <w:rPr>
                <w:b/>
              </w:rPr>
            </w:pPr>
            <w:r>
              <w:rPr>
                <w:b/>
              </w:rPr>
              <w:t xml:space="preserve">накопления </w:t>
            </w:r>
          </w:p>
          <w:p w:rsidR="000A6966" w:rsidRDefault="00C23E27">
            <w:pPr>
              <w:jc w:val="center"/>
              <w:rPr>
                <w:b/>
              </w:rPr>
            </w:pPr>
            <w:r>
              <w:rPr>
                <w:b/>
              </w:rPr>
              <w:t>на 1 человека в год, л</w:t>
            </w:r>
          </w:p>
        </w:tc>
        <w:tc>
          <w:tcPr>
            <w:tcW w:w="23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Общее накопление</w:t>
            </w:r>
          </w:p>
          <w:p w:rsidR="000A6966" w:rsidRDefault="00C23E27">
            <w:pPr>
              <w:jc w:val="center"/>
              <w:rPr>
                <w:b/>
              </w:rPr>
            </w:pPr>
            <w:r>
              <w:rPr>
                <w:b/>
              </w:rPr>
              <w:t>за год, м</w:t>
            </w:r>
            <w:r>
              <w:rPr>
                <w:b/>
                <w:vertAlign w:val="superscript"/>
              </w:rPr>
              <w:t>3</w:t>
            </w:r>
          </w:p>
        </w:tc>
      </w:tr>
      <w:tr w:rsidR="000A6966" w:rsidTr="00811241">
        <w:trPr>
          <w:cantSplit/>
          <w:trHeight w:val="902"/>
        </w:trPr>
        <w:tc>
          <w:tcPr>
            <w:tcW w:w="22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2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c>
          <w:tcPr>
            <w:tcW w:w="2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3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r>
      <w:tr w:rsidR="000A6966">
        <w:trPr>
          <w:trHeight w:val="510"/>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Общее количество по сельсовету с учетом общественных зданий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1502</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1525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2 958,94</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3 004,25</w:t>
            </w:r>
          </w:p>
        </w:tc>
      </w:tr>
      <w:tr w:rsidR="000A6966">
        <w:trPr>
          <w:trHeight w:val="393"/>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2 958,94</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3 004,25</w:t>
            </w:r>
          </w:p>
        </w:tc>
      </w:tr>
    </w:tbl>
    <w:p w:rsidR="000A6966" w:rsidRDefault="00C23E27">
      <w:pPr>
        <w:widowControl w:val="0"/>
        <w:spacing w:line="360" w:lineRule="auto"/>
        <w:ind w:firstLine="709"/>
        <w:jc w:val="both"/>
        <w:rPr>
          <w:sz w:val="24"/>
          <w:szCs w:val="24"/>
        </w:rPr>
      </w:pPr>
      <w:r>
        <w:rPr>
          <w:sz w:val="24"/>
          <w:szCs w:val="24"/>
        </w:rPr>
        <w:lastRenderedPageBreak/>
        <w:t>Сбор твердых бытовых отходов предусматривается в пластиковые (металлические) контейнеры объемом от 0,75 м</w:t>
      </w:r>
      <w:r>
        <w:rPr>
          <w:sz w:val="24"/>
          <w:szCs w:val="24"/>
          <w:vertAlign w:val="superscript"/>
        </w:rPr>
        <w:t>3</w:t>
      </w:r>
      <w:r>
        <w:rPr>
          <w:sz w:val="24"/>
          <w:szCs w:val="24"/>
        </w:rPr>
        <w:t>, которые устанавливаются на специальных площадках, для обслуживания групп жилых домов. Расчет среднесуточного накопления ТКО производился из расчета использования контейнера объемом 1 м</w:t>
      </w:r>
      <w:r>
        <w:rPr>
          <w:sz w:val="24"/>
          <w:szCs w:val="24"/>
          <w:vertAlign w:val="superscript"/>
        </w:rPr>
        <w:t>3</w:t>
      </w:r>
      <w:r>
        <w:rPr>
          <w:sz w:val="24"/>
          <w:szCs w:val="24"/>
        </w:rPr>
        <w:t>, таким образом, среднесуточное накопление отходов составит:</w:t>
      </w:r>
    </w:p>
    <w:p w:rsidR="000A6966" w:rsidRDefault="00C23E27">
      <w:pPr>
        <w:widowControl w:val="0"/>
        <w:spacing w:line="360" w:lineRule="auto"/>
        <w:ind w:firstLine="709"/>
        <w:jc w:val="both"/>
        <w:rPr>
          <w:sz w:val="24"/>
          <w:szCs w:val="24"/>
          <w:vertAlign w:val="superscript"/>
        </w:rPr>
      </w:pPr>
      <w:r>
        <w:rPr>
          <w:sz w:val="24"/>
          <w:szCs w:val="24"/>
        </w:rPr>
        <w:t>3004,25 : 365 х 1=8,230 м</w:t>
      </w:r>
      <w:r>
        <w:rPr>
          <w:sz w:val="24"/>
          <w:szCs w:val="24"/>
          <w:vertAlign w:val="superscript"/>
        </w:rPr>
        <w:t>3.</w:t>
      </w:r>
    </w:p>
    <w:p w:rsidR="000A6966" w:rsidRDefault="00C23E27">
      <w:pPr>
        <w:widowControl w:val="0"/>
        <w:spacing w:line="360" w:lineRule="auto"/>
        <w:ind w:firstLine="709"/>
        <w:jc w:val="both"/>
        <w:rPr>
          <w:sz w:val="24"/>
          <w:szCs w:val="24"/>
        </w:rPr>
      </w:pPr>
      <w:r>
        <w:rPr>
          <w:sz w:val="24"/>
          <w:szCs w:val="24"/>
        </w:rPr>
        <w:t>С учетом периодичности вывоза мусора (1 выезд в два дня) количество контейнеров составит:</w:t>
      </w:r>
    </w:p>
    <w:p w:rsidR="000A6966" w:rsidRDefault="00C23E27">
      <w:pPr>
        <w:spacing w:line="360" w:lineRule="auto"/>
        <w:ind w:firstLine="851"/>
        <w:rPr>
          <w:sz w:val="24"/>
          <w:szCs w:val="24"/>
        </w:rPr>
      </w:pPr>
      <w:r>
        <w:rPr>
          <w:sz w:val="24"/>
          <w:szCs w:val="24"/>
        </w:rPr>
        <w:t>8,230 х 2 ≈ 16 шт.</w:t>
      </w:r>
    </w:p>
    <w:p w:rsidR="000A6966" w:rsidRDefault="00C23E27">
      <w:pPr>
        <w:widowControl w:val="0"/>
        <w:spacing w:line="360" w:lineRule="auto"/>
        <w:ind w:firstLine="709"/>
        <w:jc w:val="both"/>
        <w:rPr>
          <w:sz w:val="24"/>
          <w:szCs w:val="24"/>
        </w:rPr>
      </w:pPr>
      <w:r>
        <w:rPr>
          <w:sz w:val="24"/>
          <w:szCs w:val="24"/>
        </w:rPr>
        <w:t>Перечень населенных пунктов где необходима организация контейнерных площадок и установка контейнеров:</w:t>
      </w:r>
    </w:p>
    <w:p w:rsidR="000A6966" w:rsidRDefault="00C23E27">
      <w:pPr>
        <w:widowControl w:val="0"/>
        <w:spacing w:line="360" w:lineRule="auto"/>
        <w:ind w:firstLine="709"/>
        <w:jc w:val="both"/>
        <w:rPr>
          <w:bCs/>
          <w:sz w:val="24"/>
          <w:szCs w:val="24"/>
          <w:lang w:eastAsia="ar-SA"/>
        </w:rPr>
      </w:pPr>
      <w:r>
        <w:rPr>
          <w:sz w:val="24"/>
          <w:szCs w:val="24"/>
        </w:rPr>
        <w:t>1. с.Борщень</w:t>
      </w:r>
      <w:r>
        <w:rPr>
          <w:bCs/>
          <w:sz w:val="24"/>
          <w:szCs w:val="24"/>
          <w:lang w:eastAsia="ar-SA"/>
        </w:rPr>
        <w:t xml:space="preserve"> – 6 контейнеров;</w:t>
      </w:r>
    </w:p>
    <w:p w:rsidR="000A6966" w:rsidRDefault="00C23E27">
      <w:pPr>
        <w:widowControl w:val="0"/>
        <w:spacing w:line="360" w:lineRule="auto"/>
        <w:ind w:firstLine="709"/>
        <w:jc w:val="both"/>
        <w:rPr>
          <w:bCs/>
          <w:sz w:val="24"/>
          <w:szCs w:val="24"/>
          <w:lang w:eastAsia="ar-SA"/>
        </w:rPr>
      </w:pPr>
      <w:r>
        <w:rPr>
          <w:sz w:val="24"/>
          <w:szCs w:val="24"/>
        </w:rPr>
        <w:t>2.</w:t>
      </w:r>
      <w:r>
        <w:rPr>
          <w:bCs/>
          <w:sz w:val="24"/>
          <w:szCs w:val="24"/>
          <w:lang w:eastAsia="ar-SA"/>
        </w:rPr>
        <w:t xml:space="preserve"> </w:t>
      </w:r>
      <w:r>
        <w:rPr>
          <w:sz w:val="24"/>
          <w:szCs w:val="24"/>
        </w:rPr>
        <w:t>с.Волоконск</w:t>
      </w:r>
      <w:r>
        <w:rPr>
          <w:bCs/>
          <w:sz w:val="24"/>
          <w:szCs w:val="24"/>
          <w:lang w:eastAsia="ar-SA"/>
        </w:rPr>
        <w:t xml:space="preserve"> – 4 контейнера;</w:t>
      </w:r>
    </w:p>
    <w:p w:rsidR="000A6966" w:rsidRDefault="00C23E27">
      <w:pPr>
        <w:widowControl w:val="0"/>
        <w:spacing w:line="360" w:lineRule="auto"/>
        <w:ind w:firstLine="709"/>
        <w:jc w:val="both"/>
        <w:rPr>
          <w:sz w:val="24"/>
          <w:szCs w:val="24"/>
        </w:rPr>
      </w:pPr>
      <w:r>
        <w:rPr>
          <w:sz w:val="24"/>
          <w:szCs w:val="24"/>
        </w:rPr>
        <w:t>3. п.Ширковский – 4 контейнера;</w:t>
      </w:r>
    </w:p>
    <w:p w:rsidR="000A6966" w:rsidRDefault="00C23E27">
      <w:pPr>
        <w:widowControl w:val="0"/>
        <w:spacing w:line="360" w:lineRule="auto"/>
        <w:ind w:firstLine="709"/>
        <w:jc w:val="both"/>
        <w:rPr>
          <w:sz w:val="24"/>
          <w:szCs w:val="24"/>
        </w:rPr>
      </w:pPr>
      <w:r>
        <w:rPr>
          <w:sz w:val="24"/>
          <w:szCs w:val="24"/>
        </w:rPr>
        <w:t>4. д.Доброхимовка – 2 контейнера.</w:t>
      </w:r>
    </w:p>
    <w:p w:rsidR="000A6966" w:rsidRDefault="00C23E27">
      <w:pPr>
        <w:widowControl w:val="0"/>
        <w:spacing w:line="360" w:lineRule="auto"/>
        <w:ind w:firstLine="709"/>
        <w:jc w:val="both"/>
        <w:rPr>
          <w:sz w:val="24"/>
          <w:szCs w:val="24"/>
        </w:rPr>
      </w:pPr>
      <w:r>
        <w:rPr>
          <w:sz w:val="24"/>
          <w:szCs w:val="24"/>
        </w:rPr>
        <w:t xml:space="preserve">Твердые коммунальные отходы населенных пунктов Волоконского сельсовета будут вывозиться на полигон </w:t>
      </w:r>
      <w:r>
        <w:rPr>
          <w:sz w:val="24"/>
          <w:szCs w:val="24"/>
          <w:lang w:bidi="en-US"/>
        </w:rPr>
        <w:t>«</w:t>
      </w:r>
      <w:r>
        <w:rPr>
          <w:sz w:val="24"/>
          <w:szCs w:val="24"/>
        </w:rPr>
        <w:t>Твердых бытовых отходов» в Октябрьском районе Курской области. График вывоз отходов два раза в неделю – вторник, среда.</w:t>
      </w:r>
    </w:p>
    <w:p w:rsidR="000A6966" w:rsidRDefault="00C23E27">
      <w:pPr>
        <w:widowControl w:val="0"/>
        <w:spacing w:line="360" w:lineRule="auto"/>
        <w:ind w:firstLine="709"/>
        <w:jc w:val="both"/>
        <w:rPr>
          <w:sz w:val="24"/>
          <w:szCs w:val="24"/>
        </w:rPr>
      </w:pPr>
      <w:r>
        <w:rPr>
          <w:sz w:val="24"/>
          <w:szCs w:val="24"/>
        </w:rPr>
        <w:t>В населенных пунктах д.Спасская, п.Ольшанка, п.Дальняя Гатка, д.Обуховка, д.Радутина, д.Раково, д.Чубаровка, д.Ширково, д.Нелидовка, с.Шагарово ввиду их малочисленности сбор мусора у населения организован бесконтейнерным сбором на придомовых территориях (еженедельно, по вторникам и средам).</w:t>
      </w:r>
    </w:p>
    <w:p w:rsidR="000A6966" w:rsidRDefault="00C23E27">
      <w:pPr>
        <w:widowControl w:val="0"/>
        <w:spacing w:line="360" w:lineRule="auto"/>
        <w:ind w:firstLine="709"/>
        <w:jc w:val="both"/>
        <w:rPr>
          <w:b/>
          <w:sz w:val="24"/>
          <w:szCs w:val="24"/>
        </w:rPr>
      </w:pPr>
      <w:r>
        <w:rPr>
          <w:b/>
          <w:sz w:val="24"/>
          <w:szCs w:val="24"/>
        </w:rPr>
        <w:t>Любимовский сельсовет</w:t>
      </w:r>
    </w:p>
    <w:p w:rsidR="000A6966" w:rsidRDefault="00C23E27">
      <w:pPr>
        <w:widowControl w:val="0"/>
        <w:spacing w:line="360" w:lineRule="auto"/>
        <w:ind w:firstLine="709"/>
        <w:jc w:val="both"/>
        <w:rPr>
          <w:b/>
        </w:rPr>
      </w:pPr>
      <w:r>
        <w:rPr>
          <w:b/>
        </w:rPr>
        <w:t>Таблица – Объемы накопления бытовых отходов</w:t>
      </w:r>
    </w:p>
    <w:tbl>
      <w:tblPr>
        <w:tblW w:w="5000" w:type="pct"/>
        <w:tblLook w:val="00A0" w:firstRow="1" w:lastRow="0" w:firstColumn="1" w:lastColumn="0" w:noHBand="0" w:noVBand="0"/>
      </w:tblPr>
      <w:tblGrid>
        <w:gridCol w:w="2297"/>
        <w:gridCol w:w="989"/>
        <w:gridCol w:w="1218"/>
        <w:gridCol w:w="1079"/>
        <w:gridCol w:w="1374"/>
        <w:gridCol w:w="1081"/>
        <w:gridCol w:w="1307"/>
      </w:tblGrid>
      <w:tr w:rsidR="000A6966">
        <w:trPr>
          <w:trHeight w:val="454"/>
        </w:trPr>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Коммунальные отходы</w:t>
            </w:r>
          </w:p>
        </w:tc>
        <w:tc>
          <w:tcPr>
            <w:tcW w:w="2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Число жителей, чел.</w:t>
            </w:r>
          </w:p>
        </w:tc>
        <w:tc>
          <w:tcPr>
            <w:tcW w:w="2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Удельная норма </w:t>
            </w:r>
          </w:p>
          <w:p w:rsidR="000A6966" w:rsidRDefault="00C23E27">
            <w:pPr>
              <w:jc w:val="center"/>
              <w:rPr>
                <w:b/>
              </w:rPr>
            </w:pPr>
            <w:r>
              <w:rPr>
                <w:b/>
              </w:rPr>
              <w:t xml:space="preserve">накопления </w:t>
            </w:r>
          </w:p>
          <w:p w:rsidR="000A6966" w:rsidRDefault="00C23E27">
            <w:pPr>
              <w:jc w:val="center"/>
              <w:rPr>
                <w:b/>
              </w:rPr>
            </w:pPr>
            <w:r>
              <w:rPr>
                <w:b/>
              </w:rPr>
              <w:t>на 1 человека в год, л</w:t>
            </w:r>
          </w:p>
        </w:tc>
        <w:tc>
          <w:tcPr>
            <w:tcW w:w="23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Общее накопление</w:t>
            </w:r>
          </w:p>
          <w:p w:rsidR="000A6966" w:rsidRDefault="00C23E27">
            <w:pPr>
              <w:jc w:val="center"/>
              <w:rPr>
                <w:b/>
              </w:rPr>
            </w:pPr>
            <w:r>
              <w:rPr>
                <w:b/>
              </w:rPr>
              <w:t>за год, м</w:t>
            </w:r>
            <w:r>
              <w:rPr>
                <w:b/>
                <w:vertAlign w:val="superscript"/>
              </w:rPr>
              <w:t>3</w:t>
            </w:r>
          </w:p>
        </w:tc>
      </w:tr>
      <w:tr w:rsidR="000A6966">
        <w:trPr>
          <w:cantSplit/>
          <w:trHeight w:val="1268"/>
        </w:trPr>
        <w:tc>
          <w:tcPr>
            <w:tcW w:w="22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2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c>
          <w:tcPr>
            <w:tcW w:w="2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3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r>
      <w:tr w:rsidR="000A6966">
        <w:trPr>
          <w:trHeight w:val="510"/>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Общее количество по сельсовету с учетом общественных зданий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2230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4393,1</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4137,0</w:t>
            </w:r>
          </w:p>
        </w:tc>
      </w:tr>
      <w:tr w:rsidR="000A6966">
        <w:trPr>
          <w:trHeight w:val="393"/>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4393,1</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4137,0</w:t>
            </w:r>
          </w:p>
        </w:tc>
      </w:tr>
    </w:tbl>
    <w:p w:rsidR="000A6966" w:rsidRDefault="000A6966">
      <w:pPr>
        <w:widowControl w:val="0"/>
        <w:spacing w:line="360" w:lineRule="auto"/>
        <w:ind w:firstLine="709"/>
        <w:jc w:val="both"/>
        <w:rPr>
          <w:sz w:val="16"/>
          <w:szCs w:val="16"/>
        </w:rPr>
      </w:pPr>
    </w:p>
    <w:p w:rsidR="000A6966" w:rsidRDefault="00C23E27">
      <w:pPr>
        <w:widowControl w:val="0"/>
        <w:spacing w:line="360" w:lineRule="auto"/>
        <w:ind w:firstLine="709"/>
        <w:jc w:val="both"/>
        <w:rPr>
          <w:sz w:val="24"/>
          <w:szCs w:val="24"/>
        </w:rPr>
      </w:pPr>
      <w:r>
        <w:rPr>
          <w:sz w:val="24"/>
          <w:szCs w:val="24"/>
        </w:rPr>
        <w:t>Сбор твердых бытовых отходов предусматривается в пластиковые (металлические) контейнеры объемом от 0,75 м</w:t>
      </w:r>
      <w:r>
        <w:rPr>
          <w:sz w:val="24"/>
          <w:szCs w:val="24"/>
          <w:vertAlign w:val="superscript"/>
        </w:rPr>
        <w:t>3</w:t>
      </w:r>
      <w:r>
        <w:rPr>
          <w:sz w:val="24"/>
          <w:szCs w:val="24"/>
        </w:rPr>
        <w:t>, которые устанавливаются на специальных площадках, для обслуживания групп жилых домов. Расчет среднесуточного накопления ТКО производился из расчета использования контейнера объемом 1 м</w:t>
      </w:r>
      <w:r>
        <w:rPr>
          <w:sz w:val="24"/>
          <w:szCs w:val="24"/>
          <w:vertAlign w:val="superscript"/>
        </w:rPr>
        <w:t>3</w:t>
      </w:r>
      <w:r>
        <w:rPr>
          <w:sz w:val="24"/>
          <w:szCs w:val="24"/>
        </w:rPr>
        <w:t xml:space="preserve">, таким образом, среднесуточное </w:t>
      </w:r>
      <w:r>
        <w:rPr>
          <w:sz w:val="24"/>
          <w:szCs w:val="24"/>
        </w:rPr>
        <w:lastRenderedPageBreak/>
        <w:t>накопление отходов составит:</w:t>
      </w:r>
    </w:p>
    <w:p w:rsidR="000A6966" w:rsidRDefault="00C23E27">
      <w:pPr>
        <w:widowControl w:val="0"/>
        <w:spacing w:line="360" w:lineRule="auto"/>
        <w:ind w:firstLine="709"/>
        <w:jc w:val="both"/>
        <w:rPr>
          <w:sz w:val="24"/>
          <w:szCs w:val="24"/>
          <w:vertAlign w:val="superscript"/>
        </w:rPr>
      </w:pPr>
      <w:r>
        <w:rPr>
          <w:sz w:val="24"/>
          <w:szCs w:val="24"/>
        </w:rPr>
        <w:t>4137,00 : 365 х 1=11,334 м</w:t>
      </w:r>
      <w:r>
        <w:rPr>
          <w:sz w:val="24"/>
          <w:szCs w:val="24"/>
          <w:vertAlign w:val="superscript"/>
        </w:rPr>
        <w:t>3.</w:t>
      </w:r>
    </w:p>
    <w:p w:rsidR="000A6966" w:rsidRDefault="00C23E27">
      <w:pPr>
        <w:widowControl w:val="0"/>
        <w:spacing w:line="360" w:lineRule="auto"/>
        <w:ind w:firstLine="709"/>
        <w:jc w:val="both"/>
        <w:rPr>
          <w:sz w:val="24"/>
          <w:szCs w:val="24"/>
        </w:rPr>
      </w:pPr>
      <w:r>
        <w:rPr>
          <w:sz w:val="24"/>
          <w:szCs w:val="24"/>
        </w:rPr>
        <w:t>С учетом периодичности вывоза мусора (1 выезд в два дня) количество контейнеров составит:</w:t>
      </w:r>
    </w:p>
    <w:p w:rsidR="000A6966" w:rsidRDefault="00C23E27">
      <w:pPr>
        <w:spacing w:line="360" w:lineRule="auto"/>
        <w:ind w:firstLine="851"/>
        <w:rPr>
          <w:sz w:val="24"/>
          <w:szCs w:val="24"/>
        </w:rPr>
      </w:pPr>
      <w:r>
        <w:rPr>
          <w:sz w:val="24"/>
          <w:szCs w:val="24"/>
        </w:rPr>
        <w:t>11,334 х 2 ≈ 22 шт.</w:t>
      </w:r>
    </w:p>
    <w:p w:rsidR="000A6966" w:rsidRDefault="00C23E27">
      <w:pPr>
        <w:widowControl w:val="0"/>
        <w:spacing w:line="360" w:lineRule="auto"/>
        <w:ind w:firstLine="709"/>
        <w:jc w:val="both"/>
        <w:rPr>
          <w:sz w:val="24"/>
          <w:szCs w:val="24"/>
        </w:rPr>
      </w:pPr>
      <w:r>
        <w:rPr>
          <w:sz w:val="24"/>
          <w:szCs w:val="24"/>
        </w:rPr>
        <w:t>Перечень населенных пунктов где необходима организация контейнерных площадок и установка контейнеров:</w:t>
      </w:r>
    </w:p>
    <w:p w:rsidR="000A6966" w:rsidRDefault="00C23E27">
      <w:pPr>
        <w:widowControl w:val="0"/>
        <w:spacing w:line="360" w:lineRule="auto"/>
        <w:ind w:firstLine="709"/>
        <w:jc w:val="both"/>
        <w:rPr>
          <w:bCs/>
          <w:sz w:val="24"/>
          <w:szCs w:val="24"/>
          <w:lang w:eastAsia="ar-SA"/>
        </w:rPr>
      </w:pPr>
      <w:r>
        <w:rPr>
          <w:sz w:val="24"/>
          <w:szCs w:val="24"/>
        </w:rPr>
        <w:t>1. с. Любимовка</w:t>
      </w:r>
      <w:r>
        <w:rPr>
          <w:bCs/>
          <w:sz w:val="24"/>
          <w:szCs w:val="24"/>
          <w:lang w:eastAsia="ar-SA"/>
        </w:rPr>
        <w:t xml:space="preserve"> – 8 контейнеров;</w:t>
      </w:r>
    </w:p>
    <w:p w:rsidR="000A6966" w:rsidRDefault="00C23E27">
      <w:pPr>
        <w:widowControl w:val="0"/>
        <w:spacing w:line="360" w:lineRule="auto"/>
        <w:ind w:firstLine="709"/>
        <w:jc w:val="both"/>
        <w:rPr>
          <w:sz w:val="24"/>
          <w:szCs w:val="24"/>
        </w:rPr>
      </w:pPr>
      <w:r>
        <w:rPr>
          <w:sz w:val="24"/>
          <w:szCs w:val="24"/>
        </w:rPr>
        <w:t xml:space="preserve">2. д. 1-я Косторная </w:t>
      </w:r>
      <w:r>
        <w:rPr>
          <w:bCs/>
          <w:sz w:val="24"/>
          <w:szCs w:val="24"/>
          <w:lang w:eastAsia="ar-SA"/>
        </w:rPr>
        <w:t>– 4 контейнера;</w:t>
      </w:r>
    </w:p>
    <w:p w:rsidR="000A6966" w:rsidRDefault="00C23E27">
      <w:pPr>
        <w:widowControl w:val="0"/>
        <w:spacing w:line="360" w:lineRule="auto"/>
        <w:ind w:firstLine="709"/>
        <w:jc w:val="both"/>
        <w:rPr>
          <w:sz w:val="24"/>
          <w:szCs w:val="24"/>
        </w:rPr>
      </w:pPr>
      <w:r>
        <w:rPr>
          <w:sz w:val="24"/>
          <w:szCs w:val="24"/>
        </w:rPr>
        <w:t>3. п. Долгий – 3 контейнера;</w:t>
      </w:r>
    </w:p>
    <w:p w:rsidR="000A6966" w:rsidRDefault="00C23E27">
      <w:pPr>
        <w:widowControl w:val="0"/>
        <w:spacing w:line="360" w:lineRule="auto"/>
        <w:ind w:firstLine="709"/>
        <w:jc w:val="both"/>
        <w:rPr>
          <w:sz w:val="24"/>
          <w:szCs w:val="24"/>
        </w:rPr>
      </w:pPr>
      <w:r>
        <w:rPr>
          <w:sz w:val="24"/>
          <w:szCs w:val="24"/>
        </w:rPr>
        <w:t xml:space="preserve">4. д. 2-е Мальцево </w:t>
      </w:r>
      <w:r>
        <w:rPr>
          <w:bCs/>
          <w:sz w:val="24"/>
          <w:szCs w:val="24"/>
          <w:lang w:eastAsia="ar-SA"/>
        </w:rPr>
        <w:t>– 3 контейнера;</w:t>
      </w:r>
    </w:p>
    <w:p w:rsidR="000A6966" w:rsidRDefault="00C23E27">
      <w:pPr>
        <w:widowControl w:val="0"/>
        <w:spacing w:line="360" w:lineRule="auto"/>
        <w:ind w:firstLine="709"/>
        <w:jc w:val="both"/>
        <w:rPr>
          <w:bCs/>
          <w:sz w:val="24"/>
          <w:szCs w:val="24"/>
          <w:lang w:eastAsia="ar-SA"/>
        </w:rPr>
      </w:pPr>
      <w:r>
        <w:rPr>
          <w:sz w:val="24"/>
          <w:szCs w:val="24"/>
        </w:rPr>
        <w:t>5.</w:t>
      </w:r>
      <w:r>
        <w:rPr>
          <w:bCs/>
          <w:sz w:val="24"/>
          <w:szCs w:val="24"/>
          <w:lang w:eastAsia="ar-SA"/>
        </w:rPr>
        <w:t xml:space="preserve"> </w:t>
      </w:r>
      <w:r>
        <w:rPr>
          <w:sz w:val="24"/>
          <w:szCs w:val="24"/>
        </w:rPr>
        <w:t>с. Ефросимовка</w:t>
      </w:r>
      <w:r>
        <w:rPr>
          <w:bCs/>
          <w:sz w:val="24"/>
          <w:szCs w:val="24"/>
          <w:lang w:eastAsia="ar-SA"/>
        </w:rPr>
        <w:t xml:space="preserve"> – 2 контейнера;</w:t>
      </w:r>
    </w:p>
    <w:p w:rsidR="000A6966" w:rsidRDefault="00C23E27">
      <w:pPr>
        <w:widowControl w:val="0"/>
        <w:spacing w:line="360" w:lineRule="auto"/>
        <w:ind w:firstLine="709"/>
        <w:jc w:val="both"/>
        <w:rPr>
          <w:sz w:val="24"/>
          <w:szCs w:val="24"/>
        </w:rPr>
      </w:pPr>
      <w:r>
        <w:rPr>
          <w:sz w:val="24"/>
          <w:szCs w:val="24"/>
        </w:rPr>
        <w:t>6. д. 1-е Мальцево – 2 контейнера.</w:t>
      </w:r>
    </w:p>
    <w:p w:rsidR="000A6966" w:rsidRDefault="00C23E27">
      <w:pPr>
        <w:widowControl w:val="0"/>
        <w:spacing w:line="360" w:lineRule="auto"/>
        <w:ind w:firstLine="709"/>
        <w:jc w:val="both"/>
        <w:rPr>
          <w:sz w:val="24"/>
          <w:szCs w:val="24"/>
        </w:rPr>
      </w:pPr>
      <w:r>
        <w:rPr>
          <w:sz w:val="24"/>
          <w:szCs w:val="24"/>
        </w:rPr>
        <w:t xml:space="preserve">Твердые коммунальные отходы населенных пунктов Любимовского сельсовета будут вывозиться на полигон </w:t>
      </w:r>
      <w:r>
        <w:rPr>
          <w:sz w:val="24"/>
          <w:szCs w:val="24"/>
          <w:lang w:bidi="en-US"/>
        </w:rPr>
        <w:t>«</w:t>
      </w:r>
      <w:r>
        <w:rPr>
          <w:sz w:val="24"/>
          <w:szCs w:val="24"/>
        </w:rPr>
        <w:t>Твердых бытовых отходов» в Октябрьском районе Курской области. График вывоз отходов два раза в неделю – вторник, среда. В населенных пунктах д. 1-я Косторная, д. 2-я Косторная, с. Красная Горка, д. Масловка, д. Толмачёвка, д. Хитровка ввиду их малочисленности сбор мусора у населения организован бесконтейнерным сбором на придомовых территориях (еженедельно, по вторникам и средам).</w:t>
      </w:r>
    </w:p>
    <w:p w:rsidR="000A6966" w:rsidRDefault="00C23E27">
      <w:pPr>
        <w:widowControl w:val="0"/>
        <w:spacing w:line="360" w:lineRule="auto"/>
        <w:ind w:firstLine="709"/>
        <w:jc w:val="both"/>
        <w:rPr>
          <w:b/>
          <w:sz w:val="24"/>
          <w:szCs w:val="24"/>
        </w:rPr>
      </w:pPr>
      <w:r>
        <w:rPr>
          <w:b/>
          <w:sz w:val="24"/>
          <w:szCs w:val="24"/>
        </w:rPr>
        <w:t>Любостанский сельсовет</w:t>
      </w:r>
    </w:p>
    <w:p w:rsidR="000A6966" w:rsidRDefault="00C23E27">
      <w:pPr>
        <w:widowControl w:val="0"/>
        <w:spacing w:line="360" w:lineRule="auto"/>
        <w:ind w:firstLine="709"/>
        <w:jc w:val="both"/>
        <w:rPr>
          <w:b/>
        </w:rPr>
      </w:pPr>
      <w:r>
        <w:rPr>
          <w:b/>
        </w:rPr>
        <w:t>Таблица – Объемы накопления бытовых отходов</w:t>
      </w:r>
    </w:p>
    <w:tbl>
      <w:tblPr>
        <w:tblW w:w="5000" w:type="pct"/>
        <w:tblLook w:val="00A0" w:firstRow="1" w:lastRow="0" w:firstColumn="1" w:lastColumn="0" w:noHBand="0" w:noVBand="0"/>
      </w:tblPr>
      <w:tblGrid>
        <w:gridCol w:w="2297"/>
        <w:gridCol w:w="989"/>
        <w:gridCol w:w="1217"/>
        <w:gridCol w:w="1079"/>
        <w:gridCol w:w="1374"/>
        <w:gridCol w:w="1082"/>
        <w:gridCol w:w="1307"/>
      </w:tblGrid>
      <w:tr w:rsidR="000A6966">
        <w:trPr>
          <w:trHeight w:val="454"/>
        </w:trPr>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Коммунальные отходы</w:t>
            </w:r>
          </w:p>
        </w:tc>
        <w:tc>
          <w:tcPr>
            <w:tcW w:w="2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Число жителей, чел.</w:t>
            </w:r>
          </w:p>
        </w:tc>
        <w:tc>
          <w:tcPr>
            <w:tcW w:w="2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Удельная норма </w:t>
            </w:r>
          </w:p>
          <w:p w:rsidR="000A6966" w:rsidRDefault="00C23E27">
            <w:pPr>
              <w:jc w:val="center"/>
              <w:rPr>
                <w:b/>
              </w:rPr>
            </w:pPr>
            <w:r>
              <w:rPr>
                <w:b/>
              </w:rPr>
              <w:t xml:space="preserve">накопления </w:t>
            </w:r>
          </w:p>
          <w:p w:rsidR="000A6966" w:rsidRDefault="00C23E27">
            <w:pPr>
              <w:jc w:val="center"/>
              <w:rPr>
                <w:b/>
              </w:rPr>
            </w:pPr>
            <w:r>
              <w:rPr>
                <w:b/>
              </w:rPr>
              <w:t>на 1 человека в год, л</w:t>
            </w:r>
          </w:p>
        </w:tc>
        <w:tc>
          <w:tcPr>
            <w:tcW w:w="23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Общее накопление</w:t>
            </w:r>
          </w:p>
          <w:p w:rsidR="000A6966" w:rsidRDefault="00C23E27">
            <w:pPr>
              <w:jc w:val="center"/>
              <w:rPr>
                <w:b/>
              </w:rPr>
            </w:pPr>
            <w:r>
              <w:rPr>
                <w:b/>
              </w:rPr>
              <w:t>за год, м</w:t>
            </w:r>
            <w:r>
              <w:rPr>
                <w:b/>
                <w:vertAlign w:val="superscript"/>
              </w:rPr>
              <w:t>3</w:t>
            </w:r>
          </w:p>
        </w:tc>
      </w:tr>
      <w:tr w:rsidR="000A6966">
        <w:trPr>
          <w:cantSplit/>
          <w:trHeight w:val="1268"/>
        </w:trPr>
        <w:tc>
          <w:tcPr>
            <w:tcW w:w="22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2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c>
          <w:tcPr>
            <w:tcW w:w="2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3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r>
      <w:tr w:rsidR="000A6966">
        <w:trPr>
          <w:trHeight w:val="510"/>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Общее количество по сельсовету с учетом общественных зданий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1456</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1478</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2 868,32</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2 911,66</w:t>
            </w:r>
          </w:p>
        </w:tc>
      </w:tr>
      <w:tr w:rsidR="000A6966">
        <w:trPr>
          <w:trHeight w:val="393"/>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2 868,32</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2 911,66</w:t>
            </w:r>
          </w:p>
        </w:tc>
      </w:tr>
    </w:tbl>
    <w:p w:rsidR="000A6966" w:rsidRDefault="000A6966">
      <w:pPr>
        <w:widowControl w:val="0"/>
        <w:spacing w:line="360" w:lineRule="auto"/>
        <w:ind w:firstLine="709"/>
        <w:jc w:val="both"/>
        <w:rPr>
          <w:szCs w:val="26"/>
        </w:rPr>
      </w:pPr>
    </w:p>
    <w:p w:rsidR="000A6966" w:rsidRDefault="00C23E27">
      <w:pPr>
        <w:widowControl w:val="0"/>
        <w:spacing w:line="360" w:lineRule="auto"/>
        <w:ind w:firstLine="709"/>
        <w:jc w:val="both"/>
        <w:rPr>
          <w:sz w:val="24"/>
          <w:szCs w:val="24"/>
        </w:rPr>
      </w:pPr>
      <w:r>
        <w:rPr>
          <w:sz w:val="24"/>
          <w:szCs w:val="24"/>
        </w:rPr>
        <w:t>Сбор твердых бытовых отходов предусматривается в пластиковые (металлические) контейнеры объемом от 0,75 м</w:t>
      </w:r>
      <w:r>
        <w:rPr>
          <w:sz w:val="24"/>
          <w:szCs w:val="24"/>
          <w:vertAlign w:val="superscript"/>
        </w:rPr>
        <w:t>3</w:t>
      </w:r>
      <w:r>
        <w:rPr>
          <w:sz w:val="24"/>
          <w:szCs w:val="24"/>
        </w:rPr>
        <w:t>, которые устанавливаются на специальных площадках, для обслуживания групп жилых домов. Расчет среднесуточного накопления ТКО производился из расчета использования контейнера объемом 1 м</w:t>
      </w:r>
      <w:r>
        <w:rPr>
          <w:sz w:val="24"/>
          <w:szCs w:val="24"/>
          <w:vertAlign w:val="superscript"/>
        </w:rPr>
        <w:t>3</w:t>
      </w:r>
      <w:r>
        <w:rPr>
          <w:sz w:val="24"/>
          <w:szCs w:val="24"/>
        </w:rPr>
        <w:t>, таким образом, среднесуточное накопление отходов составит:</w:t>
      </w:r>
    </w:p>
    <w:p w:rsidR="000A6966" w:rsidRDefault="00C23E27">
      <w:pPr>
        <w:widowControl w:val="0"/>
        <w:spacing w:line="360" w:lineRule="auto"/>
        <w:ind w:firstLine="709"/>
        <w:jc w:val="both"/>
        <w:rPr>
          <w:sz w:val="24"/>
          <w:szCs w:val="24"/>
          <w:vertAlign w:val="superscript"/>
        </w:rPr>
      </w:pPr>
      <w:r>
        <w:rPr>
          <w:sz w:val="24"/>
          <w:szCs w:val="24"/>
        </w:rPr>
        <w:lastRenderedPageBreak/>
        <w:t>2911,66 : 365 х 1=7,977 м</w:t>
      </w:r>
      <w:r>
        <w:rPr>
          <w:sz w:val="24"/>
          <w:szCs w:val="24"/>
          <w:vertAlign w:val="superscript"/>
        </w:rPr>
        <w:t>3.</w:t>
      </w:r>
    </w:p>
    <w:p w:rsidR="000A6966" w:rsidRDefault="00C23E27">
      <w:pPr>
        <w:widowControl w:val="0"/>
        <w:spacing w:line="360" w:lineRule="auto"/>
        <w:ind w:firstLine="709"/>
        <w:jc w:val="both"/>
        <w:rPr>
          <w:sz w:val="24"/>
          <w:szCs w:val="24"/>
        </w:rPr>
      </w:pPr>
      <w:r>
        <w:rPr>
          <w:sz w:val="24"/>
          <w:szCs w:val="24"/>
        </w:rPr>
        <w:t>С учетом периодичности вывоза мусора (1 выезд в два дня) количество контейнеров составит:</w:t>
      </w:r>
    </w:p>
    <w:p w:rsidR="000A6966" w:rsidRDefault="00C23E27">
      <w:pPr>
        <w:spacing w:line="360" w:lineRule="auto"/>
        <w:ind w:firstLine="851"/>
        <w:rPr>
          <w:sz w:val="24"/>
          <w:szCs w:val="24"/>
        </w:rPr>
      </w:pPr>
      <w:r>
        <w:rPr>
          <w:sz w:val="24"/>
          <w:szCs w:val="24"/>
        </w:rPr>
        <w:t>7,977 х 2 ≈ 16 шт.</w:t>
      </w:r>
    </w:p>
    <w:p w:rsidR="000A6966" w:rsidRDefault="00C23E27">
      <w:pPr>
        <w:widowControl w:val="0"/>
        <w:spacing w:line="360" w:lineRule="auto"/>
        <w:ind w:firstLine="709"/>
        <w:jc w:val="both"/>
        <w:rPr>
          <w:sz w:val="24"/>
          <w:szCs w:val="24"/>
        </w:rPr>
      </w:pPr>
      <w:r>
        <w:rPr>
          <w:sz w:val="24"/>
          <w:szCs w:val="24"/>
        </w:rPr>
        <w:t>Перечень населенных пунктов где необходима организация контейнерных площадок и установка контейнеров:</w:t>
      </w:r>
    </w:p>
    <w:p w:rsidR="000A6966" w:rsidRDefault="00C23E27">
      <w:pPr>
        <w:widowControl w:val="0"/>
        <w:spacing w:line="360" w:lineRule="auto"/>
        <w:ind w:firstLine="709"/>
        <w:jc w:val="both"/>
        <w:rPr>
          <w:bCs/>
          <w:sz w:val="24"/>
          <w:szCs w:val="24"/>
          <w:lang w:eastAsia="ar-SA"/>
        </w:rPr>
      </w:pPr>
      <w:r>
        <w:rPr>
          <w:sz w:val="24"/>
          <w:szCs w:val="24"/>
        </w:rPr>
        <w:t>1. с.Любостань</w:t>
      </w:r>
      <w:r>
        <w:rPr>
          <w:bCs/>
          <w:sz w:val="24"/>
          <w:szCs w:val="24"/>
          <w:lang w:eastAsia="ar-SA"/>
        </w:rPr>
        <w:t xml:space="preserve"> – 9 контейнеров;</w:t>
      </w:r>
    </w:p>
    <w:p w:rsidR="000A6966" w:rsidRDefault="00C23E27">
      <w:pPr>
        <w:widowControl w:val="0"/>
        <w:spacing w:line="360" w:lineRule="auto"/>
        <w:ind w:firstLine="709"/>
        <w:jc w:val="both"/>
        <w:rPr>
          <w:sz w:val="24"/>
          <w:szCs w:val="24"/>
        </w:rPr>
      </w:pPr>
      <w:r>
        <w:rPr>
          <w:sz w:val="24"/>
          <w:szCs w:val="24"/>
        </w:rPr>
        <w:t xml:space="preserve">2. с.Скородное </w:t>
      </w:r>
      <w:r>
        <w:rPr>
          <w:bCs/>
          <w:sz w:val="24"/>
          <w:szCs w:val="24"/>
          <w:lang w:eastAsia="ar-SA"/>
        </w:rPr>
        <w:t>– 4 контейнера;</w:t>
      </w:r>
    </w:p>
    <w:p w:rsidR="000A6966" w:rsidRDefault="00C23E27">
      <w:pPr>
        <w:widowControl w:val="0"/>
        <w:spacing w:line="360" w:lineRule="auto"/>
        <w:ind w:firstLine="709"/>
        <w:jc w:val="both"/>
        <w:rPr>
          <w:sz w:val="24"/>
          <w:szCs w:val="24"/>
        </w:rPr>
      </w:pPr>
      <w:r>
        <w:rPr>
          <w:sz w:val="24"/>
          <w:szCs w:val="24"/>
        </w:rPr>
        <w:t>3. д.Леоновка – 3 контейнера.</w:t>
      </w:r>
    </w:p>
    <w:p w:rsidR="000A6966" w:rsidRDefault="00C23E27">
      <w:pPr>
        <w:widowControl w:val="0"/>
        <w:spacing w:line="360" w:lineRule="auto"/>
        <w:ind w:firstLine="709"/>
        <w:jc w:val="both"/>
        <w:rPr>
          <w:sz w:val="24"/>
          <w:szCs w:val="24"/>
        </w:rPr>
      </w:pPr>
      <w:r>
        <w:rPr>
          <w:sz w:val="24"/>
          <w:szCs w:val="24"/>
        </w:rPr>
        <w:t xml:space="preserve">Твердые коммунальные отходы населенных пунктов Любостанского сельсовета будут вывозиться на полигон </w:t>
      </w:r>
      <w:r>
        <w:rPr>
          <w:sz w:val="24"/>
          <w:szCs w:val="24"/>
          <w:lang w:bidi="en-US"/>
        </w:rPr>
        <w:t>«</w:t>
      </w:r>
      <w:r>
        <w:rPr>
          <w:sz w:val="24"/>
          <w:szCs w:val="24"/>
        </w:rPr>
        <w:t>Твердых бытовых отходов» в Октябрьском районе Курской области. График вывоз отходов два раза в неделю – вторник, среда.</w:t>
      </w:r>
    </w:p>
    <w:p w:rsidR="000A6966" w:rsidRDefault="00C23E27">
      <w:pPr>
        <w:widowControl w:val="0"/>
        <w:spacing w:line="360" w:lineRule="auto"/>
        <w:ind w:firstLine="709"/>
        <w:jc w:val="both"/>
        <w:rPr>
          <w:sz w:val="24"/>
          <w:szCs w:val="24"/>
        </w:rPr>
      </w:pPr>
      <w:r>
        <w:rPr>
          <w:sz w:val="24"/>
          <w:szCs w:val="24"/>
        </w:rPr>
        <w:t>В населенных пунктах п.Андреевский, п.Веселый, п.Выдрин, д.Большой Каменец, д.Левшино ввиду их малочисленности сбор мусора у населения организован бесконтейнерным сбором на придомовых территориях (еженедельно, по вторникам и средам).</w:t>
      </w:r>
    </w:p>
    <w:p w:rsidR="000A6966" w:rsidRDefault="00C23E27">
      <w:pPr>
        <w:widowControl w:val="0"/>
        <w:spacing w:line="360" w:lineRule="auto"/>
        <w:ind w:firstLine="709"/>
        <w:jc w:val="both"/>
        <w:rPr>
          <w:b/>
          <w:sz w:val="24"/>
          <w:szCs w:val="24"/>
        </w:rPr>
      </w:pPr>
      <w:r>
        <w:rPr>
          <w:b/>
          <w:sz w:val="24"/>
          <w:szCs w:val="24"/>
        </w:rPr>
        <w:t>Нижнегридинский сельсовет</w:t>
      </w:r>
    </w:p>
    <w:p w:rsidR="000A6966" w:rsidRDefault="00C23E27">
      <w:pPr>
        <w:widowControl w:val="0"/>
        <w:spacing w:line="360" w:lineRule="auto"/>
        <w:ind w:firstLine="709"/>
        <w:jc w:val="both"/>
        <w:rPr>
          <w:b/>
        </w:rPr>
      </w:pPr>
      <w:r>
        <w:rPr>
          <w:b/>
        </w:rPr>
        <w:t>Таблица – Объемы накопления бытовых отходов</w:t>
      </w:r>
    </w:p>
    <w:tbl>
      <w:tblPr>
        <w:tblW w:w="5000" w:type="pct"/>
        <w:tblLook w:val="00A0" w:firstRow="1" w:lastRow="0" w:firstColumn="1" w:lastColumn="0" w:noHBand="0" w:noVBand="0"/>
      </w:tblPr>
      <w:tblGrid>
        <w:gridCol w:w="2298"/>
        <w:gridCol w:w="989"/>
        <w:gridCol w:w="1217"/>
        <w:gridCol w:w="1079"/>
        <w:gridCol w:w="1374"/>
        <w:gridCol w:w="1081"/>
        <w:gridCol w:w="1307"/>
      </w:tblGrid>
      <w:tr w:rsidR="000A6966">
        <w:trPr>
          <w:trHeight w:val="454"/>
        </w:trPr>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Коммунальные отходы</w:t>
            </w:r>
          </w:p>
        </w:tc>
        <w:tc>
          <w:tcPr>
            <w:tcW w:w="2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Число жителей, чел.</w:t>
            </w:r>
          </w:p>
        </w:tc>
        <w:tc>
          <w:tcPr>
            <w:tcW w:w="2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Удельная норма </w:t>
            </w:r>
          </w:p>
          <w:p w:rsidR="000A6966" w:rsidRDefault="00C23E27">
            <w:pPr>
              <w:jc w:val="center"/>
              <w:rPr>
                <w:b/>
              </w:rPr>
            </w:pPr>
            <w:r>
              <w:rPr>
                <w:b/>
              </w:rPr>
              <w:t xml:space="preserve">накопления </w:t>
            </w:r>
          </w:p>
          <w:p w:rsidR="000A6966" w:rsidRDefault="00C23E27">
            <w:pPr>
              <w:jc w:val="center"/>
              <w:rPr>
                <w:b/>
              </w:rPr>
            </w:pPr>
            <w:r>
              <w:rPr>
                <w:b/>
              </w:rPr>
              <w:t>на 1 человека в год, л</w:t>
            </w:r>
          </w:p>
        </w:tc>
        <w:tc>
          <w:tcPr>
            <w:tcW w:w="23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Общее накопление</w:t>
            </w:r>
          </w:p>
          <w:p w:rsidR="000A6966" w:rsidRDefault="00C23E27">
            <w:pPr>
              <w:jc w:val="center"/>
              <w:rPr>
                <w:b/>
              </w:rPr>
            </w:pPr>
            <w:r>
              <w:rPr>
                <w:b/>
              </w:rPr>
              <w:t>за год, м</w:t>
            </w:r>
            <w:r>
              <w:rPr>
                <w:b/>
                <w:vertAlign w:val="superscript"/>
              </w:rPr>
              <w:t>3</w:t>
            </w:r>
          </w:p>
        </w:tc>
      </w:tr>
      <w:tr w:rsidR="000A6966">
        <w:trPr>
          <w:cantSplit/>
          <w:trHeight w:val="1268"/>
        </w:trPr>
        <w:tc>
          <w:tcPr>
            <w:tcW w:w="22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2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c>
          <w:tcPr>
            <w:tcW w:w="2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3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r>
      <w:tr w:rsidR="000A6966">
        <w:trPr>
          <w:trHeight w:val="510"/>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Общее количество по сельсовету с учетом общественных зданий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1080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1097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2 127,6</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2 161,09</w:t>
            </w:r>
          </w:p>
        </w:tc>
      </w:tr>
      <w:tr w:rsidR="000A6966">
        <w:trPr>
          <w:trHeight w:val="393"/>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2 127,6</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2 161,09</w:t>
            </w:r>
          </w:p>
        </w:tc>
      </w:tr>
    </w:tbl>
    <w:p w:rsidR="000A6966" w:rsidRDefault="000A6966">
      <w:pPr>
        <w:widowControl w:val="0"/>
        <w:spacing w:line="360" w:lineRule="auto"/>
        <w:ind w:firstLine="709"/>
        <w:jc w:val="both"/>
        <w:rPr>
          <w:szCs w:val="26"/>
        </w:rPr>
      </w:pPr>
    </w:p>
    <w:p w:rsidR="000A6966" w:rsidRDefault="00C23E27">
      <w:pPr>
        <w:widowControl w:val="0"/>
        <w:spacing w:line="360" w:lineRule="auto"/>
        <w:ind w:firstLine="709"/>
        <w:jc w:val="both"/>
        <w:rPr>
          <w:sz w:val="24"/>
          <w:szCs w:val="24"/>
        </w:rPr>
      </w:pPr>
      <w:r>
        <w:rPr>
          <w:sz w:val="24"/>
          <w:szCs w:val="24"/>
        </w:rPr>
        <w:t>Сбор твердых бытовых отходов предусматривается в пластиковые (металлические) контейнеры объемом от 0,75 м</w:t>
      </w:r>
      <w:r>
        <w:rPr>
          <w:sz w:val="24"/>
          <w:szCs w:val="24"/>
          <w:vertAlign w:val="superscript"/>
        </w:rPr>
        <w:t>3</w:t>
      </w:r>
      <w:r>
        <w:rPr>
          <w:sz w:val="24"/>
          <w:szCs w:val="24"/>
        </w:rPr>
        <w:t>, которые устанавливаются на специальных площадках, для обслуживания групп жилых домов. Расчет среднесуточного накопления ТКО производился из расчета использования контейнера объемом 1 м</w:t>
      </w:r>
      <w:r>
        <w:rPr>
          <w:sz w:val="24"/>
          <w:szCs w:val="24"/>
          <w:vertAlign w:val="superscript"/>
        </w:rPr>
        <w:t>3</w:t>
      </w:r>
      <w:r>
        <w:rPr>
          <w:sz w:val="24"/>
          <w:szCs w:val="24"/>
        </w:rPr>
        <w:t>, таким образом, среднесуточное накопление отходов составит:</w:t>
      </w:r>
    </w:p>
    <w:p w:rsidR="000A6966" w:rsidRDefault="00C23E27">
      <w:pPr>
        <w:widowControl w:val="0"/>
        <w:spacing w:line="360" w:lineRule="auto"/>
        <w:ind w:firstLine="709"/>
        <w:jc w:val="both"/>
        <w:rPr>
          <w:sz w:val="24"/>
          <w:szCs w:val="24"/>
          <w:vertAlign w:val="superscript"/>
        </w:rPr>
      </w:pPr>
      <w:r>
        <w:rPr>
          <w:sz w:val="24"/>
          <w:szCs w:val="24"/>
        </w:rPr>
        <w:t>2161,09 : 365 х 1=5,920 м</w:t>
      </w:r>
      <w:r>
        <w:rPr>
          <w:sz w:val="24"/>
          <w:szCs w:val="24"/>
          <w:vertAlign w:val="superscript"/>
        </w:rPr>
        <w:t>3.</w:t>
      </w:r>
    </w:p>
    <w:p w:rsidR="000A6966" w:rsidRDefault="00C23E27">
      <w:pPr>
        <w:widowControl w:val="0"/>
        <w:spacing w:line="360" w:lineRule="auto"/>
        <w:ind w:firstLine="709"/>
        <w:jc w:val="both"/>
        <w:rPr>
          <w:sz w:val="24"/>
          <w:szCs w:val="24"/>
        </w:rPr>
      </w:pPr>
      <w:r>
        <w:rPr>
          <w:sz w:val="24"/>
          <w:szCs w:val="24"/>
        </w:rPr>
        <w:t>С учетом периодичности вывоза мусора (1 выезд в два дня) количество контейнеров составит:</w:t>
      </w:r>
    </w:p>
    <w:p w:rsidR="000A6966" w:rsidRDefault="00C23E27">
      <w:pPr>
        <w:spacing w:line="360" w:lineRule="auto"/>
        <w:ind w:firstLine="851"/>
        <w:rPr>
          <w:sz w:val="24"/>
          <w:szCs w:val="24"/>
        </w:rPr>
      </w:pPr>
      <w:r>
        <w:rPr>
          <w:sz w:val="24"/>
          <w:szCs w:val="24"/>
        </w:rPr>
        <w:t>5,920 х 2 ≈ 12 шт.</w:t>
      </w:r>
    </w:p>
    <w:p w:rsidR="000A6966" w:rsidRDefault="00C23E27">
      <w:pPr>
        <w:widowControl w:val="0"/>
        <w:spacing w:line="360" w:lineRule="auto"/>
        <w:ind w:firstLine="709"/>
        <w:jc w:val="both"/>
        <w:rPr>
          <w:sz w:val="24"/>
          <w:szCs w:val="24"/>
        </w:rPr>
      </w:pPr>
      <w:r>
        <w:rPr>
          <w:sz w:val="24"/>
          <w:szCs w:val="24"/>
        </w:rPr>
        <w:lastRenderedPageBreak/>
        <w:t>Перечень населенных пунктов где необходима организация контейнерных площадок и установка контейнеров:</w:t>
      </w:r>
    </w:p>
    <w:p w:rsidR="000A6966" w:rsidRDefault="00C23E27">
      <w:pPr>
        <w:widowControl w:val="0"/>
        <w:spacing w:line="360" w:lineRule="auto"/>
        <w:ind w:firstLine="709"/>
        <w:jc w:val="both"/>
        <w:rPr>
          <w:bCs/>
          <w:sz w:val="24"/>
          <w:szCs w:val="24"/>
          <w:lang w:eastAsia="ar-SA"/>
        </w:rPr>
      </w:pPr>
      <w:r>
        <w:rPr>
          <w:sz w:val="24"/>
          <w:szCs w:val="24"/>
        </w:rPr>
        <w:t>1. д.Нижнее Гридино</w:t>
      </w:r>
      <w:r>
        <w:rPr>
          <w:bCs/>
          <w:sz w:val="24"/>
          <w:szCs w:val="24"/>
          <w:lang w:eastAsia="ar-SA"/>
        </w:rPr>
        <w:t xml:space="preserve"> – 6 контейнеров;</w:t>
      </w:r>
    </w:p>
    <w:p w:rsidR="000A6966" w:rsidRDefault="00C23E27">
      <w:pPr>
        <w:widowControl w:val="0"/>
        <w:spacing w:line="360" w:lineRule="auto"/>
        <w:ind w:firstLine="709"/>
        <w:jc w:val="both"/>
        <w:rPr>
          <w:sz w:val="24"/>
          <w:szCs w:val="24"/>
        </w:rPr>
      </w:pPr>
      <w:r>
        <w:rPr>
          <w:sz w:val="24"/>
          <w:szCs w:val="24"/>
        </w:rPr>
        <w:t xml:space="preserve">2. с.Немча </w:t>
      </w:r>
      <w:r>
        <w:rPr>
          <w:bCs/>
          <w:sz w:val="24"/>
          <w:szCs w:val="24"/>
          <w:lang w:eastAsia="ar-SA"/>
        </w:rPr>
        <w:t>– 4 контейнера;</w:t>
      </w:r>
    </w:p>
    <w:p w:rsidR="000A6966" w:rsidRDefault="00C23E27">
      <w:pPr>
        <w:widowControl w:val="0"/>
        <w:spacing w:line="360" w:lineRule="auto"/>
        <w:ind w:firstLine="709"/>
        <w:jc w:val="both"/>
        <w:rPr>
          <w:sz w:val="24"/>
          <w:szCs w:val="24"/>
        </w:rPr>
      </w:pPr>
      <w:r>
        <w:rPr>
          <w:sz w:val="24"/>
          <w:szCs w:val="24"/>
        </w:rPr>
        <w:t>3. с.Сула – 2 контейнера.</w:t>
      </w:r>
    </w:p>
    <w:p w:rsidR="000A6966" w:rsidRDefault="00C23E27">
      <w:pPr>
        <w:widowControl w:val="0"/>
        <w:spacing w:line="360" w:lineRule="auto"/>
        <w:ind w:firstLine="709"/>
        <w:jc w:val="both"/>
        <w:rPr>
          <w:sz w:val="24"/>
          <w:szCs w:val="24"/>
        </w:rPr>
      </w:pPr>
      <w:r>
        <w:rPr>
          <w:sz w:val="24"/>
          <w:szCs w:val="24"/>
        </w:rPr>
        <w:t xml:space="preserve">Твердые коммунальные отходы населенных пунктов Нижнегридинского сельсовета будут вывозиться на полигон </w:t>
      </w:r>
      <w:r>
        <w:rPr>
          <w:sz w:val="24"/>
          <w:szCs w:val="24"/>
          <w:lang w:bidi="en-US"/>
        </w:rPr>
        <w:t>«</w:t>
      </w:r>
      <w:r>
        <w:rPr>
          <w:sz w:val="24"/>
          <w:szCs w:val="24"/>
        </w:rPr>
        <w:t>Твердых бытовых отходов» в Октябрьском районе Курской области. График вывоз отходов два раза в неделю – четверг, пятница.</w:t>
      </w:r>
    </w:p>
    <w:p w:rsidR="000A6966" w:rsidRDefault="00C23E27">
      <w:pPr>
        <w:widowControl w:val="0"/>
        <w:spacing w:line="360" w:lineRule="auto"/>
        <w:ind w:firstLine="709"/>
        <w:jc w:val="both"/>
        <w:rPr>
          <w:sz w:val="24"/>
          <w:szCs w:val="24"/>
        </w:rPr>
      </w:pPr>
      <w:r>
        <w:rPr>
          <w:sz w:val="24"/>
          <w:szCs w:val="24"/>
        </w:rPr>
        <w:t>В населенных пунктах, с.Житень, п.Исаевский, д.Верхнее Гридино, д.Извеково ввиду их малочисленности сбор мусора у населения организован бесконтейнерным сбором на придомовых территориях (еженедельно, по четвергам и пятницам).</w:t>
      </w:r>
    </w:p>
    <w:p w:rsidR="000A6966" w:rsidRDefault="00C23E27">
      <w:pPr>
        <w:widowControl w:val="0"/>
        <w:spacing w:line="360" w:lineRule="auto"/>
        <w:ind w:firstLine="709"/>
        <w:jc w:val="both"/>
        <w:rPr>
          <w:b/>
          <w:sz w:val="24"/>
          <w:szCs w:val="24"/>
        </w:rPr>
      </w:pPr>
      <w:r>
        <w:rPr>
          <w:b/>
          <w:sz w:val="24"/>
          <w:szCs w:val="24"/>
        </w:rPr>
        <w:t>Саморядовский сельсовет</w:t>
      </w:r>
    </w:p>
    <w:p w:rsidR="000A6966" w:rsidRDefault="00C23E27">
      <w:pPr>
        <w:widowControl w:val="0"/>
        <w:spacing w:line="360" w:lineRule="auto"/>
        <w:ind w:firstLine="709"/>
        <w:jc w:val="both"/>
        <w:rPr>
          <w:b/>
        </w:rPr>
      </w:pPr>
      <w:r>
        <w:rPr>
          <w:b/>
        </w:rPr>
        <w:t>Таблица – Объемы накопления бытовых отходов</w:t>
      </w:r>
    </w:p>
    <w:tbl>
      <w:tblPr>
        <w:tblW w:w="5000" w:type="pct"/>
        <w:tblLook w:val="00A0" w:firstRow="1" w:lastRow="0" w:firstColumn="1" w:lastColumn="0" w:noHBand="0" w:noVBand="0"/>
      </w:tblPr>
      <w:tblGrid>
        <w:gridCol w:w="2298"/>
        <w:gridCol w:w="989"/>
        <w:gridCol w:w="1217"/>
        <w:gridCol w:w="1079"/>
        <w:gridCol w:w="1374"/>
        <w:gridCol w:w="1081"/>
        <w:gridCol w:w="1307"/>
      </w:tblGrid>
      <w:tr w:rsidR="000A6966">
        <w:trPr>
          <w:trHeight w:val="454"/>
        </w:trPr>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Коммунальные отходы</w:t>
            </w:r>
          </w:p>
        </w:tc>
        <w:tc>
          <w:tcPr>
            <w:tcW w:w="2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Число жителей, чел.</w:t>
            </w:r>
          </w:p>
        </w:tc>
        <w:tc>
          <w:tcPr>
            <w:tcW w:w="2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Удельная норма </w:t>
            </w:r>
          </w:p>
          <w:p w:rsidR="000A6966" w:rsidRDefault="00C23E27">
            <w:pPr>
              <w:jc w:val="center"/>
              <w:rPr>
                <w:b/>
              </w:rPr>
            </w:pPr>
            <w:r>
              <w:rPr>
                <w:b/>
              </w:rPr>
              <w:t xml:space="preserve">накопления </w:t>
            </w:r>
          </w:p>
          <w:p w:rsidR="000A6966" w:rsidRDefault="00C23E27">
            <w:pPr>
              <w:jc w:val="center"/>
              <w:rPr>
                <w:b/>
              </w:rPr>
            </w:pPr>
            <w:r>
              <w:rPr>
                <w:b/>
              </w:rPr>
              <w:t>на 1 человека в год, л</w:t>
            </w:r>
          </w:p>
        </w:tc>
        <w:tc>
          <w:tcPr>
            <w:tcW w:w="23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Общее накопление</w:t>
            </w:r>
          </w:p>
          <w:p w:rsidR="000A6966" w:rsidRDefault="00C23E27">
            <w:pPr>
              <w:jc w:val="center"/>
              <w:rPr>
                <w:b/>
              </w:rPr>
            </w:pPr>
            <w:r>
              <w:rPr>
                <w:b/>
              </w:rPr>
              <w:t>за год, м</w:t>
            </w:r>
            <w:r>
              <w:rPr>
                <w:b/>
                <w:vertAlign w:val="superscript"/>
              </w:rPr>
              <w:t>3</w:t>
            </w:r>
          </w:p>
        </w:tc>
      </w:tr>
      <w:tr w:rsidR="000A6966">
        <w:trPr>
          <w:cantSplit/>
          <w:trHeight w:val="1027"/>
        </w:trPr>
        <w:tc>
          <w:tcPr>
            <w:tcW w:w="22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2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c>
          <w:tcPr>
            <w:tcW w:w="2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3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r>
      <w:tr w:rsidR="000A6966">
        <w:trPr>
          <w:trHeight w:val="510"/>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Общее количество по сельсовету с учетом общественных зданий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1350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1270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2 659,5</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2 501,9</w:t>
            </w:r>
          </w:p>
        </w:tc>
      </w:tr>
      <w:tr w:rsidR="000A6966">
        <w:trPr>
          <w:trHeight w:val="393"/>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2 659,5</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2 501,9</w:t>
            </w:r>
          </w:p>
        </w:tc>
      </w:tr>
    </w:tbl>
    <w:p w:rsidR="000A6966" w:rsidRDefault="000A6966">
      <w:pPr>
        <w:widowControl w:val="0"/>
        <w:spacing w:line="360" w:lineRule="auto"/>
        <w:ind w:firstLine="709"/>
        <w:jc w:val="both"/>
        <w:rPr>
          <w:sz w:val="16"/>
          <w:szCs w:val="16"/>
        </w:rPr>
      </w:pPr>
    </w:p>
    <w:p w:rsidR="000A6966" w:rsidRDefault="00C23E27">
      <w:pPr>
        <w:widowControl w:val="0"/>
        <w:spacing w:line="360" w:lineRule="auto"/>
        <w:ind w:firstLine="709"/>
        <w:jc w:val="both"/>
        <w:rPr>
          <w:sz w:val="24"/>
          <w:szCs w:val="24"/>
        </w:rPr>
      </w:pPr>
      <w:r>
        <w:rPr>
          <w:sz w:val="24"/>
          <w:szCs w:val="24"/>
        </w:rPr>
        <w:t>Сбор твердых бытовых отходов предусматривается в пластиковые (металлические) контейнеры объемом от 0,75 м</w:t>
      </w:r>
      <w:r>
        <w:rPr>
          <w:sz w:val="24"/>
          <w:szCs w:val="24"/>
          <w:vertAlign w:val="superscript"/>
        </w:rPr>
        <w:t>3</w:t>
      </w:r>
      <w:r>
        <w:rPr>
          <w:sz w:val="24"/>
          <w:szCs w:val="24"/>
        </w:rPr>
        <w:t>, которые устанавливаются на специальных площадках, для обслуживания групп жилых домов. Расчет среднесуточного накопления ТКО производился из расчета использования контейнера объемом 1 м</w:t>
      </w:r>
      <w:r>
        <w:rPr>
          <w:sz w:val="24"/>
          <w:szCs w:val="24"/>
          <w:vertAlign w:val="superscript"/>
        </w:rPr>
        <w:t>3</w:t>
      </w:r>
      <w:r>
        <w:rPr>
          <w:sz w:val="24"/>
          <w:szCs w:val="24"/>
        </w:rPr>
        <w:t>, таким образом, среднесуточное накопление отходов составит:</w:t>
      </w:r>
    </w:p>
    <w:p w:rsidR="000A6966" w:rsidRDefault="00C23E27">
      <w:pPr>
        <w:widowControl w:val="0"/>
        <w:spacing w:line="360" w:lineRule="auto"/>
        <w:ind w:firstLine="709"/>
        <w:jc w:val="both"/>
        <w:rPr>
          <w:sz w:val="24"/>
          <w:szCs w:val="24"/>
          <w:vertAlign w:val="superscript"/>
        </w:rPr>
      </w:pPr>
      <w:r>
        <w:rPr>
          <w:sz w:val="24"/>
          <w:szCs w:val="24"/>
        </w:rPr>
        <w:t>2501,9 : 365 х 1=6,854 м</w:t>
      </w:r>
      <w:r>
        <w:rPr>
          <w:sz w:val="24"/>
          <w:szCs w:val="24"/>
          <w:vertAlign w:val="superscript"/>
        </w:rPr>
        <w:t>3.</w:t>
      </w:r>
    </w:p>
    <w:p w:rsidR="000A6966" w:rsidRDefault="00C23E27">
      <w:pPr>
        <w:widowControl w:val="0"/>
        <w:spacing w:line="360" w:lineRule="auto"/>
        <w:ind w:firstLine="709"/>
        <w:jc w:val="both"/>
        <w:rPr>
          <w:sz w:val="24"/>
          <w:szCs w:val="24"/>
        </w:rPr>
      </w:pPr>
      <w:r>
        <w:rPr>
          <w:sz w:val="24"/>
          <w:szCs w:val="24"/>
        </w:rPr>
        <w:t>С учетом периодичности вывоза мусора (1 выезд в два дня) количество контейнеров составит:</w:t>
      </w:r>
    </w:p>
    <w:p w:rsidR="000A6966" w:rsidRDefault="00C23E27">
      <w:pPr>
        <w:spacing w:line="360" w:lineRule="auto"/>
        <w:ind w:firstLine="851"/>
        <w:rPr>
          <w:sz w:val="24"/>
          <w:szCs w:val="24"/>
        </w:rPr>
      </w:pPr>
      <w:r>
        <w:rPr>
          <w:sz w:val="24"/>
          <w:szCs w:val="24"/>
        </w:rPr>
        <w:t>6,854 х 2 ≈ 13 шт.</w:t>
      </w:r>
    </w:p>
    <w:p w:rsidR="000A6966" w:rsidRDefault="00C23E27">
      <w:pPr>
        <w:widowControl w:val="0"/>
        <w:spacing w:line="360" w:lineRule="auto"/>
        <w:ind w:firstLine="709"/>
        <w:jc w:val="both"/>
        <w:rPr>
          <w:sz w:val="24"/>
          <w:szCs w:val="24"/>
        </w:rPr>
      </w:pPr>
      <w:r>
        <w:rPr>
          <w:sz w:val="24"/>
          <w:szCs w:val="24"/>
        </w:rPr>
        <w:t>Перечень населенных пунктов где необходима организация контейнерных площадок и установка контейнеров:</w:t>
      </w:r>
    </w:p>
    <w:p w:rsidR="000A6966" w:rsidRDefault="00C23E27">
      <w:pPr>
        <w:widowControl w:val="0"/>
        <w:spacing w:line="360" w:lineRule="auto"/>
        <w:ind w:firstLine="709"/>
        <w:jc w:val="both"/>
        <w:rPr>
          <w:sz w:val="24"/>
          <w:szCs w:val="24"/>
        </w:rPr>
      </w:pPr>
      <w:r>
        <w:rPr>
          <w:sz w:val="24"/>
          <w:szCs w:val="24"/>
        </w:rPr>
        <w:t>1. д. Саморядово – 3 контейнера;</w:t>
      </w:r>
    </w:p>
    <w:p w:rsidR="000A6966" w:rsidRDefault="00C23E27">
      <w:pPr>
        <w:widowControl w:val="0"/>
        <w:spacing w:line="360" w:lineRule="auto"/>
        <w:ind w:firstLine="709"/>
        <w:jc w:val="both"/>
        <w:rPr>
          <w:sz w:val="24"/>
          <w:szCs w:val="24"/>
        </w:rPr>
      </w:pPr>
      <w:r>
        <w:rPr>
          <w:sz w:val="24"/>
          <w:szCs w:val="24"/>
        </w:rPr>
        <w:t>2. с. Козыревка – 3 контейнера;</w:t>
      </w:r>
    </w:p>
    <w:p w:rsidR="000A6966" w:rsidRDefault="00C23E27">
      <w:pPr>
        <w:widowControl w:val="0"/>
        <w:spacing w:line="360" w:lineRule="auto"/>
        <w:ind w:firstLine="709"/>
        <w:jc w:val="both"/>
        <w:rPr>
          <w:sz w:val="24"/>
          <w:szCs w:val="24"/>
        </w:rPr>
      </w:pPr>
      <w:r>
        <w:rPr>
          <w:sz w:val="24"/>
          <w:szCs w:val="24"/>
        </w:rPr>
        <w:t>3. д. Будище – 3 контейнера;</w:t>
      </w:r>
    </w:p>
    <w:p w:rsidR="000A6966" w:rsidRDefault="00C23E27">
      <w:pPr>
        <w:widowControl w:val="0"/>
        <w:spacing w:line="360" w:lineRule="auto"/>
        <w:ind w:firstLine="709"/>
        <w:jc w:val="both"/>
        <w:rPr>
          <w:sz w:val="24"/>
          <w:szCs w:val="24"/>
        </w:rPr>
      </w:pPr>
      <w:r>
        <w:rPr>
          <w:sz w:val="24"/>
          <w:szCs w:val="24"/>
        </w:rPr>
        <w:t>4. д. Бирюковка – 4 контейнера.</w:t>
      </w:r>
    </w:p>
    <w:p w:rsidR="000A6966" w:rsidRDefault="00C23E27">
      <w:pPr>
        <w:widowControl w:val="0"/>
        <w:spacing w:line="360" w:lineRule="auto"/>
        <w:ind w:firstLine="709"/>
        <w:jc w:val="both"/>
        <w:rPr>
          <w:sz w:val="24"/>
          <w:szCs w:val="24"/>
        </w:rPr>
      </w:pPr>
      <w:r>
        <w:rPr>
          <w:sz w:val="24"/>
          <w:szCs w:val="24"/>
        </w:rPr>
        <w:lastRenderedPageBreak/>
        <w:t>Твердые коммунальные отходы населенных пунктов Саморядовского сельсовета будут вывозиться на полигон «Твердых бытовых отходов» в Октябрьском районе Курской области. График вывоз отходов два раза в неделю – четверг, пятница.</w:t>
      </w:r>
    </w:p>
    <w:p w:rsidR="000A6966" w:rsidRDefault="00C23E27">
      <w:pPr>
        <w:widowControl w:val="0"/>
        <w:spacing w:line="360" w:lineRule="auto"/>
        <w:ind w:firstLine="709"/>
        <w:jc w:val="both"/>
        <w:rPr>
          <w:b/>
          <w:sz w:val="24"/>
          <w:szCs w:val="24"/>
        </w:rPr>
      </w:pPr>
      <w:r>
        <w:rPr>
          <w:b/>
          <w:sz w:val="24"/>
          <w:szCs w:val="24"/>
        </w:rPr>
        <w:t>Сторожевский сельсовет</w:t>
      </w:r>
    </w:p>
    <w:p w:rsidR="000A6966" w:rsidRDefault="00C23E27">
      <w:pPr>
        <w:widowControl w:val="0"/>
        <w:spacing w:line="360" w:lineRule="auto"/>
        <w:ind w:firstLine="709"/>
        <w:jc w:val="both"/>
        <w:rPr>
          <w:b/>
        </w:rPr>
      </w:pPr>
      <w:r>
        <w:rPr>
          <w:b/>
        </w:rPr>
        <w:t>Таблица – Объемы накопления бытовых отходов</w:t>
      </w:r>
    </w:p>
    <w:tbl>
      <w:tblPr>
        <w:tblW w:w="5000" w:type="pct"/>
        <w:tblLook w:val="00A0" w:firstRow="1" w:lastRow="0" w:firstColumn="1" w:lastColumn="0" w:noHBand="0" w:noVBand="0"/>
      </w:tblPr>
      <w:tblGrid>
        <w:gridCol w:w="2297"/>
        <w:gridCol w:w="989"/>
        <w:gridCol w:w="1217"/>
        <w:gridCol w:w="1079"/>
        <w:gridCol w:w="1374"/>
        <w:gridCol w:w="1082"/>
        <w:gridCol w:w="1307"/>
      </w:tblGrid>
      <w:tr w:rsidR="000A6966">
        <w:trPr>
          <w:trHeight w:val="454"/>
        </w:trPr>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Коммунальные отходы</w:t>
            </w:r>
          </w:p>
        </w:tc>
        <w:tc>
          <w:tcPr>
            <w:tcW w:w="2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Число жителей, чел.</w:t>
            </w:r>
          </w:p>
        </w:tc>
        <w:tc>
          <w:tcPr>
            <w:tcW w:w="2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 xml:space="preserve">Удельная норма </w:t>
            </w:r>
          </w:p>
          <w:p w:rsidR="000A6966" w:rsidRDefault="00C23E27">
            <w:pPr>
              <w:jc w:val="center"/>
              <w:rPr>
                <w:b/>
              </w:rPr>
            </w:pPr>
            <w:r>
              <w:rPr>
                <w:b/>
              </w:rPr>
              <w:t xml:space="preserve">накопления </w:t>
            </w:r>
          </w:p>
          <w:p w:rsidR="000A6966" w:rsidRDefault="00C23E27">
            <w:pPr>
              <w:jc w:val="center"/>
              <w:rPr>
                <w:b/>
              </w:rPr>
            </w:pPr>
            <w:r>
              <w:rPr>
                <w:b/>
              </w:rPr>
              <w:t>на 1 человека в год, л</w:t>
            </w:r>
          </w:p>
        </w:tc>
        <w:tc>
          <w:tcPr>
            <w:tcW w:w="23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Общее накопление</w:t>
            </w:r>
          </w:p>
          <w:p w:rsidR="000A6966" w:rsidRDefault="00C23E27">
            <w:pPr>
              <w:jc w:val="center"/>
              <w:rPr>
                <w:b/>
              </w:rPr>
            </w:pPr>
            <w:r>
              <w:rPr>
                <w:b/>
              </w:rPr>
              <w:t>за год, м</w:t>
            </w:r>
            <w:r>
              <w:rPr>
                <w:b/>
                <w:vertAlign w:val="superscript"/>
              </w:rPr>
              <w:t>3</w:t>
            </w:r>
          </w:p>
        </w:tc>
      </w:tr>
      <w:tr w:rsidR="000A6966">
        <w:trPr>
          <w:cantSplit/>
          <w:trHeight w:val="1044"/>
        </w:trPr>
        <w:tc>
          <w:tcPr>
            <w:tcW w:w="22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21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c>
          <w:tcPr>
            <w:tcW w:w="2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b/>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I очередь</w:t>
            </w:r>
          </w:p>
        </w:tc>
        <w:tc>
          <w:tcPr>
            <w:tcW w:w="130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A6966" w:rsidRDefault="00C23E27">
            <w:pPr>
              <w:pStyle w:val="aff0"/>
              <w:ind w:left="113" w:right="113"/>
              <w:jc w:val="center"/>
              <w:rPr>
                <w:color w:val="auto"/>
              </w:rPr>
            </w:pPr>
            <w:r>
              <w:rPr>
                <w:color w:val="auto"/>
              </w:rPr>
              <w:t>расчётный срок</w:t>
            </w:r>
          </w:p>
        </w:tc>
      </w:tr>
      <w:tr w:rsidR="000A6966">
        <w:trPr>
          <w:trHeight w:val="510"/>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Общее количество по сельсовету с учетом общественных зданий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988</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1013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1,97</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1 946,36</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1 995,61</w:t>
            </w:r>
          </w:p>
        </w:tc>
      </w:tr>
      <w:tr w:rsidR="000A6966">
        <w:trPr>
          <w:trHeight w:val="393"/>
        </w:trPr>
        <w:tc>
          <w:tcPr>
            <w:tcW w:w="22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Итого: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Х</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1 946,36</w:t>
            </w:r>
          </w:p>
        </w:tc>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1 995,61</w:t>
            </w:r>
          </w:p>
        </w:tc>
      </w:tr>
    </w:tbl>
    <w:p w:rsidR="000A6966" w:rsidRDefault="00C23E27">
      <w:pPr>
        <w:widowControl w:val="0"/>
        <w:spacing w:line="360" w:lineRule="auto"/>
        <w:ind w:firstLine="709"/>
        <w:jc w:val="both"/>
        <w:rPr>
          <w:sz w:val="24"/>
          <w:szCs w:val="24"/>
        </w:rPr>
      </w:pPr>
      <w:r>
        <w:rPr>
          <w:sz w:val="24"/>
          <w:szCs w:val="24"/>
        </w:rPr>
        <w:t>Сбор твердых бытовых отходов предусматривается в пластиковые (металлические) контейнеры объемом от 0,75 м</w:t>
      </w:r>
      <w:r>
        <w:rPr>
          <w:sz w:val="24"/>
          <w:szCs w:val="24"/>
          <w:vertAlign w:val="superscript"/>
        </w:rPr>
        <w:t>3</w:t>
      </w:r>
      <w:r>
        <w:rPr>
          <w:sz w:val="24"/>
          <w:szCs w:val="24"/>
        </w:rPr>
        <w:t>, которые устанавливаются на специальных площадках, для обслуживания групп жилых домов. Расчет среднесуточного накопления ТКО производился из расчета использования контейнера объемом 1 м</w:t>
      </w:r>
      <w:r>
        <w:rPr>
          <w:sz w:val="24"/>
          <w:szCs w:val="24"/>
          <w:vertAlign w:val="superscript"/>
        </w:rPr>
        <w:t>3</w:t>
      </w:r>
      <w:r>
        <w:rPr>
          <w:sz w:val="24"/>
          <w:szCs w:val="24"/>
        </w:rPr>
        <w:t>, таким образом, среднесуточное накопление отходов составит:</w:t>
      </w:r>
    </w:p>
    <w:p w:rsidR="000A6966" w:rsidRDefault="00C23E27">
      <w:pPr>
        <w:widowControl w:val="0"/>
        <w:spacing w:line="360" w:lineRule="auto"/>
        <w:ind w:firstLine="709"/>
        <w:jc w:val="both"/>
        <w:rPr>
          <w:sz w:val="24"/>
          <w:szCs w:val="24"/>
          <w:vertAlign w:val="superscript"/>
        </w:rPr>
      </w:pPr>
      <w:r>
        <w:rPr>
          <w:sz w:val="24"/>
          <w:szCs w:val="24"/>
        </w:rPr>
        <w:t>1995,61 : 365 х 1=5,467 м</w:t>
      </w:r>
      <w:r>
        <w:rPr>
          <w:sz w:val="24"/>
          <w:szCs w:val="24"/>
          <w:vertAlign w:val="superscript"/>
        </w:rPr>
        <w:t>3.</w:t>
      </w:r>
    </w:p>
    <w:p w:rsidR="000A6966" w:rsidRDefault="00C23E27">
      <w:pPr>
        <w:widowControl w:val="0"/>
        <w:spacing w:line="360" w:lineRule="auto"/>
        <w:ind w:firstLine="709"/>
        <w:jc w:val="both"/>
        <w:rPr>
          <w:sz w:val="24"/>
          <w:szCs w:val="24"/>
        </w:rPr>
      </w:pPr>
      <w:r>
        <w:rPr>
          <w:sz w:val="24"/>
          <w:szCs w:val="24"/>
        </w:rPr>
        <w:t>С учетом периодичности вывоза мусора (1 выезд в два дня) количество контейнеров составит:</w:t>
      </w:r>
    </w:p>
    <w:p w:rsidR="000A6966" w:rsidRDefault="00C23E27">
      <w:pPr>
        <w:spacing w:line="360" w:lineRule="auto"/>
        <w:ind w:firstLine="851"/>
        <w:rPr>
          <w:sz w:val="24"/>
          <w:szCs w:val="24"/>
        </w:rPr>
      </w:pPr>
      <w:r>
        <w:rPr>
          <w:sz w:val="24"/>
          <w:szCs w:val="24"/>
        </w:rPr>
        <w:t>5,467 х 2 ≈ 11 шт.</w:t>
      </w:r>
    </w:p>
    <w:p w:rsidR="000A6966" w:rsidRDefault="00C23E27">
      <w:pPr>
        <w:widowControl w:val="0"/>
        <w:spacing w:line="360" w:lineRule="auto"/>
        <w:ind w:firstLine="709"/>
        <w:jc w:val="both"/>
        <w:rPr>
          <w:sz w:val="24"/>
          <w:szCs w:val="24"/>
        </w:rPr>
      </w:pPr>
      <w:r>
        <w:rPr>
          <w:sz w:val="24"/>
          <w:szCs w:val="24"/>
        </w:rPr>
        <w:t>Перечень населенных пунктов где необходима организация контейнерных площадок и установка контейнеров:</w:t>
      </w:r>
    </w:p>
    <w:p w:rsidR="000A6966" w:rsidRDefault="00C23E27">
      <w:pPr>
        <w:widowControl w:val="0"/>
        <w:spacing w:line="360" w:lineRule="auto"/>
        <w:ind w:firstLine="709"/>
        <w:jc w:val="both"/>
        <w:rPr>
          <w:bCs/>
          <w:sz w:val="24"/>
          <w:szCs w:val="24"/>
          <w:lang w:eastAsia="ar-SA"/>
        </w:rPr>
      </w:pPr>
      <w:r>
        <w:rPr>
          <w:sz w:val="24"/>
          <w:szCs w:val="24"/>
        </w:rPr>
        <w:t>1. д. Малый Каменец</w:t>
      </w:r>
      <w:r>
        <w:rPr>
          <w:bCs/>
          <w:sz w:val="24"/>
          <w:szCs w:val="24"/>
          <w:lang w:eastAsia="ar-SA"/>
        </w:rPr>
        <w:t xml:space="preserve"> – 5 контейнеров;</w:t>
      </w:r>
    </w:p>
    <w:p w:rsidR="000A6966" w:rsidRDefault="00C23E27">
      <w:pPr>
        <w:widowControl w:val="0"/>
        <w:spacing w:line="360" w:lineRule="auto"/>
        <w:ind w:firstLine="709"/>
        <w:jc w:val="both"/>
        <w:rPr>
          <w:sz w:val="24"/>
          <w:szCs w:val="24"/>
        </w:rPr>
      </w:pPr>
      <w:r>
        <w:rPr>
          <w:sz w:val="24"/>
          <w:szCs w:val="24"/>
        </w:rPr>
        <w:t>2. с. Сторожевое</w:t>
      </w:r>
      <w:r>
        <w:rPr>
          <w:bCs/>
          <w:sz w:val="24"/>
          <w:szCs w:val="24"/>
          <w:lang w:eastAsia="ar-SA"/>
        </w:rPr>
        <w:t xml:space="preserve"> – 4 контейнера;</w:t>
      </w:r>
    </w:p>
    <w:p w:rsidR="000A6966" w:rsidRDefault="00C23E27">
      <w:pPr>
        <w:widowControl w:val="0"/>
        <w:spacing w:line="360" w:lineRule="auto"/>
        <w:ind w:firstLine="709"/>
        <w:jc w:val="both"/>
        <w:rPr>
          <w:sz w:val="24"/>
          <w:szCs w:val="24"/>
        </w:rPr>
      </w:pPr>
      <w:r>
        <w:rPr>
          <w:sz w:val="24"/>
          <w:szCs w:val="24"/>
        </w:rPr>
        <w:t>3. д. Шелеповка – 2 контейнера.</w:t>
      </w:r>
    </w:p>
    <w:p w:rsidR="000A6966" w:rsidRDefault="00C23E27">
      <w:pPr>
        <w:widowControl w:val="0"/>
        <w:spacing w:line="360" w:lineRule="auto"/>
        <w:ind w:firstLine="709"/>
        <w:jc w:val="both"/>
        <w:rPr>
          <w:sz w:val="24"/>
          <w:szCs w:val="24"/>
        </w:rPr>
      </w:pPr>
      <w:r>
        <w:rPr>
          <w:sz w:val="24"/>
          <w:szCs w:val="24"/>
        </w:rPr>
        <w:t xml:space="preserve">Твердые коммунальные отходы населенных пунктов Сторожевского сельсовета будут вывозиться на полигон </w:t>
      </w:r>
      <w:r>
        <w:rPr>
          <w:sz w:val="24"/>
          <w:szCs w:val="24"/>
          <w:lang w:bidi="en-US"/>
        </w:rPr>
        <w:t>«</w:t>
      </w:r>
      <w:r>
        <w:rPr>
          <w:sz w:val="24"/>
          <w:szCs w:val="24"/>
        </w:rPr>
        <w:t>Твердых бытовых отходов» в Октябрьском районе Курской области. График вывоз отходов два раза в неделю – четверг, пятница.</w:t>
      </w:r>
    </w:p>
    <w:p w:rsidR="000A6966" w:rsidRDefault="00C23E27">
      <w:pPr>
        <w:widowControl w:val="0"/>
        <w:spacing w:line="360" w:lineRule="auto"/>
        <w:ind w:firstLine="709"/>
        <w:jc w:val="both"/>
        <w:rPr>
          <w:sz w:val="24"/>
          <w:szCs w:val="24"/>
        </w:rPr>
      </w:pPr>
      <w:r>
        <w:rPr>
          <w:sz w:val="24"/>
          <w:szCs w:val="24"/>
        </w:rPr>
        <w:t>В населенных пунктах, с. Заломное, д. Дубрава ввиду их малочисленности сбор мусора у населения организован бесконтейнерным сбором на придомовых территориях (еженедельно, по четвергам и пятницам).</w:t>
      </w: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0A6966" w:rsidRDefault="00C23E27">
      <w:pPr>
        <w:contextualSpacing/>
        <w:jc w:val="both"/>
        <w:rPr>
          <w:b/>
        </w:rPr>
      </w:pPr>
      <w:r>
        <w:rPr>
          <w:b/>
        </w:rPr>
        <w:lastRenderedPageBreak/>
        <w:t xml:space="preserve">Таблица. Расчет потребности в контейнерном парке </w:t>
      </w:r>
      <w:r w:rsidR="00811241">
        <w:rPr>
          <w:b/>
        </w:rPr>
        <w:t>Большесолдатского</w:t>
      </w:r>
      <w:r>
        <w:rPr>
          <w:b/>
        </w:rPr>
        <w:t xml:space="preserve"> района</w:t>
      </w:r>
    </w:p>
    <w:tbl>
      <w:tblPr>
        <w:tblW w:w="9049" w:type="dxa"/>
        <w:tblInd w:w="-10" w:type="dxa"/>
        <w:tblLook w:val="04A0" w:firstRow="1" w:lastRow="0" w:firstColumn="1" w:lastColumn="0" w:noHBand="0" w:noVBand="1"/>
      </w:tblPr>
      <w:tblGrid>
        <w:gridCol w:w="621"/>
        <w:gridCol w:w="4032"/>
        <w:gridCol w:w="2836"/>
        <w:gridCol w:w="1560"/>
      </w:tblGrid>
      <w:tr w:rsidR="000A6966">
        <w:trPr>
          <w:trHeight w:val="20"/>
          <w:tblHeader/>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bCs/>
              </w:rPr>
            </w:pPr>
            <w:r>
              <w:rPr>
                <w:b/>
                <w:bCs/>
              </w:rPr>
              <w:t>№ п/п</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bCs/>
                <w:color w:val="000000"/>
              </w:rPr>
            </w:pPr>
            <w:r>
              <w:rPr>
                <w:b/>
                <w:bCs/>
                <w:color w:val="000000"/>
              </w:rPr>
              <w:t>Городской округ,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b/>
                <w:bCs/>
              </w:rPr>
            </w:pPr>
            <w:r>
              <w:rPr>
                <w:b/>
                <w:bCs/>
              </w:rPr>
              <w:t>Муниципальное образование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bCs/>
                <w:color w:val="000000"/>
              </w:rPr>
            </w:pPr>
            <w:r>
              <w:rPr>
                <w:b/>
                <w:bCs/>
                <w:color w:val="000000"/>
              </w:rPr>
              <w:t>Количество контейнеров</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Большесолдатский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Большесолдатский сельсовет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50</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Большесолдатский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Волоконский сельсовет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16</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highlight w:val="yellow"/>
              </w:rPr>
            </w:pPr>
            <w:r>
              <w:t>Большесолдатский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Любимовский сельсовет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22</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Большесолдатский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rFonts w:eastAsia="Arial"/>
              </w:rPr>
              <w:t>Любостанский</w:t>
            </w:r>
            <w:r>
              <w:t xml:space="preserve"> сельсовет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16</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Большесолдатский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Нижнегридинский сельсовет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12</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Большесолдатский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Саморядовский сельсовет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13</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w:t>
            </w: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Большесолдатский муниципальный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Сторожевский сельсовет</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11</w:t>
            </w:r>
          </w:p>
        </w:tc>
      </w:tr>
      <w:tr w:rsidR="000A6966">
        <w:trPr>
          <w:trHeight w:val="470"/>
        </w:trPr>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right"/>
            </w:pPr>
          </w:p>
        </w:tc>
        <w:tc>
          <w:tcPr>
            <w:tcW w:w="4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Итого за район</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140</w:t>
            </w:r>
          </w:p>
        </w:tc>
      </w:tr>
    </w:tbl>
    <w:p w:rsidR="000A6966" w:rsidRDefault="000A6966">
      <w:pPr>
        <w:widowControl w:val="0"/>
        <w:spacing w:line="360" w:lineRule="auto"/>
        <w:ind w:firstLine="709"/>
        <w:jc w:val="both"/>
        <w:rPr>
          <w:sz w:val="24"/>
          <w:szCs w:val="24"/>
        </w:rPr>
      </w:pPr>
    </w:p>
    <w:p w:rsidR="000A6966" w:rsidRDefault="00C23E27">
      <w:pPr>
        <w:widowControl w:val="0"/>
        <w:spacing w:line="360" w:lineRule="auto"/>
        <w:ind w:firstLine="709"/>
        <w:jc w:val="both"/>
        <w:rPr>
          <w:sz w:val="24"/>
          <w:szCs w:val="24"/>
        </w:rPr>
      </w:pPr>
      <w:r>
        <w:rPr>
          <w:sz w:val="24"/>
          <w:szCs w:val="24"/>
        </w:rPr>
        <w:t>Временное накопление отходов должно осуществляться в условиях, исключающих превышение нормативов допустимого воздействия на окружающую среду, в части загрязнения поверхностных и подземных вод, атмосферного воздуха, почв прилегающих территорий, не должно приводить к нарушению гигиенических нормативов и ухудшению санитарно-эпидемиологической обстановки на данной территории.</w:t>
      </w:r>
    </w:p>
    <w:p w:rsidR="000A6966" w:rsidRDefault="00C23E27">
      <w:pPr>
        <w:pStyle w:val="3"/>
        <w:keepNext w:val="0"/>
        <w:widowControl w:val="0"/>
        <w:numPr>
          <w:ilvl w:val="2"/>
          <w:numId w:val="3"/>
        </w:numPr>
        <w:spacing w:line="360" w:lineRule="auto"/>
        <w:ind w:left="0" w:firstLine="709"/>
        <w:jc w:val="both"/>
        <w:rPr>
          <w:sz w:val="24"/>
          <w:szCs w:val="24"/>
        </w:rPr>
      </w:pPr>
      <w:bookmarkStart w:id="304" w:name="_Toc304457398"/>
      <w:bookmarkStart w:id="305" w:name="_Toc268263654"/>
      <w:bookmarkStart w:id="306" w:name="_Toc247965286"/>
      <w:bookmarkStart w:id="307" w:name="_Toc304296347"/>
      <w:bookmarkStart w:id="308" w:name="_Toc85278619"/>
      <w:r>
        <w:rPr>
          <w:sz w:val="24"/>
          <w:szCs w:val="24"/>
        </w:rPr>
        <w:t>Загрязнение окружающей среды.</w:t>
      </w:r>
      <w:bookmarkEnd w:id="304"/>
      <w:bookmarkEnd w:id="305"/>
      <w:bookmarkEnd w:id="306"/>
      <w:bookmarkEnd w:id="307"/>
      <w:bookmarkEnd w:id="308"/>
    </w:p>
    <w:p w:rsidR="000A6966" w:rsidRDefault="00C23E27">
      <w:pPr>
        <w:widowControl w:val="0"/>
        <w:spacing w:line="360" w:lineRule="auto"/>
        <w:ind w:firstLine="709"/>
        <w:jc w:val="both"/>
        <w:rPr>
          <w:b/>
          <w:sz w:val="24"/>
          <w:szCs w:val="24"/>
        </w:rPr>
      </w:pPr>
      <w:r>
        <w:rPr>
          <w:b/>
          <w:sz w:val="24"/>
          <w:szCs w:val="24"/>
        </w:rPr>
        <w:t>Атмосферный воздух.</w:t>
      </w:r>
    </w:p>
    <w:p w:rsidR="000A6966" w:rsidRDefault="00C23E27">
      <w:pPr>
        <w:widowControl w:val="0"/>
        <w:spacing w:line="360" w:lineRule="auto"/>
        <w:ind w:firstLine="709"/>
        <w:jc w:val="both"/>
        <w:rPr>
          <w:sz w:val="24"/>
          <w:szCs w:val="24"/>
        </w:rPr>
      </w:pPr>
      <w:r>
        <w:rPr>
          <w:sz w:val="24"/>
          <w:szCs w:val="24"/>
        </w:rPr>
        <w:t xml:space="preserve">В настоящее время основную долю выбросов вредных веществ в атмосферу обеспечивает автотранспорт – 80%, на стационарные (прежде всего промышленные) источники приходится 20% (в конце 1980-х гг. на стационарные источники приходилось треть всех выбросов). </w:t>
      </w:r>
    </w:p>
    <w:p w:rsidR="000A6966" w:rsidRDefault="00C23E27">
      <w:pPr>
        <w:widowControl w:val="0"/>
        <w:spacing w:line="360" w:lineRule="auto"/>
        <w:ind w:firstLine="709"/>
        <w:jc w:val="both"/>
        <w:rPr>
          <w:sz w:val="24"/>
          <w:szCs w:val="24"/>
        </w:rPr>
      </w:pPr>
      <w:r>
        <w:rPr>
          <w:sz w:val="24"/>
          <w:szCs w:val="24"/>
        </w:rPr>
        <w:t xml:space="preserve">По данным проводимых обследований за последние четверть века транспортная нагрузка возросла почти в 2,5 раза, в ее структуре очень увеличилась доля легкового автотранспорта. Легковые автомобили выбрасывают меньше вредных веществ в атмосферу, чем грузовые, но так как общий транспортный поток вырос, следовательно, выросли и суммарные выбросы. Наибольшая транспортная нагрузка в Большесолдатском районе падает на автостраду регионального значения «Дьяково - Суджа - граница с Украиной». </w:t>
      </w:r>
    </w:p>
    <w:p w:rsidR="000A6966" w:rsidRDefault="00C23E27">
      <w:pPr>
        <w:widowControl w:val="0"/>
        <w:spacing w:line="360" w:lineRule="auto"/>
        <w:ind w:firstLine="709"/>
        <w:jc w:val="both"/>
        <w:rPr>
          <w:sz w:val="24"/>
          <w:szCs w:val="24"/>
        </w:rPr>
      </w:pPr>
      <w:r>
        <w:rPr>
          <w:sz w:val="24"/>
          <w:szCs w:val="24"/>
        </w:rPr>
        <w:t xml:space="preserve">Загрязнение атмосферы (как организованными, так и неорганизованными источниками) происходит в зоне влияния ПГТ и автодорог, в этих зонах хронического загрязнения наблюдается постоянное превышения значений ПДК достигающее двукратного значения. </w:t>
      </w:r>
    </w:p>
    <w:p w:rsidR="00811241" w:rsidRDefault="00811241">
      <w:pPr>
        <w:widowControl w:val="0"/>
        <w:spacing w:line="360" w:lineRule="auto"/>
        <w:ind w:firstLine="709"/>
        <w:jc w:val="both"/>
        <w:rPr>
          <w:sz w:val="24"/>
          <w:szCs w:val="24"/>
        </w:rPr>
      </w:pPr>
    </w:p>
    <w:p w:rsidR="000A6966" w:rsidRDefault="00C23E27">
      <w:pPr>
        <w:widowControl w:val="0"/>
        <w:spacing w:line="360" w:lineRule="auto"/>
        <w:ind w:firstLine="709"/>
        <w:jc w:val="both"/>
        <w:rPr>
          <w:b/>
          <w:sz w:val="24"/>
          <w:szCs w:val="24"/>
        </w:rPr>
      </w:pPr>
      <w:r>
        <w:rPr>
          <w:b/>
          <w:sz w:val="24"/>
          <w:szCs w:val="24"/>
        </w:rPr>
        <w:lastRenderedPageBreak/>
        <w:t>Земельные ресурсы, поверхностные и подземные воды.</w:t>
      </w:r>
    </w:p>
    <w:p w:rsidR="000A6966" w:rsidRDefault="00C23E27">
      <w:pPr>
        <w:widowControl w:val="0"/>
        <w:spacing w:line="360" w:lineRule="auto"/>
        <w:ind w:firstLine="709"/>
        <w:jc w:val="both"/>
        <w:rPr>
          <w:sz w:val="24"/>
          <w:szCs w:val="24"/>
        </w:rPr>
      </w:pPr>
      <w:r>
        <w:rPr>
          <w:sz w:val="24"/>
          <w:szCs w:val="24"/>
        </w:rPr>
        <w:t xml:space="preserve">Проблема охраны и рационального использования почв является актуальной уже на протяжении многих десятилетий и является лишь повторением таких же проблем всех центрально-черноземных областей ЕТР. Необходимость охраны почв и почвенного покрова постоянно усиливалась по мере нарастания антропогенного пресса с одной стороны и, с другой стороны, резко обозначилась в результате реформ, приведших к смене типа хозяйствования. </w:t>
      </w:r>
    </w:p>
    <w:p w:rsidR="000A6966" w:rsidRDefault="00C23E27">
      <w:pPr>
        <w:widowControl w:val="0"/>
        <w:spacing w:line="360" w:lineRule="auto"/>
        <w:ind w:firstLine="709"/>
        <w:jc w:val="both"/>
        <w:rPr>
          <w:sz w:val="24"/>
          <w:szCs w:val="24"/>
        </w:rPr>
      </w:pPr>
      <w:r>
        <w:rPr>
          <w:sz w:val="24"/>
          <w:szCs w:val="24"/>
        </w:rPr>
        <w:t>Падение плодородия почв, как суммарное проявление деградации, складывается из многих факторов, имеющих разную природную, антропогенную или смешанную природно-антропогенную основу:</w:t>
      </w:r>
    </w:p>
    <w:p w:rsidR="000A6966" w:rsidRDefault="00C23E27">
      <w:pPr>
        <w:widowControl w:val="0"/>
        <w:numPr>
          <w:ilvl w:val="0"/>
          <w:numId w:val="22"/>
        </w:numPr>
        <w:spacing w:line="360" w:lineRule="auto"/>
        <w:ind w:left="0" w:firstLine="709"/>
        <w:jc w:val="both"/>
        <w:rPr>
          <w:sz w:val="24"/>
          <w:szCs w:val="24"/>
        </w:rPr>
      </w:pPr>
      <w:r>
        <w:rPr>
          <w:sz w:val="24"/>
          <w:szCs w:val="24"/>
        </w:rPr>
        <w:t>Дегумификация почв;</w:t>
      </w:r>
    </w:p>
    <w:p w:rsidR="000A6966" w:rsidRDefault="00C23E27">
      <w:pPr>
        <w:widowControl w:val="0"/>
        <w:numPr>
          <w:ilvl w:val="0"/>
          <w:numId w:val="22"/>
        </w:numPr>
        <w:spacing w:line="360" w:lineRule="auto"/>
        <w:ind w:left="0" w:firstLine="709"/>
        <w:jc w:val="both"/>
        <w:rPr>
          <w:sz w:val="24"/>
          <w:szCs w:val="24"/>
        </w:rPr>
      </w:pPr>
      <w:r>
        <w:rPr>
          <w:sz w:val="24"/>
          <w:szCs w:val="24"/>
        </w:rPr>
        <w:t>Водная и ветровая эрозия почв и рост оврагов;</w:t>
      </w:r>
    </w:p>
    <w:p w:rsidR="000A6966" w:rsidRDefault="00C23E27">
      <w:pPr>
        <w:widowControl w:val="0"/>
        <w:numPr>
          <w:ilvl w:val="0"/>
          <w:numId w:val="22"/>
        </w:numPr>
        <w:spacing w:line="360" w:lineRule="auto"/>
        <w:ind w:left="0" w:firstLine="709"/>
        <w:jc w:val="both"/>
        <w:rPr>
          <w:sz w:val="24"/>
          <w:szCs w:val="24"/>
        </w:rPr>
      </w:pPr>
      <w:r>
        <w:rPr>
          <w:sz w:val="24"/>
          <w:szCs w:val="24"/>
        </w:rPr>
        <w:t>Подкисление почв;</w:t>
      </w:r>
    </w:p>
    <w:p w:rsidR="000A6966" w:rsidRDefault="00C23E27">
      <w:pPr>
        <w:widowControl w:val="0"/>
        <w:numPr>
          <w:ilvl w:val="0"/>
          <w:numId w:val="22"/>
        </w:numPr>
        <w:spacing w:line="360" w:lineRule="auto"/>
        <w:ind w:left="0" w:firstLine="709"/>
        <w:jc w:val="both"/>
        <w:rPr>
          <w:sz w:val="24"/>
          <w:szCs w:val="24"/>
        </w:rPr>
      </w:pPr>
      <w:r>
        <w:rPr>
          <w:sz w:val="24"/>
          <w:szCs w:val="24"/>
        </w:rPr>
        <w:t>Переуплотнение почв;</w:t>
      </w:r>
    </w:p>
    <w:p w:rsidR="000A6966" w:rsidRDefault="00C23E27">
      <w:pPr>
        <w:widowControl w:val="0"/>
        <w:numPr>
          <w:ilvl w:val="0"/>
          <w:numId w:val="22"/>
        </w:numPr>
        <w:spacing w:line="360" w:lineRule="auto"/>
        <w:ind w:left="0" w:firstLine="709"/>
        <w:jc w:val="both"/>
        <w:rPr>
          <w:sz w:val="24"/>
          <w:szCs w:val="24"/>
        </w:rPr>
      </w:pPr>
      <w:r>
        <w:rPr>
          <w:sz w:val="24"/>
          <w:szCs w:val="24"/>
        </w:rPr>
        <w:t>Загрязнение почв радионуклидами, пестицидами, тяжелыми металлами;</w:t>
      </w:r>
    </w:p>
    <w:p w:rsidR="000A6966" w:rsidRDefault="00C23E27">
      <w:pPr>
        <w:widowControl w:val="0"/>
        <w:numPr>
          <w:ilvl w:val="0"/>
          <w:numId w:val="22"/>
        </w:numPr>
        <w:spacing w:line="360" w:lineRule="auto"/>
        <w:ind w:left="0" w:firstLine="709"/>
        <w:jc w:val="both"/>
        <w:rPr>
          <w:sz w:val="24"/>
          <w:szCs w:val="24"/>
        </w:rPr>
      </w:pPr>
      <w:r>
        <w:rPr>
          <w:sz w:val="24"/>
          <w:szCs w:val="24"/>
        </w:rPr>
        <w:t>Снижение содержания в почвах питательных элементов (</w:t>
      </w:r>
      <w:r>
        <w:rPr>
          <w:sz w:val="24"/>
          <w:szCs w:val="24"/>
          <w:lang w:val="en-US"/>
        </w:rPr>
        <w:t>NPK</w:t>
      </w:r>
      <w:r>
        <w:rPr>
          <w:sz w:val="24"/>
          <w:szCs w:val="24"/>
        </w:rPr>
        <w:t>);</w:t>
      </w:r>
    </w:p>
    <w:p w:rsidR="000A6966" w:rsidRDefault="00C23E27">
      <w:pPr>
        <w:widowControl w:val="0"/>
        <w:numPr>
          <w:ilvl w:val="0"/>
          <w:numId w:val="22"/>
        </w:numPr>
        <w:spacing w:line="360" w:lineRule="auto"/>
        <w:ind w:left="0" w:firstLine="709"/>
        <w:jc w:val="both"/>
        <w:rPr>
          <w:sz w:val="24"/>
          <w:szCs w:val="24"/>
        </w:rPr>
      </w:pPr>
      <w:r>
        <w:rPr>
          <w:sz w:val="24"/>
          <w:szCs w:val="24"/>
        </w:rPr>
        <w:t>Переувлажнение и заболачивание почв.</w:t>
      </w:r>
    </w:p>
    <w:p w:rsidR="000A6966" w:rsidRDefault="00C23E27">
      <w:pPr>
        <w:widowControl w:val="0"/>
        <w:spacing w:line="360" w:lineRule="auto"/>
        <w:ind w:firstLine="709"/>
        <w:jc w:val="both"/>
        <w:rPr>
          <w:sz w:val="24"/>
          <w:szCs w:val="24"/>
        </w:rPr>
      </w:pPr>
      <w:r>
        <w:rPr>
          <w:sz w:val="24"/>
          <w:szCs w:val="24"/>
        </w:rPr>
        <w:t>Большой вред экологическому состоянию почвенного покрова наносит непродуманная политика сельских хозяйств в применении пестицидов и агрохимикатов.</w:t>
      </w:r>
    </w:p>
    <w:p w:rsidR="000A6966" w:rsidRDefault="00C23E27">
      <w:pPr>
        <w:widowControl w:val="0"/>
        <w:spacing w:line="360" w:lineRule="auto"/>
        <w:ind w:firstLine="709"/>
        <w:jc w:val="both"/>
        <w:rPr>
          <w:sz w:val="24"/>
          <w:szCs w:val="24"/>
        </w:rPr>
      </w:pPr>
      <w:r>
        <w:rPr>
          <w:sz w:val="24"/>
          <w:szCs w:val="24"/>
        </w:rPr>
        <w:t>При проведении мониторинга мест размещения бесхозных, запрещенных и пришедших в негодность пестицидов и агрохимикатов прошлых лет были выявлены новые места их хранения.</w:t>
      </w:r>
    </w:p>
    <w:p w:rsidR="000A6966" w:rsidRDefault="00C23E27">
      <w:pPr>
        <w:pStyle w:val="112"/>
        <w:keepNext/>
        <w:jc w:val="center"/>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20</w:t>
      </w:r>
      <w:r>
        <w:rPr>
          <w:sz w:val="20"/>
        </w:rPr>
        <w:fldChar w:fldCharType="end"/>
      </w:r>
      <w:r>
        <w:rPr>
          <w:sz w:val="20"/>
        </w:rPr>
        <w:t>. Сведения о сибиреязвенных скотомогильниках</w:t>
      </w:r>
    </w:p>
    <w:p w:rsidR="000A6966" w:rsidRDefault="00C23E27">
      <w:pPr>
        <w:pStyle w:val="112"/>
        <w:keepNext/>
        <w:jc w:val="center"/>
        <w:rPr>
          <w:sz w:val="20"/>
        </w:rPr>
      </w:pPr>
      <w:r>
        <w:rPr>
          <w:sz w:val="20"/>
        </w:rPr>
        <w:t>на территории Большесолдатского района</w:t>
      </w:r>
    </w:p>
    <w:p w:rsidR="000A6966" w:rsidRDefault="000A6966">
      <w:pPr>
        <w:pStyle w:val="112"/>
        <w:keepNext/>
        <w:jc w:val="center"/>
        <w:rPr>
          <w:sz w:val="20"/>
        </w:rPr>
      </w:pPr>
    </w:p>
    <w:tbl>
      <w:tblPr>
        <w:tblW w:w="6179" w:type="dxa"/>
        <w:jc w:val="center"/>
        <w:tblLook w:val="01E0" w:firstRow="1" w:lastRow="1" w:firstColumn="1" w:lastColumn="1" w:noHBand="0" w:noVBand="0"/>
      </w:tblPr>
      <w:tblGrid>
        <w:gridCol w:w="785"/>
        <w:gridCol w:w="2609"/>
        <w:gridCol w:w="2785"/>
      </w:tblGrid>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sz w:val="22"/>
                <w:szCs w:val="22"/>
              </w:rPr>
            </w:pPr>
            <w:r>
              <w:rPr>
                <w:b/>
                <w:sz w:val="22"/>
                <w:szCs w:val="22"/>
              </w:rPr>
              <w:t>№ п/п</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sz w:val="22"/>
                <w:szCs w:val="22"/>
              </w:rPr>
            </w:pPr>
            <w:r>
              <w:rPr>
                <w:b/>
                <w:sz w:val="22"/>
                <w:szCs w:val="22"/>
              </w:rPr>
              <w:t>Место расположение</w:t>
            </w:r>
          </w:p>
        </w:tc>
        <w:tc>
          <w:tcPr>
            <w:tcW w:w="2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sz w:val="22"/>
                <w:szCs w:val="22"/>
              </w:rPr>
            </w:pPr>
            <w:r>
              <w:rPr>
                <w:b/>
                <w:sz w:val="22"/>
                <w:szCs w:val="22"/>
              </w:rPr>
              <w:t>Год захоронения</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1</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с. Большое Солдатское</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1957, 1962, 1964 г.г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2</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 Ширково</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1950г.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3</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с. Волоконск</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1959, 1960 г.г.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4</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 Леоновка</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1950г.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5</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д.Нижнее Гридино</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1956г.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6</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с. Житень</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1969г.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7</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 Первомайская</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1953г.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8</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с. Паровое</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1953, 1962г.г.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9</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с. Розгребли</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1962г.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10</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 Будище</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1950, 1951, 1955 г.г.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11</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 Бирюковка</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1951г.</w:t>
            </w:r>
          </w:p>
        </w:tc>
      </w:tr>
      <w:tr w:rsidR="000A6966">
        <w:trPr>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12</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 Шелеповка</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1954 г.</w:t>
            </w:r>
          </w:p>
        </w:tc>
      </w:tr>
      <w:tr w:rsidR="000A6966">
        <w:trPr>
          <w:trHeight w:val="411"/>
          <w:jc w:val="center"/>
        </w:trPr>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sz w:val="22"/>
                <w:szCs w:val="22"/>
              </w:rPr>
            </w:pPr>
            <w:r>
              <w:rPr>
                <w:sz w:val="22"/>
                <w:szCs w:val="22"/>
              </w:rPr>
              <w:t>13</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д. Малый Каманец</w:t>
            </w:r>
          </w:p>
        </w:tc>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rPr>
                <w:sz w:val="22"/>
                <w:szCs w:val="22"/>
              </w:rPr>
            </w:pPr>
            <w:r>
              <w:rPr>
                <w:sz w:val="22"/>
                <w:szCs w:val="22"/>
              </w:rPr>
              <w:t>1950, 1951 г.г.</w:t>
            </w:r>
          </w:p>
        </w:tc>
      </w:tr>
    </w:tbl>
    <w:p w:rsidR="000A6966" w:rsidRDefault="000A6966">
      <w:pPr>
        <w:widowControl w:val="0"/>
        <w:spacing w:line="360" w:lineRule="auto"/>
        <w:ind w:firstLine="709"/>
        <w:jc w:val="both"/>
        <w:rPr>
          <w:sz w:val="24"/>
          <w:szCs w:val="24"/>
        </w:rPr>
      </w:pPr>
    </w:p>
    <w:p w:rsidR="000A6966" w:rsidRDefault="00C23E27">
      <w:pPr>
        <w:widowControl w:val="0"/>
        <w:spacing w:line="360" w:lineRule="auto"/>
        <w:ind w:firstLine="709"/>
        <w:jc w:val="both"/>
        <w:rPr>
          <w:sz w:val="24"/>
          <w:szCs w:val="24"/>
        </w:rPr>
      </w:pPr>
      <w:r>
        <w:rPr>
          <w:sz w:val="24"/>
          <w:szCs w:val="24"/>
        </w:rPr>
        <w:lastRenderedPageBreak/>
        <w:t>По состоянию на начало 2020 года по информации Управления ветеринарии Курской области на территории Большесолдатского района скотомогильники, биотермические ямы и сибиреязвенные захоронения, подлежащие ветеринарно-санитарному контролю не зарегистрированы.</w:t>
      </w:r>
    </w:p>
    <w:p w:rsidR="000A6966" w:rsidRDefault="00C23E27">
      <w:pPr>
        <w:pStyle w:val="130"/>
        <w:keepNext w:val="0"/>
        <w:keepLines w:val="0"/>
        <w:widowControl w:val="0"/>
        <w:shd w:val="clear" w:color="auto" w:fill="FFFFFF"/>
        <w:ind w:firstLine="709"/>
        <w:jc w:val="both"/>
        <w:rPr>
          <w:b/>
          <w:sz w:val="24"/>
          <w:szCs w:val="24"/>
        </w:rPr>
      </w:pPr>
      <w:bookmarkStart w:id="309" w:name="_Toc253383896"/>
      <w:bookmarkStart w:id="310" w:name="_Toc304457408"/>
      <w:bookmarkStart w:id="311" w:name="_Toc304296357"/>
      <w:bookmarkStart w:id="312" w:name="_Toc268263671"/>
      <w:bookmarkStart w:id="313" w:name="_Toc85278620"/>
      <w:r>
        <w:rPr>
          <w:b/>
          <w:sz w:val="24"/>
          <w:szCs w:val="24"/>
        </w:rPr>
        <w:t>ОБОСНОВАНИЕ ВАРИАНТОВ РЕШЕНИЯ ЗАДАЧ ТЕРРИТОРИАЛЬНОГО ПЛАНИРОВАНИ</w:t>
      </w:r>
      <w:bookmarkEnd w:id="309"/>
      <w:r>
        <w:rPr>
          <w:b/>
          <w:sz w:val="24"/>
          <w:szCs w:val="24"/>
        </w:rPr>
        <w:t>Я</w:t>
      </w:r>
      <w:bookmarkEnd w:id="310"/>
      <w:bookmarkEnd w:id="311"/>
      <w:bookmarkEnd w:id="312"/>
      <w:bookmarkEnd w:id="313"/>
    </w:p>
    <w:p w:rsidR="000A6966" w:rsidRDefault="00C23E27">
      <w:pPr>
        <w:widowControl w:val="0"/>
        <w:spacing w:line="360" w:lineRule="auto"/>
        <w:ind w:firstLine="709"/>
        <w:jc w:val="both"/>
        <w:rPr>
          <w:sz w:val="24"/>
          <w:szCs w:val="24"/>
        </w:rPr>
      </w:pPr>
      <w:r>
        <w:rPr>
          <w:sz w:val="24"/>
          <w:szCs w:val="24"/>
        </w:rPr>
        <w:t>Социально-экономическое развитие Большесолдатского района определяется тенденциями развития не только района и области, но и Российской Федерации. Тем не менее, важнейшим элементом потенциала развития экономики, а как следствие и пространственного развития территории является собственный потенциал района, скорректированный на внешние угрозы. С другой стороны, воздействие на факторы, лимитирующие развитие экономики района и является политикой в области экономического развития. В соответствии с этими вводными можно выделить 2 сценария развития района (в соответствии со сценариями развития области).</w:t>
      </w:r>
    </w:p>
    <w:p w:rsidR="000A6966" w:rsidRDefault="00C23E27">
      <w:pPr>
        <w:widowControl w:val="0"/>
        <w:spacing w:line="360" w:lineRule="auto"/>
        <w:ind w:firstLine="709"/>
        <w:jc w:val="both"/>
        <w:rPr>
          <w:sz w:val="24"/>
          <w:szCs w:val="24"/>
        </w:rPr>
      </w:pPr>
      <w:r>
        <w:rPr>
          <w:b/>
          <w:sz w:val="24"/>
          <w:szCs w:val="24"/>
        </w:rPr>
        <w:t>Сценарий инерционного развития</w:t>
      </w:r>
    </w:p>
    <w:p w:rsidR="000A6966" w:rsidRDefault="00C23E27">
      <w:pPr>
        <w:widowControl w:val="0"/>
        <w:spacing w:line="360" w:lineRule="auto"/>
        <w:ind w:firstLine="709"/>
        <w:jc w:val="both"/>
        <w:rPr>
          <w:sz w:val="24"/>
          <w:szCs w:val="24"/>
        </w:rPr>
      </w:pPr>
      <w:r>
        <w:rPr>
          <w:sz w:val="24"/>
          <w:szCs w:val="24"/>
        </w:rPr>
        <w:t>Связан, прежде всего, с сохранением современных тенденций развития экономики, а именно, незначительного компенсационного роста промышленного производства, восстановление сельского хозяйства, развитие свиноводческого направления; и консервацией проблем в социальной сфере: неблагоприятной демографической ситуацией (естественной и миграционной убыли населения, старения населения); консервацией проблем в социальной сфере. При реализации данного сценария развитие района будет происходить медленно, никаких крупных программ реализовано не будет. Развитие рекреационного комплекса будет основываться в первую очередь на создании зон отдыха.</w:t>
      </w:r>
    </w:p>
    <w:p w:rsidR="000A6966" w:rsidRDefault="00C23E27">
      <w:pPr>
        <w:widowControl w:val="0"/>
        <w:tabs>
          <w:tab w:val="left" w:pos="709"/>
        </w:tabs>
        <w:spacing w:line="360" w:lineRule="auto"/>
        <w:ind w:firstLine="709"/>
        <w:jc w:val="both"/>
        <w:rPr>
          <w:sz w:val="24"/>
          <w:szCs w:val="24"/>
        </w:rPr>
      </w:pPr>
      <w:r>
        <w:rPr>
          <w:sz w:val="24"/>
          <w:szCs w:val="24"/>
        </w:rPr>
        <w:t>В результате район останется периферийной территорией в Курской области, усилится поток трудовых миграций за пределы района (в первую очередь, в Курск и Москву), что постепенно будет способствовать росту миграционного оттока. Данный сценарий предполагает консервацию диспропорций социально-экономического развития.</w:t>
      </w:r>
    </w:p>
    <w:p w:rsidR="000A6966" w:rsidRDefault="00C23E27">
      <w:pPr>
        <w:widowControl w:val="0"/>
        <w:spacing w:line="360" w:lineRule="auto"/>
        <w:ind w:firstLine="709"/>
        <w:jc w:val="both"/>
        <w:rPr>
          <w:sz w:val="24"/>
          <w:szCs w:val="24"/>
        </w:rPr>
      </w:pPr>
      <w:r>
        <w:rPr>
          <w:b/>
          <w:sz w:val="24"/>
          <w:szCs w:val="24"/>
        </w:rPr>
        <w:t>Сценарий инновационно-прорывной</w:t>
      </w:r>
    </w:p>
    <w:p w:rsidR="000A6966" w:rsidRDefault="00C23E27">
      <w:pPr>
        <w:widowControl w:val="0"/>
        <w:spacing w:line="360" w:lineRule="auto"/>
        <w:ind w:firstLine="709"/>
        <w:jc w:val="both"/>
        <w:rPr>
          <w:sz w:val="24"/>
          <w:szCs w:val="24"/>
        </w:rPr>
      </w:pPr>
      <w:r>
        <w:rPr>
          <w:sz w:val="24"/>
          <w:szCs w:val="24"/>
        </w:rPr>
        <w:t xml:space="preserve">Предполагает реализацию ряда программ социально-экономического развития, в результате которых произойдет увеличение темпов роста экономики района, диверсификация отраслевой структуры. Агропромышленный комплекс останется ведущим направлением в экономике района, однако усилится как горизонтальная (взаимодействие и/или объединение собственников с целью ведения более эффективного севооборота) и вертикальная (выстраивание более полных технологических цепочек) интеграция хозяйствующих субъектов. Мясное направление как локомотив нового роста перестанет </w:t>
      </w:r>
      <w:r>
        <w:rPr>
          <w:sz w:val="24"/>
          <w:szCs w:val="24"/>
        </w:rPr>
        <w:lastRenderedPageBreak/>
        <w:t>быть исключительно свиноводческим и трансформируется в мясо-молочное, за счет развития комплексов по откорму КРС и молочных ферм. Промышленность района будет развиваться в дополнение к агропромышленному комплексу, а именно основное развитие получат предприятия по переработке сельхозпродукции. Возможно создание мясоперерабатывающих комплексов, молокоперерабатывающих производств.</w:t>
      </w:r>
    </w:p>
    <w:p w:rsidR="000A6966" w:rsidRDefault="00C23E27">
      <w:pPr>
        <w:widowControl w:val="0"/>
        <w:spacing w:line="360" w:lineRule="auto"/>
        <w:ind w:firstLine="709"/>
        <w:jc w:val="both"/>
        <w:rPr>
          <w:sz w:val="24"/>
          <w:szCs w:val="24"/>
        </w:rPr>
      </w:pPr>
      <w:r>
        <w:rPr>
          <w:sz w:val="24"/>
          <w:szCs w:val="24"/>
        </w:rPr>
        <w:t>Интенсификация хозяйства приведет к росту производительности труда, а как следствие сокращению занятости на предприятиях, однако, в связи с созданием новых производств общая численность занятых не сократится. С другой стороны, усилится потребность в более квалифицированных кадрах, что наряду с привлечением населения района, в настоящее время работающего в Курске и Москве, привлечет в район новых, более квалифицированных специалистов. Усиление специализации труда приведет к реформированию системы профессионального образования в районе.</w:t>
      </w:r>
    </w:p>
    <w:p w:rsidR="000A6966" w:rsidRDefault="00C23E27">
      <w:pPr>
        <w:widowControl w:val="0"/>
        <w:spacing w:line="360" w:lineRule="auto"/>
        <w:ind w:firstLine="709"/>
        <w:jc w:val="both"/>
        <w:rPr>
          <w:sz w:val="24"/>
          <w:szCs w:val="24"/>
        </w:rPr>
      </w:pPr>
      <w:r>
        <w:rPr>
          <w:sz w:val="24"/>
          <w:szCs w:val="24"/>
        </w:rPr>
        <w:t>Район не может развиваться вне общих тенденций для области. Общее улучшение экономической ситуации в Курске приведет к росту доходов населения регионального центра и, как следствие, интенсификации процесса субурбанизации. Часть нового одноэтажного жилья (незначительная для всей Курской агломерации) может быть также построена в районе.</w:t>
      </w:r>
    </w:p>
    <w:p w:rsidR="000A6966" w:rsidRDefault="00C23E27">
      <w:pPr>
        <w:widowControl w:val="0"/>
        <w:spacing w:line="360" w:lineRule="auto"/>
        <w:ind w:firstLine="709"/>
        <w:jc w:val="both"/>
        <w:rPr>
          <w:sz w:val="24"/>
          <w:szCs w:val="24"/>
        </w:rPr>
      </w:pPr>
      <w:r>
        <w:rPr>
          <w:sz w:val="24"/>
          <w:szCs w:val="24"/>
        </w:rPr>
        <w:t>Снижение численности населения района сохранится и при реализации данного сценария, однако темп сокращения существенно замедлится, преимущественно за счет миграционного притока.</w:t>
      </w:r>
    </w:p>
    <w:p w:rsidR="000A6966" w:rsidRDefault="00C23E27">
      <w:pPr>
        <w:widowControl w:val="0"/>
        <w:spacing w:line="360" w:lineRule="auto"/>
        <w:ind w:firstLine="709"/>
        <w:jc w:val="both"/>
        <w:rPr>
          <w:sz w:val="24"/>
          <w:szCs w:val="24"/>
        </w:rPr>
      </w:pPr>
      <w:r>
        <w:rPr>
          <w:sz w:val="24"/>
          <w:szCs w:val="24"/>
        </w:rPr>
        <w:t>В социальной сфере удастся добиться адресности в использовании бюджетных средств, повышения доступности базовых услуг, что приведет к общему улучшению социальной обстановки в районе.</w:t>
      </w:r>
    </w:p>
    <w:p w:rsidR="000A6966" w:rsidRDefault="00C23E27">
      <w:pPr>
        <w:widowControl w:val="0"/>
        <w:spacing w:line="360" w:lineRule="auto"/>
        <w:ind w:firstLine="709"/>
        <w:jc w:val="both"/>
        <w:rPr>
          <w:sz w:val="24"/>
          <w:szCs w:val="24"/>
        </w:rPr>
      </w:pPr>
      <w:r>
        <w:rPr>
          <w:sz w:val="24"/>
          <w:szCs w:val="24"/>
        </w:rPr>
        <w:t>Создание новых квалифицированных и высокооплачиваемых рабочих мест позволит удержать часть населения, в настоящее время уезжающего работать в Курск или Москву, однако это возможно только при улучшении уровня благоустройства в районе.</w:t>
      </w:r>
    </w:p>
    <w:p w:rsidR="000A6966" w:rsidRDefault="00C23E27">
      <w:pPr>
        <w:widowControl w:val="0"/>
        <w:spacing w:line="360" w:lineRule="auto"/>
        <w:ind w:firstLine="709"/>
        <w:jc w:val="both"/>
        <w:rPr>
          <w:sz w:val="24"/>
          <w:szCs w:val="24"/>
        </w:rPr>
      </w:pPr>
      <w:r>
        <w:rPr>
          <w:sz w:val="24"/>
          <w:szCs w:val="24"/>
        </w:rPr>
        <w:t xml:space="preserve">Реализация данного сценария приведет к общему улучшению социально-экономической ситуации. Интенсифицируется процесс концентрации населении в наиболее перспективных населенных пунктах, что приведет к росту диспропорций в уровне экономического развития. Наиболее важные проекты будут реализованы в перспективных муниципальных образованиях. </w:t>
      </w:r>
    </w:p>
    <w:p w:rsidR="000A6966" w:rsidRDefault="00C23E27">
      <w:pPr>
        <w:widowControl w:val="0"/>
        <w:spacing w:line="360" w:lineRule="auto"/>
        <w:ind w:firstLine="709"/>
        <w:jc w:val="both"/>
        <w:rPr>
          <w:sz w:val="24"/>
          <w:szCs w:val="24"/>
        </w:rPr>
      </w:pPr>
      <w:r>
        <w:rPr>
          <w:sz w:val="24"/>
          <w:szCs w:val="24"/>
        </w:rPr>
        <w:t>Но не следует забывать, что даже при реализации данного сценария Большесолдатский район останется периферийной территорией (при прочих равных развитие областного центра и межрайонных центров будет идти быстрее).</w:t>
      </w:r>
    </w:p>
    <w:p w:rsidR="000A6966" w:rsidRDefault="00C23E27">
      <w:pPr>
        <w:widowControl w:val="0"/>
        <w:spacing w:line="360" w:lineRule="auto"/>
        <w:ind w:firstLine="709"/>
        <w:jc w:val="both"/>
        <w:rPr>
          <w:sz w:val="24"/>
          <w:szCs w:val="24"/>
        </w:rPr>
      </w:pPr>
      <w:r>
        <w:rPr>
          <w:sz w:val="24"/>
          <w:szCs w:val="24"/>
        </w:rPr>
        <w:t xml:space="preserve">Территориально-планировочная структура района будет трансформироваться из </w:t>
      </w:r>
      <w:r>
        <w:rPr>
          <w:sz w:val="24"/>
          <w:szCs w:val="24"/>
        </w:rPr>
        <w:lastRenderedPageBreak/>
        <w:t>линейной в линейно-узловую, с размещением нового капитального жилищного, культурно-бытового строительства в узлах расселения.</w:t>
      </w:r>
      <w:bookmarkStart w:id="314" w:name="_Toc268263673"/>
    </w:p>
    <w:p w:rsidR="000A6966" w:rsidRDefault="00C23E27">
      <w:pPr>
        <w:pStyle w:val="130"/>
        <w:keepNext w:val="0"/>
        <w:keepLines w:val="0"/>
        <w:widowControl w:val="0"/>
        <w:numPr>
          <w:ilvl w:val="0"/>
          <w:numId w:val="3"/>
        </w:numPr>
        <w:shd w:val="clear" w:color="auto" w:fill="FFFFFF"/>
        <w:ind w:left="0" w:firstLine="709"/>
        <w:jc w:val="both"/>
        <w:rPr>
          <w:b/>
          <w:sz w:val="24"/>
          <w:szCs w:val="24"/>
        </w:rPr>
      </w:pPr>
      <w:bookmarkStart w:id="315" w:name="_Toc304296359"/>
      <w:bookmarkStart w:id="316" w:name="_Toc304457410"/>
      <w:bookmarkStart w:id="317" w:name="_Toc85278621"/>
      <w:r>
        <w:rPr>
          <w:b/>
          <w:sz w:val="24"/>
          <w:szCs w:val="24"/>
        </w:rPr>
        <w:t>ОБОСНОВАНИЕ ПРЕДЛОЖЕНИЙ ПО ТЕРРИТОРИАЛЬНОМУ ПЛАНИРОВАНИЮ, ЭТАПЫ ИХ РЕАЛИЗАЦИИ</w:t>
      </w:r>
      <w:bookmarkEnd w:id="314"/>
      <w:bookmarkEnd w:id="315"/>
      <w:bookmarkEnd w:id="316"/>
      <w:bookmarkEnd w:id="317"/>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18" w:name="_Toc304296309"/>
      <w:bookmarkStart w:id="319" w:name="_Toc304457411"/>
      <w:bookmarkStart w:id="320" w:name="_Toc304296360"/>
      <w:bookmarkStart w:id="321" w:name="_Toc85278622"/>
      <w:r>
        <w:rPr>
          <w:i w:val="0"/>
          <w:sz w:val="24"/>
          <w:szCs w:val="24"/>
        </w:rPr>
        <w:t>Сведения о программах комплексного социально-экономического развития муниципального образования</w:t>
      </w:r>
      <w:bookmarkEnd w:id="318"/>
      <w:bookmarkEnd w:id="319"/>
      <w:bookmarkEnd w:id="321"/>
    </w:p>
    <w:p w:rsidR="000A6966" w:rsidRDefault="00C23E27">
      <w:pPr>
        <w:widowControl w:val="0"/>
        <w:spacing w:line="360" w:lineRule="auto"/>
        <w:ind w:firstLine="709"/>
        <w:jc w:val="both"/>
        <w:rPr>
          <w:sz w:val="24"/>
          <w:szCs w:val="24"/>
        </w:rPr>
      </w:pPr>
      <w:r>
        <w:rPr>
          <w:sz w:val="24"/>
          <w:szCs w:val="24"/>
        </w:rPr>
        <w:t>При разработке Схемы территориального планирования Большесолдатского района Курской области были использованы следующие программы областного и районного уровня:</w:t>
      </w:r>
      <w:bookmarkStart w:id="322" w:name="_Toc304457412"/>
    </w:p>
    <w:p w:rsidR="000A6966" w:rsidRDefault="00C23E27">
      <w:pPr>
        <w:widowControl w:val="0"/>
        <w:spacing w:line="360" w:lineRule="auto"/>
        <w:ind w:firstLine="709"/>
        <w:jc w:val="both"/>
        <w:rPr>
          <w:color w:val="000000"/>
          <w:sz w:val="24"/>
          <w:szCs w:val="24"/>
        </w:rPr>
      </w:pPr>
      <w:r>
        <w:rPr>
          <w:color w:val="000000"/>
          <w:spacing w:val="2"/>
          <w:sz w:val="24"/>
          <w:szCs w:val="24"/>
          <w:shd w:val="clear" w:color="auto" w:fill="FFFFFF"/>
        </w:rPr>
        <w:t>«Стратегия социально-экономического развития Курской области на период до 2030 года» (утверждена законом Курской области от 14.12.2020 №100-ЗКО);</w:t>
      </w:r>
    </w:p>
    <w:p w:rsidR="000A6966" w:rsidRDefault="00C23E27">
      <w:pPr>
        <w:widowControl w:val="0"/>
        <w:shd w:val="clear" w:color="FFFFFF" w:fill="FFFFFF"/>
        <w:spacing w:line="360" w:lineRule="auto"/>
        <w:ind w:firstLine="709"/>
        <w:jc w:val="both"/>
        <w:outlineLvl w:val="0"/>
        <w:rPr>
          <w:color w:val="000000"/>
          <w:sz w:val="24"/>
          <w:szCs w:val="24"/>
        </w:rPr>
      </w:pPr>
      <w:bookmarkStart w:id="323" w:name="_Toc85278623"/>
      <w:r>
        <w:rPr>
          <w:color w:val="000000"/>
          <w:spacing w:val="2"/>
          <w:sz w:val="24"/>
          <w:szCs w:val="24"/>
        </w:rPr>
        <w:t xml:space="preserve">Государственная программа Курской области "Развитие здравоохранения в Курской области" (утверждена постановлением Администрации Курской области от </w:t>
      </w:r>
      <w:r>
        <w:rPr>
          <w:color w:val="000000"/>
          <w:spacing w:val="2"/>
          <w:sz w:val="24"/>
          <w:szCs w:val="24"/>
          <w:highlight w:val="white"/>
        </w:rPr>
        <w:t>8 октября 2013 года №699-па</w:t>
      </w:r>
      <w:r>
        <w:rPr>
          <w:color w:val="000000"/>
          <w:spacing w:val="2"/>
          <w:sz w:val="24"/>
          <w:szCs w:val="24"/>
        </w:rPr>
        <w:t xml:space="preserve"> (с изменениями на 30 декабря 2020 года));</w:t>
      </w:r>
      <w:bookmarkEnd w:id="323"/>
    </w:p>
    <w:p w:rsidR="000A6966" w:rsidRDefault="00C23E27">
      <w:pPr>
        <w:widowControl w:val="0"/>
        <w:shd w:val="clear" w:color="FFFFFF" w:fill="FFFFFF"/>
        <w:spacing w:line="360" w:lineRule="auto"/>
        <w:ind w:firstLine="709"/>
        <w:jc w:val="both"/>
        <w:outlineLvl w:val="0"/>
        <w:rPr>
          <w:color w:val="000000"/>
          <w:sz w:val="24"/>
          <w:szCs w:val="24"/>
        </w:rPr>
      </w:pPr>
      <w:bookmarkStart w:id="324" w:name="_Toc85278624"/>
      <w:r>
        <w:rPr>
          <w:color w:val="000000"/>
          <w:spacing w:val="2"/>
          <w:sz w:val="24"/>
          <w:szCs w:val="24"/>
        </w:rPr>
        <w:t>Г</w:t>
      </w:r>
      <w:r>
        <w:rPr>
          <w:color w:val="000000"/>
          <w:spacing w:val="2"/>
          <w:sz w:val="24"/>
          <w:szCs w:val="24"/>
          <w:highlight w:val="white"/>
        </w:rPr>
        <w:t>осударственная программы Курской области "Развитие физической культуры и спорта в Курской области" (утверждена постановлением Администрации Курской области от 11 октября 2013 года №724-па</w:t>
      </w:r>
      <w:r>
        <w:rPr>
          <w:color w:val="000000"/>
          <w:spacing w:val="2"/>
          <w:sz w:val="24"/>
          <w:szCs w:val="24"/>
        </w:rPr>
        <w:t xml:space="preserve"> (с изменениями на 29 декабря 2020 года))</w:t>
      </w:r>
      <w:r>
        <w:rPr>
          <w:color w:val="000000"/>
          <w:sz w:val="24"/>
          <w:szCs w:val="24"/>
        </w:rPr>
        <w:t>;</w:t>
      </w:r>
      <w:bookmarkEnd w:id="324"/>
    </w:p>
    <w:p w:rsidR="000A6966" w:rsidRDefault="00C23E27">
      <w:pPr>
        <w:widowControl w:val="0"/>
        <w:shd w:val="clear" w:color="FFFFFF" w:fill="FFFFFF"/>
        <w:spacing w:line="360" w:lineRule="auto"/>
        <w:ind w:firstLine="709"/>
        <w:jc w:val="both"/>
        <w:outlineLvl w:val="0"/>
        <w:rPr>
          <w:color w:val="000000"/>
          <w:sz w:val="24"/>
          <w:szCs w:val="24"/>
        </w:rPr>
      </w:pPr>
      <w:bookmarkStart w:id="325" w:name="_Toc85278625"/>
      <w:r>
        <w:rPr>
          <w:color w:val="000000"/>
          <w:spacing w:val="2"/>
          <w:sz w:val="24"/>
          <w:szCs w:val="24"/>
        </w:rPr>
        <w:t>Государственная программа Курской области "Развитие сельского хозяйства и регулирование рынков сельскохозяйственной продукции, сырья и продовольствия в Курской области" (утверждена постановлением Администрации Курской области от 18.10.2013 г. №744-па (с изменениями на 13.11.2020 г))</w:t>
      </w:r>
      <w:r>
        <w:rPr>
          <w:b/>
          <w:color w:val="000000"/>
          <w:spacing w:val="2"/>
          <w:sz w:val="24"/>
          <w:szCs w:val="24"/>
        </w:rPr>
        <w:t>;</w:t>
      </w:r>
      <w:bookmarkEnd w:id="325"/>
    </w:p>
    <w:p w:rsidR="000A6966" w:rsidRDefault="00C23E27">
      <w:pPr>
        <w:widowControl w:val="0"/>
        <w:shd w:val="clear" w:color="FFFFFF" w:fill="FFFFFF"/>
        <w:spacing w:line="360" w:lineRule="auto"/>
        <w:ind w:firstLine="709"/>
        <w:jc w:val="both"/>
        <w:outlineLvl w:val="0"/>
        <w:rPr>
          <w:color w:val="000000"/>
          <w:sz w:val="24"/>
          <w:szCs w:val="24"/>
        </w:rPr>
      </w:pPr>
      <w:bookmarkStart w:id="326" w:name="_Toc85278626"/>
      <w:r>
        <w:rPr>
          <w:color w:val="000000"/>
          <w:spacing w:val="2"/>
          <w:sz w:val="24"/>
          <w:szCs w:val="24"/>
        </w:rPr>
        <w:t>Государственная программа Курской области "Воспроизводство и использование природных ресурсов, охрана окружающей среды в Курской области" (утверждена постановлением Администрации Курской области от 18.10.2013 г. №748-па  (с изменениями на 27 ноября 2020 года))</w:t>
      </w:r>
      <w:r>
        <w:rPr>
          <w:b/>
          <w:color w:val="000000"/>
          <w:spacing w:val="2"/>
          <w:sz w:val="24"/>
          <w:szCs w:val="24"/>
        </w:rPr>
        <w:t>;</w:t>
      </w:r>
      <w:bookmarkEnd w:id="326"/>
    </w:p>
    <w:p w:rsidR="000A6966" w:rsidRDefault="00C23E27">
      <w:pPr>
        <w:widowControl w:val="0"/>
        <w:spacing w:line="360" w:lineRule="auto"/>
        <w:ind w:firstLine="709"/>
        <w:jc w:val="both"/>
        <w:rPr>
          <w:sz w:val="24"/>
          <w:szCs w:val="24"/>
        </w:rPr>
      </w:pPr>
      <w:r>
        <w:rPr>
          <w:color w:val="000000"/>
          <w:spacing w:val="2"/>
          <w:sz w:val="24"/>
          <w:szCs w:val="24"/>
        </w:rPr>
        <w:t>Государственная программа Курской области "Развитие культуры в Курской области" (утверждена постановлением Администрации Курской области от 08.10.2013 г. №700-па (с изменениями на 25 декабря 2020 года));</w:t>
      </w:r>
    </w:p>
    <w:p w:rsidR="000A6966" w:rsidRDefault="00C23E27">
      <w:pPr>
        <w:widowControl w:val="0"/>
        <w:spacing w:line="360" w:lineRule="auto"/>
        <w:ind w:firstLine="709"/>
        <w:jc w:val="both"/>
        <w:rPr>
          <w:color w:val="000000"/>
          <w:sz w:val="24"/>
          <w:szCs w:val="24"/>
        </w:rPr>
      </w:pPr>
      <w:r>
        <w:rPr>
          <w:color w:val="000000"/>
          <w:spacing w:val="2"/>
          <w:sz w:val="24"/>
          <w:szCs w:val="24"/>
          <w:shd w:val="clear" w:color="auto" w:fill="FFFFFF"/>
        </w:rPr>
        <w:t xml:space="preserve">Государственная программа Курской области "Воспроизводство и использование природных ресурсов, охрана окружающей среды в Курской области" (утверждена законом Курской области от 18 октября 2013 года №748-па </w:t>
      </w:r>
      <w:r>
        <w:rPr>
          <w:color w:val="000000"/>
          <w:sz w:val="24"/>
          <w:szCs w:val="24"/>
        </w:rPr>
        <w:t xml:space="preserve">(в ред. от </w:t>
      </w:r>
      <w:r>
        <w:rPr>
          <w:color w:val="000000"/>
          <w:spacing w:val="2"/>
          <w:sz w:val="24"/>
          <w:szCs w:val="24"/>
        </w:rPr>
        <w:t>27 ноября 2020));</w:t>
      </w:r>
    </w:p>
    <w:p w:rsidR="000A6966" w:rsidRDefault="00C23E27">
      <w:pPr>
        <w:widowControl w:val="0"/>
        <w:spacing w:line="360" w:lineRule="auto"/>
        <w:ind w:firstLine="709"/>
        <w:jc w:val="both"/>
        <w:rPr>
          <w:color w:val="000000"/>
          <w:sz w:val="24"/>
          <w:szCs w:val="24"/>
        </w:rPr>
      </w:pPr>
      <w:r>
        <w:rPr>
          <w:color w:val="000000"/>
          <w:spacing w:val="2"/>
          <w:sz w:val="24"/>
          <w:szCs w:val="24"/>
          <w:shd w:val="clear" w:color="auto" w:fill="FFFFFF"/>
        </w:rPr>
        <w:t>Государственная программа Курской области "Развитие транспортной системы, обеспечение перевозки пассажиров в Курской области и безопасности дорожного движения"</w:t>
      </w:r>
      <w:r>
        <w:rPr>
          <w:color w:val="000000"/>
          <w:sz w:val="24"/>
          <w:szCs w:val="24"/>
        </w:rPr>
        <w:t xml:space="preserve"> (утверждена </w:t>
      </w:r>
      <w:hyperlink r:id="rId10">
        <w:r>
          <w:rPr>
            <w:rStyle w:val="-"/>
            <w:color w:val="000000"/>
            <w:spacing w:val="2"/>
            <w:sz w:val="24"/>
            <w:szCs w:val="24"/>
            <w:highlight w:val="white"/>
            <w:u w:val="none"/>
          </w:rPr>
          <w:t xml:space="preserve">постановлением Администрации Курской области от </w:t>
        </w:r>
        <w:r>
          <w:rPr>
            <w:rStyle w:val="-"/>
            <w:color w:val="000000"/>
            <w:spacing w:val="2"/>
            <w:sz w:val="24"/>
            <w:szCs w:val="24"/>
            <w:highlight w:val="white"/>
          </w:rPr>
          <w:t>22 октября 2013 года №768-па</w:t>
        </w:r>
      </w:hyperlink>
      <w:r>
        <w:rPr>
          <w:color w:val="000000"/>
          <w:sz w:val="24"/>
          <w:szCs w:val="24"/>
        </w:rPr>
        <w:t xml:space="preserve"> (в ред. от </w:t>
      </w:r>
      <w:r>
        <w:rPr>
          <w:color w:val="000000"/>
          <w:spacing w:val="2"/>
          <w:sz w:val="24"/>
          <w:szCs w:val="24"/>
        </w:rPr>
        <w:t>30 декабря 2020));</w:t>
      </w:r>
    </w:p>
    <w:p w:rsidR="000A6966" w:rsidRDefault="00C23E27">
      <w:pPr>
        <w:widowControl w:val="0"/>
        <w:spacing w:line="360" w:lineRule="auto"/>
        <w:ind w:firstLine="709"/>
        <w:jc w:val="both"/>
        <w:rPr>
          <w:color w:val="000000"/>
          <w:sz w:val="24"/>
          <w:szCs w:val="24"/>
        </w:rPr>
      </w:pPr>
      <w:r>
        <w:rPr>
          <w:color w:val="000000"/>
          <w:spacing w:val="2"/>
          <w:sz w:val="24"/>
          <w:szCs w:val="24"/>
        </w:rPr>
        <w:lastRenderedPageBreak/>
        <w:t xml:space="preserve">Государственная программа Курской области "Обеспечение доступным и комфортным жильем и коммунальными услугами граждан в Курской области" </w:t>
      </w:r>
      <w:r>
        <w:rPr>
          <w:color w:val="000000"/>
          <w:spacing w:val="2"/>
          <w:sz w:val="24"/>
          <w:szCs w:val="24"/>
          <w:highlight w:val="white"/>
        </w:rPr>
        <w:t>(утверждена постановлением Администрации Курской областиот 11 октября 2013 года №716-па</w:t>
      </w:r>
      <w:r>
        <w:rPr>
          <w:color w:val="000000"/>
          <w:spacing w:val="2"/>
          <w:sz w:val="24"/>
          <w:szCs w:val="24"/>
        </w:rPr>
        <w:t xml:space="preserve"> (с изменениями на 28 декабря 2020 года));</w:t>
      </w:r>
    </w:p>
    <w:p w:rsidR="000A6966" w:rsidRDefault="00C23E27">
      <w:pPr>
        <w:widowControl w:val="0"/>
        <w:spacing w:line="360" w:lineRule="auto"/>
        <w:ind w:firstLine="709"/>
        <w:jc w:val="both"/>
        <w:rPr>
          <w:color w:val="000000"/>
          <w:sz w:val="24"/>
          <w:szCs w:val="24"/>
        </w:rPr>
      </w:pPr>
      <w:r>
        <w:rPr>
          <w:color w:val="000000"/>
          <w:spacing w:val="2"/>
          <w:sz w:val="24"/>
          <w:szCs w:val="24"/>
          <w:shd w:val="clear" w:color="auto" w:fill="FFFFFF"/>
        </w:rPr>
        <w:t>Региональная программа Курской области "Модернизация первичного звена здравоохранения Курской области"</w:t>
      </w:r>
      <w:r>
        <w:rPr>
          <w:color w:val="000000"/>
          <w:sz w:val="24"/>
          <w:szCs w:val="24"/>
        </w:rPr>
        <w:t xml:space="preserve"> (утверждена </w:t>
      </w:r>
      <w:hyperlink r:id="rId11">
        <w:r>
          <w:rPr>
            <w:rStyle w:val="-"/>
            <w:color w:val="000000"/>
            <w:spacing w:val="2"/>
            <w:sz w:val="24"/>
            <w:szCs w:val="24"/>
            <w:highlight w:val="white"/>
            <w:u w:val="none"/>
          </w:rPr>
          <w:t xml:space="preserve">постановлением Администрации Курской области от </w:t>
        </w:r>
        <w:r>
          <w:rPr>
            <w:rStyle w:val="-"/>
            <w:color w:val="000000"/>
            <w:spacing w:val="2"/>
            <w:sz w:val="24"/>
            <w:szCs w:val="24"/>
            <w:highlight w:val="white"/>
          </w:rPr>
          <w:t>14 декабря 2020 года №12928-па</w:t>
        </w:r>
      </w:hyperlink>
      <w:r>
        <w:rPr>
          <w:color w:val="000000"/>
          <w:spacing w:val="2"/>
          <w:sz w:val="24"/>
          <w:szCs w:val="24"/>
        </w:rPr>
        <w:t>);</w:t>
      </w:r>
    </w:p>
    <w:p w:rsidR="000A6966" w:rsidRDefault="00C23E27">
      <w:pPr>
        <w:widowControl w:val="0"/>
        <w:spacing w:line="360" w:lineRule="auto"/>
        <w:ind w:firstLine="709"/>
        <w:jc w:val="both"/>
        <w:rPr>
          <w:sz w:val="24"/>
          <w:szCs w:val="24"/>
        </w:rPr>
      </w:pPr>
      <w:r>
        <w:rPr>
          <w:sz w:val="24"/>
          <w:szCs w:val="24"/>
        </w:rPr>
        <w:t xml:space="preserve">Государственная программа Курской области «Повышение энергоэффективности и развитие энергетики в Курской области» </w:t>
      </w:r>
      <w:r>
        <w:rPr>
          <w:color w:val="000000"/>
          <w:sz w:val="24"/>
          <w:szCs w:val="24"/>
          <w:shd w:val="clear" w:color="auto" w:fill="FFFFFF"/>
        </w:rPr>
        <w:t xml:space="preserve">(утверждена постановлением Администрации Курской области </w:t>
      </w:r>
      <w:r>
        <w:rPr>
          <w:color w:val="3C3C3C"/>
          <w:sz w:val="24"/>
          <w:szCs w:val="24"/>
          <w:shd w:val="clear" w:color="auto" w:fill="FFFFFF"/>
        </w:rPr>
        <w:t>от 21 октября 2013 года №757-па</w:t>
      </w:r>
      <w:r w:rsidR="00811241">
        <w:rPr>
          <w:color w:val="3C3C3C"/>
          <w:sz w:val="24"/>
          <w:szCs w:val="24"/>
          <w:shd w:val="clear" w:color="auto" w:fill="FFFFFF"/>
        </w:rPr>
        <w:t xml:space="preserve"> </w:t>
      </w:r>
      <w:r>
        <w:rPr>
          <w:sz w:val="24"/>
          <w:szCs w:val="24"/>
        </w:rPr>
        <w:t>(с изменениями на 27 марта 2020 года);</w:t>
      </w:r>
    </w:p>
    <w:p w:rsidR="000A6966" w:rsidRDefault="00C23E27">
      <w:pPr>
        <w:widowControl w:val="0"/>
        <w:spacing w:line="360" w:lineRule="auto"/>
        <w:ind w:firstLine="709"/>
        <w:jc w:val="both"/>
        <w:rPr>
          <w:sz w:val="24"/>
          <w:szCs w:val="24"/>
          <w:highlight w:val="white"/>
        </w:rPr>
      </w:pPr>
      <w:r>
        <w:rPr>
          <w:sz w:val="24"/>
          <w:szCs w:val="24"/>
          <w:shd w:val="clear" w:color="auto" w:fill="FFFFFF"/>
        </w:rPr>
        <w:t>Региональная программа газификации жилищно-коммунального</w:t>
      </w:r>
      <w:r>
        <w:rPr>
          <w:rStyle w:val="apple-converted-space"/>
          <w:color w:val="000000"/>
          <w:spacing w:val="2"/>
          <w:sz w:val="24"/>
          <w:szCs w:val="24"/>
          <w:shd w:val="clear" w:color="auto" w:fill="FFFFFF"/>
        </w:rPr>
        <w:t> </w:t>
      </w:r>
      <w:r>
        <w:rPr>
          <w:sz w:val="24"/>
          <w:szCs w:val="24"/>
          <w:shd w:val="clear" w:color="auto" w:fill="FFFFFF"/>
        </w:rPr>
        <w:t>хозяйства, промышленных и иных</w:t>
      </w:r>
      <w:r>
        <w:rPr>
          <w:rStyle w:val="apple-converted-space"/>
          <w:color w:val="000000"/>
          <w:spacing w:val="2"/>
          <w:sz w:val="24"/>
          <w:szCs w:val="24"/>
          <w:shd w:val="clear" w:color="auto" w:fill="FFFFFF"/>
        </w:rPr>
        <w:t> </w:t>
      </w:r>
      <w:r>
        <w:rPr>
          <w:sz w:val="24"/>
          <w:szCs w:val="24"/>
          <w:shd w:val="clear" w:color="auto" w:fill="FFFFFF"/>
        </w:rPr>
        <w:t>организаций Курской</w:t>
      </w:r>
      <w:r>
        <w:rPr>
          <w:rStyle w:val="apple-converted-space"/>
          <w:color w:val="000000"/>
          <w:spacing w:val="2"/>
          <w:sz w:val="24"/>
          <w:szCs w:val="24"/>
          <w:shd w:val="clear" w:color="auto" w:fill="FFFFFF"/>
        </w:rPr>
        <w:t> </w:t>
      </w:r>
      <w:r>
        <w:rPr>
          <w:sz w:val="24"/>
          <w:szCs w:val="24"/>
          <w:shd w:val="clear" w:color="auto" w:fill="FFFFFF"/>
        </w:rPr>
        <w:t>области на 2019 - 2023 годы (утверждена постановлением Администрации Курской области от 29.11.2019 года № 1185-па);</w:t>
      </w:r>
    </w:p>
    <w:p w:rsidR="000A6966" w:rsidRDefault="00C23E27">
      <w:pPr>
        <w:widowControl w:val="0"/>
        <w:spacing w:line="360" w:lineRule="auto"/>
        <w:ind w:firstLine="709"/>
        <w:jc w:val="both"/>
        <w:rPr>
          <w:sz w:val="24"/>
          <w:szCs w:val="24"/>
          <w:highlight w:val="white"/>
        </w:rPr>
      </w:pPr>
      <w:r>
        <w:rPr>
          <w:sz w:val="24"/>
          <w:szCs w:val="24"/>
          <w:shd w:val="clear" w:color="auto" w:fill="FFFFFF"/>
        </w:rPr>
        <w:t>Программа развития электроэнергетики Курской области на 2019 - 2023 годы (утверждена распоряжением Губернатора Курской области от 25 апреля 2018 года №114-рг</w:t>
      </w:r>
      <w:r>
        <w:rPr>
          <w:bCs/>
          <w:sz w:val="24"/>
          <w:szCs w:val="24"/>
        </w:rPr>
        <w:t>);</w:t>
      </w:r>
    </w:p>
    <w:p w:rsidR="000A6966" w:rsidRDefault="00C23E27">
      <w:pPr>
        <w:pStyle w:val="130"/>
        <w:keepNext w:val="0"/>
        <w:keepLines w:val="0"/>
        <w:widowControl w:val="0"/>
        <w:shd w:val="clear" w:color="auto" w:fill="FFFFFF"/>
        <w:ind w:firstLine="709"/>
        <w:jc w:val="both"/>
        <w:rPr>
          <w:sz w:val="24"/>
          <w:szCs w:val="24"/>
        </w:rPr>
      </w:pPr>
      <w:bookmarkStart w:id="327" w:name="_Toc85278627"/>
      <w:r>
        <w:rPr>
          <w:sz w:val="24"/>
          <w:szCs w:val="24"/>
        </w:rPr>
        <w:t>Муниципальная программа «Развитие транспортной системы, обеспечение перевозки пассажиров и безопасности дорожного движения Большесолдатского района Курской области» (утверждена постановлением Администрации Большесолдатского района от 27.01.2020 года №56);</w:t>
      </w:r>
      <w:bookmarkEnd w:id="327"/>
    </w:p>
    <w:p w:rsidR="000A6966" w:rsidRDefault="00C23E27">
      <w:pPr>
        <w:pStyle w:val="130"/>
        <w:keepNext w:val="0"/>
        <w:keepLines w:val="0"/>
        <w:widowControl w:val="0"/>
        <w:shd w:val="clear" w:color="auto" w:fill="FFFFFF"/>
        <w:ind w:firstLine="709"/>
        <w:jc w:val="both"/>
        <w:rPr>
          <w:sz w:val="24"/>
          <w:szCs w:val="24"/>
        </w:rPr>
      </w:pPr>
      <w:bookmarkStart w:id="328" w:name="_Toc85278628"/>
      <w:r>
        <w:rPr>
          <w:sz w:val="24"/>
          <w:szCs w:val="24"/>
        </w:rPr>
        <w:t>Муниципальная программа: «Комплексное развитие сельских территорий муниципального образования «Большесолдатский сельсовет» Большесолдатского района Курской области» (утверждена постановлением Администрации Большесолдатского сельсовета от 15.06.2020 года №38 (в редакции от 09.01.2020 года №3);</w:t>
      </w:r>
      <w:bookmarkEnd w:id="328"/>
    </w:p>
    <w:p w:rsidR="000A6966" w:rsidRDefault="00C23E27">
      <w:pPr>
        <w:pStyle w:val="affc"/>
        <w:widowControl w:val="0"/>
        <w:shd w:val="clear" w:color="FFFFFF" w:fill="FFFFFF"/>
        <w:spacing w:line="360" w:lineRule="auto"/>
        <w:ind w:left="0" w:firstLine="709"/>
        <w:jc w:val="both"/>
        <w:rPr>
          <w:color w:val="252525"/>
          <w:sz w:val="24"/>
          <w:szCs w:val="24"/>
          <w:highlight w:val="white"/>
        </w:rPr>
      </w:pPr>
      <w:r>
        <w:rPr>
          <w:color w:val="252525"/>
          <w:sz w:val="24"/>
          <w:szCs w:val="24"/>
          <w:shd w:val="clear" w:color="auto" w:fill="FFFFFF"/>
        </w:rPr>
        <w:t xml:space="preserve">Муниципальная программа Большесолдатского сельсовета Большесолдатского района Курской области «Развитие культуры Большесолдатского сельсовета Большесолдатского района Курской области» (утвержденная постановлением Администрации Большесолдатского сельсовета от 06.11.2018 года №174 (в редакции </w:t>
      </w:r>
      <w:r>
        <w:rPr>
          <w:rStyle w:val="af6"/>
          <w:b w:val="0"/>
          <w:color w:val="252525"/>
          <w:sz w:val="24"/>
          <w:szCs w:val="24"/>
          <w:shd w:val="clear" w:color="auto" w:fill="FFFFFF"/>
        </w:rPr>
        <w:t>от  12.04.2020  года № 24</w:t>
      </w:r>
      <w:r>
        <w:rPr>
          <w:color w:val="252525"/>
          <w:sz w:val="24"/>
          <w:szCs w:val="24"/>
          <w:shd w:val="clear" w:color="auto" w:fill="FFFFFF"/>
        </w:rPr>
        <w:t>);</w:t>
      </w:r>
    </w:p>
    <w:p w:rsidR="000A6966" w:rsidRDefault="00C23E27">
      <w:pPr>
        <w:pStyle w:val="affc"/>
        <w:widowControl w:val="0"/>
        <w:shd w:val="clear" w:color="FFFFFF" w:fill="FFFFFF"/>
        <w:spacing w:line="360" w:lineRule="auto"/>
        <w:ind w:left="0" w:firstLine="709"/>
        <w:jc w:val="both"/>
        <w:rPr>
          <w:color w:val="252525"/>
          <w:sz w:val="24"/>
          <w:szCs w:val="24"/>
        </w:rPr>
      </w:pPr>
      <w:r>
        <w:rPr>
          <w:color w:val="252525"/>
          <w:sz w:val="24"/>
          <w:szCs w:val="24"/>
        </w:rPr>
        <w:t xml:space="preserve">Муниципальная программа «Энергосбережение и повышение энергетической эффективности на территории Волоконского сельсовета Большесолдатского района Курской области на 2020-2025 годы» </w:t>
      </w:r>
      <w:r>
        <w:rPr>
          <w:color w:val="252525"/>
          <w:sz w:val="24"/>
          <w:szCs w:val="24"/>
          <w:shd w:val="clear" w:color="auto" w:fill="FFFFFF"/>
        </w:rPr>
        <w:t xml:space="preserve">(утвержденная постановлением Администрации </w:t>
      </w:r>
      <w:r>
        <w:rPr>
          <w:color w:val="252525"/>
          <w:sz w:val="24"/>
          <w:szCs w:val="24"/>
        </w:rPr>
        <w:t>Волоконского</w:t>
      </w:r>
      <w:r>
        <w:rPr>
          <w:color w:val="252525"/>
          <w:sz w:val="24"/>
          <w:szCs w:val="24"/>
          <w:shd w:val="clear" w:color="auto" w:fill="FFFFFF"/>
        </w:rPr>
        <w:t xml:space="preserve"> сельсовета от </w:t>
      </w:r>
      <w:r>
        <w:rPr>
          <w:color w:val="252525"/>
          <w:sz w:val="24"/>
          <w:szCs w:val="24"/>
        </w:rPr>
        <w:t xml:space="preserve">06.02.2020 </w:t>
      </w:r>
      <w:r>
        <w:rPr>
          <w:color w:val="252525"/>
          <w:sz w:val="24"/>
          <w:szCs w:val="24"/>
          <w:shd w:val="clear" w:color="auto" w:fill="FFFFFF"/>
        </w:rPr>
        <w:t>года</w:t>
      </w:r>
      <w:r>
        <w:rPr>
          <w:color w:val="252525"/>
          <w:sz w:val="24"/>
          <w:szCs w:val="24"/>
        </w:rPr>
        <w:t xml:space="preserve"> №26</w:t>
      </w:r>
      <w:r>
        <w:rPr>
          <w:color w:val="252525"/>
          <w:sz w:val="24"/>
          <w:szCs w:val="24"/>
          <w:shd w:val="clear" w:color="auto" w:fill="FFFFFF"/>
        </w:rPr>
        <w:t>);</w:t>
      </w:r>
    </w:p>
    <w:p w:rsidR="000A6966" w:rsidRDefault="00C23E27">
      <w:pPr>
        <w:pStyle w:val="affc"/>
        <w:widowControl w:val="0"/>
        <w:shd w:val="clear" w:color="FFFFFF" w:fill="FFFFFF"/>
        <w:spacing w:line="360" w:lineRule="auto"/>
        <w:ind w:left="0" w:firstLine="709"/>
        <w:jc w:val="both"/>
        <w:rPr>
          <w:color w:val="252525"/>
          <w:sz w:val="24"/>
          <w:szCs w:val="24"/>
        </w:rPr>
      </w:pPr>
      <w:r>
        <w:rPr>
          <w:color w:val="252525"/>
          <w:sz w:val="24"/>
          <w:szCs w:val="24"/>
        </w:rPr>
        <w:t xml:space="preserve">Муниципальная программа «Энергосбережение и повышения энергетической эффективности на территории Нижнегридинского сельсовета Большесолдатского района </w:t>
      </w:r>
      <w:r>
        <w:rPr>
          <w:color w:val="252525"/>
          <w:sz w:val="24"/>
          <w:szCs w:val="24"/>
        </w:rPr>
        <w:lastRenderedPageBreak/>
        <w:t>Курской области на 2020-2025 годы»</w:t>
      </w:r>
      <w:r>
        <w:rPr>
          <w:color w:val="252525"/>
          <w:sz w:val="24"/>
          <w:szCs w:val="24"/>
          <w:shd w:val="clear" w:color="auto" w:fill="FFFFFF"/>
        </w:rPr>
        <w:t xml:space="preserve"> (утвержденная постановлением Администрации </w:t>
      </w:r>
      <w:r>
        <w:rPr>
          <w:color w:val="252525"/>
          <w:sz w:val="24"/>
          <w:szCs w:val="24"/>
        </w:rPr>
        <w:t xml:space="preserve">Нижнегридинского </w:t>
      </w:r>
      <w:r>
        <w:rPr>
          <w:color w:val="252525"/>
          <w:sz w:val="24"/>
          <w:szCs w:val="24"/>
          <w:shd w:val="clear" w:color="auto" w:fill="FFFFFF"/>
        </w:rPr>
        <w:t xml:space="preserve">сельсовета от </w:t>
      </w:r>
      <w:r>
        <w:rPr>
          <w:color w:val="252525"/>
          <w:sz w:val="24"/>
          <w:szCs w:val="24"/>
        </w:rPr>
        <w:t xml:space="preserve">02.03.2020 </w:t>
      </w:r>
      <w:r>
        <w:rPr>
          <w:color w:val="252525"/>
          <w:sz w:val="24"/>
          <w:szCs w:val="24"/>
          <w:shd w:val="clear" w:color="auto" w:fill="FFFFFF"/>
        </w:rPr>
        <w:t>года</w:t>
      </w:r>
      <w:r>
        <w:rPr>
          <w:color w:val="252525"/>
          <w:sz w:val="24"/>
          <w:szCs w:val="24"/>
        </w:rPr>
        <w:t xml:space="preserve"> №19).</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29" w:name="_Toc268263674"/>
      <w:bookmarkStart w:id="330" w:name="_Toc85278629"/>
      <w:r>
        <w:rPr>
          <w:i w:val="0"/>
          <w:sz w:val="24"/>
          <w:szCs w:val="24"/>
        </w:rPr>
        <w:t xml:space="preserve">Перспективы развития экономической </w:t>
      </w:r>
      <w:bookmarkEnd w:id="329"/>
      <w:r>
        <w:rPr>
          <w:i w:val="0"/>
          <w:sz w:val="24"/>
          <w:szCs w:val="24"/>
        </w:rPr>
        <w:t>базы района</w:t>
      </w:r>
      <w:bookmarkEnd w:id="320"/>
      <w:bookmarkEnd w:id="322"/>
      <w:bookmarkEnd w:id="330"/>
    </w:p>
    <w:p w:rsidR="000A6966" w:rsidRDefault="00C23E27">
      <w:pPr>
        <w:pStyle w:val="3"/>
        <w:keepNext w:val="0"/>
        <w:widowControl w:val="0"/>
        <w:numPr>
          <w:ilvl w:val="2"/>
          <w:numId w:val="3"/>
        </w:numPr>
        <w:spacing w:line="360" w:lineRule="auto"/>
        <w:ind w:left="0" w:firstLine="709"/>
        <w:jc w:val="both"/>
        <w:rPr>
          <w:sz w:val="24"/>
          <w:szCs w:val="24"/>
        </w:rPr>
      </w:pPr>
      <w:bookmarkStart w:id="331" w:name="_Toc268263675"/>
      <w:bookmarkStart w:id="332" w:name="_Toc304296361"/>
      <w:bookmarkStart w:id="333" w:name="_Toc304457413"/>
      <w:bookmarkStart w:id="334" w:name="_Toc85278630"/>
      <w:bookmarkEnd w:id="331"/>
      <w:r>
        <w:rPr>
          <w:sz w:val="24"/>
          <w:szCs w:val="24"/>
        </w:rPr>
        <w:t>Развитие агропромышленного комплекса</w:t>
      </w:r>
      <w:bookmarkEnd w:id="332"/>
      <w:bookmarkEnd w:id="333"/>
      <w:bookmarkEnd w:id="334"/>
    </w:p>
    <w:p w:rsidR="000A6966" w:rsidRDefault="00C23E27">
      <w:pPr>
        <w:widowControl w:val="0"/>
        <w:spacing w:line="360" w:lineRule="auto"/>
        <w:ind w:firstLine="709"/>
        <w:jc w:val="both"/>
        <w:rPr>
          <w:sz w:val="24"/>
          <w:szCs w:val="24"/>
        </w:rPr>
      </w:pPr>
      <w:r>
        <w:rPr>
          <w:sz w:val="24"/>
          <w:szCs w:val="24"/>
        </w:rPr>
        <w:t>Основная цель территориального планирования (в соответствии со схемой территориального планирования Курской области) заключается в создании эффективного механизма функционирования отрасли на основе имеющегося потенциала для увеличения производимой продукции и обеспечения ее сбалансированного развития на территории района.</w:t>
      </w:r>
    </w:p>
    <w:p w:rsidR="000A6966" w:rsidRDefault="00C23E27">
      <w:pPr>
        <w:widowControl w:val="0"/>
        <w:spacing w:line="360" w:lineRule="auto"/>
        <w:ind w:firstLine="709"/>
        <w:jc w:val="both"/>
        <w:rPr>
          <w:sz w:val="24"/>
          <w:szCs w:val="24"/>
        </w:rPr>
      </w:pPr>
      <w:r>
        <w:rPr>
          <w:sz w:val="24"/>
          <w:szCs w:val="24"/>
        </w:rPr>
        <w:t>Достижение цели предусматривает решение следующих задач:</w:t>
      </w:r>
    </w:p>
    <w:p w:rsidR="000A6966" w:rsidRDefault="00C23E27">
      <w:pPr>
        <w:pStyle w:val="28"/>
        <w:widowControl w:val="0"/>
        <w:numPr>
          <w:ilvl w:val="0"/>
          <w:numId w:val="15"/>
        </w:numPr>
        <w:spacing w:line="360" w:lineRule="auto"/>
        <w:ind w:left="0" w:firstLine="709"/>
        <w:jc w:val="both"/>
        <w:rPr>
          <w:b w:val="0"/>
          <w:i w:val="0"/>
          <w:sz w:val="24"/>
          <w:szCs w:val="24"/>
        </w:rPr>
      </w:pPr>
      <w:r>
        <w:rPr>
          <w:b w:val="0"/>
          <w:i w:val="0"/>
          <w:sz w:val="24"/>
          <w:szCs w:val="24"/>
        </w:rPr>
        <w:t>формирование законченных циклов производства и переработки сельскохозяйственной продукции, в том числе за счет строительства перерабатывающих предприятий и организации потребительских кооперативов;</w:t>
      </w:r>
    </w:p>
    <w:p w:rsidR="000A6966" w:rsidRDefault="00C23E27">
      <w:pPr>
        <w:pStyle w:val="28"/>
        <w:widowControl w:val="0"/>
        <w:numPr>
          <w:ilvl w:val="0"/>
          <w:numId w:val="15"/>
        </w:numPr>
        <w:spacing w:line="360" w:lineRule="auto"/>
        <w:ind w:left="0" w:firstLine="709"/>
        <w:jc w:val="both"/>
        <w:rPr>
          <w:b w:val="0"/>
          <w:i w:val="0"/>
          <w:sz w:val="24"/>
          <w:szCs w:val="24"/>
        </w:rPr>
      </w:pPr>
      <w:r>
        <w:rPr>
          <w:b w:val="0"/>
          <w:i w:val="0"/>
          <w:sz w:val="24"/>
          <w:szCs w:val="24"/>
        </w:rPr>
        <w:t>развитие хозяйств различных форм собственности и различной специализации</w:t>
      </w:r>
    </w:p>
    <w:p w:rsidR="000A6966" w:rsidRDefault="00C23E27">
      <w:pPr>
        <w:pStyle w:val="28"/>
        <w:widowControl w:val="0"/>
        <w:numPr>
          <w:ilvl w:val="0"/>
          <w:numId w:val="15"/>
        </w:numPr>
        <w:spacing w:line="360" w:lineRule="auto"/>
        <w:ind w:left="0" w:firstLine="709"/>
        <w:jc w:val="both"/>
        <w:rPr>
          <w:b w:val="0"/>
          <w:i w:val="0"/>
          <w:sz w:val="24"/>
          <w:szCs w:val="24"/>
        </w:rPr>
      </w:pPr>
      <w:r>
        <w:rPr>
          <w:b w:val="0"/>
          <w:i w:val="0"/>
          <w:sz w:val="24"/>
          <w:szCs w:val="24"/>
        </w:rPr>
        <w:t>улучшение информационно-консультационного обслуживания сельских товаропроизводителей;</w:t>
      </w:r>
    </w:p>
    <w:p w:rsidR="000A6966" w:rsidRDefault="00C23E27">
      <w:pPr>
        <w:pStyle w:val="28"/>
        <w:widowControl w:val="0"/>
        <w:numPr>
          <w:ilvl w:val="0"/>
          <w:numId w:val="15"/>
        </w:numPr>
        <w:spacing w:line="360" w:lineRule="auto"/>
        <w:ind w:left="0" w:firstLine="709"/>
        <w:jc w:val="both"/>
        <w:rPr>
          <w:b w:val="0"/>
          <w:i w:val="0"/>
          <w:sz w:val="24"/>
          <w:szCs w:val="24"/>
        </w:rPr>
      </w:pPr>
      <w:r>
        <w:rPr>
          <w:b w:val="0"/>
          <w:i w:val="0"/>
          <w:sz w:val="24"/>
          <w:szCs w:val="24"/>
        </w:rPr>
        <w:t>улучшение качества жизни на селе путем разработки и реализации целевых подпрограмм социального и инженерного характера;</w:t>
      </w:r>
    </w:p>
    <w:p w:rsidR="000A6966" w:rsidRDefault="00C23E27">
      <w:pPr>
        <w:pStyle w:val="28"/>
        <w:widowControl w:val="0"/>
        <w:numPr>
          <w:ilvl w:val="0"/>
          <w:numId w:val="15"/>
        </w:numPr>
        <w:spacing w:line="360" w:lineRule="auto"/>
        <w:ind w:left="0" w:firstLine="709"/>
        <w:jc w:val="both"/>
        <w:rPr>
          <w:b w:val="0"/>
          <w:i w:val="0"/>
          <w:sz w:val="24"/>
          <w:szCs w:val="24"/>
        </w:rPr>
      </w:pPr>
      <w:r>
        <w:rPr>
          <w:b w:val="0"/>
          <w:i w:val="0"/>
          <w:sz w:val="24"/>
          <w:szCs w:val="24"/>
        </w:rPr>
        <w:t>рационализация и комплексное использование земельных и водных ресурсов на основе экологического баланса системы «природа-общество-хозяйство».</w:t>
      </w:r>
    </w:p>
    <w:p w:rsidR="000A6966" w:rsidRDefault="00C23E27">
      <w:pPr>
        <w:widowControl w:val="0"/>
        <w:spacing w:line="360" w:lineRule="auto"/>
        <w:ind w:firstLine="709"/>
        <w:jc w:val="both"/>
        <w:rPr>
          <w:sz w:val="24"/>
          <w:szCs w:val="24"/>
        </w:rPr>
      </w:pPr>
      <w:r>
        <w:rPr>
          <w:sz w:val="24"/>
          <w:szCs w:val="24"/>
        </w:rPr>
        <w:t>Большесолдатский район имеет ряд важных природных и социально-экономических особенностей, которые являются основополагающими при разработке территориального планирования агропромышленного комплекса:</w:t>
      </w:r>
    </w:p>
    <w:p w:rsidR="000A6966" w:rsidRDefault="00C23E27">
      <w:pPr>
        <w:widowControl w:val="0"/>
        <w:spacing w:line="360" w:lineRule="auto"/>
        <w:ind w:firstLine="709"/>
        <w:jc w:val="both"/>
        <w:rPr>
          <w:sz w:val="24"/>
          <w:szCs w:val="24"/>
        </w:rPr>
      </w:pPr>
      <w:r>
        <w:rPr>
          <w:sz w:val="24"/>
          <w:szCs w:val="24"/>
        </w:rPr>
        <w:t>- высокий природно-ресурсный потенциал (агроклиматические условия, почвы);</w:t>
      </w:r>
    </w:p>
    <w:p w:rsidR="000A6966" w:rsidRDefault="00C23E27">
      <w:pPr>
        <w:widowControl w:val="0"/>
        <w:spacing w:line="360" w:lineRule="auto"/>
        <w:ind w:firstLine="709"/>
        <w:jc w:val="both"/>
        <w:rPr>
          <w:sz w:val="24"/>
          <w:szCs w:val="24"/>
        </w:rPr>
      </w:pPr>
      <w:r>
        <w:rPr>
          <w:sz w:val="24"/>
          <w:szCs w:val="24"/>
        </w:rPr>
        <w:t>- высокая доля сельского и сельскохозяйственного населения;</w:t>
      </w:r>
    </w:p>
    <w:p w:rsidR="000A6966" w:rsidRDefault="00C23E27">
      <w:pPr>
        <w:widowControl w:val="0"/>
        <w:spacing w:line="360" w:lineRule="auto"/>
        <w:ind w:firstLine="709"/>
        <w:jc w:val="both"/>
        <w:rPr>
          <w:sz w:val="24"/>
          <w:szCs w:val="24"/>
        </w:rPr>
      </w:pPr>
      <w:r>
        <w:rPr>
          <w:sz w:val="24"/>
          <w:szCs w:val="24"/>
        </w:rPr>
        <w:t>- значительный потенциал сбыта сельскохозяйственной продукции;</w:t>
      </w:r>
    </w:p>
    <w:p w:rsidR="000A6966" w:rsidRDefault="00C23E27">
      <w:pPr>
        <w:widowControl w:val="0"/>
        <w:spacing w:line="360" w:lineRule="auto"/>
        <w:ind w:firstLine="709"/>
        <w:jc w:val="both"/>
        <w:rPr>
          <w:sz w:val="24"/>
          <w:szCs w:val="24"/>
        </w:rPr>
      </w:pPr>
      <w:r>
        <w:rPr>
          <w:sz w:val="24"/>
          <w:szCs w:val="24"/>
        </w:rPr>
        <w:t>- разветвленная дорожная сеть как предпосылка возможного сбыта сельскохозяйственной продукции.</w:t>
      </w:r>
    </w:p>
    <w:p w:rsidR="000A6966" w:rsidRDefault="00C23E27">
      <w:pPr>
        <w:widowControl w:val="0"/>
        <w:spacing w:line="360" w:lineRule="auto"/>
        <w:ind w:firstLine="709"/>
        <w:jc w:val="both"/>
        <w:rPr>
          <w:sz w:val="24"/>
          <w:szCs w:val="24"/>
        </w:rPr>
      </w:pPr>
      <w:r>
        <w:rPr>
          <w:sz w:val="24"/>
          <w:szCs w:val="24"/>
        </w:rPr>
        <w:t>Дальнейшее развитие аграрной сферы Большесолдатский района во многом будут определять стратегии развития основных компаний – собственников сельскохозяйственных предприятий. Их приоритеты во многом зависят от потребностей рынка. Тем не менее, можно выделить основные направления развития отрасли:</w:t>
      </w:r>
    </w:p>
    <w:p w:rsidR="000A6966" w:rsidRDefault="00C23E27">
      <w:pPr>
        <w:widowControl w:val="0"/>
        <w:numPr>
          <w:ilvl w:val="0"/>
          <w:numId w:val="14"/>
        </w:numPr>
        <w:spacing w:line="360" w:lineRule="auto"/>
        <w:ind w:left="0" w:firstLine="709"/>
        <w:jc w:val="both"/>
        <w:rPr>
          <w:sz w:val="24"/>
          <w:szCs w:val="24"/>
        </w:rPr>
      </w:pPr>
      <w:r>
        <w:rPr>
          <w:sz w:val="24"/>
          <w:szCs w:val="24"/>
        </w:rPr>
        <w:t>постепенное обновление основных фондов в сельском хозяйстве, интенсификация производства;</w:t>
      </w:r>
    </w:p>
    <w:p w:rsidR="000A6966" w:rsidRDefault="00C23E27">
      <w:pPr>
        <w:widowControl w:val="0"/>
        <w:numPr>
          <w:ilvl w:val="0"/>
          <w:numId w:val="14"/>
        </w:numPr>
        <w:spacing w:line="360" w:lineRule="auto"/>
        <w:ind w:left="0" w:firstLine="709"/>
        <w:jc w:val="both"/>
        <w:rPr>
          <w:sz w:val="24"/>
          <w:szCs w:val="24"/>
        </w:rPr>
      </w:pPr>
      <w:r>
        <w:rPr>
          <w:sz w:val="24"/>
          <w:szCs w:val="24"/>
        </w:rPr>
        <w:lastRenderedPageBreak/>
        <w:t>развитие высокотоварного растениеводства, ориентированного на наиболее востребованные на рынке культуры: сахарную свеклу, зерновые продовольственного (крупяные культуры) и фуражного назначения;</w:t>
      </w:r>
    </w:p>
    <w:p w:rsidR="000A6966" w:rsidRDefault="00C23E27">
      <w:pPr>
        <w:widowControl w:val="0"/>
        <w:numPr>
          <w:ilvl w:val="0"/>
          <w:numId w:val="14"/>
        </w:numPr>
        <w:spacing w:line="360" w:lineRule="auto"/>
        <w:ind w:left="0" w:firstLine="709"/>
        <w:jc w:val="both"/>
        <w:rPr>
          <w:sz w:val="24"/>
          <w:szCs w:val="24"/>
        </w:rPr>
      </w:pPr>
      <w:r>
        <w:rPr>
          <w:sz w:val="24"/>
          <w:szCs w:val="24"/>
        </w:rPr>
        <w:t>интеграция сахарного завода с другими предприятиями отрасли: построение полного цикла производства – от выращивания сахарной свеклы до развития откормочных комплексов на отходах сахарного производства;</w:t>
      </w:r>
    </w:p>
    <w:p w:rsidR="000A6966" w:rsidRDefault="00C23E27">
      <w:pPr>
        <w:widowControl w:val="0"/>
        <w:numPr>
          <w:ilvl w:val="0"/>
          <w:numId w:val="14"/>
        </w:numPr>
        <w:spacing w:line="360" w:lineRule="auto"/>
        <w:ind w:left="0" w:firstLine="709"/>
        <w:jc w:val="both"/>
        <w:rPr>
          <w:sz w:val="24"/>
          <w:szCs w:val="24"/>
        </w:rPr>
      </w:pPr>
      <w:r>
        <w:rPr>
          <w:sz w:val="24"/>
          <w:szCs w:val="24"/>
        </w:rPr>
        <w:t>развитие высокоинтенсивного животноводства, чему способствует наличие кормовой базы и удобное транспортное положение района, что благоприятствует сбыту продукции на наиболее емких рынках Курска, Белгорода и других крупных городов. Одним из перспективных направлений для района может стать производство «нетрадиционных» видов животноводческой и птицеводческой продукции, ориентированной на столичные рынки: мясо кролика, индейки, мясо и яйца перепелиные.</w:t>
      </w:r>
    </w:p>
    <w:p w:rsidR="000A6966" w:rsidRDefault="00C23E27">
      <w:pPr>
        <w:widowControl w:val="0"/>
        <w:spacing w:line="360" w:lineRule="auto"/>
        <w:ind w:firstLine="709"/>
        <w:jc w:val="both"/>
        <w:rPr>
          <w:sz w:val="24"/>
          <w:szCs w:val="24"/>
        </w:rPr>
      </w:pPr>
      <w:r>
        <w:rPr>
          <w:b/>
          <w:sz w:val="24"/>
          <w:szCs w:val="24"/>
        </w:rPr>
        <w:t>Развитие растениеводства</w:t>
      </w:r>
    </w:p>
    <w:p w:rsidR="000A6966" w:rsidRDefault="00C23E27">
      <w:pPr>
        <w:widowControl w:val="0"/>
        <w:spacing w:line="360" w:lineRule="auto"/>
        <w:ind w:firstLine="709"/>
        <w:jc w:val="both"/>
        <w:rPr>
          <w:sz w:val="24"/>
          <w:szCs w:val="24"/>
        </w:rPr>
      </w:pPr>
      <w:r>
        <w:rPr>
          <w:sz w:val="24"/>
          <w:szCs w:val="24"/>
        </w:rPr>
        <w:t xml:space="preserve"> В районе высокими темпами увеличивается производство сахарной свеклы. В дальнейшем следует ожидать увеличение посевов сахарной свеклы, объемы производства будут зависеть от потребностей как Большесолдатского сахарного завода, так и других сахарных заводов Курской области. Производство зерновых культур сохранится на существующем уровне, возможно, с небольшим увеличением. </w:t>
      </w:r>
    </w:p>
    <w:p w:rsidR="000A6966" w:rsidRDefault="00C23E27">
      <w:pPr>
        <w:widowControl w:val="0"/>
        <w:spacing w:line="360" w:lineRule="auto"/>
        <w:ind w:firstLine="709"/>
        <w:jc w:val="both"/>
        <w:rPr>
          <w:sz w:val="24"/>
          <w:szCs w:val="24"/>
        </w:rPr>
      </w:pPr>
      <w:r>
        <w:rPr>
          <w:sz w:val="24"/>
          <w:szCs w:val="24"/>
        </w:rPr>
        <w:t>При этом существует ряд обстоятельств, которые оказывают влияние на дальнейшее развитие растениеводства. В перспективе возможна интеграция хозяйств одной специализации, расположенных на близлежащих территориях. Целью интеграции хозяйств в рамках одного агропромышленного холдинга является возможность выстраивать системы севооборотов наиболее удобным способом в условиях современной специализации холдингов, не привязываясь к границам существовавших ранее хозяйств. Интеграция КФХ возможна в целях совместного приобретения сельскохозяйственной техники и получения займов для развития хозяйств. Объединение ЛПХ возможно для организации сбыта продукции.</w:t>
      </w:r>
    </w:p>
    <w:p w:rsidR="000A6966" w:rsidRDefault="00C23E27">
      <w:pPr>
        <w:widowControl w:val="0"/>
        <w:spacing w:line="360" w:lineRule="auto"/>
        <w:ind w:firstLine="709"/>
        <w:jc w:val="both"/>
        <w:rPr>
          <w:sz w:val="24"/>
          <w:szCs w:val="24"/>
        </w:rPr>
      </w:pPr>
      <w:r>
        <w:rPr>
          <w:sz w:val="24"/>
          <w:szCs w:val="24"/>
        </w:rPr>
        <w:t xml:space="preserve">При любом сценарии развития сельского хозяйства района важно сохранить природное плодородие почв. Поэтому непременным условием организации сельскохозяйственного производства должно оставаться соблюдение всех норм обработки почв, внесения удобрений. Необходимо регулярное проведение лесо- и фитомелиоративных работ, проведение мероприятий по снего- и водозадержанию, принятие мер для предотвращения ветровой эрозии. Также важно строгое соблюдение севооборотов, это способствует естественному восстановлению почв, кроме того зернобобовые культуры, участвующие в севооборотах, являются хорошим кормом для </w:t>
      </w:r>
      <w:r>
        <w:rPr>
          <w:sz w:val="24"/>
          <w:szCs w:val="24"/>
        </w:rPr>
        <w:lastRenderedPageBreak/>
        <w:t>скота.</w:t>
      </w:r>
    </w:p>
    <w:p w:rsidR="000A6966" w:rsidRDefault="00C23E27">
      <w:pPr>
        <w:widowControl w:val="0"/>
        <w:spacing w:line="360" w:lineRule="auto"/>
        <w:ind w:firstLine="709"/>
        <w:jc w:val="both"/>
        <w:rPr>
          <w:sz w:val="24"/>
          <w:szCs w:val="24"/>
        </w:rPr>
      </w:pPr>
      <w:r>
        <w:rPr>
          <w:b/>
          <w:sz w:val="24"/>
          <w:szCs w:val="24"/>
        </w:rPr>
        <w:t>Перспективы развития животноводства</w:t>
      </w:r>
    </w:p>
    <w:p w:rsidR="000A6966" w:rsidRDefault="00C23E27">
      <w:pPr>
        <w:widowControl w:val="0"/>
        <w:spacing w:line="360" w:lineRule="auto"/>
        <w:ind w:firstLine="709"/>
        <w:jc w:val="both"/>
        <w:rPr>
          <w:sz w:val="24"/>
          <w:szCs w:val="24"/>
        </w:rPr>
      </w:pPr>
      <w:r>
        <w:rPr>
          <w:sz w:val="24"/>
          <w:szCs w:val="24"/>
        </w:rPr>
        <w:t xml:space="preserve"> Заметно увеличится поголовье свиней, спустя некоторое время возрастет поголовье КРС. Этому способствует надежная кормовая база, представленная полевым кормопроизводством и отходами сахарного завода. Есть перспективы развития птицеводства.</w:t>
      </w:r>
    </w:p>
    <w:p w:rsidR="000A6966" w:rsidRDefault="00C23E27">
      <w:pPr>
        <w:widowControl w:val="0"/>
        <w:spacing w:line="360" w:lineRule="auto"/>
        <w:ind w:firstLine="709"/>
        <w:jc w:val="both"/>
        <w:rPr>
          <w:sz w:val="24"/>
          <w:szCs w:val="24"/>
        </w:rPr>
      </w:pPr>
      <w:r>
        <w:rPr>
          <w:sz w:val="24"/>
          <w:szCs w:val="24"/>
        </w:rPr>
        <w:t>Современные потребности рынка сельскохозяйственной продукции и его структура способствуют развитию свиноводства. Эта отрасль уже получила развитие по всей территории Черноземной России, в том числе и в Курской области. В настоящее время в районе предполагается строительство комплекса зданий и сооружений по искусственному осеменению и воспроизводству чистопородных свиней (племенной завод). Однако уже через несколько лет может произойти насыщение российского рынка свинины. Вследствие чего потенциал развития отрасли ограничен.</w:t>
      </w:r>
    </w:p>
    <w:p w:rsidR="000A6966" w:rsidRDefault="00C23E27">
      <w:pPr>
        <w:widowControl w:val="0"/>
        <w:spacing w:line="360" w:lineRule="auto"/>
        <w:ind w:firstLine="709"/>
        <w:jc w:val="both"/>
        <w:rPr>
          <w:sz w:val="24"/>
          <w:szCs w:val="24"/>
        </w:rPr>
      </w:pPr>
      <w:r>
        <w:rPr>
          <w:sz w:val="24"/>
          <w:szCs w:val="24"/>
        </w:rPr>
        <w:t>Особое внимание следует уделить потенциальному негативному воздействию крупных свиноводческих предприятий на экологическое состояние окружающих территорий. В первую очередь, на кислотную среду почв и приземные слои атмосферного воздуха.</w:t>
      </w:r>
    </w:p>
    <w:p w:rsidR="000A6966" w:rsidRDefault="00C23E27">
      <w:pPr>
        <w:widowControl w:val="0"/>
        <w:spacing w:line="360" w:lineRule="auto"/>
        <w:ind w:firstLine="709"/>
        <w:jc w:val="both"/>
        <w:rPr>
          <w:sz w:val="24"/>
          <w:szCs w:val="24"/>
        </w:rPr>
      </w:pPr>
      <w:r>
        <w:rPr>
          <w:sz w:val="24"/>
          <w:szCs w:val="24"/>
        </w:rPr>
        <w:t>Возможно, не менее прибыльным спустя определенное время окажется разведение КРС мясомолочных пород. Так как и в Курской области, и на территории значительной части России ощущается дефицит мяса КРС, молокоперерабатывающие предприятия нуждаются в сырье. Поэтому в районе в среднесрочной перспективе возможен рост поголовья КРС как за счет развития существующих предприятий, так и за счет строительства новых комплексов.</w:t>
      </w:r>
    </w:p>
    <w:p w:rsidR="000A6966" w:rsidRDefault="00C23E27">
      <w:pPr>
        <w:widowControl w:val="0"/>
        <w:spacing w:line="360" w:lineRule="auto"/>
        <w:ind w:firstLine="709"/>
        <w:jc w:val="both"/>
        <w:rPr>
          <w:sz w:val="24"/>
          <w:szCs w:val="24"/>
        </w:rPr>
      </w:pPr>
      <w:r>
        <w:rPr>
          <w:sz w:val="24"/>
          <w:szCs w:val="24"/>
        </w:rPr>
        <w:t>Развитие аграрного производства предполагает дальнейшую экспансию крупных агропромышленных компаний в хозяйство района. Поэтому ожидается дальнейшее перераспределение земельных владений, уменьшение количества фермерских хозяйств и занимаемых ими площадей. Самостоятельные сельскохозяйственные предприятия будут развиваться в соответствии с потребностями рынка в различных видах продукции. Ожидается восстановление и увеличение животноводческой составляющей их производства. В структуре, произведенной в районе сельскохозяйственной продукции, предполагается снижение доли продукции КФХ; ЛПХ сохранят за собой малотоварное производство овощей и картофеля, снизится их доля в производстве животноводческой продукции. Для поддержания хозяйств населения важно обеспечение транспортной доступности ко всем населенным пунктам района, а также развитие заготовительной сети.</w:t>
      </w:r>
    </w:p>
    <w:p w:rsidR="00811241" w:rsidRDefault="00811241">
      <w:pPr>
        <w:widowControl w:val="0"/>
        <w:spacing w:line="360" w:lineRule="auto"/>
        <w:ind w:firstLine="709"/>
        <w:jc w:val="both"/>
        <w:rPr>
          <w:sz w:val="24"/>
          <w:szCs w:val="24"/>
        </w:rPr>
      </w:pPr>
    </w:p>
    <w:p w:rsidR="000A6966" w:rsidRDefault="00C23E27">
      <w:pPr>
        <w:pStyle w:val="3"/>
        <w:keepNext w:val="0"/>
        <w:widowControl w:val="0"/>
        <w:numPr>
          <w:ilvl w:val="2"/>
          <w:numId w:val="3"/>
        </w:numPr>
        <w:spacing w:line="360" w:lineRule="auto"/>
        <w:ind w:left="0" w:firstLine="709"/>
        <w:jc w:val="both"/>
        <w:rPr>
          <w:i w:val="0"/>
          <w:sz w:val="24"/>
          <w:szCs w:val="24"/>
        </w:rPr>
      </w:pPr>
      <w:bookmarkStart w:id="335" w:name="_Toc2682636751"/>
      <w:bookmarkStart w:id="336" w:name="_Toc304296362"/>
      <w:bookmarkStart w:id="337" w:name="_Toc304457414"/>
      <w:bookmarkStart w:id="338" w:name="_Toc85278631"/>
      <w:bookmarkEnd w:id="335"/>
      <w:r>
        <w:rPr>
          <w:i w:val="0"/>
          <w:sz w:val="24"/>
          <w:szCs w:val="24"/>
        </w:rPr>
        <w:lastRenderedPageBreak/>
        <w:t>Развитие промышленности района</w:t>
      </w:r>
      <w:bookmarkEnd w:id="336"/>
      <w:bookmarkEnd w:id="337"/>
      <w:bookmarkEnd w:id="338"/>
    </w:p>
    <w:p w:rsidR="000A6966" w:rsidRDefault="00C23E27">
      <w:pPr>
        <w:widowControl w:val="0"/>
        <w:spacing w:line="360" w:lineRule="auto"/>
        <w:ind w:firstLine="709"/>
        <w:jc w:val="both"/>
        <w:rPr>
          <w:sz w:val="24"/>
          <w:szCs w:val="24"/>
        </w:rPr>
      </w:pPr>
      <w:r>
        <w:rPr>
          <w:sz w:val="24"/>
          <w:szCs w:val="24"/>
        </w:rPr>
        <w:t>Современный уровень развития промышленности не вполне соответствует потенциалу развития района. В первую очередь это касается переработки сельскохозяйственной продукции.</w:t>
      </w:r>
    </w:p>
    <w:p w:rsidR="000A6966" w:rsidRDefault="00C23E27">
      <w:pPr>
        <w:widowControl w:val="0"/>
        <w:spacing w:line="360" w:lineRule="auto"/>
        <w:ind w:firstLine="709"/>
        <w:jc w:val="both"/>
        <w:rPr>
          <w:sz w:val="24"/>
          <w:szCs w:val="24"/>
        </w:rPr>
      </w:pPr>
      <w:r>
        <w:rPr>
          <w:sz w:val="24"/>
          <w:szCs w:val="24"/>
        </w:rPr>
        <w:t>В районе увеличиваются площади обрабатываемых земель, растет показатель произведенной сельскохозяйственной продукции. Будет увеличиваться производство сахара как за счет роста валового сбора сахарной свеклы, так и за счет более интенсивного использования импортного сахара-сырца (так называемого, сахара-тростника) в период, когда невозможно использование сахарной свеклы, а также за счет внедрения новых эффективных методов производства, позволяющих максимально использовать существующие мощности.</w:t>
      </w:r>
    </w:p>
    <w:p w:rsidR="000A6966" w:rsidRDefault="00C23E27">
      <w:pPr>
        <w:widowControl w:val="0"/>
        <w:spacing w:line="360" w:lineRule="auto"/>
        <w:ind w:firstLine="709"/>
        <w:jc w:val="both"/>
        <w:rPr>
          <w:sz w:val="24"/>
          <w:szCs w:val="24"/>
        </w:rPr>
      </w:pPr>
      <w:r>
        <w:rPr>
          <w:sz w:val="24"/>
          <w:szCs w:val="24"/>
        </w:rPr>
        <w:t>Учитывая сельскохозяйственную направленность экономики Большесолдатского района, возможны и другие варианты развития промышленной функции района. Например, развитие мясоперерабатывающих комплексов, молокоперерабатывающих предприятий, расширение предприятия по производству комбикорма.</w:t>
      </w:r>
    </w:p>
    <w:p w:rsidR="000A6966" w:rsidRDefault="00C23E27">
      <w:pPr>
        <w:widowControl w:val="0"/>
        <w:spacing w:line="360" w:lineRule="auto"/>
        <w:ind w:firstLine="709"/>
        <w:jc w:val="both"/>
        <w:rPr>
          <w:sz w:val="24"/>
          <w:szCs w:val="24"/>
        </w:rPr>
      </w:pPr>
      <w:r>
        <w:rPr>
          <w:sz w:val="24"/>
          <w:szCs w:val="24"/>
        </w:rPr>
        <w:t>Программой экономического развития Курской области намечено до 2015 года увеличить производственные мощности сахарных заводов с ростом суточной переработки сахарной свеклы на 11,2 тыс. тонн и довести общую мощность отрасли до 38,3 тыс. тонн.</w:t>
      </w:r>
    </w:p>
    <w:p w:rsidR="000A6966" w:rsidRDefault="00C23E27">
      <w:pPr>
        <w:widowControl w:val="0"/>
        <w:spacing w:line="360" w:lineRule="auto"/>
        <w:ind w:firstLine="709"/>
        <w:jc w:val="both"/>
        <w:rPr>
          <w:sz w:val="24"/>
          <w:szCs w:val="24"/>
        </w:rPr>
      </w:pPr>
      <w:r>
        <w:rPr>
          <w:sz w:val="24"/>
          <w:szCs w:val="24"/>
        </w:rPr>
        <w:t xml:space="preserve">В результате реализации проектов рост суточной мощности возрастет ООО «Сахаринвест» (Большесолдатский район) - на 450 тонн. </w:t>
      </w:r>
    </w:p>
    <w:p w:rsidR="000A6966" w:rsidRDefault="00C23E27">
      <w:pPr>
        <w:widowControl w:val="0"/>
        <w:spacing w:line="360" w:lineRule="auto"/>
        <w:ind w:firstLine="709"/>
        <w:jc w:val="both"/>
        <w:rPr>
          <w:sz w:val="24"/>
          <w:szCs w:val="24"/>
        </w:rPr>
      </w:pPr>
      <w:r>
        <w:rPr>
          <w:sz w:val="24"/>
          <w:szCs w:val="24"/>
        </w:rPr>
        <w:t>Предусматривается модернизация и реконструкция производства ООО «Курское молоко». Расположенное на территории района и законсервированное в настоящий период.</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39" w:name="_Toc263243232"/>
      <w:bookmarkStart w:id="340" w:name="_Toc304457415"/>
      <w:bookmarkStart w:id="341" w:name="_Toc268263676"/>
      <w:bookmarkStart w:id="342" w:name="_Toc256429387"/>
      <w:bookmarkStart w:id="343" w:name="_Toc255383252"/>
      <w:bookmarkStart w:id="344" w:name="_Toc246067357"/>
      <w:bookmarkStart w:id="345" w:name="_Toc304296363"/>
      <w:bookmarkStart w:id="346" w:name="_Toc85278632"/>
      <w:r>
        <w:rPr>
          <w:i w:val="0"/>
          <w:sz w:val="24"/>
          <w:szCs w:val="24"/>
        </w:rPr>
        <w:t>Прогноз численности населения</w:t>
      </w:r>
      <w:bookmarkEnd w:id="339"/>
      <w:bookmarkEnd w:id="340"/>
      <w:bookmarkEnd w:id="341"/>
      <w:bookmarkEnd w:id="342"/>
      <w:bookmarkEnd w:id="343"/>
      <w:bookmarkEnd w:id="344"/>
      <w:bookmarkEnd w:id="345"/>
      <w:bookmarkEnd w:id="346"/>
    </w:p>
    <w:p w:rsidR="000A6966" w:rsidRDefault="00C23E27">
      <w:pPr>
        <w:widowControl w:val="0"/>
        <w:spacing w:line="360" w:lineRule="auto"/>
        <w:ind w:firstLine="709"/>
        <w:jc w:val="both"/>
        <w:rPr>
          <w:sz w:val="24"/>
          <w:szCs w:val="24"/>
        </w:rPr>
      </w:pPr>
      <w:r>
        <w:rPr>
          <w:sz w:val="24"/>
          <w:szCs w:val="24"/>
        </w:rPr>
        <w:t xml:space="preserve">Имеющиеся демографические характеристики позволяют сделать прогноз изменения численности населения Большесолдатского района. </w:t>
      </w:r>
    </w:p>
    <w:p w:rsidR="000A6966" w:rsidRDefault="00C23E27">
      <w:pPr>
        <w:widowControl w:val="0"/>
        <w:spacing w:line="360" w:lineRule="auto"/>
        <w:ind w:firstLine="709"/>
        <w:jc w:val="both"/>
        <w:rPr>
          <w:sz w:val="24"/>
          <w:szCs w:val="24"/>
        </w:rPr>
      </w:pPr>
      <w:r>
        <w:rPr>
          <w:sz w:val="24"/>
          <w:szCs w:val="24"/>
        </w:rPr>
        <w:t>Оценка перспективного изменения численности населения в достаточно широком временном диапазоне (до 2030 г) требует построения двух вариантов прогноза (условно «инерционный» и «инновационный»). Они необходимы в условиях поливариантности дальнейшего социально-экономического развития территории. Прогнозные расчёты были выполнены когортно-компонентным методом. Расчётная численность населения и возрастно-половой состав населения были определены на 2 даты: 2025 г. (первая очередь реализации Схемы) и 2030 гг. (расчётный срок реализации Схемы).</w:t>
      </w:r>
    </w:p>
    <w:p w:rsidR="000A6966" w:rsidRDefault="00C23E27">
      <w:pPr>
        <w:widowControl w:val="0"/>
        <w:spacing w:line="360" w:lineRule="auto"/>
        <w:ind w:firstLine="709"/>
        <w:jc w:val="both"/>
        <w:rPr>
          <w:sz w:val="24"/>
          <w:szCs w:val="24"/>
        </w:rPr>
      </w:pPr>
      <w:r>
        <w:rPr>
          <w:sz w:val="24"/>
          <w:szCs w:val="24"/>
        </w:rPr>
        <w:t xml:space="preserve">В основу «инерционного» сценария прогноза была положена гипотеза медленной стабилизации демографических показателей. Согласно этой гипотезе до 2025 г будет происходить медленное повышение рождаемости до уровня 1,55, повышаться </w:t>
      </w:r>
      <w:r>
        <w:rPr>
          <w:sz w:val="24"/>
          <w:szCs w:val="24"/>
        </w:rPr>
        <w:lastRenderedPageBreak/>
        <w:t xml:space="preserve">продолжительность жизни (на 2,5 года у мужчин и на 1,5 года у женщин), постепенно к нулевому сальдо будет приведён баланс миграционных потоков. </w:t>
      </w:r>
    </w:p>
    <w:p w:rsidR="000A6966" w:rsidRDefault="00C23E27">
      <w:pPr>
        <w:widowControl w:val="0"/>
        <w:spacing w:line="360" w:lineRule="auto"/>
        <w:ind w:firstLine="709"/>
        <w:jc w:val="both"/>
        <w:rPr>
          <w:sz w:val="24"/>
          <w:szCs w:val="24"/>
        </w:rPr>
      </w:pPr>
      <w:r>
        <w:rPr>
          <w:sz w:val="24"/>
          <w:szCs w:val="24"/>
        </w:rPr>
        <w:t>«Инновационный» сценарий основывался на более существенном росте рождаемости – до 1,7 рождений на одну женщину в фертильном возрасте, увеличении продолжительности жизни на 5 и 3 года соответственно у мужчин и женщин, формировании условий для миграционного прироста (до нулевой отметки в течение первой очереди реализации схемы и до положительно сальдо на расчётный срок). Для обоих сценариев прогнозировалось незначительное повышение возраста матери.</w:t>
      </w:r>
    </w:p>
    <w:p w:rsidR="000A6966" w:rsidRDefault="00C23E27">
      <w:pPr>
        <w:pStyle w:val="112"/>
        <w:keepNext/>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21</w:t>
      </w:r>
      <w:r>
        <w:rPr>
          <w:sz w:val="20"/>
        </w:rPr>
        <w:fldChar w:fldCharType="end"/>
      </w:r>
      <w:r>
        <w:rPr>
          <w:sz w:val="20"/>
        </w:rPr>
        <w:t xml:space="preserve"> Предполагаемое изменение численности населения Большесолдатского района и Курской области 2009-2020 гг. ( чел)</w:t>
      </w:r>
    </w:p>
    <w:tbl>
      <w:tblPr>
        <w:tblW w:w="5000" w:type="pct"/>
        <w:tblCellMar>
          <w:left w:w="57" w:type="dxa"/>
          <w:right w:w="57" w:type="dxa"/>
        </w:tblCellMar>
        <w:tblLook w:val="04A0" w:firstRow="1" w:lastRow="0" w:firstColumn="1" w:lastColumn="0" w:noHBand="0" w:noVBand="1"/>
      </w:tblPr>
      <w:tblGrid>
        <w:gridCol w:w="2586"/>
        <w:gridCol w:w="2490"/>
        <w:gridCol w:w="815"/>
        <w:gridCol w:w="832"/>
        <w:gridCol w:w="830"/>
        <w:gridCol w:w="1792"/>
      </w:tblGrid>
      <w:tr w:rsidR="000A6966">
        <w:trPr>
          <w:trHeight w:val="255"/>
        </w:trPr>
        <w:tc>
          <w:tcPr>
            <w:tcW w:w="2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Варианты сценария</w:t>
            </w:r>
          </w:p>
        </w:tc>
        <w:tc>
          <w:tcPr>
            <w:tcW w:w="2493"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регион</w:t>
            </w:r>
          </w:p>
        </w:tc>
        <w:tc>
          <w:tcPr>
            <w:tcW w:w="815"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rPr>
                <w:b/>
                <w:bCs/>
              </w:rPr>
            </w:pPr>
            <w:r>
              <w:rPr>
                <w:b/>
                <w:bCs/>
              </w:rPr>
              <w:t>2009</w:t>
            </w:r>
          </w:p>
        </w:tc>
        <w:tc>
          <w:tcPr>
            <w:tcW w:w="832"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rPr>
                <w:b/>
                <w:bCs/>
              </w:rPr>
            </w:pPr>
            <w:r>
              <w:rPr>
                <w:b/>
                <w:bCs/>
              </w:rPr>
              <w:t>2015</w:t>
            </w:r>
          </w:p>
        </w:tc>
        <w:tc>
          <w:tcPr>
            <w:tcW w:w="830"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rPr>
                <w:b/>
                <w:bCs/>
              </w:rPr>
            </w:pPr>
            <w:r>
              <w:rPr>
                <w:b/>
                <w:bCs/>
              </w:rPr>
              <w:t>2020</w:t>
            </w:r>
          </w:p>
        </w:tc>
        <w:tc>
          <w:tcPr>
            <w:tcW w:w="1795"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rPr>
                <w:rFonts w:eastAsia="Arial Unicode MS"/>
                <w:b/>
                <w:bCs/>
              </w:rPr>
            </w:pPr>
            <w:r>
              <w:rPr>
                <w:rFonts w:eastAsia="Arial Unicode MS"/>
                <w:b/>
                <w:bCs/>
              </w:rPr>
              <w:t>Индекс изменения</w:t>
            </w:r>
          </w:p>
          <w:p w:rsidR="000A6966" w:rsidRDefault="00C23E27">
            <w:pPr>
              <w:jc w:val="center"/>
              <w:rPr>
                <w:b/>
                <w:bCs/>
              </w:rPr>
            </w:pPr>
            <w:r>
              <w:rPr>
                <w:rFonts w:eastAsia="Arial Unicode MS"/>
                <w:b/>
                <w:bCs/>
              </w:rPr>
              <w:t xml:space="preserve"> 2020/2009</w:t>
            </w:r>
          </w:p>
        </w:tc>
      </w:tr>
      <w:tr w:rsidR="000A6966">
        <w:trPr>
          <w:cantSplit/>
          <w:trHeight w:val="255"/>
        </w:trPr>
        <w:tc>
          <w:tcPr>
            <w:tcW w:w="2589" w:type="dxa"/>
            <w:vMerge w:val="restart"/>
            <w:tcBorders>
              <w:left w:val="single" w:sz="4" w:space="0" w:color="000000"/>
              <w:bottom w:val="single" w:sz="4" w:space="0" w:color="000000"/>
              <w:right w:val="single" w:sz="4" w:space="0" w:color="000000"/>
            </w:tcBorders>
            <w:shd w:val="clear" w:color="auto" w:fill="auto"/>
            <w:vAlign w:val="center"/>
          </w:tcPr>
          <w:p w:rsidR="000A6966" w:rsidRDefault="00C23E27">
            <w:pPr>
              <w:jc w:val="center"/>
            </w:pPr>
            <w:r>
              <w:t>Инерционный сценарий</w:t>
            </w:r>
          </w:p>
        </w:tc>
        <w:tc>
          <w:tcPr>
            <w:tcW w:w="2493" w:type="dxa"/>
            <w:tcBorders>
              <w:bottom w:val="single" w:sz="4" w:space="0" w:color="000000"/>
              <w:right w:val="single" w:sz="4" w:space="0" w:color="000000"/>
            </w:tcBorders>
            <w:shd w:val="clear" w:color="auto" w:fill="auto"/>
            <w:vAlign w:val="center"/>
          </w:tcPr>
          <w:p w:rsidR="000A6966" w:rsidRDefault="00C23E27">
            <w:pPr>
              <w:jc w:val="center"/>
            </w:pPr>
            <w:r>
              <w:t>Курская область</w:t>
            </w:r>
          </w:p>
        </w:tc>
        <w:tc>
          <w:tcPr>
            <w:tcW w:w="815" w:type="dxa"/>
            <w:tcBorders>
              <w:bottom w:val="single" w:sz="4" w:space="0" w:color="000000"/>
              <w:right w:val="single" w:sz="4" w:space="0" w:color="000000"/>
            </w:tcBorders>
            <w:shd w:val="clear" w:color="auto" w:fill="auto"/>
            <w:vAlign w:val="center"/>
          </w:tcPr>
          <w:p w:rsidR="000A6966" w:rsidRDefault="00C23E27">
            <w:pPr>
              <w:jc w:val="right"/>
            </w:pPr>
            <w:r>
              <w:t>1148610</w:t>
            </w:r>
          </w:p>
        </w:tc>
        <w:tc>
          <w:tcPr>
            <w:tcW w:w="832" w:type="dxa"/>
            <w:tcBorders>
              <w:bottom w:val="single" w:sz="4" w:space="0" w:color="000000"/>
              <w:right w:val="single" w:sz="4" w:space="0" w:color="000000"/>
            </w:tcBorders>
            <w:shd w:val="clear" w:color="auto" w:fill="auto"/>
            <w:vAlign w:val="center"/>
          </w:tcPr>
          <w:p w:rsidR="000A6966" w:rsidRDefault="00C23E27">
            <w:pPr>
              <w:jc w:val="right"/>
            </w:pPr>
            <w:r>
              <w:t>1078782</w:t>
            </w:r>
          </w:p>
        </w:tc>
        <w:tc>
          <w:tcPr>
            <w:tcW w:w="830" w:type="dxa"/>
            <w:tcBorders>
              <w:bottom w:val="single" w:sz="4" w:space="0" w:color="000000"/>
              <w:right w:val="single" w:sz="4" w:space="0" w:color="000000"/>
            </w:tcBorders>
            <w:shd w:val="clear" w:color="auto" w:fill="auto"/>
            <w:vAlign w:val="center"/>
          </w:tcPr>
          <w:p w:rsidR="000A6966" w:rsidRDefault="00C23E27">
            <w:pPr>
              <w:jc w:val="right"/>
            </w:pPr>
            <w:r>
              <w:t>1026788</w:t>
            </w:r>
          </w:p>
        </w:tc>
        <w:tc>
          <w:tcPr>
            <w:tcW w:w="1795" w:type="dxa"/>
            <w:tcBorders>
              <w:bottom w:val="single" w:sz="4" w:space="0" w:color="000000"/>
              <w:right w:val="single" w:sz="4" w:space="0" w:color="000000"/>
            </w:tcBorders>
            <w:shd w:val="clear" w:color="auto" w:fill="auto"/>
            <w:vAlign w:val="center"/>
          </w:tcPr>
          <w:p w:rsidR="000A6966" w:rsidRDefault="00C23E27">
            <w:pPr>
              <w:jc w:val="center"/>
            </w:pPr>
            <w:r>
              <w:t>89,4%</w:t>
            </w:r>
          </w:p>
        </w:tc>
      </w:tr>
      <w:tr w:rsidR="000A6966">
        <w:trPr>
          <w:cantSplit/>
          <w:trHeight w:val="255"/>
        </w:trPr>
        <w:tc>
          <w:tcPr>
            <w:tcW w:w="2589" w:type="dxa"/>
            <w:vMerge/>
            <w:tcBorders>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2493" w:type="dxa"/>
            <w:tcBorders>
              <w:bottom w:val="single" w:sz="4" w:space="0" w:color="000000"/>
              <w:right w:val="single" w:sz="4" w:space="0" w:color="000000"/>
            </w:tcBorders>
            <w:shd w:val="clear" w:color="auto" w:fill="auto"/>
            <w:vAlign w:val="center"/>
          </w:tcPr>
          <w:p w:rsidR="000A6966" w:rsidRDefault="00C23E27">
            <w:pPr>
              <w:jc w:val="center"/>
            </w:pPr>
            <w:r>
              <w:t>Большесолдатский район</w:t>
            </w:r>
          </w:p>
        </w:tc>
        <w:tc>
          <w:tcPr>
            <w:tcW w:w="815" w:type="dxa"/>
            <w:tcBorders>
              <w:bottom w:val="single" w:sz="4" w:space="0" w:color="000000"/>
              <w:right w:val="single" w:sz="4" w:space="0" w:color="000000"/>
            </w:tcBorders>
            <w:shd w:val="clear" w:color="auto" w:fill="auto"/>
            <w:vAlign w:val="center"/>
          </w:tcPr>
          <w:p w:rsidR="000A6966" w:rsidRDefault="00C23E27">
            <w:pPr>
              <w:jc w:val="right"/>
            </w:pPr>
            <w:r>
              <w:t>12833</w:t>
            </w:r>
          </w:p>
        </w:tc>
        <w:tc>
          <w:tcPr>
            <w:tcW w:w="832" w:type="dxa"/>
            <w:tcBorders>
              <w:bottom w:val="single" w:sz="4" w:space="0" w:color="000000"/>
              <w:right w:val="single" w:sz="4" w:space="0" w:color="000000"/>
            </w:tcBorders>
            <w:shd w:val="clear" w:color="auto" w:fill="auto"/>
            <w:vAlign w:val="center"/>
          </w:tcPr>
          <w:p w:rsidR="000A6966" w:rsidRDefault="00C23E27">
            <w:pPr>
              <w:jc w:val="right"/>
            </w:pPr>
            <w:r>
              <w:t>11376</w:t>
            </w:r>
          </w:p>
        </w:tc>
        <w:tc>
          <w:tcPr>
            <w:tcW w:w="830" w:type="dxa"/>
            <w:tcBorders>
              <w:bottom w:val="single" w:sz="4" w:space="0" w:color="000000"/>
              <w:right w:val="single" w:sz="4" w:space="0" w:color="000000"/>
            </w:tcBorders>
            <w:shd w:val="clear" w:color="auto" w:fill="auto"/>
            <w:vAlign w:val="center"/>
          </w:tcPr>
          <w:p w:rsidR="000A6966" w:rsidRDefault="00C23E27">
            <w:pPr>
              <w:jc w:val="right"/>
            </w:pPr>
            <w:r>
              <w:t>10438</w:t>
            </w:r>
          </w:p>
        </w:tc>
        <w:tc>
          <w:tcPr>
            <w:tcW w:w="1795" w:type="dxa"/>
            <w:tcBorders>
              <w:bottom w:val="single" w:sz="4" w:space="0" w:color="000000"/>
              <w:right w:val="single" w:sz="4" w:space="0" w:color="000000"/>
            </w:tcBorders>
            <w:shd w:val="clear" w:color="auto" w:fill="auto"/>
            <w:vAlign w:val="center"/>
          </w:tcPr>
          <w:p w:rsidR="000A6966" w:rsidRDefault="00C23E27">
            <w:pPr>
              <w:jc w:val="center"/>
            </w:pPr>
            <w:r>
              <w:t>81,3%</w:t>
            </w:r>
          </w:p>
        </w:tc>
      </w:tr>
      <w:tr w:rsidR="000A6966">
        <w:trPr>
          <w:cantSplit/>
          <w:trHeight w:val="255"/>
        </w:trPr>
        <w:tc>
          <w:tcPr>
            <w:tcW w:w="25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Инновационный сценарий</w:t>
            </w:r>
          </w:p>
        </w:tc>
        <w:tc>
          <w:tcPr>
            <w:tcW w:w="2493"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pPr>
            <w:r>
              <w:t>Курская область</w:t>
            </w:r>
          </w:p>
        </w:tc>
        <w:tc>
          <w:tcPr>
            <w:tcW w:w="815" w:type="dxa"/>
            <w:tcBorders>
              <w:top w:val="single" w:sz="4" w:space="0" w:color="000000"/>
              <w:bottom w:val="single" w:sz="4" w:space="0" w:color="000000"/>
              <w:right w:val="single" w:sz="4" w:space="0" w:color="000000"/>
            </w:tcBorders>
            <w:shd w:val="clear" w:color="auto" w:fill="auto"/>
            <w:vAlign w:val="center"/>
          </w:tcPr>
          <w:p w:rsidR="000A6966" w:rsidRDefault="00C23E27">
            <w:pPr>
              <w:jc w:val="right"/>
            </w:pPr>
            <w:r>
              <w:t>1148610</w:t>
            </w:r>
          </w:p>
        </w:tc>
        <w:tc>
          <w:tcPr>
            <w:tcW w:w="832" w:type="dxa"/>
            <w:tcBorders>
              <w:top w:val="single" w:sz="4" w:space="0" w:color="000000"/>
              <w:bottom w:val="single" w:sz="4" w:space="0" w:color="000000"/>
              <w:right w:val="single" w:sz="4" w:space="0" w:color="000000"/>
            </w:tcBorders>
            <w:shd w:val="clear" w:color="auto" w:fill="auto"/>
            <w:vAlign w:val="center"/>
          </w:tcPr>
          <w:p w:rsidR="000A6966" w:rsidRDefault="00C23E27">
            <w:pPr>
              <w:jc w:val="right"/>
            </w:pPr>
            <w:r>
              <w:t>1119680</w:t>
            </w:r>
          </w:p>
        </w:tc>
        <w:tc>
          <w:tcPr>
            <w:tcW w:w="830" w:type="dxa"/>
            <w:tcBorders>
              <w:top w:val="single" w:sz="4" w:space="0" w:color="000000"/>
              <w:bottom w:val="single" w:sz="4" w:space="0" w:color="000000"/>
              <w:right w:val="single" w:sz="4" w:space="0" w:color="000000"/>
            </w:tcBorders>
            <w:shd w:val="clear" w:color="auto" w:fill="auto"/>
            <w:vAlign w:val="center"/>
          </w:tcPr>
          <w:p w:rsidR="000A6966" w:rsidRDefault="00C23E27">
            <w:pPr>
              <w:jc w:val="right"/>
            </w:pPr>
            <w:r>
              <w:t>1092060</w:t>
            </w:r>
          </w:p>
        </w:tc>
        <w:tc>
          <w:tcPr>
            <w:tcW w:w="1795"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pPr>
            <w:r>
              <w:t>95,1%</w:t>
            </w:r>
          </w:p>
        </w:tc>
      </w:tr>
      <w:tr w:rsidR="000A6966">
        <w:trPr>
          <w:cantSplit/>
          <w:trHeight w:val="255"/>
        </w:trPr>
        <w:tc>
          <w:tcPr>
            <w:tcW w:w="2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2493"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pPr>
            <w:r>
              <w:t>Большесолдатский район</w:t>
            </w:r>
          </w:p>
        </w:tc>
        <w:tc>
          <w:tcPr>
            <w:tcW w:w="815" w:type="dxa"/>
            <w:tcBorders>
              <w:top w:val="single" w:sz="4" w:space="0" w:color="000000"/>
              <w:bottom w:val="single" w:sz="4" w:space="0" w:color="000000"/>
              <w:right w:val="single" w:sz="4" w:space="0" w:color="000000"/>
            </w:tcBorders>
            <w:shd w:val="clear" w:color="auto" w:fill="auto"/>
            <w:vAlign w:val="center"/>
          </w:tcPr>
          <w:p w:rsidR="000A6966" w:rsidRDefault="00C23E27">
            <w:pPr>
              <w:jc w:val="right"/>
            </w:pPr>
            <w:r>
              <w:t>12833</w:t>
            </w:r>
          </w:p>
        </w:tc>
        <w:tc>
          <w:tcPr>
            <w:tcW w:w="832" w:type="dxa"/>
            <w:tcBorders>
              <w:top w:val="single" w:sz="4" w:space="0" w:color="000000"/>
              <w:bottom w:val="single" w:sz="4" w:space="0" w:color="000000"/>
              <w:right w:val="single" w:sz="4" w:space="0" w:color="000000"/>
            </w:tcBorders>
            <w:shd w:val="clear" w:color="auto" w:fill="auto"/>
            <w:vAlign w:val="center"/>
          </w:tcPr>
          <w:p w:rsidR="000A6966" w:rsidRDefault="00C23E27">
            <w:pPr>
              <w:jc w:val="right"/>
            </w:pPr>
            <w:r>
              <w:t>11937</w:t>
            </w:r>
          </w:p>
        </w:tc>
        <w:tc>
          <w:tcPr>
            <w:tcW w:w="830" w:type="dxa"/>
            <w:tcBorders>
              <w:top w:val="single" w:sz="4" w:space="0" w:color="000000"/>
              <w:bottom w:val="single" w:sz="4" w:space="0" w:color="000000"/>
              <w:right w:val="single" w:sz="4" w:space="0" w:color="000000"/>
            </w:tcBorders>
            <w:shd w:val="clear" w:color="auto" w:fill="auto"/>
            <w:vAlign w:val="center"/>
          </w:tcPr>
          <w:p w:rsidR="000A6966" w:rsidRDefault="00C23E27">
            <w:pPr>
              <w:jc w:val="right"/>
            </w:pPr>
            <w:r>
              <w:t>11341</w:t>
            </w:r>
          </w:p>
        </w:tc>
        <w:tc>
          <w:tcPr>
            <w:tcW w:w="1795" w:type="dxa"/>
            <w:tcBorders>
              <w:top w:val="single" w:sz="4" w:space="0" w:color="000000"/>
              <w:bottom w:val="single" w:sz="4" w:space="0" w:color="000000"/>
              <w:right w:val="single" w:sz="4" w:space="0" w:color="000000"/>
            </w:tcBorders>
            <w:shd w:val="clear" w:color="auto" w:fill="auto"/>
            <w:vAlign w:val="center"/>
          </w:tcPr>
          <w:p w:rsidR="000A6966" w:rsidRDefault="00C23E27">
            <w:pPr>
              <w:jc w:val="center"/>
            </w:pPr>
            <w:r>
              <w:t>88,4%</w:t>
            </w:r>
          </w:p>
        </w:tc>
      </w:tr>
    </w:tbl>
    <w:p w:rsidR="000A6966" w:rsidRDefault="000A6966">
      <w:pPr>
        <w:widowControl w:val="0"/>
        <w:spacing w:line="360" w:lineRule="auto"/>
        <w:ind w:firstLine="709"/>
        <w:jc w:val="both"/>
        <w:rPr>
          <w:sz w:val="24"/>
          <w:szCs w:val="24"/>
        </w:rPr>
      </w:pPr>
    </w:p>
    <w:p w:rsidR="000A6966" w:rsidRDefault="00C23E27">
      <w:pPr>
        <w:widowControl w:val="0"/>
        <w:spacing w:line="360" w:lineRule="auto"/>
        <w:ind w:firstLine="709"/>
        <w:jc w:val="both"/>
        <w:rPr>
          <w:sz w:val="24"/>
          <w:szCs w:val="24"/>
        </w:rPr>
      </w:pPr>
      <w:r>
        <w:rPr>
          <w:sz w:val="24"/>
          <w:szCs w:val="24"/>
        </w:rPr>
        <w:t>Инерционный сценарий прогноза показывает, что даже при некотором улучшении демографических показателей (в соответствии с современными тенденциями) численность населения района продолжит резко снижаться. За следующие 12 лет сокращение численности составит 19,7%.</w:t>
      </w:r>
    </w:p>
    <w:p w:rsidR="000A6966" w:rsidRDefault="00C23E27">
      <w:pPr>
        <w:widowControl w:val="0"/>
        <w:spacing w:line="360" w:lineRule="auto"/>
        <w:ind w:firstLine="709"/>
        <w:jc w:val="both"/>
        <w:rPr>
          <w:sz w:val="24"/>
          <w:szCs w:val="24"/>
        </w:rPr>
      </w:pPr>
      <w:r>
        <w:rPr>
          <w:sz w:val="24"/>
          <w:szCs w:val="24"/>
        </w:rPr>
        <w:t>При инновационном сценарии численность населения также будет снижаться, хотя и меньшими темпами. К 2020 году сокращение численности населения составит 11,6%. Некоторая компенсация естественной убыли населения будет происходить за счет миграционного прироста, однако кардинально это картины не изменит.</w:t>
      </w:r>
    </w:p>
    <w:p w:rsidR="000A6966" w:rsidRDefault="00C23E27">
      <w:pPr>
        <w:widowControl w:val="0"/>
        <w:spacing w:line="360" w:lineRule="auto"/>
        <w:ind w:firstLine="709"/>
        <w:jc w:val="both"/>
        <w:rPr>
          <w:sz w:val="24"/>
          <w:szCs w:val="24"/>
        </w:rPr>
      </w:pPr>
      <w:r>
        <w:rPr>
          <w:sz w:val="24"/>
          <w:szCs w:val="24"/>
        </w:rPr>
        <w:t>На первом этапе реализации схемы (до 2015 г) в районе будет расти доля населения в трудоспособном возрасте и старше, одновременно будут сокращаться численность и доля населения моложе трудоспособного возраста. Однако в дальнейшем достаточно интенсивно начнет сокращаться население именно в трудоспособном возрасте. Проявится тенденция роста доли населения моложе трудоспособного возраста, но численность этой возрастной группы останется прежней. В рассматриваемый период при реализации инновационного сценария будет происходить существенное сокращение количества и доли населения в трудоспособном возрасте.</w:t>
      </w:r>
    </w:p>
    <w:p w:rsidR="000A6966" w:rsidRDefault="00C23E27">
      <w:pPr>
        <w:pStyle w:val="112"/>
        <w:keepNext/>
        <w:rPr>
          <w:sz w:val="20"/>
        </w:rPr>
      </w:pPr>
      <w:r>
        <w:rPr>
          <w:sz w:val="20"/>
        </w:rPr>
        <w:lastRenderedPageBreak/>
        <w:t xml:space="preserve">Таблица </w:t>
      </w:r>
      <w:r>
        <w:rPr>
          <w:sz w:val="20"/>
        </w:rPr>
        <w:fldChar w:fldCharType="begin"/>
      </w:r>
      <w:r>
        <w:rPr>
          <w:sz w:val="20"/>
        </w:rPr>
        <w:instrText>SEQ Таблица \* ARABIC</w:instrText>
      </w:r>
      <w:r>
        <w:rPr>
          <w:sz w:val="20"/>
        </w:rPr>
        <w:fldChar w:fldCharType="separate"/>
      </w:r>
      <w:r w:rsidR="00733E7B">
        <w:rPr>
          <w:noProof/>
          <w:sz w:val="20"/>
        </w:rPr>
        <w:t>22</w:t>
      </w:r>
      <w:r>
        <w:rPr>
          <w:sz w:val="20"/>
        </w:rPr>
        <w:fldChar w:fldCharType="end"/>
      </w:r>
      <w:r>
        <w:rPr>
          <w:sz w:val="20"/>
        </w:rPr>
        <w:t xml:space="preserve"> Прогноз населения по возрастному признаку на расчетный срок</w:t>
      </w:r>
    </w:p>
    <w:tbl>
      <w:tblPr>
        <w:tblW w:w="9253" w:type="dxa"/>
        <w:tblInd w:w="91" w:type="dxa"/>
        <w:tblCellMar>
          <w:left w:w="57" w:type="dxa"/>
          <w:right w:w="57" w:type="dxa"/>
        </w:tblCellMar>
        <w:tblLook w:val="04A0" w:firstRow="1" w:lastRow="0" w:firstColumn="1" w:lastColumn="0" w:noHBand="0" w:noVBand="1"/>
      </w:tblPr>
      <w:tblGrid>
        <w:gridCol w:w="3871"/>
        <w:gridCol w:w="614"/>
        <w:gridCol w:w="731"/>
        <w:gridCol w:w="616"/>
        <w:gridCol w:w="731"/>
        <w:gridCol w:w="614"/>
        <w:gridCol w:w="731"/>
        <w:gridCol w:w="614"/>
        <w:gridCol w:w="731"/>
      </w:tblGrid>
      <w:tr w:rsidR="000A6966">
        <w:trPr>
          <w:trHeight w:val="300"/>
        </w:trPr>
        <w:tc>
          <w:tcPr>
            <w:tcW w:w="38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0A6966">
            <w:pPr>
              <w:keepNext/>
              <w:jc w:val="center"/>
              <w:rPr>
                <w:b/>
                <w:sz w:val="22"/>
                <w:szCs w:val="22"/>
              </w:rPr>
            </w:pPr>
          </w:p>
        </w:tc>
        <w:tc>
          <w:tcPr>
            <w:tcW w:w="1343" w:type="dxa"/>
            <w:gridSpan w:val="2"/>
            <w:tcBorders>
              <w:top w:val="single" w:sz="4" w:space="0" w:color="000000"/>
              <w:bottom w:val="single" w:sz="4" w:space="0" w:color="000000"/>
              <w:right w:val="single" w:sz="4" w:space="0" w:color="000000"/>
            </w:tcBorders>
            <w:shd w:val="clear" w:color="auto" w:fill="auto"/>
            <w:vAlign w:val="bottom"/>
          </w:tcPr>
          <w:p w:rsidR="000A6966" w:rsidRDefault="00C23E27">
            <w:pPr>
              <w:keepNext/>
              <w:jc w:val="center"/>
              <w:rPr>
                <w:b/>
                <w:sz w:val="22"/>
                <w:szCs w:val="22"/>
              </w:rPr>
            </w:pPr>
            <w:r>
              <w:rPr>
                <w:b/>
                <w:sz w:val="22"/>
                <w:szCs w:val="22"/>
              </w:rPr>
              <w:t>2003</w:t>
            </w:r>
          </w:p>
        </w:tc>
        <w:tc>
          <w:tcPr>
            <w:tcW w:w="1347" w:type="dxa"/>
            <w:gridSpan w:val="2"/>
            <w:tcBorders>
              <w:top w:val="single" w:sz="4" w:space="0" w:color="000000"/>
              <w:bottom w:val="single" w:sz="4" w:space="0" w:color="000000"/>
              <w:right w:val="single" w:sz="4" w:space="0" w:color="000000"/>
            </w:tcBorders>
            <w:shd w:val="clear" w:color="auto" w:fill="auto"/>
            <w:vAlign w:val="bottom"/>
          </w:tcPr>
          <w:p w:rsidR="000A6966" w:rsidRDefault="00C23E27">
            <w:pPr>
              <w:keepNext/>
              <w:jc w:val="center"/>
              <w:rPr>
                <w:b/>
                <w:iCs/>
                <w:sz w:val="22"/>
                <w:szCs w:val="22"/>
              </w:rPr>
            </w:pPr>
            <w:r>
              <w:rPr>
                <w:b/>
                <w:iCs/>
                <w:sz w:val="22"/>
                <w:szCs w:val="22"/>
              </w:rPr>
              <w:t>2009</w:t>
            </w:r>
          </w:p>
        </w:tc>
        <w:tc>
          <w:tcPr>
            <w:tcW w:w="1344" w:type="dxa"/>
            <w:gridSpan w:val="2"/>
            <w:tcBorders>
              <w:top w:val="single" w:sz="4" w:space="0" w:color="000000"/>
              <w:bottom w:val="single" w:sz="4" w:space="0" w:color="000000"/>
              <w:right w:val="single" w:sz="4" w:space="0" w:color="000000"/>
            </w:tcBorders>
            <w:shd w:val="clear" w:color="auto" w:fill="auto"/>
            <w:vAlign w:val="bottom"/>
          </w:tcPr>
          <w:p w:rsidR="000A6966" w:rsidRDefault="00C23E27">
            <w:pPr>
              <w:keepNext/>
              <w:jc w:val="center"/>
              <w:rPr>
                <w:b/>
                <w:iCs/>
                <w:sz w:val="22"/>
                <w:szCs w:val="22"/>
              </w:rPr>
            </w:pPr>
            <w:r>
              <w:rPr>
                <w:b/>
                <w:iCs/>
                <w:sz w:val="22"/>
                <w:szCs w:val="22"/>
              </w:rPr>
              <w:t>2015</w:t>
            </w:r>
          </w:p>
        </w:tc>
        <w:tc>
          <w:tcPr>
            <w:tcW w:w="1344" w:type="dxa"/>
            <w:gridSpan w:val="2"/>
            <w:tcBorders>
              <w:top w:val="single" w:sz="4" w:space="0" w:color="000000"/>
              <w:bottom w:val="single" w:sz="4" w:space="0" w:color="000000"/>
              <w:right w:val="single" w:sz="4" w:space="0" w:color="000000"/>
            </w:tcBorders>
            <w:shd w:val="clear" w:color="auto" w:fill="auto"/>
            <w:vAlign w:val="bottom"/>
          </w:tcPr>
          <w:p w:rsidR="000A6966" w:rsidRDefault="00C23E27">
            <w:pPr>
              <w:keepNext/>
              <w:jc w:val="center"/>
              <w:rPr>
                <w:b/>
                <w:iCs/>
                <w:sz w:val="22"/>
                <w:szCs w:val="22"/>
              </w:rPr>
            </w:pPr>
            <w:r>
              <w:rPr>
                <w:b/>
                <w:iCs/>
                <w:sz w:val="22"/>
                <w:szCs w:val="22"/>
              </w:rPr>
              <w:t>2020</w:t>
            </w:r>
          </w:p>
        </w:tc>
      </w:tr>
      <w:tr w:rsidR="000A6966">
        <w:trPr>
          <w:trHeight w:val="300"/>
        </w:trPr>
        <w:tc>
          <w:tcPr>
            <w:tcW w:w="3874" w:type="dxa"/>
            <w:tcBorders>
              <w:left w:val="single" w:sz="4" w:space="0" w:color="000000"/>
              <w:bottom w:val="single" w:sz="4" w:space="0" w:color="000000"/>
              <w:right w:val="single" w:sz="4" w:space="0" w:color="000000"/>
            </w:tcBorders>
            <w:shd w:val="clear" w:color="auto" w:fill="auto"/>
            <w:vAlign w:val="bottom"/>
          </w:tcPr>
          <w:p w:rsidR="000A6966" w:rsidRDefault="00C23E27">
            <w:pPr>
              <w:keepNext/>
              <w:rPr>
                <w:sz w:val="22"/>
                <w:szCs w:val="22"/>
              </w:rPr>
            </w:pPr>
            <w:r>
              <w:rPr>
                <w:sz w:val="22"/>
                <w:szCs w:val="22"/>
              </w:rPr>
              <w:t>Всего население (чел)</w:t>
            </w:r>
          </w:p>
        </w:tc>
        <w:tc>
          <w:tcPr>
            <w:tcW w:w="613" w:type="dxa"/>
            <w:tcBorders>
              <w:bottom w:val="single" w:sz="4" w:space="0" w:color="000000"/>
              <w:right w:val="single" w:sz="4" w:space="0" w:color="000000"/>
            </w:tcBorders>
            <w:shd w:val="clear" w:color="auto" w:fill="auto"/>
            <w:vAlign w:val="bottom"/>
          </w:tcPr>
          <w:p w:rsidR="000A6966" w:rsidRDefault="00C23E27">
            <w:pPr>
              <w:keepNext/>
              <w:jc w:val="right"/>
            </w:pPr>
            <w:r>
              <w:t>14569</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pPr>
            <w:r>
              <w:t>100,0%</w:t>
            </w:r>
          </w:p>
        </w:tc>
        <w:tc>
          <w:tcPr>
            <w:tcW w:w="616" w:type="dxa"/>
            <w:tcBorders>
              <w:bottom w:val="single" w:sz="4" w:space="0" w:color="000000"/>
              <w:right w:val="single" w:sz="4" w:space="0" w:color="000000"/>
            </w:tcBorders>
            <w:shd w:val="clear" w:color="auto" w:fill="auto"/>
            <w:vAlign w:val="bottom"/>
          </w:tcPr>
          <w:p w:rsidR="000A6966" w:rsidRDefault="00C23E27">
            <w:pPr>
              <w:keepNext/>
              <w:jc w:val="right"/>
            </w:pPr>
            <w:r>
              <w:t>12833</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pPr>
            <w:r>
              <w:t>100,0%</w:t>
            </w:r>
          </w:p>
        </w:tc>
        <w:tc>
          <w:tcPr>
            <w:tcW w:w="613" w:type="dxa"/>
            <w:tcBorders>
              <w:bottom w:val="single" w:sz="4" w:space="0" w:color="000000"/>
              <w:right w:val="single" w:sz="4" w:space="0" w:color="000000"/>
            </w:tcBorders>
            <w:shd w:val="clear" w:color="auto" w:fill="auto"/>
            <w:vAlign w:val="bottom"/>
          </w:tcPr>
          <w:p w:rsidR="000A6966" w:rsidRDefault="00C23E27">
            <w:pPr>
              <w:keepNext/>
              <w:jc w:val="center"/>
              <w:rPr>
                <w:i/>
                <w:iCs/>
              </w:rPr>
            </w:pPr>
            <w:r>
              <w:rPr>
                <w:i/>
                <w:iCs/>
              </w:rPr>
              <w:t>11937</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pPr>
            <w:r>
              <w:t>100,0%</w:t>
            </w:r>
          </w:p>
        </w:tc>
        <w:tc>
          <w:tcPr>
            <w:tcW w:w="614" w:type="dxa"/>
            <w:tcBorders>
              <w:bottom w:val="single" w:sz="4" w:space="0" w:color="000000"/>
              <w:right w:val="single" w:sz="4" w:space="0" w:color="000000"/>
            </w:tcBorders>
            <w:shd w:val="clear" w:color="auto" w:fill="auto"/>
            <w:vAlign w:val="bottom"/>
          </w:tcPr>
          <w:p w:rsidR="000A6966" w:rsidRDefault="00C23E27">
            <w:pPr>
              <w:keepNext/>
              <w:jc w:val="center"/>
              <w:rPr>
                <w:i/>
                <w:iCs/>
              </w:rPr>
            </w:pPr>
            <w:r>
              <w:rPr>
                <w:i/>
                <w:iCs/>
              </w:rPr>
              <w:t>11341</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pPr>
            <w:r>
              <w:t>100,0%</w:t>
            </w:r>
          </w:p>
        </w:tc>
      </w:tr>
      <w:tr w:rsidR="000A6966">
        <w:trPr>
          <w:trHeight w:val="300"/>
        </w:trPr>
        <w:tc>
          <w:tcPr>
            <w:tcW w:w="3874" w:type="dxa"/>
            <w:tcBorders>
              <w:left w:val="single" w:sz="4" w:space="0" w:color="000000"/>
              <w:bottom w:val="single" w:sz="4" w:space="0" w:color="000000"/>
              <w:right w:val="single" w:sz="4" w:space="0" w:color="000000"/>
            </w:tcBorders>
            <w:shd w:val="clear" w:color="auto" w:fill="auto"/>
            <w:vAlign w:val="bottom"/>
          </w:tcPr>
          <w:p w:rsidR="000A6966" w:rsidRDefault="00C23E27">
            <w:pPr>
              <w:keepNext/>
              <w:rPr>
                <w:sz w:val="22"/>
                <w:szCs w:val="22"/>
              </w:rPr>
            </w:pPr>
            <w:r>
              <w:rPr>
                <w:sz w:val="22"/>
                <w:szCs w:val="22"/>
              </w:rPr>
              <w:t>моложе трудоспособного возраста (чел)</w:t>
            </w:r>
          </w:p>
        </w:tc>
        <w:tc>
          <w:tcPr>
            <w:tcW w:w="613" w:type="dxa"/>
            <w:tcBorders>
              <w:bottom w:val="single" w:sz="4" w:space="0" w:color="000000"/>
              <w:right w:val="single" w:sz="4" w:space="0" w:color="000000"/>
            </w:tcBorders>
            <w:shd w:val="clear" w:color="auto" w:fill="auto"/>
            <w:vAlign w:val="bottom"/>
          </w:tcPr>
          <w:p w:rsidR="000A6966" w:rsidRDefault="00C23E27">
            <w:pPr>
              <w:keepNext/>
              <w:jc w:val="right"/>
            </w:pPr>
            <w:r>
              <w:t>2509</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17,2%</w:t>
            </w:r>
          </w:p>
        </w:tc>
        <w:tc>
          <w:tcPr>
            <w:tcW w:w="616" w:type="dxa"/>
            <w:tcBorders>
              <w:bottom w:val="single" w:sz="4" w:space="0" w:color="000000"/>
              <w:right w:val="single" w:sz="4" w:space="0" w:color="000000"/>
            </w:tcBorders>
            <w:shd w:val="clear" w:color="auto" w:fill="auto"/>
            <w:vAlign w:val="bottom"/>
          </w:tcPr>
          <w:p w:rsidR="000A6966" w:rsidRDefault="00C23E27">
            <w:pPr>
              <w:keepNext/>
              <w:jc w:val="right"/>
            </w:pPr>
            <w:r>
              <w:t>1961</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15,3%</w:t>
            </w:r>
          </w:p>
        </w:tc>
        <w:tc>
          <w:tcPr>
            <w:tcW w:w="613" w:type="dxa"/>
            <w:tcBorders>
              <w:bottom w:val="single" w:sz="4" w:space="0" w:color="000000"/>
              <w:right w:val="single" w:sz="4" w:space="0" w:color="000000"/>
            </w:tcBorders>
            <w:shd w:val="clear" w:color="auto" w:fill="auto"/>
            <w:vAlign w:val="bottom"/>
          </w:tcPr>
          <w:p w:rsidR="000A6966" w:rsidRDefault="00C23E27">
            <w:pPr>
              <w:keepNext/>
              <w:jc w:val="right"/>
            </w:pPr>
            <w:r>
              <w:t>1671</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14,0%</w:t>
            </w:r>
          </w:p>
        </w:tc>
        <w:tc>
          <w:tcPr>
            <w:tcW w:w="614" w:type="dxa"/>
            <w:tcBorders>
              <w:bottom w:val="single" w:sz="4" w:space="0" w:color="000000"/>
              <w:right w:val="single" w:sz="4" w:space="0" w:color="000000"/>
            </w:tcBorders>
            <w:shd w:val="clear" w:color="auto" w:fill="auto"/>
            <w:vAlign w:val="bottom"/>
          </w:tcPr>
          <w:p w:rsidR="000A6966" w:rsidRDefault="00C23E27">
            <w:pPr>
              <w:keepNext/>
              <w:jc w:val="right"/>
            </w:pPr>
            <w:r>
              <w:t>1667</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14,7%</w:t>
            </w:r>
          </w:p>
        </w:tc>
      </w:tr>
      <w:tr w:rsidR="000A6966">
        <w:trPr>
          <w:trHeight w:val="300"/>
        </w:trPr>
        <w:tc>
          <w:tcPr>
            <w:tcW w:w="3874" w:type="dxa"/>
            <w:tcBorders>
              <w:left w:val="single" w:sz="4" w:space="0" w:color="000000"/>
              <w:bottom w:val="single" w:sz="4" w:space="0" w:color="000000"/>
              <w:right w:val="single" w:sz="4" w:space="0" w:color="000000"/>
            </w:tcBorders>
            <w:shd w:val="clear" w:color="auto" w:fill="auto"/>
            <w:vAlign w:val="bottom"/>
          </w:tcPr>
          <w:p w:rsidR="000A6966" w:rsidRDefault="00C23E27">
            <w:pPr>
              <w:keepNext/>
              <w:rPr>
                <w:sz w:val="22"/>
                <w:szCs w:val="22"/>
              </w:rPr>
            </w:pPr>
            <w:r>
              <w:rPr>
                <w:sz w:val="22"/>
                <w:szCs w:val="22"/>
              </w:rPr>
              <w:t>в трудоспособном возрасте (чел)</w:t>
            </w:r>
          </w:p>
        </w:tc>
        <w:tc>
          <w:tcPr>
            <w:tcW w:w="613" w:type="dxa"/>
            <w:tcBorders>
              <w:bottom w:val="single" w:sz="4" w:space="0" w:color="000000"/>
              <w:right w:val="single" w:sz="4" w:space="0" w:color="000000"/>
            </w:tcBorders>
            <w:shd w:val="clear" w:color="auto" w:fill="auto"/>
            <w:vAlign w:val="bottom"/>
          </w:tcPr>
          <w:p w:rsidR="000A6966" w:rsidRDefault="00C23E27">
            <w:pPr>
              <w:keepNext/>
              <w:jc w:val="right"/>
            </w:pPr>
            <w:r>
              <w:t>7237</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49,7%</w:t>
            </w:r>
          </w:p>
        </w:tc>
        <w:tc>
          <w:tcPr>
            <w:tcW w:w="616" w:type="dxa"/>
            <w:tcBorders>
              <w:bottom w:val="single" w:sz="4" w:space="0" w:color="000000"/>
              <w:right w:val="single" w:sz="4" w:space="0" w:color="000000"/>
            </w:tcBorders>
            <w:shd w:val="clear" w:color="auto" w:fill="auto"/>
            <w:vAlign w:val="bottom"/>
          </w:tcPr>
          <w:p w:rsidR="000A6966" w:rsidRDefault="00C23E27">
            <w:pPr>
              <w:keepNext/>
              <w:jc w:val="right"/>
            </w:pPr>
            <w:r>
              <w:t>6985</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54,4%</w:t>
            </w:r>
          </w:p>
        </w:tc>
        <w:tc>
          <w:tcPr>
            <w:tcW w:w="613" w:type="dxa"/>
            <w:tcBorders>
              <w:bottom w:val="single" w:sz="4" w:space="0" w:color="000000"/>
              <w:right w:val="single" w:sz="4" w:space="0" w:color="000000"/>
            </w:tcBorders>
            <w:shd w:val="clear" w:color="auto" w:fill="auto"/>
            <w:vAlign w:val="bottom"/>
          </w:tcPr>
          <w:p w:rsidR="000A6966" w:rsidRDefault="00C23E27">
            <w:pPr>
              <w:keepNext/>
              <w:jc w:val="right"/>
            </w:pPr>
            <w:r>
              <w:t>6565</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55,0%</w:t>
            </w:r>
          </w:p>
        </w:tc>
        <w:tc>
          <w:tcPr>
            <w:tcW w:w="614" w:type="dxa"/>
            <w:tcBorders>
              <w:bottom w:val="single" w:sz="4" w:space="0" w:color="000000"/>
              <w:right w:val="single" w:sz="4" w:space="0" w:color="000000"/>
            </w:tcBorders>
            <w:shd w:val="clear" w:color="auto" w:fill="auto"/>
            <w:vAlign w:val="bottom"/>
          </w:tcPr>
          <w:p w:rsidR="000A6966" w:rsidRDefault="00C23E27">
            <w:pPr>
              <w:keepNext/>
              <w:jc w:val="right"/>
            </w:pPr>
            <w:r>
              <w:t>5671</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50,0%</w:t>
            </w:r>
          </w:p>
        </w:tc>
      </w:tr>
      <w:tr w:rsidR="000A6966">
        <w:trPr>
          <w:trHeight w:val="300"/>
        </w:trPr>
        <w:tc>
          <w:tcPr>
            <w:tcW w:w="3874" w:type="dxa"/>
            <w:tcBorders>
              <w:left w:val="single" w:sz="4" w:space="0" w:color="000000"/>
              <w:bottom w:val="single" w:sz="4" w:space="0" w:color="000000"/>
              <w:right w:val="single" w:sz="4" w:space="0" w:color="000000"/>
            </w:tcBorders>
            <w:shd w:val="clear" w:color="auto" w:fill="auto"/>
            <w:vAlign w:val="bottom"/>
          </w:tcPr>
          <w:p w:rsidR="000A6966" w:rsidRDefault="00C23E27">
            <w:pPr>
              <w:keepNext/>
              <w:rPr>
                <w:sz w:val="22"/>
                <w:szCs w:val="22"/>
              </w:rPr>
            </w:pPr>
            <w:r>
              <w:rPr>
                <w:sz w:val="22"/>
                <w:szCs w:val="22"/>
              </w:rPr>
              <w:t>старше трудоспособного возраста (чел)</w:t>
            </w:r>
          </w:p>
        </w:tc>
        <w:tc>
          <w:tcPr>
            <w:tcW w:w="613" w:type="dxa"/>
            <w:tcBorders>
              <w:bottom w:val="single" w:sz="4" w:space="0" w:color="000000"/>
              <w:right w:val="single" w:sz="4" w:space="0" w:color="000000"/>
            </w:tcBorders>
            <w:shd w:val="clear" w:color="auto" w:fill="auto"/>
            <w:vAlign w:val="bottom"/>
          </w:tcPr>
          <w:p w:rsidR="000A6966" w:rsidRDefault="00C23E27">
            <w:pPr>
              <w:keepNext/>
              <w:jc w:val="right"/>
            </w:pPr>
            <w:r>
              <w:t>4813</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33,0%</w:t>
            </w:r>
          </w:p>
        </w:tc>
        <w:tc>
          <w:tcPr>
            <w:tcW w:w="616" w:type="dxa"/>
            <w:tcBorders>
              <w:bottom w:val="single" w:sz="4" w:space="0" w:color="000000"/>
              <w:right w:val="single" w:sz="4" w:space="0" w:color="000000"/>
            </w:tcBorders>
            <w:shd w:val="clear" w:color="auto" w:fill="auto"/>
            <w:vAlign w:val="bottom"/>
          </w:tcPr>
          <w:p w:rsidR="000A6966" w:rsidRDefault="00C23E27">
            <w:pPr>
              <w:keepNext/>
              <w:jc w:val="right"/>
            </w:pPr>
            <w:r>
              <w:t>3887</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30,3%</w:t>
            </w:r>
          </w:p>
        </w:tc>
        <w:tc>
          <w:tcPr>
            <w:tcW w:w="613" w:type="dxa"/>
            <w:tcBorders>
              <w:bottom w:val="single" w:sz="4" w:space="0" w:color="000000"/>
              <w:right w:val="single" w:sz="4" w:space="0" w:color="000000"/>
            </w:tcBorders>
            <w:shd w:val="clear" w:color="auto" w:fill="auto"/>
            <w:vAlign w:val="bottom"/>
          </w:tcPr>
          <w:p w:rsidR="000A6966" w:rsidRDefault="00C23E27">
            <w:pPr>
              <w:keepNext/>
              <w:jc w:val="right"/>
            </w:pPr>
            <w:r>
              <w:t>3700</w:t>
            </w:r>
          </w:p>
        </w:tc>
        <w:tc>
          <w:tcPr>
            <w:tcW w:w="731"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31,0%</w:t>
            </w:r>
          </w:p>
        </w:tc>
        <w:tc>
          <w:tcPr>
            <w:tcW w:w="614" w:type="dxa"/>
            <w:tcBorders>
              <w:bottom w:val="single" w:sz="4" w:space="0" w:color="000000"/>
              <w:right w:val="single" w:sz="4" w:space="0" w:color="000000"/>
            </w:tcBorders>
            <w:shd w:val="clear" w:color="auto" w:fill="auto"/>
            <w:vAlign w:val="bottom"/>
          </w:tcPr>
          <w:p w:rsidR="000A6966" w:rsidRDefault="00C23E27">
            <w:pPr>
              <w:keepNext/>
              <w:jc w:val="right"/>
            </w:pPr>
            <w:r>
              <w:t>4003</w:t>
            </w:r>
          </w:p>
        </w:tc>
        <w:tc>
          <w:tcPr>
            <w:tcW w:w="730" w:type="dxa"/>
            <w:tcBorders>
              <w:bottom w:val="single" w:sz="4" w:space="0" w:color="000000"/>
              <w:right w:val="single" w:sz="4" w:space="0" w:color="000000"/>
            </w:tcBorders>
            <w:shd w:val="clear" w:color="auto" w:fill="auto"/>
            <w:vAlign w:val="bottom"/>
          </w:tcPr>
          <w:p w:rsidR="000A6966" w:rsidRDefault="00C23E27">
            <w:pPr>
              <w:keepNext/>
              <w:jc w:val="right"/>
              <w:rPr>
                <w:i/>
                <w:iCs/>
              </w:rPr>
            </w:pPr>
            <w:r>
              <w:rPr>
                <w:i/>
                <w:iCs/>
              </w:rPr>
              <w:t>35,3%</w:t>
            </w:r>
          </w:p>
        </w:tc>
      </w:tr>
    </w:tbl>
    <w:p w:rsidR="000A6966" w:rsidRDefault="000A6966">
      <w:pPr>
        <w:spacing w:line="360" w:lineRule="auto"/>
        <w:ind w:firstLine="709"/>
      </w:pPr>
    </w:p>
    <w:p w:rsidR="000A6966" w:rsidRDefault="00C23E27">
      <w:pPr>
        <w:widowControl w:val="0"/>
        <w:spacing w:line="360" w:lineRule="auto"/>
        <w:ind w:firstLine="709"/>
        <w:jc w:val="both"/>
        <w:rPr>
          <w:sz w:val="24"/>
          <w:szCs w:val="24"/>
        </w:rPr>
      </w:pPr>
      <w:r>
        <w:rPr>
          <w:sz w:val="24"/>
          <w:szCs w:val="24"/>
        </w:rPr>
        <w:t xml:space="preserve">Необходимо отметить, что Большесолдатский район переживает острый кризис демографической ситуации уже сейчас. </w:t>
      </w:r>
    </w:p>
    <w:p w:rsidR="000A6966" w:rsidRDefault="00C23E27">
      <w:pPr>
        <w:widowControl w:val="0"/>
        <w:spacing w:line="360" w:lineRule="auto"/>
        <w:ind w:firstLine="709"/>
        <w:jc w:val="both"/>
        <w:rPr>
          <w:sz w:val="24"/>
          <w:szCs w:val="24"/>
        </w:rPr>
      </w:pPr>
      <w:r>
        <w:rPr>
          <w:sz w:val="24"/>
          <w:szCs w:val="24"/>
        </w:rPr>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властей. </w:t>
      </w:r>
    </w:p>
    <w:p w:rsidR="000A6966" w:rsidRDefault="00C23E27">
      <w:pPr>
        <w:widowControl w:val="0"/>
        <w:spacing w:line="360" w:lineRule="auto"/>
        <w:ind w:firstLine="709"/>
        <w:jc w:val="both"/>
        <w:rPr>
          <w:sz w:val="24"/>
          <w:szCs w:val="24"/>
        </w:rPr>
      </w:pPr>
      <w:r>
        <w:rPr>
          <w:sz w:val="24"/>
          <w:szCs w:val="24"/>
        </w:rPr>
        <w:t>Для Большесолдатского района важнейшим мероприятием является удержание трудоспособного и молодого населения на территории района,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47" w:name="_Toc304296364"/>
      <w:bookmarkStart w:id="348" w:name="_Toc304457416"/>
      <w:bookmarkStart w:id="349" w:name="_Toc85278633"/>
      <w:r>
        <w:rPr>
          <w:i w:val="0"/>
          <w:sz w:val="24"/>
          <w:szCs w:val="24"/>
        </w:rPr>
        <w:t>Обоснование предложений по развитию социальной инфраструктуры района</w:t>
      </w:r>
      <w:bookmarkEnd w:id="347"/>
      <w:bookmarkEnd w:id="348"/>
      <w:bookmarkEnd w:id="349"/>
    </w:p>
    <w:p w:rsidR="000A6966" w:rsidRDefault="00C23E27">
      <w:pPr>
        <w:widowControl w:val="0"/>
        <w:spacing w:line="360" w:lineRule="auto"/>
        <w:ind w:firstLine="709"/>
        <w:jc w:val="both"/>
        <w:rPr>
          <w:b/>
          <w:sz w:val="24"/>
          <w:szCs w:val="24"/>
        </w:rPr>
      </w:pPr>
      <w:r>
        <w:rPr>
          <w:b/>
          <w:sz w:val="24"/>
          <w:szCs w:val="24"/>
        </w:rPr>
        <w:t>Образование</w:t>
      </w:r>
    </w:p>
    <w:p w:rsidR="000A6966" w:rsidRDefault="00C23E27">
      <w:pPr>
        <w:widowControl w:val="0"/>
        <w:spacing w:line="360" w:lineRule="auto"/>
        <w:ind w:firstLine="709"/>
        <w:jc w:val="both"/>
        <w:rPr>
          <w:sz w:val="24"/>
          <w:szCs w:val="24"/>
        </w:rPr>
      </w:pPr>
      <w:r>
        <w:rPr>
          <w:sz w:val="24"/>
          <w:szCs w:val="24"/>
        </w:rPr>
        <w:t>Основой концепции территориальной организации образовательного процесса в районе является принцип доступности качественных базовых образовательных услуг (в соответствии со «Схемой территориального планирования Курской области). Данное условие должно быть обеспечено через повышение мобильности системы образования.</w:t>
      </w:r>
    </w:p>
    <w:p w:rsidR="000A6966" w:rsidRDefault="00C23E27">
      <w:pPr>
        <w:widowControl w:val="0"/>
        <w:spacing w:line="360" w:lineRule="auto"/>
        <w:ind w:firstLine="709"/>
        <w:jc w:val="both"/>
        <w:rPr>
          <w:b/>
          <w:sz w:val="24"/>
          <w:szCs w:val="24"/>
        </w:rPr>
      </w:pPr>
      <w:r>
        <w:rPr>
          <w:b/>
          <w:sz w:val="24"/>
          <w:szCs w:val="24"/>
        </w:rPr>
        <w:t>Принципы организации образовательного процесса:</w:t>
      </w:r>
    </w:p>
    <w:p w:rsidR="000A6966" w:rsidRDefault="00C23E27">
      <w:pPr>
        <w:pStyle w:val="affc"/>
        <w:widowControl w:val="0"/>
        <w:numPr>
          <w:ilvl w:val="0"/>
          <w:numId w:val="16"/>
        </w:numPr>
        <w:spacing w:line="360" w:lineRule="auto"/>
        <w:ind w:left="0" w:firstLine="709"/>
        <w:jc w:val="both"/>
        <w:rPr>
          <w:sz w:val="24"/>
          <w:szCs w:val="24"/>
        </w:rPr>
      </w:pPr>
      <w:r>
        <w:rPr>
          <w:sz w:val="24"/>
          <w:szCs w:val="24"/>
        </w:rPr>
        <w:t>Среднее профессиональное и высшее образование население района получает в областном центре. Этому способствует высокая мобильность населения района (относительная территориальная близость, наличие автомобильного сообщения). Важнейшим моментом становится стимулирование населения к возвращению в район после получения образования.</w:t>
      </w:r>
    </w:p>
    <w:p w:rsidR="000A6966" w:rsidRDefault="00C23E27">
      <w:pPr>
        <w:widowControl w:val="0"/>
        <w:numPr>
          <w:ilvl w:val="0"/>
          <w:numId w:val="16"/>
        </w:numPr>
        <w:spacing w:line="360" w:lineRule="auto"/>
        <w:ind w:left="0" w:firstLine="709"/>
        <w:jc w:val="both"/>
        <w:rPr>
          <w:sz w:val="24"/>
          <w:szCs w:val="24"/>
        </w:rPr>
      </w:pPr>
      <w:r>
        <w:rPr>
          <w:sz w:val="24"/>
          <w:szCs w:val="24"/>
        </w:rPr>
        <w:t xml:space="preserve"> В районе постепенно должны закрыться малокомплектные школы (все школы с численностью учеников менее 30 чел.). Большая часть школ сохраняется как основные школы (обучение школьников до 9 класса). После 9 класса они переходят в базовые школы. Выделяются базовые школы, обладающие лучшей материально-технической базой, преподавательским составом, возможностями организации более качественного учебного процесса. Эти школы становятся центром приема детей из основных школ в 10 и 11 классы. </w:t>
      </w:r>
    </w:p>
    <w:p w:rsidR="000A6966" w:rsidRDefault="00C23E27">
      <w:pPr>
        <w:widowControl w:val="0"/>
        <w:spacing w:line="360" w:lineRule="auto"/>
        <w:ind w:firstLine="709"/>
        <w:jc w:val="both"/>
        <w:rPr>
          <w:sz w:val="24"/>
          <w:szCs w:val="24"/>
        </w:rPr>
      </w:pPr>
      <w:r>
        <w:rPr>
          <w:sz w:val="24"/>
          <w:szCs w:val="24"/>
        </w:rPr>
        <w:lastRenderedPageBreak/>
        <w:t xml:space="preserve">Осуществлению данных мероприятий должна предшествовать реализация двух программ: </w:t>
      </w:r>
    </w:p>
    <w:p w:rsidR="000A6966" w:rsidRDefault="00C23E27">
      <w:pPr>
        <w:widowControl w:val="0"/>
        <w:numPr>
          <w:ilvl w:val="0"/>
          <w:numId w:val="17"/>
        </w:numPr>
        <w:tabs>
          <w:tab w:val="left" w:pos="1134"/>
        </w:tabs>
        <w:spacing w:line="360" w:lineRule="auto"/>
        <w:ind w:left="0" w:firstLine="709"/>
        <w:jc w:val="both"/>
        <w:rPr>
          <w:sz w:val="24"/>
          <w:szCs w:val="24"/>
        </w:rPr>
      </w:pPr>
      <w:r>
        <w:rPr>
          <w:sz w:val="24"/>
          <w:szCs w:val="24"/>
        </w:rPr>
        <w:t>Во-первых, обеспечение базовых школ автобусами, пригодными для перевозки детей, оборудование в школах мест для хранения автобусов. Целесообразно объединение всего автобусного хозяйства района в одну организацию с единым руководством, помещениями и оборудованием для ремонта. При организации автобусного хозяйства необходимо предусмотреть возможность использования автобусов не только для целей перевозки детей из школы в школу (выездов школьников на экскурсии, использование автобусов в общественных целях муниципальными образованиями). При компоновке структуры автобусного парка необходимо предусмотреть возможные пассажиропотоки (часть автобусов может быть малой вместительности), качество техники по проходимости.</w:t>
      </w:r>
    </w:p>
    <w:p w:rsidR="000A6966" w:rsidRDefault="00C23E27">
      <w:pPr>
        <w:widowControl w:val="0"/>
        <w:numPr>
          <w:ilvl w:val="0"/>
          <w:numId w:val="17"/>
        </w:numPr>
        <w:tabs>
          <w:tab w:val="left" w:pos="1134"/>
        </w:tabs>
        <w:spacing w:line="360" w:lineRule="auto"/>
        <w:ind w:left="0" w:firstLine="709"/>
        <w:jc w:val="both"/>
        <w:rPr>
          <w:sz w:val="24"/>
          <w:szCs w:val="24"/>
        </w:rPr>
      </w:pPr>
      <w:r>
        <w:rPr>
          <w:sz w:val="24"/>
          <w:szCs w:val="24"/>
        </w:rPr>
        <w:t>Во-вторых, это осуществление ремонта и модернизации в первую очередь базовых школ. Эти школы должны быть первостепенно обеспечены наиболее современным оборудованием для образовательного процесса.</w:t>
      </w:r>
    </w:p>
    <w:p w:rsidR="000A6966" w:rsidRDefault="00C23E27">
      <w:pPr>
        <w:widowControl w:val="0"/>
        <w:spacing w:line="360" w:lineRule="auto"/>
        <w:ind w:firstLine="709"/>
        <w:jc w:val="both"/>
        <w:rPr>
          <w:sz w:val="24"/>
          <w:szCs w:val="24"/>
        </w:rPr>
      </w:pPr>
      <w:r>
        <w:rPr>
          <w:sz w:val="24"/>
          <w:szCs w:val="24"/>
        </w:rPr>
        <w:t>Дошкольное образование должно развиваться в рамках гибкой системы «детский сад-школа». В настоящее время потребность в дошкольных учреждениях остро стоит в ряде населенных пунктов, однако через несколько лет количество детей вновь сократится (об этом свидетельствуют демографические тенденции) и содержание этих фондов станет неэффективным. В то же время, трансформация части школьных помещений под детский сад и в дальнейшем их возвращение в процесс школьного обучения (после перехода детей в школьный возраст) позволит обеспечить все возрастные группы детей образовательными услугами.</w:t>
      </w:r>
    </w:p>
    <w:p w:rsidR="000A6966" w:rsidRDefault="00C23E27">
      <w:pPr>
        <w:widowControl w:val="0"/>
        <w:spacing w:line="360" w:lineRule="auto"/>
        <w:ind w:firstLine="709"/>
        <w:jc w:val="both"/>
        <w:rPr>
          <w:b/>
          <w:sz w:val="24"/>
          <w:szCs w:val="24"/>
        </w:rPr>
      </w:pPr>
      <w:r>
        <w:rPr>
          <w:b/>
          <w:sz w:val="24"/>
          <w:szCs w:val="24"/>
        </w:rPr>
        <w:t>Здравоохранение</w:t>
      </w:r>
    </w:p>
    <w:p w:rsidR="000A6966" w:rsidRDefault="00C23E27">
      <w:pPr>
        <w:widowControl w:val="0"/>
        <w:spacing w:line="360" w:lineRule="auto"/>
        <w:ind w:firstLine="709"/>
        <w:jc w:val="both"/>
        <w:rPr>
          <w:sz w:val="24"/>
          <w:szCs w:val="24"/>
        </w:rPr>
      </w:pPr>
      <w:r>
        <w:rPr>
          <w:sz w:val="24"/>
          <w:szCs w:val="24"/>
        </w:rPr>
        <w:t>Основной принцип территориальной организации здравоохранения – принцип повышения обеспеченности населения базовыми услугами здравоохранения, и, в первую очередь, диагностическими услугами.</w:t>
      </w:r>
    </w:p>
    <w:p w:rsidR="000A6966" w:rsidRDefault="00C23E27">
      <w:pPr>
        <w:widowControl w:val="0"/>
        <w:spacing w:line="360" w:lineRule="auto"/>
        <w:ind w:firstLine="709"/>
        <w:jc w:val="both"/>
        <w:rPr>
          <w:sz w:val="24"/>
          <w:szCs w:val="24"/>
        </w:rPr>
      </w:pPr>
      <w:r>
        <w:rPr>
          <w:sz w:val="24"/>
          <w:szCs w:val="24"/>
        </w:rPr>
        <w:t>Близость района к областному центру и хорошая транспортная доступность большинства территорий позволяет населению получать некоторые стационарные услуги не только в районных больничных учреждениях, но и в городе Курске, который становится центром предоставления отдельных массовых видов услуг здравоохранения (родильное отделение), там же население получает все услуги, связанные со сложным операционным вмешательством. В Центральной районной больнице (с. Большое Солдатское), Нижнегридинской и Любимовской амбулаториях сохраняются стационары по лечению массовых заболеваний, некоторые виды других услуг.</w:t>
      </w:r>
    </w:p>
    <w:p w:rsidR="000A6966" w:rsidRDefault="00C23E27">
      <w:pPr>
        <w:widowControl w:val="0"/>
        <w:spacing w:line="360" w:lineRule="auto"/>
        <w:ind w:firstLine="709"/>
        <w:jc w:val="both"/>
        <w:rPr>
          <w:sz w:val="24"/>
          <w:szCs w:val="24"/>
        </w:rPr>
      </w:pPr>
      <w:r>
        <w:rPr>
          <w:sz w:val="24"/>
          <w:szCs w:val="24"/>
        </w:rPr>
        <w:t xml:space="preserve">Одновременно в районном центре размещается базовый центр врачей общей </w:t>
      </w:r>
      <w:r>
        <w:rPr>
          <w:sz w:val="24"/>
          <w:szCs w:val="24"/>
        </w:rPr>
        <w:lastRenderedPageBreak/>
        <w:t>практики. За каждым из врачей закрепляется определенная территория. Врач обязан регулярно (не реже раза в неделю) бывать в каждом населенном пункте, закрепленным за ним, а также оказывать услуги по обращению. Врачи общей практики специализируются на диагностировании заболеваний, а также оказании первичной помощи (по сути, заменяют фельдшерско-акушерские пункты).</w:t>
      </w:r>
    </w:p>
    <w:p w:rsidR="000A6966" w:rsidRDefault="00C23E27">
      <w:pPr>
        <w:widowControl w:val="0"/>
        <w:spacing w:line="360" w:lineRule="auto"/>
        <w:ind w:firstLine="709"/>
        <w:jc w:val="both"/>
        <w:rPr>
          <w:sz w:val="24"/>
          <w:szCs w:val="24"/>
        </w:rPr>
      </w:pPr>
      <w:r>
        <w:rPr>
          <w:sz w:val="24"/>
          <w:szCs w:val="24"/>
        </w:rPr>
        <w:t>При условии развития института врачей общей практики данная концепция предполагает некоторое сокращение сети фельдшерско-акушерских пунктов. Тем не менее, обязательным условием является наличие фельдшерско-акушерских пунктов на 200 жителей в одной группе населенных пунктов.</w:t>
      </w:r>
    </w:p>
    <w:p w:rsidR="000A6966" w:rsidRDefault="00C23E27">
      <w:pPr>
        <w:widowControl w:val="0"/>
        <w:spacing w:line="360" w:lineRule="auto"/>
        <w:ind w:firstLine="709"/>
        <w:jc w:val="both"/>
        <w:rPr>
          <w:sz w:val="24"/>
          <w:szCs w:val="24"/>
        </w:rPr>
      </w:pPr>
      <w:r>
        <w:rPr>
          <w:b/>
          <w:sz w:val="24"/>
          <w:szCs w:val="24"/>
        </w:rPr>
        <w:t>Учреждения культуры</w:t>
      </w:r>
    </w:p>
    <w:p w:rsidR="000A6966" w:rsidRDefault="00C23E27">
      <w:pPr>
        <w:widowControl w:val="0"/>
        <w:spacing w:line="360" w:lineRule="auto"/>
        <w:ind w:firstLine="709"/>
        <w:jc w:val="both"/>
        <w:rPr>
          <w:sz w:val="24"/>
          <w:szCs w:val="24"/>
        </w:rPr>
      </w:pPr>
      <w:r>
        <w:rPr>
          <w:sz w:val="24"/>
          <w:szCs w:val="24"/>
        </w:rPr>
        <w:t>Приоритетными направлениями развития культурного обслуживания в районе являются: улучшение качества массового обслуживания населения в районном центре, развитие библиотечного обслуживания и сельских домов культуры (СДК).</w:t>
      </w:r>
    </w:p>
    <w:p w:rsidR="000A6966" w:rsidRDefault="00C23E27">
      <w:pPr>
        <w:widowControl w:val="0"/>
        <w:spacing w:line="360" w:lineRule="auto"/>
        <w:ind w:firstLine="709"/>
        <w:jc w:val="both"/>
        <w:rPr>
          <w:sz w:val="24"/>
          <w:szCs w:val="24"/>
        </w:rPr>
      </w:pPr>
      <w:r>
        <w:rPr>
          <w:sz w:val="24"/>
          <w:szCs w:val="24"/>
        </w:rPr>
        <w:t>Для районного центра важнейшими моментами являются развитие Центрального Районного Дома Культуры (ЦРДК), развитие кинематографического обслуживания. В перспективе ЦРДК должен стать базой для организации более активного выездного обслуживания населения. Сотрудники ЦРДК должны выезжать в СДК для проведения различных кружков и мероприятий. Одновременно по территории района формируется ряд базовых СДК, сотрудники которых обслуживают наименее эффективные Дома Культуры (ДК). Таким образом, формируется иерархическая система организации культурного обслуживания. Некоторые наименее эффективные СДК стоит закрыть.</w:t>
      </w:r>
    </w:p>
    <w:p w:rsidR="000A6966" w:rsidRDefault="00C23E27">
      <w:pPr>
        <w:widowControl w:val="0"/>
        <w:spacing w:line="360" w:lineRule="auto"/>
        <w:ind w:firstLine="709"/>
        <w:jc w:val="both"/>
        <w:rPr>
          <w:sz w:val="24"/>
          <w:szCs w:val="24"/>
        </w:rPr>
      </w:pPr>
      <w:r>
        <w:rPr>
          <w:sz w:val="24"/>
          <w:szCs w:val="24"/>
        </w:rPr>
        <w:t>Важнейшим фактом является совмещение фондов библиотечных учреждений и СДК. Необходимо повысить мобильность системы, организуя в наиболее перспективных населенных пунктах не полноценные библиотеки, а центры выдачи книг (создав единый районный каталог), где читатель оставлял бы заказ и получал книгу. Некоторые пункты выдачи книг могут быть размещены при школьных библиотеках.</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50" w:name="_Toc304457417"/>
      <w:bookmarkStart w:id="351" w:name="_Toc304296365"/>
      <w:bookmarkStart w:id="352" w:name="_Toc85278634"/>
      <w:r>
        <w:rPr>
          <w:i w:val="0"/>
          <w:sz w:val="24"/>
          <w:szCs w:val="24"/>
        </w:rPr>
        <w:t>Обоснование предложений по охране объектов культурного наследия</w:t>
      </w:r>
      <w:bookmarkEnd w:id="350"/>
      <w:bookmarkEnd w:id="351"/>
      <w:bookmarkEnd w:id="352"/>
    </w:p>
    <w:p w:rsidR="000A6966" w:rsidRDefault="00C23E27">
      <w:pPr>
        <w:widowControl w:val="0"/>
        <w:spacing w:line="360" w:lineRule="auto"/>
        <w:ind w:firstLine="709"/>
        <w:jc w:val="both"/>
        <w:rPr>
          <w:sz w:val="24"/>
          <w:szCs w:val="24"/>
        </w:rPr>
      </w:pPr>
      <w:r>
        <w:rPr>
          <w:sz w:val="24"/>
          <w:szCs w:val="24"/>
        </w:rPr>
        <w:t>Общая оценка историко-культурного и природного наследия Курской области показывает тяжелую ситуацию состояния отдельных объектов, комплексов и целых территорий и назревшую необходимость в скорейшей разработке программы по принятию первоочередных мер по сохранению национального достояния области.</w:t>
      </w:r>
    </w:p>
    <w:p w:rsidR="000A6966" w:rsidRDefault="00C23E27">
      <w:pPr>
        <w:widowControl w:val="0"/>
        <w:spacing w:line="360" w:lineRule="auto"/>
        <w:ind w:firstLine="709"/>
        <w:jc w:val="both"/>
        <w:rPr>
          <w:sz w:val="24"/>
          <w:szCs w:val="24"/>
        </w:rPr>
      </w:pPr>
      <w:r>
        <w:rPr>
          <w:sz w:val="24"/>
          <w:szCs w:val="24"/>
        </w:rPr>
        <w:t xml:space="preserve">Основными мероприятиями по сохранению объектов культурного наследия Большесолдатского района должны, в первую очередь, стать </w:t>
      </w:r>
      <w:r w:rsidR="00811241">
        <w:rPr>
          <w:sz w:val="24"/>
          <w:szCs w:val="24"/>
        </w:rPr>
        <w:t>проектные предложения,</w:t>
      </w:r>
      <w:r>
        <w:rPr>
          <w:sz w:val="24"/>
          <w:szCs w:val="24"/>
        </w:rPr>
        <w:t xml:space="preserve"> выдвинутые в </w:t>
      </w:r>
      <w:r>
        <w:rPr>
          <w:b/>
          <w:sz w:val="24"/>
          <w:szCs w:val="24"/>
        </w:rPr>
        <w:t>документах территориально планировании и иных нормативных актах:</w:t>
      </w:r>
    </w:p>
    <w:p w:rsidR="000A6966" w:rsidRDefault="00C23E27">
      <w:pPr>
        <w:pStyle w:val="110"/>
        <w:widowControl w:val="0"/>
        <w:numPr>
          <w:ilvl w:val="0"/>
          <w:numId w:val="18"/>
        </w:numPr>
        <w:tabs>
          <w:tab w:val="clear" w:pos="720"/>
          <w:tab w:val="left" w:pos="1134"/>
        </w:tabs>
        <w:spacing w:after="0" w:line="360" w:lineRule="auto"/>
        <w:ind w:left="0" w:firstLine="709"/>
        <w:jc w:val="both"/>
        <w:rPr>
          <w:sz w:val="24"/>
          <w:szCs w:val="24"/>
        </w:rPr>
      </w:pPr>
      <w:r>
        <w:rPr>
          <w:sz w:val="24"/>
          <w:szCs w:val="24"/>
        </w:rPr>
        <w:t xml:space="preserve">генеральные планы исторически значимых населенных пунктов и проекты зон </w:t>
      </w:r>
      <w:r>
        <w:rPr>
          <w:sz w:val="24"/>
          <w:szCs w:val="24"/>
        </w:rPr>
        <w:lastRenderedPageBreak/>
        <w:t>охраны объектов исторического наследия;</w:t>
      </w:r>
    </w:p>
    <w:p w:rsidR="000A6966" w:rsidRDefault="00C23E27">
      <w:pPr>
        <w:pStyle w:val="110"/>
        <w:widowControl w:val="0"/>
        <w:numPr>
          <w:ilvl w:val="0"/>
          <w:numId w:val="18"/>
        </w:numPr>
        <w:tabs>
          <w:tab w:val="clear" w:pos="720"/>
          <w:tab w:val="left" w:pos="1134"/>
        </w:tabs>
        <w:spacing w:after="0" w:line="360" w:lineRule="auto"/>
        <w:ind w:left="0" w:firstLine="709"/>
        <w:jc w:val="both"/>
        <w:rPr>
          <w:sz w:val="24"/>
          <w:szCs w:val="24"/>
        </w:rPr>
      </w:pPr>
      <w:r>
        <w:rPr>
          <w:sz w:val="24"/>
          <w:szCs w:val="24"/>
        </w:rPr>
        <w:t>проекты охранных зон объектов истории и культуры;</w:t>
      </w:r>
    </w:p>
    <w:p w:rsidR="000A6966" w:rsidRDefault="00C23E27">
      <w:pPr>
        <w:pStyle w:val="110"/>
        <w:widowControl w:val="0"/>
        <w:numPr>
          <w:ilvl w:val="0"/>
          <w:numId w:val="18"/>
        </w:numPr>
        <w:tabs>
          <w:tab w:val="clear" w:pos="720"/>
          <w:tab w:val="left" w:pos="1134"/>
        </w:tabs>
        <w:spacing w:after="0" w:line="360" w:lineRule="auto"/>
        <w:ind w:left="0" w:firstLine="709"/>
        <w:jc w:val="both"/>
        <w:rPr>
          <w:sz w:val="24"/>
          <w:szCs w:val="24"/>
        </w:rPr>
      </w:pPr>
      <w:r>
        <w:rPr>
          <w:sz w:val="24"/>
          <w:szCs w:val="24"/>
        </w:rPr>
        <w:t>конкретные проекты восстановления, консервации, изменения функционального назначения отдельных зданий – объектов истории и культуры.</w:t>
      </w: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53" w:name="_Toc304296366"/>
      <w:bookmarkStart w:id="354" w:name="_Toc304457418"/>
      <w:bookmarkStart w:id="355" w:name="_Toc268263679"/>
      <w:bookmarkStart w:id="356" w:name="_Toc85278635"/>
      <w:r>
        <w:rPr>
          <w:i w:val="0"/>
          <w:sz w:val="24"/>
          <w:szCs w:val="24"/>
        </w:rPr>
        <w:t>Обоснование предложений по территориальному планированию транспортной инфраструктуры</w:t>
      </w:r>
      <w:bookmarkEnd w:id="353"/>
      <w:bookmarkEnd w:id="354"/>
      <w:bookmarkEnd w:id="355"/>
      <w:bookmarkEnd w:id="356"/>
    </w:p>
    <w:p w:rsidR="000A6966" w:rsidRDefault="00C23E27">
      <w:pPr>
        <w:widowControl w:val="0"/>
        <w:spacing w:line="360" w:lineRule="auto"/>
        <w:ind w:firstLine="709"/>
        <w:jc w:val="both"/>
        <w:rPr>
          <w:sz w:val="24"/>
          <w:szCs w:val="24"/>
        </w:rPr>
      </w:pPr>
      <w:r>
        <w:rPr>
          <w:sz w:val="24"/>
          <w:szCs w:val="24"/>
        </w:rPr>
        <w:t>Основные принципы развития транспортного комплекса района включают в себя две основные составляющие: улучшение качества и строительство новых дорог, и изменение маршрутов автобусного сообщения.</w:t>
      </w:r>
    </w:p>
    <w:p w:rsidR="000A6966" w:rsidRDefault="00C23E27">
      <w:pPr>
        <w:widowControl w:val="0"/>
        <w:spacing w:line="360" w:lineRule="auto"/>
        <w:ind w:firstLine="709"/>
        <w:jc w:val="both"/>
        <w:rPr>
          <w:sz w:val="24"/>
          <w:szCs w:val="24"/>
        </w:rPr>
      </w:pPr>
      <w:r>
        <w:rPr>
          <w:sz w:val="24"/>
          <w:szCs w:val="24"/>
        </w:rPr>
        <w:t xml:space="preserve">Областными и региональными программами предусмотрено строительство и реконструкция автодорог, обеспечивающих формирование региональных транспортных коридоров и автодорожную доступность территорий. Основными решаемыми задачами в областных программах, реализованными в рамках Схемы, являются: </w:t>
      </w:r>
    </w:p>
    <w:p w:rsidR="000A6966" w:rsidRDefault="00C23E27">
      <w:pPr>
        <w:widowControl w:val="0"/>
        <w:numPr>
          <w:ilvl w:val="0"/>
          <w:numId w:val="21"/>
        </w:numPr>
        <w:spacing w:line="360" w:lineRule="auto"/>
        <w:ind w:left="0" w:firstLine="709"/>
        <w:jc w:val="both"/>
        <w:rPr>
          <w:sz w:val="24"/>
          <w:szCs w:val="24"/>
        </w:rPr>
      </w:pPr>
      <w:r>
        <w:rPr>
          <w:sz w:val="24"/>
          <w:szCs w:val="24"/>
        </w:rPr>
        <w:t xml:space="preserve">строительство автомобильных дорог, обеспечивающих формирование эффективных региональных транспортных коридоров и автодорожную доступность территорий; </w:t>
      </w:r>
    </w:p>
    <w:p w:rsidR="000A6966" w:rsidRDefault="00C23E27">
      <w:pPr>
        <w:widowControl w:val="0"/>
        <w:numPr>
          <w:ilvl w:val="0"/>
          <w:numId w:val="21"/>
        </w:numPr>
        <w:spacing w:line="360" w:lineRule="auto"/>
        <w:ind w:left="0" w:firstLine="709"/>
        <w:jc w:val="both"/>
        <w:rPr>
          <w:sz w:val="24"/>
          <w:szCs w:val="24"/>
        </w:rPr>
      </w:pPr>
      <w:r>
        <w:rPr>
          <w:sz w:val="24"/>
          <w:szCs w:val="24"/>
        </w:rPr>
        <w:t xml:space="preserve">строительство автомобильных дорог, формирующих инфраструктурный базис экономического развития района, обеспечивающие доступ к промышленным кластерам; </w:t>
      </w:r>
    </w:p>
    <w:p w:rsidR="000A6966" w:rsidRDefault="00C23E27">
      <w:pPr>
        <w:widowControl w:val="0"/>
        <w:numPr>
          <w:ilvl w:val="0"/>
          <w:numId w:val="21"/>
        </w:numPr>
        <w:spacing w:line="360" w:lineRule="auto"/>
        <w:ind w:left="0" w:firstLine="709"/>
        <w:jc w:val="both"/>
        <w:rPr>
          <w:sz w:val="24"/>
          <w:szCs w:val="24"/>
        </w:rPr>
      </w:pPr>
      <w:r>
        <w:rPr>
          <w:sz w:val="24"/>
          <w:szCs w:val="24"/>
        </w:rPr>
        <w:t xml:space="preserve">формирование единой транспортной сети пригородных и междугородних маршрутов. </w:t>
      </w:r>
    </w:p>
    <w:p w:rsidR="000A6966" w:rsidRDefault="000A6966">
      <w:pPr>
        <w:widowControl w:val="0"/>
        <w:spacing w:line="360" w:lineRule="auto"/>
        <w:ind w:left="709"/>
        <w:jc w:val="both"/>
        <w:rPr>
          <w:sz w:val="24"/>
          <w:szCs w:val="24"/>
        </w:rPr>
      </w:pP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57" w:name="_Toc268263683"/>
      <w:bookmarkStart w:id="358" w:name="_Toc304296367"/>
      <w:bookmarkStart w:id="359" w:name="_Toc304457419"/>
      <w:bookmarkStart w:id="360" w:name="_Toc85278636"/>
      <w:r>
        <w:rPr>
          <w:i w:val="0"/>
          <w:sz w:val="24"/>
          <w:szCs w:val="24"/>
        </w:rPr>
        <w:t>Обоснование предложений по территориальному планированию инженерного оборудования территории</w:t>
      </w:r>
      <w:bookmarkEnd w:id="357"/>
      <w:bookmarkEnd w:id="358"/>
      <w:bookmarkEnd w:id="359"/>
      <w:bookmarkEnd w:id="360"/>
    </w:p>
    <w:p w:rsidR="000A6966" w:rsidRDefault="00C23E27">
      <w:pPr>
        <w:pStyle w:val="3"/>
        <w:keepNext w:val="0"/>
        <w:widowControl w:val="0"/>
        <w:numPr>
          <w:ilvl w:val="2"/>
          <w:numId w:val="3"/>
        </w:numPr>
        <w:spacing w:line="360" w:lineRule="auto"/>
        <w:ind w:left="0" w:firstLine="709"/>
        <w:jc w:val="both"/>
        <w:rPr>
          <w:i w:val="0"/>
          <w:sz w:val="24"/>
          <w:szCs w:val="24"/>
        </w:rPr>
      </w:pPr>
      <w:bookmarkStart w:id="361" w:name="_Toc268263684"/>
      <w:bookmarkStart w:id="362" w:name="_Toc304457420"/>
      <w:bookmarkStart w:id="363" w:name="_Toc304296368"/>
      <w:bookmarkStart w:id="364" w:name="_Toc85278637"/>
      <w:r>
        <w:rPr>
          <w:i w:val="0"/>
          <w:sz w:val="24"/>
          <w:szCs w:val="24"/>
        </w:rPr>
        <w:t>Система водоснабжени</w:t>
      </w:r>
      <w:bookmarkEnd w:id="361"/>
      <w:r>
        <w:rPr>
          <w:i w:val="0"/>
          <w:sz w:val="24"/>
          <w:szCs w:val="24"/>
        </w:rPr>
        <w:t>я</w:t>
      </w:r>
      <w:bookmarkEnd w:id="362"/>
      <w:bookmarkEnd w:id="363"/>
      <w:bookmarkEnd w:id="364"/>
    </w:p>
    <w:p w:rsidR="000A6966" w:rsidRDefault="00C23E27">
      <w:pPr>
        <w:widowControl w:val="0"/>
        <w:spacing w:line="360" w:lineRule="auto"/>
        <w:ind w:firstLine="709"/>
        <w:jc w:val="both"/>
        <w:rPr>
          <w:sz w:val="24"/>
          <w:szCs w:val="24"/>
        </w:rPr>
      </w:pPr>
      <w:r>
        <w:rPr>
          <w:sz w:val="24"/>
          <w:szCs w:val="24"/>
        </w:rPr>
        <w:t>В большинстве населенных пунктов необходимо развитие систем водоснабжения, включая строительство и реконструкцию водозаборных скважин, уличных водопроводных сетей, обустройство зон санитарной охраны водозаборов.</w:t>
      </w:r>
    </w:p>
    <w:p w:rsidR="000A6966" w:rsidRDefault="00C23E27">
      <w:pPr>
        <w:widowControl w:val="0"/>
        <w:spacing w:line="360" w:lineRule="auto"/>
        <w:ind w:firstLine="709"/>
        <w:jc w:val="both"/>
        <w:rPr>
          <w:sz w:val="24"/>
          <w:szCs w:val="24"/>
        </w:rPr>
      </w:pPr>
      <w:r>
        <w:rPr>
          <w:sz w:val="24"/>
          <w:szCs w:val="24"/>
        </w:rPr>
        <w:t xml:space="preserve">Потребности в воде питьевого качества промышленных предприятий обеспечиваются из подземных источников. </w:t>
      </w:r>
    </w:p>
    <w:p w:rsidR="000A6966" w:rsidRDefault="00C23E27">
      <w:pPr>
        <w:widowControl w:val="0"/>
        <w:spacing w:line="360" w:lineRule="auto"/>
        <w:ind w:firstLine="709"/>
        <w:jc w:val="both"/>
        <w:rPr>
          <w:sz w:val="24"/>
          <w:szCs w:val="24"/>
        </w:rPr>
      </w:pPr>
      <w:r>
        <w:rPr>
          <w:sz w:val="24"/>
          <w:szCs w:val="24"/>
        </w:rPr>
        <w:t>Сельскохозяйственные предприятия, объекты животноводства, зоны отдыха намечается обеспечивать водой также за счет подземных вод.</w:t>
      </w:r>
    </w:p>
    <w:p w:rsidR="000A6966" w:rsidRDefault="00C23E27">
      <w:pPr>
        <w:widowControl w:val="0"/>
        <w:spacing w:line="360" w:lineRule="auto"/>
        <w:ind w:firstLine="709"/>
        <w:jc w:val="both"/>
        <w:rPr>
          <w:sz w:val="24"/>
          <w:szCs w:val="24"/>
        </w:rPr>
      </w:pPr>
      <w:r>
        <w:rPr>
          <w:sz w:val="24"/>
          <w:szCs w:val="24"/>
        </w:rPr>
        <w:t xml:space="preserve">Для района на </w:t>
      </w:r>
      <w:r>
        <w:rPr>
          <w:sz w:val="24"/>
          <w:szCs w:val="24"/>
          <w:lang w:val="en-US"/>
        </w:rPr>
        <w:t>I</w:t>
      </w:r>
      <w:r>
        <w:rPr>
          <w:sz w:val="24"/>
          <w:szCs w:val="24"/>
        </w:rPr>
        <w:t xml:space="preserve"> очередь принимается норма водопотребления 240 л/сут. на человека, в которую включены расходы воды на хозяйственно-питьевые нужды в жилых и общественных зданиях (160л/сут), неучтенные расходы 10%, поливка (60л/сут); на </w:t>
      </w:r>
      <w:r>
        <w:rPr>
          <w:sz w:val="24"/>
          <w:szCs w:val="24"/>
        </w:rPr>
        <w:lastRenderedPageBreak/>
        <w:t>расчетный срок - 270 л/сут. (180 +20+70).</w:t>
      </w:r>
    </w:p>
    <w:p w:rsidR="000A6966" w:rsidRDefault="00C23E27">
      <w:pPr>
        <w:widowControl w:val="0"/>
        <w:spacing w:line="360" w:lineRule="auto"/>
        <w:ind w:firstLine="709"/>
        <w:jc w:val="both"/>
        <w:rPr>
          <w:sz w:val="24"/>
          <w:szCs w:val="24"/>
        </w:rPr>
      </w:pPr>
      <w:r>
        <w:rPr>
          <w:sz w:val="24"/>
          <w:szCs w:val="24"/>
        </w:rPr>
        <w:t>В целом по району на 1очередь с численностью 10540 человек расчетный расход воды на хозяйственно-питьевые цели составит 2,86 тыс.м</w:t>
      </w:r>
      <w:r>
        <w:rPr>
          <w:sz w:val="24"/>
          <w:szCs w:val="24"/>
          <w:vertAlign w:val="superscript"/>
        </w:rPr>
        <w:t>3</w:t>
      </w:r>
      <w:r>
        <w:rPr>
          <w:sz w:val="24"/>
          <w:szCs w:val="24"/>
        </w:rPr>
        <w:t>/сут., на расчетный срок с численностью 11341 человек – 3,06 тыс.м</w:t>
      </w:r>
      <w:r>
        <w:rPr>
          <w:sz w:val="24"/>
          <w:szCs w:val="24"/>
          <w:vertAlign w:val="superscript"/>
        </w:rPr>
        <w:t>3</w:t>
      </w:r>
      <w:r>
        <w:rPr>
          <w:sz w:val="24"/>
          <w:szCs w:val="24"/>
        </w:rPr>
        <w:t>/сут.</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365" w:name="_Toc268263685"/>
      <w:bookmarkStart w:id="366" w:name="_Toc304296369"/>
      <w:bookmarkStart w:id="367" w:name="_Toc304457421"/>
      <w:bookmarkStart w:id="368" w:name="_Toc85278638"/>
      <w:r>
        <w:rPr>
          <w:i w:val="0"/>
          <w:sz w:val="24"/>
          <w:szCs w:val="24"/>
        </w:rPr>
        <w:t>Система водоотведени</w:t>
      </w:r>
      <w:bookmarkEnd w:id="365"/>
      <w:r>
        <w:rPr>
          <w:i w:val="0"/>
          <w:sz w:val="24"/>
          <w:szCs w:val="24"/>
        </w:rPr>
        <w:t>я</w:t>
      </w:r>
      <w:bookmarkEnd w:id="366"/>
      <w:bookmarkEnd w:id="367"/>
      <w:bookmarkEnd w:id="368"/>
    </w:p>
    <w:p w:rsidR="000A6966" w:rsidRDefault="00C23E27">
      <w:pPr>
        <w:widowControl w:val="0"/>
        <w:spacing w:line="360" w:lineRule="auto"/>
        <w:ind w:firstLine="709"/>
        <w:jc w:val="both"/>
        <w:rPr>
          <w:sz w:val="24"/>
          <w:szCs w:val="24"/>
        </w:rPr>
      </w:pPr>
      <w:r>
        <w:rPr>
          <w:sz w:val="24"/>
          <w:szCs w:val="24"/>
        </w:rPr>
        <w:t xml:space="preserve">В населенных пунктах необходимо развитие централизованной и децентрализованной (для отдельных объектов или небольших групп зданий) систем водоотведения, включая строительство и реконструкцию очистных сооружений, насосных станций, канализационных сетей. </w:t>
      </w:r>
    </w:p>
    <w:p w:rsidR="000A6966" w:rsidRDefault="00C23E27">
      <w:pPr>
        <w:widowControl w:val="0"/>
        <w:spacing w:line="360" w:lineRule="auto"/>
        <w:ind w:firstLine="709"/>
        <w:jc w:val="both"/>
        <w:rPr>
          <w:sz w:val="24"/>
          <w:szCs w:val="24"/>
        </w:rPr>
      </w:pPr>
      <w:r>
        <w:rPr>
          <w:sz w:val="24"/>
          <w:szCs w:val="24"/>
        </w:rPr>
        <w:t>Удаление навоза от животноводческих ферм предусматривается в жижесборники, с дальнейшим вывозом на поля.</w:t>
      </w:r>
    </w:p>
    <w:p w:rsidR="000A6966" w:rsidRDefault="00C23E27">
      <w:pPr>
        <w:pStyle w:val="43"/>
        <w:widowControl w:val="0"/>
        <w:spacing w:line="360" w:lineRule="auto"/>
        <w:ind w:firstLine="709"/>
        <w:jc w:val="both"/>
        <w:rPr>
          <w:spacing w:val="1"/>
        </w:rPr>
      </w:pPr>
      <w:r>
        <w:t xml:space="preserve">Для населенных пунктов района на </w:t>
      </w:r>
      <w:r>
        <w:rPr>
          <w:lang w:val="en-US"/>
        </w:rPr>
        <w:t>I</w:t>
      </w:r>
      <w:r>
        <w:t xml:space="preserve"> очередь принимается норма водоотведения 170л/сут. на человека, в которую включены расходы стоков от жилых и общественных зданий (160л/сут), неучтенные расходы 5%; на расчетный срок - 190 л/сут. (180 +10).</w:t>
      </w:r>
    </w:p>
    <w:p w:rsidR="000A6966" w:rsidRDefault="00C23E27">
      <w:pPr>
        <w:widowControl w:val="0"/>
        <w:spacing w:line="360" w:lineRule="auto"/>
        <w:ind w:firstLine="709"/>
        <w:jc w:val="both"/>
        <w:rPr>
          <w:sz w:val="24"/>
          <w:szCs w:val="24"/>
        </w:rPr>
      </w:pPr>
      <w:r>
        <w:rPr>
          <w:sz w:val="24"/>
          <w:szCs w:val="24"/>
        </w:rPr>
        <w:t>В целом по району на 1очередь с численностью 11937 человек расчетный расход хозяйственно-бытовых стоков от населения составит 2,03 тыс.м</w:t>
      </w:r>
      <w:r>
        <w:rPr>
          <w:sz w:val="24"/>
          <w:szCs w:val="24"/>
          <w:vertAlign w:val="superscript"/>
        </w:rPr>
        <w:t>3</w:t>
      </w:r>
      <w:r>
        <w:rPr>
          <w:sz w:val="24"/>
          <w:szCs w:val="24"/>
        </w:rPr>
        <w:t>/сут., на расчетный срок с численностью 11341 человек – 2,15 тыс.м</w:t>
      </w:r>
      <w:r>
        <w:rPr>
          <w:sz w:val="24"/>
          <w:szCs w:val="24"/>
          <w:vertAlign w:val="superscript"/>
        </w:rPr>
        <w:t>3</w:t>
      </w:r>
      <w:r>
        <w:rPr>
          <w:sz w:val="24"/>
          <w:szCs w:val="24"/>
        </w:rPr>
        <w:t>/сут.</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369" w:name="_Toc268263686"/>
      <w:bookmarkStart w:id="370" w:name="_Toc304296370"/>
      <w:bookmarkStart w:id="371" w:name="_Toc304457422"/>
      <w:bookmarkStart w:id="372" w:name="_Toc85278639"/>
      <w:r>
        <w:rPr>
          <w:i w:val="0"/>
          <w:sz w:val="24"/>
          <w:szCs w:val="24"/>
        </w:rPr>
        <w:t>Теплоснабжение</w:t>
      </w:r>
      <w:bookmarkEnd w:id="369"/>
      <w:bookmarkEnd w:id="370"/>
      <w:bookmarkEnd w:id="371"/>
      <w:bookmarkEnd w:id="372"/>
    </w:p>
    <w:p w:rsidR="000A6966" w:rsidRDefault="00C23E27">
      <w:pPr>
        <w:widowControl w:val="0"/>
        <w:spacing w:line="360" w:lineRule="auto"/>
        <w:ind w:firstLine="709"/>
        <w:jc w:val="both"/>
        <w:rPr>
          <w:sz w:val="24"/>
          <w:szCs w:val="24"/>
        </w:rPr>
      </w:pPr>
      <w:r>
        <w:rPr>
          <w:sz w:val="24"/>
          <w:szCs w:val="24"/>
        </w:rPr>
        <w:t>Дальнейшее развитие теплоснабжения района базируется на программе технического перевооружения и строительства новых элементов всей структуры теплового хозяйства:</w:t>
      </w:r>
    </w:p>
    <w:p w:rsidR="000A6966" w:rsidRDefault="00C23E27">
      <w:pPr>
        <w:widowControl w:val="0"/>
        <w:spacing w:line="360" w:lineRule="auto"/>
        <w:ind w:firstLine="709"/>
        <w:jc w:val="both"/>
        <w:rPr>
          <w:sz w:val="24"/>
          <w:szCs w:val="24"/>
        </w:rPr>
      </w:pPr>
      <w:r>
        <w:rPr>
          <w:sz w:val="24"/>
          <w:szCs w:val="24"/>
        </w:rPr>
        <w:t>- необходима модернизация устаревших котельных на базе современных высокоэффективных котлоагрегатов, технологий и материалов, реконструкция и перевод на газовое топливо;</w:t>
      </w:r>
    </w:p>
    <w:p w:rsidR="000A6966" w:rsidRDefault="00C23E27">
      <w:pPr>
        <w:widowControl w:val="0"/>
        <w:tabs>
          <w:tab w:val="left" w:pos="720"/>
        </w:tabs>
        <w:spacing w:line="360" w:lineRule="auto"/>
        <w:ind w:firstLine="709"/>
        <w:jc w:val="both"/>
        <w:rPr>
          <w:sz w:val="24"/>
          <w:szCs w:val="24"/>
        </w:rPr>
      </w:pPr>
      <w:r>
        <w:rPr>
          <w:sz w:val="24"/>
          <w:szCs w:val="24"/>
        </w:rPr>
        <w:t>- строительство новых автономных теплоисточников, что улучшит теплоснабжение малых поселков и деревень района, обеспечит теплоэнергией строящиеся объекты сельского хозяйства.</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373" w:name="_Toc304457423"/>
      <w:bookmarkStart w:id="374" w:name="_Toc304296371"/>
      <w:bookmarkStart w:id="375" w:name="_Toc268263687"/>
      <w:bookmarkStart w:id="376" w:name="_Toc85278640"/>
      <w:r>
        <w:rPr>
          <w:i w:val="0"/>
          <w:sz w:val="24"/>
          <w:szCs w:val="24"/>
        </w:rPr>
        <w:t>Газоснабжение</w:t>
      </w:r>
      <w:bookmarkEnd w:id="373"/>
      <w:bookmarkEnd w:id="374"/>
      <w:bookmarkEnd w:id="375"/>
      <w:bookmarkEnd w:id="376"/>
    </w:p>
    <w:p w:rsidR="000A6966" w:rsidRDefault="00C23E27">
      <w:pPr>
        <w:widowControl w:val="0"/>
        <w:spacing w:line="360" w:lineRule="auto"/>
        <w:ind w:firstLine="709"/>
        <w:jc w:val="both"/>
        <w:rPr>
          <w:sz w:val="24"/>
          <w:szCs w:val="24"/>
        </w:rPr>
      </w:pPr>
      <w:r>
        <w:rPr>
          <w:sz w:val="24"/>
          <w:szCs w:val="24"/>
        </w:rPr>
        <w:t>Развитие газоснабжения района на перспективу предполагается в соответствии с решениями Схемы газоснабжения Курской области, разработанной ОАО «Гипрониигаз» в 2002 году по заказу Комитета строительства стройиндустрии Курской области.</w:t>
      </w:r>
    </w:p>
    <w:p w:rsidR="000A6966" w:rsidRDefault="00C23E27">
      <w:pPr>
        <w:widowControl w:val="0"/>
        <w:spacing w:line="360" w:lineRule="auto"/>
        <w:ind w:firstLine="709"/>
        <w:jc w:val="both"/>
        <w:rPr>
          <w:sz w:val="24"/>
          <w:szCs w:val="24"/>
        </w:rPr>
      </w:pPr>
      <w:r>
        <w:rPr>
          <w:sz w:val="24"/>
          <w:szCs w:val="24"/>
        </w:rPr>
        <w:t>В рамках этой работы выполнена и Схема распределительных газопроводов и головных сооружений Большесолдатского района.</w:t>
      </w:r>
    </w:p>
    <w:p w:rsidR="000A6966" w:rsidRDefault="00C23E27">
      <w:pPr>
        <w:widowControl w:val="0"/>
        <w:spacing w:line="360" w:lineRule="auto"/>
        <w:ind w:firstLine="709"/>
        <w:jc w:val="both"/>
        <w:rPr>
          <w:sz w:val="24"/>
          <w:szCs w:val="24"/>
        </w:rPr>
      </w:pPr>
      <w:r>
        <w:rPr>
          <w:sz w:val="24"/>
          <w:szCs w:val="24"/>
        </w:rPr>
        <w:t>Схема предусматривает полную газификацию района. Реализация программных мероприятий позволит:</w:t>
      </w:r>
    </w:p>
    <w:p w:rsidR="000A6966" w:rsidRDefault="00C23E27">
      <w:pPr>
        <w:widowControl w:val="0"/>
        <w:spacing w:line="360" w:lineRule="auto"/>
        <w:ind w:firstLine="709"/>
        <w:jc w:val="both"/>
        <w:rPr>
          <w:sz w:val="24"/>
          <w:szCs w:val="24"/>
        </w:rPr>
      </w:pPr>
      <w:r>
        <w:rPr>
          <w:sz w:val="24"/>
          <w:szCs w:val="24"/>
        </w:rPr>
        <w:lastRenderedPageBreak/>
        <w:t>-повысить уровень газификации по району</w:t>
      </w:r>
    </w:p>
    <w:p w:rsidR="000A6966" w:rsidRDefault="00C23E27">
      <w:pPr>
        <w:widowControl w:val="0"/>
        <w:spacing w:line="360" w:lineRule="auto"/>
        <w:ind w:firstLine="709"/>
        <w:jc w:val="both"/>
        <w:rPr>
          <w:sz w:val="24"/>
          <w:szCs w:val="24"/>
        </w:rPr>
      </w:pPr>
      <w:r>
        <w:rPr>
          <w:sz w:val="24"/>
          <w:szCs w:val="24"/>
        </w:rPr>
        <w:t>-провести модернизацию муниципальных и ведомственных котельных с переводом их на газовое топливо.</w:t>
      </w:r>
    </w:p>
    <w:p w:rsidR="000A6966" w:rsidRDefault="00C23E27">
      <w:pPr>
        <w:widowControl w:val="0"/>
        <w:spacing w:line="360" w:lineRule="auto"/>
        <w:ind w:firstLine="709"/>
        <w:jc w:val="both"/>
        <w:rPr>
          <w:sz w:val="24"/>
          <w:szCs w:val="24"/>
        </w:rPr>
      </w:pPr>
      <w:r>
        <w:rPr>
          <w:sz w:val="24"/>
          <w:szCs w:val="24"/>
        </w:rPr>
        <w:t>Развитие газификации населенных пунктов района позволит получить высокий социальный и экономический эффект: существенно улучшится качество жизни населения, при этом возрастёт надёжность теплоснабжения и снижение влияния на окружающую среду.</w:t>
      </w:r>
    </w:p>
    <w:p w:rsidR="000A6966" w:rsidRDefault="00C23E27">
      <w:pPr>
        <w:pStyle w:val="3"/>
        <w:keepNext w:val="0"/>
        <w:widowControl w:val="0"/>
        <w:numPr>
          <w:ilvl w:val="2"/>
          <w:numId w:val="3"/>
        </w:numPr>
        <w:spacing w:line="360" w:lineRule="auto"/>
        <w:ind w:left="0" w:firstLine="709"/>
        <w:jc w:val="both"/>
        <w:rPr>
          <w:i w:val="0"/>
          <w:sz w:val="24"/>
          <w:szCs w:val="24"/>
        </w:rPr>
      </w:pPr>
      <w:bookmarkStart w:id="377" w:name="_Toc268263688"/>
      <w:bookmarkStart w:id="378" w:name="_Toc304296372"/>
      <w:bookmarkStart w:id="379" w:name="_Toc304457424"/>
      <w:bookmarkStart w:id="380" w:name="_Toc85278641"/>
      <w:r>
        <w:rPr>
          <w:i w:val="0"/>
          <w:sz w:val="24"/>
          <w:szCs w:val="24"/>
        </w:rPr>
        <w:t>Электроснабжение</w:t>
      </w:r>
      <w:bookmarkEnd w:id="377"/>
      <w:bookmarkEnd w:id="378"/>
      <w:bookmarkEnd w:id="379"/>
      <w:bookmarkEnd w:id="380"/>
    </w:p>
    <w:p w:rsidR="000A6966" w:rsidRDefault="00C23E27">
      <w:pPr>
        <w:widowControl w:val="0"/>
        <w:spacing w:line="360" w:lineRule="auto"/>
        <w:ind w:firstLine="709"/>
        <w:jc w:val="both"/>
        <w:rPr>
          <w:sz w:val="24"/>
          <w:szCs w:val="24"/>
        </w:rPr>
      </w:pPr>
      <w:r>
        <w:rPr>
          <w:sz w:val="24"/>
          <w:szCs w:val="24"/>
        </w:rPr>
        <w:t>Электроэнергетика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района электроэнергией.</w:t>
      </w:r>
    </w:p>
    <w:p w:rsidR="000A6966" w:rsidRDefault="00C23E27">
      <w:pPr>
        <w:widowControl w:val="0"/>
        <w:spacing w:line="360" w:lineRule="auto"/>
        <w:ind w:firstLine="709"/>
        <w:jc w:val="both"/>
        <w:rPr>
          <w:bCs/>
          <w:sz w:val="24"/>
          <w:szCs w:val="24"/>
        </w:rPr>
      </w:pPr>
      <w:r>
        <w:rPr>
          <w:sz w:val="24"/>
          <w:szCs w:val="24"/>
        </w:rPr>
        <w:t>Необходимо выполнение мероприятий, предусмотренных п</w:t>
      </w:r>
      <w:r>
        <w:rPr>
          <w:spacing w:val="2"/>
          <w:sz w:val="24"/>
          <w:szCs w:val="24"/>
          <w:shd w:val="clear" w:color="auto" w:fill="FFFFFF"/>
        </w:rPr>
        <w:t xml:space="preserve">рограммой развития электроэнергетики Курской области на 2019 - 2023 годы </w:t>
      </w:r>
      <w:r>
        <w:rPr>
          <w:sz w:val="24"/>
          <w:szCs w:val="24"/>
          <w:shd w:val="clear" w:color="auto" w:fill="FFFFFF"/>
        </w:rPr>
        <w:t xml:space="preserve">(утверждена распоряжением Губернатора Курской области от </w:t>
      </w:r>
      <w:r>
        <w:rPr>
          <w:spacing w:val="2"/>
          <w:sz w:val="24"/>
          <w:szCs w:val="24"/>
          <w:shd w:val="clear" w:color="auto" w:fill="FFFFFF"/>
        </w:rPr>
        <w:t>25 апреля 2018 года №114-рг</w:t>
      </w:r>
      <w:r>
        <w:rPr>
          <w:bCs/>
          <w:sz w:val="24"/>
          <w:szCs w:val="24"/>
        </w:rPr>
        <w:t>).</w:t>
      </w:r>
    </w:p>
    <w:p w:rsidR="000A6966" w:rsidRDefault="00C23E27">
      <w:pPr>
        <w:widowControl w:val="0"/>
        <w:spacing w:line="360" w:lineRule="auto"/>
        <w:ind w:firstLine="709"/>
        <w:jc w:val="both"/>
        <w:rPr>
          <w:sz w:val="24"/>
          <w:szCs w:val="24"/>
        </w:rPr>
      </w:pPr>
      <w:r>
        <w:rPr>
          <w:sz w:val="24"/>
          <w:szCs w:val="24"/>
        </w:rPr>
        <w:t>Результаты подсчета в зависимости от численности населения на 1 очередь и расчётный срок приведены в таблице.</w:t>
      </w:r>
    </w:p>
    <w:p w:rsidR="000A6966" w:rsidRDefault="00C23E27">
      <w:pPr>
        <w:pStyle w:val="112"/>
        <w:keepNext/>
        <w:ind w:firstLine="708"/>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23</w:t>
      </w:r>
      <w:r>
        <w:rPr>
          <w:sz w:val="20"/>
        </w:rPr>
        <w:fldChar w:fldCharType="end"/>
      </w:r>
      <w:r>
        <w:rPr>
          <w:sz w:val="20"/>
        </w:rPr>
        <w:t xml:space="preserve"> Прогнозируемые электрические нагрузки потребителей Большесолдатского  района</w:t>
      </w:r>
    </w:p>
    <w:tbl>
      <w:tblPr>
        <w:tblW w:w="7565" w:type="dxa"/>
        <w:jc w:val="center"/>
        <w:tblLook w:val="01E0" w:firstRow="1" w:lastRow="1" w:firstColumn="1" w:lastColumn="1" w:noHBand="0" w:noVBand="0"/>
      </w:tblPr>
      <w:tblGrid>
        <w:gridCol w:w="1674"/>
        <w:gridCol w:w="1777"/>
        <w:gridCol w:w="1439"/>
        <w:gridCol w:w="1478"/>
        <w:gridCol w:w="1197"/>
      </w:tblGrid>
      <w:tr w:rsidR="000A6966">
        <w:trPr>
          <w:cantSplit/>
          <w:trHeight w:val="180"/>
          <w:jc w:val="center"/>
        </w:trPr>
        <w:tc>
          <w:tcPr>
            <w:tcW w:w="16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lang w:eastAsia="ar-SA"/>
              </w:rPr>
            </w:pPr>
            <w:r>
              <w:t>Наименование.</w:t>
            </w:r>
          </w:p>
        </w:tc>
        <w:tc>
          <w:tcPr>
            <w:tcW w:w="3216" w:type="dxa"/>
            <w:gridSpan w:val="2"/>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lang w:eastAsia="ar-SA"/>
              </w:rPr>
            </w:pPr>
            <w:r>
              <w:t>Население,  чел.</w:t>
            </w:r>
          </w:p>
        </w:tc>
        <w:tc>
          <w:tcPr>
            <w:tcW w:w="2675" w:type="dxa"/>
            <w:gridSpan w:val="2"/>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lang w:eastAsia="ar-SA"/>
              </w:rPr>
            </w:pPr>
            <w:r>
              <w:t>Нагрузка,  МВт.</w:t>
            </w:r>
          </w:p>
        </w:tc>
      </w:tr>
      <w:tr w:rsidR="000A6966">
        <w:trPr>
          <w:cantSplit/>
          <w:trHeight w:val="120"/>
          <w:jc w:val="center"/>
        </w:trPr>
        <w:tc>
          <w:tcPr>
            <w:tcW w:w="16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rPr>
                <w:lang w:eastAsia="ar-SA"/>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lang w:eastAsia="ar-SA"/>
              </w:rPr>
            </w:pPr>
            <w:r>
              <w:t>2015 г.</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lang w:eastAsia="ar-SA"/>
              </w:rPr>
            </w:pPr>
            <w:r>
              <w:t>2020 г.</w:t>
            </w:r>
          </w:p>
        </w:tc>
        <w:tc>
          <w:tcPr>
            <w:tcW w:w="147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lang w:eastAsia="ar-SA"/>
              </w:rPr>
            </w:pPr>
            <w:r>
              <w:t>2015 г.</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lang w:eastAsia="ar-SA"/>
              </w:rPr>
            </w:pPr>
            <w:r>
              <w:t>2020 г.</w:t>
            </w:r>
          </w:p>
        </w:tc>
      </w:tr>
      <w:tr w:rsidR="000A6966">
        <w:trPr>
          <w:jc w:val="center"/>
        </w:trPr>
        <w:tc>
          <w:tcPr>
            <w:tcW w:w="1674"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rPr>
                <w:lang w:eastAsia="ar-SA"/>
              </w:rPr>
            </w:pPr>
            <w:r>
              <w:t>Всего по району:</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11937</w:t>
            </w:r>
          </w:p>
        </w:tc>
        <w:tc>
          <w:tcPr>
            <w:tcW w:w="1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sz w:val="22"/>
                <w:szCs w:val="22"/>
              </w:rPr>
            </w:pPr>
            <w:r>
              <w:rPr>
                <w:sz w:val="22"/>
                <w:szCs w:val="22"/>
              </w:rPr>
              <w:t>11341</w:t>
            </w:r>
          </w:p>
        </w:tc>
        <w:tc>
          <w:tcPr>
            <w:tcW w:w="14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rPr>
                <w:sz w:val="22"/>
                <w:szCs w:val="22"/>
              </w:rPr>
            </w:pPr>
            <w:r>
              <w:rPr>
                <w:sz w:val="22"/>
                <w:szCs w:val="22"/>
              </w:rPr>
              <w:t>5,2</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A6966" w:rsidRDefault="00C23E27">
            <w:pPr>
              <w:jc w:val="center"/>
              <w:rPr>
                <w:sz w:val="22"/>
                <w:szCs w:val="22"/>
              </w:rPr>
            </w:pPr>
            <w:r>
              <w:rPr>
                <w:sz w:val="22"/>
                <w:szCs w:val="22"/>
              </w:rPr>
              <w:t>5,7</w:t>
            </w:r>
          </w:p>
        </w:tc>
      </w:tr>
    </w:tbl>
    <w:p w:rsidR="000A6966" w:rsidRDefault="000A6966">
      <w:pPr>
        <w:widowControl w:val="0"/>
        <w:spacing w:line="360" w:lineRule="auto"/>
        <w:ind w:firstLine="709"/>
        <w:jc w:val="both"/>
        <w:rPr>
          <w:sz w:val="24"/>
          <w:szCs w:val="24"/>
        </w:rPr>
      </w:pPr>
    </w:p>
    <w:p w:rsidR="000A6966" w:rsidRDefault="00C23E27">
      <w:pPr>
        <w:widowControl w:val="0"/>
        <w:spacing w:line="360" w:lineRule="auto"/>
        <w:ind w:firstLine="709"/>
        <w:jc w:val="both"/>
        <w:rPr>
          <w:sz w:val="24"/>
          <w:szCs w:val="24"/>
        </w:rPr>
      </w:pPr>
      <w:r>
        <w:rPr>
          <w:sz w:val="24"/>
          <w:szCs w:val="24"/>
        </w:rPr>
        <w:t>Для надежного обеспечения электроэнергией потребителей района, в связи со значительным износом оборудования подстанций ВЛ 35 и 110 кВ, в схеме территориального планирования предусматриваются ряд мероприятий по реконструкции существующих и строительству новых объектов энергетики.</w:t>
      </w:r>
    </w:p>
    <w:p w:rsidR="000A6966" w:rsidRDefault="00C23E27">
      <w:pPr>
        <w:widowControl w:val="0"/>
        <w:spacing w:line="360" w:lineRule="auto"/>
        <w:ind w:firstLine="709"/>
        <w:jc w:val="both"/>
        <w:rPr>
          <w:sz w:val="24"/>
          <w:szCs w:val="24"/>
        </w:rPr>
      </w:pPr>
      <w:r>
        <w:rPr>
          <w:sz w:val="24"/>
          <w:szCs w:val="24"/>
        </w:rPr>
        <w:t>Для обеспечения электроэнергией потребителей нового строительства наряду с реконструкцией сетей и подстанций 35-110 кВ потребуется строительство сетей 10\0,4кВ и подстанций напряжением 10\0,4кВ.</w:t>
      </w:r>
    </w:p>
    <w:p w:rsidR="000A6966" w:rsidRDefault="00C23E27">
      <w:pPr>
        <w:widowControl w:val="0"/>
        <w:spacing w:line="360" w:lineRule="auto"/>
        <w:ind w:firstLine="709"/>
        <w:jc w:val="both"/>
        <w:rPr>
          <w:sz w:val="24"/>
          <w:szCs w:val="24"/>
        </w:rPr>
      </w:pPr>
      <w:r>
        <w:rPr>
          <w:sz w:val="24"/>
          <w:szCs w:val="24"/>
        </w:rPr>
        <w:t>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811241" w:rsidRDefault="00811241">
      <w:pPr>
        <w:widowControl w:val="0"/>
        <w:spacing w:line="360" w:lineRule="auto"/>
        <w:ind w:firstLine="709"/>
        <w:jc w:val="both"/>
        <w:rPr>
          <w:sz w:val="24"/>
          <w:szCs w:val="24"/>
        </w:rPr>
      </w:pPr>
    </w:p>
    <w:p w:rsidR="00811241" w:rsidRDefault="00811241">
      <w:pPr>
        <w:widowControl w:val="0"/>
        <w:spacing w:line="360" w:lineRule="auto"/>
        <w:ind w:firstLine="709"/>
        <w:jc w:val="both"/>
        <w:rPr>
          <w:sz w:val="24"/>
          <w:szCs w:val="24"/>
        </w:rPr>
      </w:pPr>
    </w:p>
    <w:p w:rsidR="000A6966" w:rsidRDefault="00C23E27">
      <w:pPr>
        <w:pStyle w:val="2OGHeading20"/>
        <w:keepNext w:val="0"/>
        <w:widowControl w:val="0"/>
        <w:numPr>
          <w:ilvl w:val="1"/>
          <w:numId w:val="3"/>
        </w:numPr>
        <w:spacing w:line="360" w:lineRule="auto"/>
        <w:ind w:left="0" w:firstLine="709"/>
        <w:jc w:val="both"/>
        <w:rPr>
          <w:i w:val="0"/>
          <w:sz w:val="24"/>
          <w:szCs w:val="24"/>
        </w:rPr>
      </w:pPr>
      <w:bookmarkStart w:id="381" w:name="_Toc268263691"/>
      <w:bookmarkStart w:id="382" w:name="_Toc304296373"/>
      <w:bookmarkStart w:id="383" w:name="_Toc304457425"/>
      <w:bookmarkStart w:id="384" w:name="_Toc85278642"/>
      <w:r>
        <w:rPr>
          <w:i w:val="0"/>
          <w:sz w:val="24"/>
          <w:szCs w:val="24"/>
        </w:rPr>
        <w:lastRenderedPageBreak/>
        <w:t>Обоснование предложений по территориальному планированию зон рекреации и отдыха населения</w:t>
      </w:r>
      <w:bookmarkEnd w:id="381"/>
      <w:bookmarkEnd w:id="382"/>
      <w:bookmarkEnd w:id="383"/>
      <w:bookmarkEnd w:id="384"/>
    </w:p>
    <w:p w:rsidR="000A6966" w:rsidRDefault="00C23E27">
      <w:pPr>
        <w:widowControl w:val="0"/>
        <w:spacing w:line="360" w:lineRule="auto"/>
        <w:ind w:firstLine="709"/>
        <w:jc w:val="both"/>
        <w:rPr>
          <w:sz w:val="24"/>
          <w:szCs w:val="24"/>
        </w:rPr>
      </w:pPr>
      <w:r>
        <w:rPr>
          <w:sz w:val="24"/>
          <w:szCs w:val="24"/>
        </w:rPr>
        <w:t>Современным направлением деятельности администрации Курской области в сфере туризма, является точечное развитие рекреационных ресурсов на базе уже имеющейся туристкой инфраструктуры и сформированных «брендов» области.</w:t>
      </w:r>
    </w:p>
    <w:p w:rsidR="000A6966" w:rsidRDefault="00C23E27">
      <w:pPr>
        <w:widowControl w:val="0"/>
        <w:spacing w:line="360" w:lineRule="auto"/>
        <w:ind w:firstLine="709"/>
        <w:jc w:val="both"/>
        <w:rPr>
          <w:sz w:val="24"/>
          <w:szCs w:val="24"/>
        </w:rPr>
      </w:pPr>
      <w:r>
        <w:rPr>
          <w:sz w:val="24"/>
          <w:szCs w:val="24"/>
        </w:rPr>
        <w:t>Одним из таких мест является развитие зон отдыха и туризма в урочище Анохино.</w:t>
      </w:r>
    </w:p>
    <w:p w:rsidR="000A6966" w:rsidRDefault="00C23E27">
      <w:pPr>
        <w:widowControl w:val="0"/>
        <w:spacing w:line="360" w:lineRule="auto"/>
        <w:ind w:firstLine="709"/>
        <w:jc w:val="both"/>
        <w:rPr>
          <w:sz w:val="24"/>
          <w:szCs w:val="24"/>
        </w:rPr>
      </w:pPr>
      <w:r>
        <w:rPr>
          <w:sz w:val="24"/>
          <w:szCs w:val="24"/>
        </w:rPr>
        <w:t xml:space="preserve">Наличие на территории района охотничьего хозяйства «Большесолдатское» и Большесолдатского лесничества так же расширяет спектр возможных туристических услуг. </w:t>
      </w:r>
    </w:p>
    <w:p w:rsidR="000A6966" w:rsidRDefault="00C23E27">
      <w:pPr>
        <w:pStyle w:val="130"/>
        <w:keepNext w:val="0"/>
        <w:keepLines w:val="0"/>
        <w:widowControl w:val="0"/>
        <w:numPr>
          <w:ilvl w:val="0"/>
          <w:numId w:val="3"/>
        </w:numPr>
        <w:shd w:val="clear" w:color="auto" w:fill="FFFFFF"/>
        <w:ind w:left="0" w:firstLine="709"/>
        <w:jc w:val="both"/>
        <w:rPr>
          <w:b/>
          <w:sz w:val="24"/>
          <w:szCs w:val="24"/>
        </w:rPr>
      </w:pPr>
      <w:bookmarkStart w:id="385" w:name="_Toc85278643"/>
      <w:r>
        <w:rPr>
          <w:b/>
          <w:sz w:val="24"/>
          <w:szCs w:val="24"/>
        </w:rPr>
        <w:t>ОЦЕНКА ВОЗМОЖНОГО ВЛИЯНИЯ ПЛАНИРУЕМЫХ ДЛЯ РАЗМЕЩЕНИЯ ОБЪЕКТОВ МЕСТНОГО ЗНАЧЕНИЯ НА КОМПЛЕКСНОЕ РАЗВИТИЕ ТЕРРИТОРИЙ</w:t>
      </w:r>
      <w:bookmarkEnd w:id="385"/>
    </w:p>
    <w:p w:rsidR="000A6966" w:rsidRDefault="00C23E27">
      <w:pPr>
        <w:widowControl w:val="0"/>
        <w:spacing w:line="360" w:lineRule="auto"/>
        <w:ind w:firstLine="709"/>
        <w:jc w:val="both"/>
        <w:rPr>
          <w:sz w:val="24"/>
          <w:szCs w:val="24"/>
        </w:rPr>
      </w:pPr>
      <w:r>
        <w:rPr>
          <w:sz w:val="24"/>
          <w:szCs w:val="24"/>
        </w:rPr>
        <w:t>В ходе проведенного анализа территории Большесолдатского района Курской области и разработки проекта территориального развития района до 2030 года Схемой территориального развития предусмотрены следующие мероприятия по территориальному развитию.</w:t>
      </w:r>
    </w:p>
    <w:p w:rsidR="000A6966" w:rsidRDefault="00C23E27">
      <w:pPr>
        <w:pStyle w:val="112"/>
        <w:keepNext/>
        <w:rPr>
          <w:sz w:val="20"/>
        </w:rPr>
      </w:pPr>
      <w:r>
        <w:rPr>
          <w:sz w:val="20"/>
        </w:rPr>
        <w:t xml:space="preserve">Таблица </w:t>
      </w:r>
      <w:r>
        <w:rPr>
          <w:sz w:val="20"/>
        </w:rPr>
        <w:fldChar w:fldCharType="begin"/>
      </w:r>
      <w:r>
        <w:rPr>
          <w:sz w:val="20"/>
        </w:rPr>
        <w:instrText>SEQ Таблица \* ARABIC</w:instrText>
      </w:r>
      <w:r>
        <w:rPr>
          <w:sz w:val="20"/>
        </w:rPr>
        <w:fldChar w:fldCharType="separate"/>
      </w:r>
      <w:r w:rsidR="00733E7B">
        <w:rPr>
          <w:noProof/>
          <w:sz w:val="20"/>
        </w:rPr>
        <w:t>24</w:t>
      </w:r>
      <w:r>
        <w:rPr>
          <w:sz w:val="20"/>
        </w:rPr>
        <w:fldChar w:fldCharType="end"/>
      </w:r>
      <w:r>
        <w:rPr>
          <w:sz w:val="20"/>
        </w:rPr>
        <w:t xml:space="preserve"> Перечень предложений по Схеме территориального  планирования Большесолдатского  района</w:t>
      </w:r>
    </w:p>
    <w:tbl>
      <w:tblPr>
        <w:tblW w:w="9345" w:type="dxa"/>
        <w:tblCellMar>
          <w:left w:w="57" w:type="dxa"/>
          <w:right w:w="57" w:type="dxa"/>
        </w:tblCellMar>
        <w:tblLook w:val="04A0" w:firstRow="1" w:lastRow="0" w:firstColumn="1" w:lastColumn="0" w:noHBand="0" w:noVBand="1"/>
      </w:tblPr>
      <w:tblGrid>
        <w:gridCol w:w="798"/>
        <w:gridCol w:w="6621"/>
        <w:gridCol w:w="1926"/>
      </w:tblGrid>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Наименование мероприятий</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b/>
              </w:rPr>
            </w:pPr>
            <w:r>
              <w:rPr>
                <w:b/>
              </w:rPr>
              <w:t>Срок исполнения</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Подготовка документов территориального планирования (актуализация): генеральных планов поселений, правил землепользования и застройки.</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r>
              <w:rPr>
                <w:b/>
                <w:i/>
              </w:rPr>
              <w:t>Мероприятия по территориальному планированию транспортной инфраструктуры</w:t>
            </w:r>
          </w:p>
        </w:tc>
      </w:tr>
      <w:tr w:rsidR="000A6966">
        <w:trPr>
          <w:trHeight w:val="10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 xml:space="preserve">Строительство дорог  по д. Малый Каменец  </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2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Реконструкция автомобильной дороги  «Дьяконово – Суджа – граница с Украиной» - Борщень - Любимовка"-проезд д. Косторная»</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1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дороги  по  д. Леоновка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1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sidP="00811241">
            <w:pPr>
              <w:jc w:val="both"/>
            </w:pPr>
            <w:r>
              <w:t>Реконструкция автомобильной дороги «Дьяконово-Суджа</w:t>
            </w:r>
            <w:r w:rsidR="00811241">
              <w:t>-граница с Украиной»- Любостань</w:t>
            </w:r>
            <w:r>
              <w:t>-Леоновка» - Большой Каменец</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3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5</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дороги  по д. 1-е Мальцево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3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6</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 по  с. Любостань</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0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7</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Реконструкция дороги  по  х. Бердин</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1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8</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  по д. Бочанка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1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9</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Реконструкция дороги до д. Щербачевка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3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10</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Реконструкция дорог по с. Большое Солдатское</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13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11</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 по д. Извеково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rPr>
          <w:trHeight w:val="13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12</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   по с. Борщень</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rPr>
          <w:trHeight w:val="11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13</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 по с. Любимовка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rPr>
          <w:trHeight w:val="120"/>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14</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 xml:space="preserve">Строительство  дороги до д. Радутино </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15</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Реконструкция  дороги до п. Веселый</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16</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 по д. Первомайская</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17</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Строительство дороги по д. Щербачевка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18</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Строительство дорог  по с. Махов Колодезь</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19</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Строительство дорог по  д. Бирюковка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20</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Строительство дорог  по д. Дубрава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rPr>
          <w:trHeight w:val="249"/>
        </w:trPr>
        <w:tc>
          <w:tcPr>
            <w:tcW w:w="798"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pPr>
            <w:r>
              <w:t>21</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 xml:space="preserve">Строительство дорог по  д. Нижнее Гридино </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bookmarkStart w:id="386" w:name="_Toc304295407"/>
            <w:bookmarkStart w:id="387" w:name="_Toc304455274"/>
            <w:r>
              <w:rPr>
                <w:b/>
                <w:i/>
              </w:rPr>
              <w:t>Мероприятия по территориальному планированию агропромышленного комплекса</w:t>
            </w:r>
            <w:bookmarkEnd w:id="386"/>
            <w:bookmarkEnd w:id="387"/>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shd w:val="clear" w:color="FFFFFF" w:fill="FFFFFF"/>
              <w:ind w:left="14"/>
              <w:rPr>
                <w:color w:val="000000"/>
              </w:rPr>
            </w:pPr>
            <w:r>
              <w:t>Строительство жомосушильного комплекса мощностью 100т/сутки гранулированного жома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color w:val="000000"/>
              </w:rP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shd w:val="clear" w:color="FFFFFF" w:fill="FFFFFF"/>
              <w:ind w:left="14"/>
            </w:pPr>
            <w:r>
              <w:t>Строительство склада готовой продукции (сахара) площадью 7700 м</w:t>
            </w:r>
            <w:r>
              <w:rPr>
                <w:vertAlign w:val="superscript"/>
              </w:rPr>
              <w:t xml:space="preserve">2 </w:t>
            </w:r>
            <w:r>
              <w:t xml:space="preserve"> и галереи подачи сахара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1 очередь</w:t>
            </w:r>
          </w:p>
        </w:tc>
      </w:tr>
      <w:tr w:rsidR="000A6966">
        <w:trPr>
          <w:trHeight w:val="309"/>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lastRenderedPageBreak/>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shd w:val="clear" w:color="FFFFFF" w:fill="FFFFFF"/>
              <w:ind w:left="14"/>
              <w:rPr>
                <w:color w:val="000000"/>
              </w:rPr>
            </w:pPr>
            <w:r>
              <w:rPr>
                <w:color w:val="000000"/>
              </w:rPr>
              <w:t xml:space="preserve">Строительство четырех зерноскладов площадью 1720 м2 каждый </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color w:val="000000"/>
              </w:rP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shd w:val="clear" w:color="FFFFFF" w:fill="FFFFFF"/>
              <w:ind w:left="14"/>
              <w:rPr>
                <w:color w:val="000000"/>
              </w:rPr>
            </w:pPr>
            <w:r>
              <w:t>Строительство растворного узла средств защиты растений со складами временного хранения СЗР объемом до 50 тонн на территории ООО «Курск-Агро»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color w:val="000000"/>
              </w:rP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shd w:val="clear" w:color="FFFFFF" w:fill="FFFFFF"/>
              <w:ind w:left="14"/>
              <w:rPr>
                <w:color w:val="000000"/>
              </w:rPr>
            </w:pPr>
            <w:r>
              <w:rPr>
                <w:color w:val="000000"/>
              </w:rPr>
              <w:t xml:space="preserve">Строительство </w:t>
            </w:r>
            <w:r>
              <w:t>навозохранилища молочно-товарной фермы  ООО «Молочник»</w:t>
            </w:r>
            <w:r>
              <w:rPr>
                <w:color w:val="000000"/>
              </w:rPr>
              <w:tab/>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rPr>
                <w:color w:val="000000"/>
              </w:rP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pStyle w:val="ConsPlusNormal"/>
              <w:ind w:firstLine="0"/>
              <w:rPr>
                <w:rFonts w:ascii="Times New Roman" w:hAnsi="Times New Roman"/>
                <w:sz w:val="20"/>
                <w:szCs w:val="20"/>
              </w:rPr>
            </w:pPr>
            <w:r>
              <w:rPr>
                <w:rFonts w:ascii="Times New Roman" w:hAnsi="Times New Roman"/>
                <w:sz w:val="20"/>
                <w:szCs w:val="20"/>
              </w:rPr>
              <w:t>Комплекс зданий и сооружений по искусственному осеменению и воспроизводству чистопородных свиней (племенной завод), свиноводческого комплекса № 3 площадка № 1</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pStyle w:val="ConsPlusNormal"/>
              <w:ind w:firstLine="0"/>
              <w:rPr>
                <w:rFonts w:ascii="Times New Roman" w:hAnsi="Times New Roman"/>
                <w:sz w:val="20"/>
                <w:szCs w:val="20"/>
              </w:rPr>
            </w:pPr>
            <w:r>
              <w:rPr>
                <w:rFonts w:ascii="Times New Roman" w:hAnsi="Times New Roman"/>
                <w:sz w:val="20"/>
                <w:szCs w:val="20"/>
              </w:rP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7</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Реконструкция филиала Любимовский ООО «КУРСКСАХАРПРОМ</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8</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shd w:val="clear" w:color="FFFFFF" w:fill="FFFFFF"/>
              <w:ind w:left="14"/>
              <w:rPr>
                <w:color w:val="000000"/>
              </w:rPr>
            </w:pPr>
            <w:r>
              <w:rPr>
                <w:color w:val="000000"/>
              </w:rPr>
              <w:t>Реконструкция здания бывшего хлебозавода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rPr>
                <w:color w:val="000000"/>
              </w:rPr>
            </w:pPr>
            <w:r>
              <w:rPr>
                <w:color w:val="000000"/>
              </w:rPr>
              <w:t>1 очередь</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bookmarkStart w:id="388" w:name="_Toc304295410"/>
            <w:bookmarkStart w:id="389" w:name="_Toc304455277"/>
            <w:r>
              <w:rPr>
                <w:b/>
                <w:i/>
              </w:rPr>
              <w:t>Мероприятия по территориальному планированию социально-экономической сферы</w:t>
            </w:r>
            <w:bookmarkEnd w:id="388"/>
            <w:bookmarkEnd w:id="389"/>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jc w:val="center"/>
            </w:pP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keepNext/>
              <w:jc w:val="center"/>
              <w:rPr>
                <w:i/>
              </w:rPr>
            </w:pPr>
            <w:r>
              <w:rPr>
                <w:i/>
              </w:rPr>
              <w:t>Сфера образования</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keepNext/>
              <w:jc w:val="center"/>
            </w:pP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ликвидация малокомплектных школ района, в том числе МКОУ «Маховоколодезская ООШ», МКОУ «Бирюковская ООШ», МКОУ «Будищанская ООШ»;</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укрепление материально-технической базы  школ  выделенных в районе как базовые школы;</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капитальный ремонт зданий школ в населенных пунктах: с.Большое Солдатское, с. Любимовка,  с.Волоконск, д.Малый Каменец;</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приобретение автобусов для доставки обучающихся к месту учебы и обратно:</w:t>
            </w:r>
          </w:p>
          <w:p w:rsidR="000A6966" w:rsidRDefault="00C23E27">
            <w:r>
              <w:t>МКОУ «Большесолдатская СОШ»;</w:t>
            </w:r>
          </w:p>
          <w:p w:rsidR="000A6966" w:rsidRDefault="00C23E27">
            <w:r>
              <w:t>МКОУ «Волоконская СОШ»;</w:t>
            </w:r>
          </w:p>
          <w:p w:rsidR="000A6966" w:rsidRDefault="00C23E27">
            <w:r>
              <w:t>МКОУ «Любимовская СОШ»;</w:t>
            </w:r>
          </w:p>
          <w:p w:rsidR="000A6966" w:rsidRDefault="00C23E27">
            <w:r>
              <w:t>МКОУ «Любостанская СОШ»;</w:t>
            </w:r>
          </w:p>
          <w:p w:rsidR="000A6966" w:rsidRDefault="00C23E27">
            <w:r>
              <w:t>МКОУ «Мало-Каменская СОШ»;</w:t>
            </w:r>
          </w:p>
          <w:p w:rsidR="000A6966" w:rsidRDefault="00C23E27">
            <w:r>
              <w:t>МКОУ «Нижнегридинская СОШ».</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МКОУ «Саморядовская средняя общеобразовательная школа»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6</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(реконструкция) детского сада  в с. Любимовка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rPr>
          <w:trHeight w:val="26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i/>
              </w:rPr>
            </w:pPr>
            <w:r>
              <w:rPr>
                <w:i/>
              </w:rPr>
              <w:t>Сфера здравоохранения</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both"/>
            </w:pPr>
          </w:p>
        </w:tc>
      </w:tr>
      <w:tr w:rsidR="000A6966">
        <w:trPr>
          <w:trHeight w:val="27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10</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ФАПа в д. Малый Каменец</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rPr>
          <w:trHeight w:val="25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ФАПа в д. Ржава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rPr>
                <w:color w:val="000000"/>
              </w:rPr>
              <w:t>1 очередь</w:t>
            </w:r>
          </w:p>
        </w:tc>
      </w:tr>
      <w:tr w:rsidR="000A6966">
        <w:trPr>
          <w:trHeight w:val="26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ФАПа в с. Волоконск</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ФАПа в с. Розгребли</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rPr>
          <w:trHeight w:val="34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14</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ФАПа в д. Растворово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rPr>
          <w:trHeight w:val="23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15</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ФАПа в д. Бирюковка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rPr>
                <w:i/>
              </w:rPr>
            </w:pP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center"/>
              <w:rPr>
                <w:i/>
              </w:rPr>
            </w:pPr>
            <w:r>
              <w:rPr>
                <w:i/>
              </w:rPr>
              <w:t>Сфера социально культурного и бытового обслуживания</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both"/>
              <w:rPr>
                <w:i/>
              </w:rPr>
            </w:pP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16</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pStyle w:val="affc"/>
              <w:widowControl w:val="0"/>
              <w:ind w:left="0"/>
            </w:pPr>
            <w:r>
              <w:t>Строительство</w:t>
            </w:r>
            <w:r>
              <w:rPr>
                <w:color w:val="000000"/>
              </w:rPr>
              <w:t xml:space="preserve"> открытой спортивной площадки с. Волоконск</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17</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pStyle w:val="affc"/>
              <w:widowControl w:val="0"/>
              <w:ind w:left="0"/>
            </w:pPr>
            <w:r>
              <w:t>Строительство</w:t>
            </w:r>
            <w:r>
              <w:rPr>
                <w:color w:val="000000"/>
              </w:rPr>
              <w:t xml:space="preserve"> открытой спортивной площадки с. Борщень</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18</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здания библиотеки в д.Бирюковка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19</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здания клуба в  с. Любостань</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rPr>
                <w:color w:val="000000"/>
              </w:rP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20</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культурно-</w:t>
            </w:r>
            <w:r>
              <w:rPr>
                <w:color w:val="000000"/>
              </w:rPr>
              <w:t>развлекательного центра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rPr>
                <w:color w:val="000000"/>
              </w:rP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административого здания в с. Любимовка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rPr>
                <w:color w:val="000000"/>
              </w:rP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22</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rPr>
                <w:color w:val="000000"/>
              </w:rPr>
            </w:pPr>
            <w:r>
              <w:rPr>
                <w:color w:val="000000"/>
              </w:rPr>
              <w:t>Строительство</w:t>
            </w:r>
            <w:r>
              <w:t xml:space="preserve"> рынка оптово-розничной торговли с. Большое Солдатское</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both"/>
              <w:rPr>
                <w:color w:val="000000"/>
              </w:rPr>
            </w:pPr>
            <w:r>
              <w:rPr>
                <w:color w:val="000000"/>
              </w:rP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23</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rPr>
                <w:color w:val="000000"/>
              </w:rPr>
            </w:pPr>
            <w:r>
              <w:rPr>
                <w:color w:val="000000"/>
              </w:rPr>
              <w:t>Строительство</w:t>
            </w:r>
            <w:r>
              <w:t xml:space="preserve"> рынка оптово-розничной торговли с. Любимовка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jc w:val="both"/>
              <w:rPr>
                <w:color w:val="000000"/>
              </w:rPr>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24</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rPr>
                <w:color w:val="000000"/>
              </w:rPr>
              <w:t>Строительство</w:t>
            </w:r>
            <w:r>
              <w:t xml:space="preserve"> объектов общественного питания (кафе) с. Любимовка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25</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rPr>
                <w:color w:val="000000"/>
              </w:rPr>
            </w:pPr>
            <w:r>
              <w:rPr>
                <w:color w:val="000000"/>
              </w:rPr>
              <w:t>Строительство</w:t>
            </w:r>
            <w:r>
              <w:t xml:space="preserve"> объектов коммунального хозяйства (пункты приема вторичного сырья, общественные туалеты) с. Большое Солдатское</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bookmarkStart w:id="390" w:name="_Toc268263736"/>
            <w:bookmarkStart w:id="391" w:name="_Toc304295414"/>
            <w:bookmarkStart w:id="392" w:name="_Toc304455281"/>
            <w:r>
              <w:rPr>
                <w:b/>
                <w:i/>
              </w:rPr>
              <w:t>Мероприятия по развитию инженерной инфраструктуры</w:t>
            </w:r>
            <w:bookmarkEnd w:id="390"/>
            <w:bookmarkEnd w:id="391"/>
            <w:bookmarkEnd w:id="392"/>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i/>
              </w:rPr>
            </w:pPr>
            <w:r>
              <w:rPr>
                <w:i/>
              </w:rPr>
              <w:t>Водоснабжение</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строительство водозаборных скважин в населенных пунктах: с. Большое Солдатское, с. Любимовка, с. Строжевое, д. Малый Каменец, д. Дубрава, д. Шелеповка;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строительство водонапорных башен в населенных пунктах: с. Большое Солдатское, д. Бирюковка, д. Будище, д. Дубрава, д. Чубаровка, п. Дальняя Гатка, д. Щербачевка, д. Нижнее Гридино, д. Ржава, с. Любимовка,  д.1-я Косторная;</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lastRenderedPageBreak/>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строительство водопроводных сетей в населенных пунктах: д.Малый Каменец, с. Любимовка, д. Раково;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реконструкция сетей водоснабжения в населенных пунктах: с. Большое Солдатское, с. Любимовка, д. Нижнее Гридино, с. Немча, д. Будище, д. Бирюковка, д. Саморядово, с. Козыревка, с. Розгребли, п. Новосотицкий, х. Бердин, д. Нижняя Паровая, п. Нечаев, д. Дубрава, д. Малый Каменец, с. Строжевое, д. Шелеповка, д. Ржава, с. Борщень, д .Нелидовка, с. Скородное, д. Левшино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both"/>
            </w:pPr>
            <w:r>
              <w:t>1 очередь</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i/>
              </w:rPr>
            </w:pPr>
            <w:r>
              <w:rPr>
                <w:i/>
              </w:rPr>
              <w:t>Водоотведение</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очистных сооружений, в с. Б-Солдатское на площади  0,8 га;</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новых канализационных сооружений в крупных и средних населенных пунктах района с использованием современных материалов и технологий;</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0A6966">
            <w:pPr>
              <w:jc w:val="both"/>
            </w:pP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 xml:space="preserve">разработка муниципальных программ по восстановлению и охране водных объектов муниципальных образований.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1 очередь</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i/>
              </w:rPr>
            </w:pPr>
            <w:r>
              <w:rPr>
                <w:i/>
              </w:rPr>
              <w:t>Газоснабжение</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rPr>
                <w:color w:val="2D2D2D"/>
                <w:spacing w:val="2"/>
                <w:shd w:val="clear" w:color="auto" w:fill="FFFFFF"/>
              </w:rPr>
              <w:t>газоснабжение д. Масловка Любимовского сельсовета Большесолдатского района Курской области</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газификация населенного пункта  д. Левшино;</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 xml:space="preserve">догазификация жилого фонда в газифицированных населенных пунктах района. </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Расчетный срок</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rPr>
                <w:i/>
              </w:rPr>
            </w:pPr>
            <w:r>
              <w:rPr>
                <w:i/>
              </w:rPr>
              <w:t>Электроснабжение</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spacing w:line="276" w:lineRule="auto"/>
            </w:pPr>
            <w:r>
              <w:rPr>
                <w:color w:val="000000"/>
                <w:lang w:eastAsia="ru-RU"/>
              </w:rPr>
              <w:t>Реконструкция ВЛ 0,4 кВ ф.2 КТП 10/0,4 кВ №283 ВЛ 10 кВ №2416 ПС 35/10 кВ Любимовка с заменой провода на СИП-2 большего сечения и опор с. Любимовка ул. Заводская (протяженность 2,9 км)</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spacing w:line="276" w:lineRule="auto"/>
            </w:pPr>
            <w:r>
              <w:rPr>
                <w:color w:val="000000"/>
                <w:lang w:eastAsia="ru-RU"/>
              </w:rPr>
              <w:t>Строительство СТП 10/0,4 кВ ф.257 ПС 35/10 кВ Большесолдатская для разделения нагрузки с. Большое Солдатское (трансформаторная мощность 0,063 МВА)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1очередь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widowControl w:val="0"/>
              <w:spacing w:line="276" w:lineRule="auto"/>
            </w:pPr>
            <w:r>
              <w:rPr>
                <w:color w:val="000000"/>
                <w:lang w:eastAsia="ru-RU"/>
              </w:rPr>
              <w:t>Строительство ВЛ 0,4 кВ от строящейся СТП 10/0,4/63 кВа  ф.257 ПС 35/10 кВ Большесолдатская для разделения нагрузки Большое Солдатское, ул. Советская (протяженность 0,5 км)</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rPr>
                <w:color w:val="000000"/>
                <w:lang w:eastAsia="ru-RU"/>
              </w:rPr>
            </w:pPr>
            <w:r>
              <w:rPr>
                <w:color w:val="000000"/>
                <w:lang w:eastAsia="ru-RU"/>
              </w:rPr>
              <w:t>Реконструкция ВЛ 0,4 кВ ф.2 КТП 10/0,4 кВ №104 ВЛ 10 кВ №2416 ПС 35/10 кВ Любимовка с заменой провода на СИП-2 большего сечения и опор с. Любимовка ул.3-я Рабочая (протяженность 4,67 км)</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bookmarkStart w:id="393" w:name="_Toc268263745"/>
            <w:bookmarkStart w:id="394" w:name="_Toc304295420"/>
            <w:bookmarkStart w:id="395" w:name="_Toc304455287"/>
            <w:r>
              <w:rPr>
                <w:b/>
                <w:i/>
              </w:rPr>
              <w:t>Мероприятия по санитарной очистке территории</w:t>
            </w:r>
            <w:bookmarkEnd w:id="393"/>
            <w:bookmarkEnd w:id="394"/>
            <w:bookmarkEnd w:id="395"/>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Строительство площадки временного хранения (перегрузочной) ТКО, вблизи д. Ширково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Рекультивация земельного участка под несанкционированной свалкой  ТКО, вблизи с. Махов Колодезь</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Реконструкция очистных сооружений в с. Большое Солдатское</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Строительство биотермической ямы, вблизи д. Ширково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r>
              <w:t>Расчетный срок</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bookmarkStart w:id="396" w:name="_Toc304455288"/>
            <w:bookmarkStart w:id="397" w:name="_Toc304295421"/>
            <w:bookmarkStart w:id="398" w:name="_Toc268263746"/>
            <w:r>
              <w:rPr>
                <w:b/>
                <w:i/>
              </w:rPr>
              <w:t>Мероприятия по охране окружающей среды</w:t>
            </w:r>
            <w:bookmarkEnd w:id="396"/>
            <w:bookmarkEnd w:id="397"/>
            <w:bookmarkEnd w:id="398"/>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ликвидация несанкционированных свалок и рекультивация загрязненных земель</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1 очередь</w:t>
            </w:r>
          </w:p>
        </w:tc>
      </w:tr>
      <w:tr w:rsidR="000A6966">
        <w:trPr>
          <w:trHeight w:val="33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реконструкция очистных сооружений</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jc w:val="both"/>
            </w:pPr>
            <w:r>
              <w:t>1 очередь</w:t>
            </w:r>
          </w:p>
        </w:tc>
      </w:tr>
      <w:tr w:rsidR="000A6966">
        <w:trPr>
          <w:trHeight w:val="27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площадки временного хранения (перегрузочной) ТКО</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1 очередь</w:t>
            </w:r>
          </w:p>
        </w:tc>
      </w:tr>
      <w:tr w:rsidR="000A6966">
        <w:trPr>
          <w:trHeight w:val="310"/>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биотермической ямы</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1 очередь</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r>
              <w:rPr>
                <w:b/>
                <w:i/>
              </w:rPr>
              <w:t>Мероприятия по охране объектов культурного наследия</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shd w:val="clear" w:color="FFFFFF" w:fill="FFFFFF"/>
              <w:tabs>
                <w:tab w:val="left" w:pos="1526"/>
              </w:tabs>
              <w:jc w:val="both"/>
            </w:pPr>
            <w:r>
              <w:t>согласование с комитетом по охране объектов культурного наследия Курской области продажи, сдачи в аренду зданий-объектов культурного наследия. Организация работы по заключению охранных обязательств между собственниками или пользователями объектов культурного наследия с комитетом по охране объектов культурного наследия Курской области;</w:t>
            </w:r>
          </w:p>
          <w:p w:rsidR="000A6966" w:rsidRDefault="000A6966"/>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pPr>
              <w:pStyle w:val="110"/>
              <w:widowControl w:val="0"/>
              <w:spacing w:after="0"/>
              <w:jc w:val="both"/>
            </w:pPr>
            <w:r>
              <w:t xml:space="preserve">ремонт, реставрация, сохранение и консервация памятников истории и культуры, приспособление объектов культурного наследия для современного использования, благоустройство их территорий с обязательным согласованием с комитетом по охране объектов культурного наследия Курской </w:t>
            </w:r>
            <w:r>
              <w:rPr>
                <w:spacing w:val="-1"/>
              </w:rPr>
              <w:t xml:space="preserve">области проектирования данных видов работ, а так же </w:t>
            </w:r>
            <w:r>
              <w:rPr>
                <w:spacing w:val="-1"/>
              </w:rPr>
              <w:lastRenderedPageBreak/>
              <w:t xml:space="preserve">разрешения на </w:t>
            </w:r>
            <w:r>
              <w:t>производство данных видов работ;</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lastRenderedPageBreak/>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паспортизацию памятников района, заключение охранных обязательств, оформление права собственности на бесхозные объекты;</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4</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 xml:space="preserve">корректировка каталога списков памятников истории и культуры. Дальнейший учет и изучение историко-культурного наследия, объектов, имеющих историко-культурный потенциал. </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5</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 xml:space="preserve">мониторинг технического состояния объектов культурного наследия, объектов, требующих первоочередного восстановления, реставрации, консервации или воссоздания. </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9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keepNext/>
              <w:jc w:val="center"/>
              <w:rPr>
                <w:b/>
                <w:i/>
              </w:rPr>
            </w:pPr>
            <w:bookmarkStart w:id="399" w:name="_Toc304295423"/>
            <w:bookmarkStart w:id="400" w:name="_Toc304455290"/>
            <w:r>
              <w:rPr>
                <w:b/>
                <w:i/>
              </w:rPr>
              <w:t>Мероприятия по снижению факторов риска возникновения чрезвычайных ситуаций</w:t>
            </w:r>
            <w:bookmarkEnd w:id="399"/>
            <w:bookmarkEnd w:id="400"/>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пожарного в с.Любимовка;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пирсов:</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2.1.</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на прудах: с. Большое Солдатское, д. Ржава, д. Нижнее Гридино, д. Немча, с. Скородное, с. Сторожевое, д. Малый Каменец, с. Козыревка, д. Будище, д. Левшино, с. Волоконск, с. Любостань, д. Масловка, д.1-я Косторная, с. Борщень, д. Нелидовка.</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1 очередь</w:t>
            </w: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2.2.</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на реках: на реке Реут – д. 2-е Мальцево.</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0A6966">
            <w:pPr>
              <w:jc w:val="center"/>
            </w:pPr>
          </w:p>
        </w:tc>
      </w:tr>
      <w:tr w:rsidR="000A6966">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3</w:t>
            </w:r>
          </w:p>
        </w:tc>
        <w:tc>
          <w:tcPr>
            <w:tcW w:w="6621" w:type="dxa"/>
            <w:tcBorders>
              <w:top w:val="single" w:sz="4" w:space="0" w:color="000000"/>
              <w:left w:val="single" w:sz="4" w:space="0" w:color="000000"/>
              <w:bottom w:val="single" w:sz="4" w:space="0" w:color="000000"/>
              <w:right w:val="single" w:sz="4" w:space="0" w:color="000000"/>
            </w:tcBorders>
            <w:shd w:val="clear" w:color="auto" w:fill="auto"/>
          </w:tcPr>
          <w:p w:rsidR="000A6966" w:rsidRDefault="00C23E27">
            <w:r>
              <w:t>строительство пожарных постов в населенных пунктах - с. Любостань, с. Волоконск, д. Саморядово, с. Сторожевое.</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966" w:rsidRDefault="00C23E27">
            <w:pPr>
              <w:jc w:val="center"/>
            </w:pPr>
            <w:r>
              <w:t>Расчетный срок</w:t>
            </w:r>
          </w:p>
        </w:tc>
      </w:tr>
    </w:tbl>
    <w:p w:rsidR="000A6966" w:rsidRDefault="000A6966">
      <w:pPr>
        <w:rPr>
          <w:sz w:val="16"/>
          <w:szCs w:val="16"/>
        </w:rPr>
      </w:pPr>
      <w:bookmarkStart w:id="401" w:name="_Toc304296376"/>
      <w:bookmarkStart w:id="402" w:name="_Toc304457428"/>
      <w:bookmarkEnd w:id="401"/>
      <w:bookmarkEnd w:id="402"/>
    </w:p>
    <w:p w:rsidR="000A6966" w:rsidRDefault="00C23E27">
      <w:pPr>
        <w:widowControl w:val="0"/>
        <w:spacing w:line="360" w:lineRule="auto"/>
        <w:ind w:firstLine="709"/>
        <w:jc w:val="both"/>
        <w:rPr>
          <w:sz w:val="24"/>
          <w:szCs w:val="24"/>
        </w:rPr>
      </w:pPr>
      <w:r>
        <w:rPr>
          <w:sz w:val="24"/>
          <w:szCs w:val="24"/>
        </w:rPr>
        <w:t>Выполнение мероприятий, запланированных в Схеме территориального планирования Большесолдатского района направлены на создание условий для осуществления на территории района градостроительной деятельности с соблюдением требований законодательства и технических регламентов с учетом экологических, экономических, социальных и иных факто</w:t>
      </w:r>
      <w:r w:rsidR="00C56F48">
        <w:rPr>
          <w:sz w:val="24"/>
          <w:szCs w:val="24"/>
        </w:rPr>
        <w:t>ро</w:t>
      </w:r>
      <w:r>
        <w:rPr>
          <w:sz w:val="24"/>
          <w:szCs w:val="24"/>
        </w:rPr>
        <w:t>в, обеспечения устойчивого развития территории района, а именно:</w:t>
      </w:r>
    </w:p>
    <w:p w:rsidR="000A6966" w:rsidRDefault="00C23E27">
      <w:pPr>
        <w:widowControl w:val="0"/>
        <w:numPr>
          <w:ilvl w:val="0"/>
          <w:numId w:val="23"/>
        </w:numPr>
        <w:spacing w:line="360" w:lineRule="auto"/>
        <w:ind w:left="0" w:firstLine="709"/>
        <w:jc w:val="both"/>
        <w:rPr>
          <w:sz w:val="24"/>
          <w:szCs w:val="24"/>
        </w:rPr>
      </w:pPr>
      <w:r>
        <w:rPr>
          <w:sz w:val="24"/>
          <w:szCs w:val="24"/>
        </w:rPr>
        <w:t>в целях оптимизации системы расселения:</w:t>
      </w:r>
    </w:p>
    <w:p w:rsidR="000A6966" w:rsidRDefault="00C23E27">
      <w:pPr>
        <w:widowControl w:val="0"/>
        <w:numPr>
          <w:ilvl w:val="1"/>
          <w:numId w:val="23"/>
        </w:numPr>
        <w:spacing w:line="360" w:lineRule="auto"/>
        <w:ind w:left="0" w:firstLine="709"/>
        <w:jc w:val="both"/>
        <w:rPr>
          <w:sz w:val="24"/>
          <w:szCs w:val="24"/>
        </w:rPr>
      </w:pPr>
      <w:r>
        <w:rPr>
          <w:sz w:val="24"/>
          <w:szCs w:val="24"/>
        </w:rPr>
        <w:t>формирование на территории района системы расселения, обеспечивающей высокие показатели жизни.</w:t>
      </w:r>
    </w:p>
    <w:p w:rsidR="000A6966" w:rsidRDefault="00C23E27">
      <w:pPr>
        <w:widowControl w:val="0"/>
        <w:numPr>
          <w:ilvl w:val="1"/>
          <w:numId w:val="23"/>
        </w:numPr>
        <w:spacing w:line="360" w:lineRule="auto"/>
        <w:ind w:left="0" w:firstLine="709"/>
        <w:jc w:val="both"/>
        <w:rPr>
          <w:sz w:val="24"/>
          <w:szCs w:val="24"/>
        </w:rPr>
      </w:pPr>
      <w:r>
        <w:rPr>
          <w:sz w:val="24"/>
          <w:szCs w:val="24"/>
        </w:rPr>
        <w:t>создание сбалансированной системы центров обслуживания, образования и здравоохранения для целей оптимизации и максимальной эффективности бюджетных вложений в социальную и жилищную инфраструктуру.</w:t>
      </w:r>
    </w:p>
    <w:p w:rsidR="000A6966" w:rsidRDefault="00C23E27">
      <w:pPr>
        <w:widowControl w:val="0"/>
        <w:numPr>
          <w:ilvl w:val="0"/>
          <w:numId w:val="23"/>
        </w:numPr>
        <w:spacing w:line="360" w:lineRule="auto"/>
        <w:ind w:left="0" w:firstLine="709"/>
        <w:jc w:val="both"/>
        <w:rPr>
          <w:sz w:val="24"/>
          <w:szCs w:val="24"/>
        </w:rPr>
      </w:pPr>
      <w:r>
        <w:rPr>
          <w:sz w:val="24"/>
          <w:szCs w:val="24"/>
        </w:rPr>
        <w:t>в целях организации системы межмуниципального социально-культурного и бытового обслуживания:</w:t>
      </w:r>
    </w:p>
    <w:p w:rsidR="000A6966" w:rsidRDefault="00C23E27">
      <w:pPr>
        <w:widowControl w:val="0"/>
        <w:numPr>
          <w:ilvl w:val="1"/>
          <w:numId w:val="23"/>
        </w:numPr>
        <w:spacing w:line="360" w:lineRule="auto"/>
        <w:ind w:left="0" w:firstLine="709"/>
        <w:jc w:val="both"/>
        <w:rPr>
          <w:sz w:val="24"/>
          <w:szCs w:val="24"/>
        </w:rPr>
      </w:pPr>
      <w:r>
        <w:rPr>
          <w:sz w:val="24"/>
          <w:szCs w:val="24"/>
        </w:rPr>
        <w:t>создание инфраструктуры социально-культурного и бытового обслуживания населения с учетом перспектив развития системы расселения, роста численности населения и экономической базы;</w:t>
      </w:r>
    </w:p>
    <w:p w:rsidR="000A6966" w:rsidRDefault="00C23E27">
      <w:pPr>
        <w:widowControl w:val="0"/>
        <w:numPr>
          <w:ilvl w:val="1"/>
          <w:numId w:val="23"/>
        </w:numPr>
        <w:spacing w:line="360" w:lineRule="auto"/>
        <w:ind w:left="0" w:firstLine="709"/>
        <w:jc w:val="both"/>
        <w:rPr>
          <w:sz w:val="24"/>
          <w:szCs w:val="24"/>
        </w:rPr>
      </w:pPr>
      <w:r>
        <w:rPr>
          <w:sz w:val="24"/>
          <w:szCs w:val="24"/>
        </w:rPr>
        <w:t>создание условий для успешной реализации на территории района национальных программ в области образования и здравоохранения;</w:t>
      </w:r>
    </w:p>
    <w:p w:rsidR="000A6966" w:rsidRDefault="00C23E27">
      <w:pPr>
        <w:widowControl w:val="0"/>
        <w:numPr>
          <w:ilvl w:val="1"/>
          <w:numId w:val="23"/>
        </w:numPr>
        <w:spacing w:line="360" w:lineRule="auto"/>
        <w:ind w:left="0" w:firstLine="709"/>
        <w:jc w:val="both"/>
        <w:rPr>
          <w:sz w:val="24"/>
          <w:szCs w:val="24"/>
        </w:rPr>
      </w:pPr>
      <w:r>
        <w:rPr>
          <w:sz w:val="24"/>
          <w:szCs w:val="24"/>
        </w:rPr>
        <w:t>территориальную доступность и равные возможности для жителей района в получении дошкольного и общего образования;</w:t>
      </w:r>
    </w:p>
    <w:p w:rsidR="000A6966" w:rsidRDefault="00C23E27">
      <w:pPr>
        <w:widowControl w:val="0"/>
        <w:numPr>
          <w:ilvl w:val="1"/>
          <w:numId w:val="23"/>
        </w:numPr>
        <w:spacing w:line="360" w:lineRule="auto"/>
        <w:ind w:left="0" w:firstLine="709"/>
        <w:jc w:val="both"/>
        <w:rPr>
          <w:sz w:val="24"/>
          <w:szCs w:val="24"/>
        </w:rPr>
      </w:pPr>
      <w:r>
        <w:rPr>
          <w:sz w:val="24"/>
          <w:szCs w:val="24"/>
        </w:rPr>
        <w:t>развитие многофункциональных культурных и спортивно-оздоровительных сооружений, обеспечивающих возможность широкого спектра досуга населения.</w:t>
      </w:r>
    </w:p>
    <w:p w:rsidR="000A6966" w:rsidRDefault="00C23E27">
      <w:pPr>
        <w:widowControl w:val="0"/>
        <w:numPr>
          <w:ilvl w:val="0"/>
          <w:numId w:val="23"/>
        </w:numPr>
        <w:spacing w:line="360" w:lineRule="auto"/>
        <w:ind w:left="0" w:firstLine="709"/>
        <w:jc w:val="both"/>
        <w:rPr>
          <w:sz w:val="24"/>
          <w:szCs w:val="24"/>
        </w:rPr>
      </w:pPr>
      <w:r>
        <w:rPr>
          <w:sz w:val="24"/>
          <w:szCs w:val="24"/>
        </w:rPr>
        <w:t>в области развития транспортной инфраструктуры:</w:t>
      </w:r>
    </w:p>
    <w:p w:rsidR="000A6966" w:rsidRDefault="00C23E27">
      <w:pPr>
        <w:widowControl w:val="0"/>
        <w:numPr>
          <w:ilvl w:val="1"/>
          <w:numId w:val="23"/>
        </w:numPr>
        <w:spacing w:line="360" w:lineRule="auto"/>
        <w:ind w:left="0" w:firstLine="709"/>
        <w:jc w:val="both"/>
        <w:rPr>
          <w:sz w:val="24"/>
          <w:szCs w:val="24"/>
        </w:rPr>
      </w:pPr>
      <w:r>
        <w:rPr>
          <w:sz w:val="24"/>
          <w:szCs w:val="24"/>
        </w:rPr>
        <w:lastRenderedPageBreak/>
        <w:t>реализацию транзитного потенциала Большесолдатского района;</w:t>
      </w:r>
    </w:p>
    <w:p w:rsidR="000A6966" w:rsidRDefault="00C23E27">
      <w:pPr>
        <w:widowControl w:val="0"/>
        <w:numPr>
          <w:ilvl w:val="1"/>
          <w:numId w:val="23"/>
        </w:numPr>
        <w:spacing w:line="360" w:lineRule="auto"/>
        <w:ind w:left="0" w:firstLine="709"/>
        <w:jc w:val="both"/>
        <w:rPr>
          <w:sz w:val="24"/>
          <w:szCs w:val="24"/>
        </w:rPr>
      </w:pPr>
      <w:r>
        <w:rPr>
          <w:sz w:val="24"/>
          <w:szCs w:val="24"/>
        </w:rPr>
        <w:t>усиление транспортного каркаса в сложившейся системе расселения;</w:t>
      </w:r>
    </w:p>
    <w:p w:rsidR="000A6966" w:rsidRDefault="00C23E27">
      <w:pPr>
        <w:widowControl w:val="0"/>
        <w:numPr>
          <w:ilvl w:val="1"/>
          <w:numId w:val="23"/>
        </w:numPr>
        <w:spacing w:line="360" w:lineRule="auto"/>
        <w:ind w:left="0" w:firstLine="709"/>
        <w:jc w:val="both"/>
        <w:rPr>
          <w:sz w:val="24"/>
          <w:szCs w:val="24"/>
        </w:rPr>
      </w:pPr>
      <w:r>
        <w:rPr>
          <w:sz w:val="24"/>
          <w:szCs w:val="24"/>
        </w:rPr>
        <w:t>строительство и реконструкцию дорог местного значения.</w:t>
      </w:r>
    </w:p>
    <w:p w:rsidR="000A6966" w:rsidRDefault="00C23E27">
      <w:pPr>
        <w:widowControl w:val="0"/>
        <w:numPr>
          <w:ilvl w:val="0"/>
          <w:numId w:val="23"/>
        </w:numPr>
        <w:spacing w:line="360" w:lineRule="auto"/>
        <w:ind w:left="0" w:firstLine="709"/>
        <w:jc w:val="both"/>
        <w:rPr>
          <w:sz w:val="24"/>
          <w:szCs w:val="24"/>
        </w:rPr>
      </w:pPr>
      <w:r>
        <w:rPr>
          <w:sz w:val="24"/>
          <w:szCs w:val="24"/>
        </w:rPr>
        <w:t>в целях развития агропромышленного комплекса:</w:t>
      </w:r>
    </w:p>
    <w:p w:rsidR="000A6966" w:rsidRDefault="00C23E27">
      <w:pPr>
        <w:widowControl w:val="0"/>
        <w:numPr>
          <w:ilvl w:val="1"/>
          <w:numId w:val="23"/>
        </w:numPr>
        <w:spacing w:line="360" w:lineRule="auto"/>
        <w:ind w:left="0" w:firstLine="709"/>
        <w:jc w:val="both"/>
        <w:rPr>
          <w:sz w:val="24"/>
          <w:szCs w:val="24"/>
        </w:rPr>
      </w:pPr>
      <w:r>
        <w:rPr>
          <w:sz w:val="24"/>
          <w:szCs w:val="24"/>
        </w:rPr>
        <w:t>создание условий для диверсификации экономики района, путем развития новых производств по переработке сельскохозяйственной продукции;</w:t>
      </w:r>
    </w:p>
    <w:p w:rsidR="000A6966" w:rsidRDefault="00C23E27">
      <w:pPr>
        <w:widowControl w:val="0"/>
        <w:numPr>
          <w:ilvl w:val="1"/>
          <w:numId w:val="23"/>
        </w:numPr>
        <w:spacing w:line="360" w:lineRule="auto"/>
        <w:ind w:left="0" w:firstLine="709"/>
        <w:jc w:val="both"/>
        <w:rPr>
          <w:sz w:val="24"/>
          <w:szCs w:val="24"/>
        </w:rPr>
      </w:pPr>
      <w:r>
        <w:rPr>
          <w:sz w:val="24"/>
          <w:szCs w:val="24"/>
        </w:rPr>
        <w:t xml:space="preserve">создания условий для повышения конкурентоспособности промышленности. </w:t>
      </w:r>
    </w:p>
    <w:p w:rsidR="000A6966" w:rsidRDefault="00C23E27">
      <w:pPr>
        <w:widowControl w:val="0"/>
        <w:numPr>
          <w:ilvl w:val="0"/>
          <w:numId w:val="23"/>
        </w:numPr>
        <w:spacing w:line="360" w:lineRule="auto"/>
        <w:ind w:left="0" w:firstLine="709"/>
        <w:jc w:val="both"/>
        <w:rPr>
          <w:sz w:val="24"/>
          <w:szCs w:val="24"/>
        </w:rPr>
      </w:pPr>
      <w:r>
        <w:rPr>
          <w:sz w:val="24"/>
          <w:szCs w:val="24"/>
        </w:rPr>
        <w:t>в целях развития инженерной инфраструктуры:</w:t>
      </w:r>
    </w:p>
    <w:p w:rsidR="000A6966" w:rsidRDefault="00C23E27">
      <w:pPr>
        <w:widowControl w:val="0"/>
        <w:numPr>
          <w:ilvl w:val="1"/>
          <w:numId w:val="23"/>
        </w:numPr>
        <w:spacing w:line="360" w:lineRule="auto"/>
        <w:ind w:left="0" w:firstLine="709"/>
        <w:jc w:val="both"/>
        <w:rPr>
          <w:sz w:val="24"/>
          <w:szCs w:val="24"/>
        </w:rPr>
      </w:pPr>
      <w:r>
        <w:rPr>
          <w:sz w:val="24"/>
          <w:szCs w:val="24"/>
        </w:rPr>
        <w:t xml:space="preserve">развитие систем водоснабжения и канализации, электро-, тепло- и газоснабжения территории района, как ключевых элементов развития населенных пунктов и обеспечения населения качественными коммунальными услугами. </w:t>
      </w:r>
    </w:p>
    <w:p w:rsidR="000A6966" w:rsidRDefault="00C23E27">
      <w:pPr>
        <w:pStyle w:val="130"/>
        <w:keepNext w:val="0"/>
        <w:keepLines w:val="0"/>
        <w:widowControl w:val="0"/>
        <w:numPr>
          <w:ilvl w:val="0"/>
          <w:numId w:val="3"/>
        </w:numPr>
        <w:shd w:val="clear" w:color="auto" w:fill="FFFFFF"/>
        <w:ind w:left="0" w:firstLine="709"/>
        <w:jc w:val="both"/>
        <w:rPr>
          <w:b/>
          <w:sz w:val="24"/>
          <w:szCs w:val="24"/>
        </w:rPr>
      </w:pPr>
      <w:bookmarkStart w:id="403" w:name="_Toc304296377"/>
      <w:bookmarkStart w:id="404" w:name="_Toc304457429"/>
      <w:bookmarkStart w:id="405" w:name="_Toc85278644"/>
      <w:r>
        <w:rPr>
          <w:b/>
          <w:sz w:val="24"/>
          <w:szCs w:val="24"/>
        </w:rPr>
        <w:t>МЕРОПРИЯТИЯ, УТВЕРЖДЕННЫЕ ДОКУМЕНТОМ ТЕРРИТОРИАЛЬНОГО ПАНИРОВАНИЯ МУНИЦИПАЛЬНОГО РАЙОНА</w:t>
      </w:r>
      <w:bookmarkEnd w:id="403"/>
      <w:bookmarkEnd w:id="404"/>
      <w:bookmarkEnd w:id="405"/>
    </w:p>
    <w:p w:rsidR="000A6966" w:rsidRDefault="00C23E27">
      <w:pPr>
        <w:widowControl w:val="0"/>
        <w:spacing w:line="360" w:lineRule="auto"/>
        <w:ind w:firstLine="709"/>
        <w:jc w:val="both"/>
        <w:rPr>
          <w:sz w:val="24"/>
          <w:szCs w:val="24"/>
        </w:rPr>
      </w:pPr>
      <w:r>
        <w:rPr>
          <w:sz w:val="24"/>
          <w:szCs w:val="24"/>
        </w:rPr>
        <w:t xml:space="preserve">Мероприятия, утвержденные в Схеме территориального планирования Курской области, приведены в «Материалах по обоснованию» в целях обеспечения информационной целостности документа и не относятся к мероприятиям по территориальному планированию района. Схемой территориального развития Курской области в мероприятиях по развитию транспортной инфраструктуры области предусмотрено строительство автомагистрали «Курчатов – Белица», которая пройдет по территории района в меридиональном направлении. </w:t>
      </w:r>
    </w:p>
    <w:p w:rsidR="000A6966" w:rsidRDefault="000A6966">
      <w:pPr>
        <w:widowControl w:val="0"/>
        <w:spacing w:line="360" w:lineRule="auto"/>
        <w:ind w:firstLine="709"/>
        <w:jc w:val="both"/>
      </w:pPr>
    </w:p>
    <w:p w:rsidR="000A6966" w:rsidRDefault="000A6966">
      <w:pPr>
        <w:widowControl w:val="0"/>
        <w:spacing w:line="360" w:lineRule="auto"/>
        <w:ind w:firstLine="709"/>
        <w:jc w:val="both"/>
      </w:pPr>
    </w:p>
    <w:p w:rsidR="000A6966" w:rsidRDefault="000A6966">
      <w:pPr>
        <w:widowControl w:val="0"/>
        <w:spacing w:line="360" w:lineRule="auto"/>
        <w:ind w:firstLine="709"/>
        <w:jc w:val="both"/>
      </w:pPr>
    </w:p>
    <w:p w:rsidR="000A6966" w:rsidRDefault="000A6966">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811241" w:rsidRDefault="00811241">
      <w:pPr>
        <w:spacing w:line="360" w:lineRule="auto"/>
        <w:ind w:firstLine="708"/>
      </w:pPr>
    </w:p>
    <w:p w:rsidR="000A6966" w:rsidRDefault="00C23E27">
      <w:pPr>
        <w:pStyle w:val="130"/>
        <w:keepNext w:val="0"/>
        <w:keepLines w:val="0"/>
        <w:widowControl w:val="0"/>
        <w:numPr>
          <w:ilvl w:val="0"/>
          <w:numId w:val="3"/>
        </w:numPr>
        <w:shd w:val="clear" w:color="auto" w:fill="FFFFFF"/>
        <w:ind w:left="0" w:firstLine="709"/>
        <w:jc w:val="both"/>
        <w:rPr>
          <w:b/>
          <w:sz w:val="24"/>
          <w:szCs w:val="24"/>
        </w:rPr>
      </w:pPr>
      <w:bookmarkStart w:id="406" w:name="_Toc251150551"/>
      <w:bookmarkStart w:id="407" w:name="_Toc263086849"/>
      <w:bookmarkStart w:id="408" w:name="_Toc85278645"/>
      <w:r>
        <w:rPr>
          <w:b/>
          <w:sz w:val="24"/>
          <w:szCs w:val="24"/>
        </w:rPr>
        <w:lastRenderedPageBreak/>
        <w:t>СПИСОК ЛИТЕРАТУРЫ</w:t>
      </w:r>
      <w:bookmarkEnd w:id="406"/>
      <w:bookmarkEnd w:id="407"/>
      <w:bookmarkEnd w:id="408"/>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 xml:space="preserve">Конституция Российской Федерации от 12 декабря 1993 г. (с изменениями и дополнениями); </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Градостроительный кодекс Российской Федерации от 29 декабря 2004 г.  № 190-ФЗ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 xml:space="preserve">Земельный кодекс Российской Федерации от 25 октября 2001 г. № 136-ФЗ (с изменениями и дополнениями); </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Жилищный кодекс Российской Федерации от 29 декабря 2004 г. № 188-ФЗ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Водный кодекс Российской Федерации от 3 июня 2006 г. № 74-ФЗ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Лесной кодекс Российской Федерации от 4 декабря 2006 г. № 200-ФЗ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Воздушный кодекс Российской Федерации от 19 марта 1997 г. № 60-ФЗ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Закон Российской Федерации от 21 февраля 1992 г. № 2395-1 «О недрах»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Закон Российской Федерации от 01 апреля 1993 г. № 4730-1 (ред. 14.07.2008г.) «О государственной границе Российской Федерации»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Федеральный закон от 25 октября 2001 г. № 137-ФЗ "О введении в действие Земельного кодекса Российской Федерации" (с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 xml:space="preserve">Федеральный закон от 21 декабря 1994 г. № 68-ФЗ «О защите населения и территорий от чрезвычайных ситуаций природного и техногенного характера» (с изменениями и дополнениями) (с изменениями и дополнениями); </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pacing w:val="-2"/>
          <w:sz w:val="24"/>
          <w:szCs w:val="24"/>
          <w:lang w:eastAsia="ar-SA"/>
        </w:rPr>
      </w:pPr>
      <w:r>
        <w:rPr>
          <w:sz w:val="24"/>
          <w:szCs w:val="24"/>
          <w:lang w:eastAsia="ar-SA"/>
        </w:rPr>
        <w:t>Ф</w:t>
      </w:r>
      <w:r>
        <w:rPr>
          <w:spacing w:val="-2"/>
          <w:sz w:val="24"/>
          <w:szCs w:val="24"/>
          <w:lang w:eastAsia="ar-SA"/>
        </w:rPr>
        <w:t>едеральный закон от 21 декабря 1994 г. № 69-ФЗ «О пожарной безопасности»</w:t>
      </w:r>
      <w:r>
        <w:rPr>
          <w:sz w:val="24"/>
          <w:szCs w:val="24"/>
        </w:rPr>
        <w:t xml:space="preserve"> (с изменениями и дополнениями)</w:t>
      </w:r>
      <w:r>
        <w:rPr>
          <w:spacing w:val="-2"/>
          <w:sz w:val="24"/>
          <w:szCs w:val="24"/>
          <w:lang w:eastAsia="ar-SA"/>
        </w:rPr>
        <w:t xml:space="preserve">; </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pacing w:val="-2"/>
          <w:sz w:val="24"/>
          <w:szCs w:val="24"/>
          <w:lang w:eastAsia="ar-SA"/>
        </w:rPr>
      </w:pPr>
      <w:r>
        <w:rPr>
          <w:sz w:val="24"/>
          <w:szCs w:val="24"/>
        </w:rPr>
        <w:t>Федеральный закон от 12 февраля 1998 г. №28-ФЗ «О гражданской обороне» (с изменениями и дополнениями);</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pacing w:val="-2"/>
          <w:sz w:val="24"/>
          <w:szCs w:val="24"/>
          <w:lang w:eastAsia="ar-SA"/>
        </w:rPr>
      </w:pPr>
      <w:r>
        <w:rPr>
          <w:spacing w:val="-2"/>
          <w:sz w:val="24"/>
          <w:szCs w:val="24"/>
          <w:lang w:eastAsia="ar-SA"/>
        </w:rPr>
        <w:t>Ф</w:t>
      </w:r>
      <w:r>
        <w:rPr>
          <w:sz w:val="24"/>
          <w:szCs w:val="24"/>
          <w:lang w:eastAsia="ar-SA"/>
        </w:rPr>
        <w:t xml:space="preserve">едеральный закон от 15 февраля 1995 г. № 33-ФЗ «Об особо охраняемых природных территориях» </w:t>
      </w:r>
      <w:r>
        <w:rPr>
          <w:sz w:val="24"/>
          <w:szCs w:val="24"/>
        </w:rPr>
        <w:t>(с изменениями и дополнениями)</w:t>
      </w:r>
      <w:r>
        <w:rPr>
          <w:sz w:val="24"/>
          <w:szCs w:val="24"/>
          <w:lang w:eastAsia="ar-SA"/>
        </w:rPr>
        <w:t xml:space="preserve">; </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 xml:space="preserve">Федеральный закон от 17 ноября 1995 г. № 169-ФЗ «Об архитектурной деятельности в Российской Федерации» </w:t>
      </w:r>
      <w:r>
        <w:rPr>
          <w:sz w:val="24"/>
          <w:szCs w:val="24"/>
        </w:rPr>
        <w:t>(с изменениями и дополнениями)</w:t>
      </w:r>
      <w:r>
        <w:rPr>
          <w:sz w:val="24"/>
          <w:szCs w:val="24"/>
          <w:lang w:eastAsia="ar-SA"/>
        </w:rPr>
        <w:t xml:space="preserve">; </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Федеральный закон от 23 ноября 1995 г. № 174-ФЗ «Об экологической экспертизе»</w:t>
      </w:r>
      <w:r>
        <w:rPr>
          <w:sz w:val="24"/>
          <w:szCs w:val="24"/>
        </w:rPr>
        <w:t xml:space="preserve"> (с изменениями и дополнениями)</w:t>
      </w:r>
      <w:r>
        <w:rPr>
          <w:sz w:val="24"/>
          <w:szCs w:val="24"/>
          <w:lang w:eastAsia="ar-SA"/>
        </w:rPr>
        <w:t xml:space="preserve">; </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 xml:space="preserve">Федеральный закон от 10 января 2002 г. № 7-ФЗ «Об охране окружающей </w:t>
      </w:r>
      <w:r>
        <w:rPr>
          <w:sz w:val="24"/>
          <w:szCs w:val="24"/>
          <w:lang w:eastAsia="ar-SA"/>
        </w:rPr>
        <w:lastRenderedPageBreak/>
        <w:t xml:space="preserve">среды» </w:t>
      </w:r>
      <w:r>
        <w:rPr>
          <w:sz w:val="24"/>
          <w:szCs w:val="24"/>
        </w:rPr>
        <w:t>(с изменениями и дополнениями)</w:t>
      </w:r>
      <w:r>
        <w:rPr>
          <w:sz w:val="24"/>
          <w:szCs w:val="24"/>
          <w:lang w:eastAsia="ar-SA"/>
        </w:rPr>
        <w:t xml:space="preserve">; </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Федеральный закон от 25 июня 2002 г. № 73-ФЗ «Об объектах культурного наследия (памятниках истории и культуры) народов Российской Федерации»</w:t>
      </w:r>
      <w:r>
        <w:rPr>
          <w:sz w:val="24"/>
          <w:szCs w:val="24"/>
        </w:rPr>
        <w:t xml:space="preserve"> (с изменениями и дополнениями)</w:t>
      </w:r>
      <w:r>
        <w:rPr>
          <w:sz w:val="24"/>
          <w:szCs w:val="24"/>
          <w:lang w:eastAsia="ar-SA"/>
        </w:rPr>
        <w:t xml:space="preserve">; </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 xml:space="preserve">Федеральный закон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Pr>
          <w:sz w:val="24"/>
          <w:szCs w:val="24"/>
        </w:rPr>
        <w:t>(с изменениями и дополнениями)</w:t>
      </w:r>
      <w:r>
        <w:rPr>
          <w:sz w:val="24"/>
          <w:szCs w:val="24"/>
          <w:lang w:eastAsia="ar-SA"/>
        </w:rPr>
        <w:t>;</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 xml:space="preserve">Постановление Правительства Российской Федерации от 26 сентября 1997 г. </w:t>
      </w:r>
      <w:r>
        <w:rPr>
          <w:sz w:val="24"/>
          <w:szCs w:val="24"/>
          <w:lang w:eastAsia="ar-SA"/>
        </w:rPr>
        <w:br/>
        <w:t>№ 1223 «Об утверждении Положения об определении размеров и установлении границ земельных участков в кондоминиумах»</w:t>
      </w:r>
      <w:r>
        <w:rPr>
          <w:sz w:val="24"/>
          <w:szCs w:val="24"/>
        </w:rPr>
        <w:t xml:space="preserve"> (с изменениями и дополнениями)</w:t>
      </w:r>
      <w:r>
        <w:rPr>
          <w:sz w:val="24"/>
          <w:szCs w:val="24"/>
          <w:lang w:eastAsia="ar-SA"/>
        </w:rPr>
        <w:t>;</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 xml:space="preserve">Постановление Правительства Российской Федерации от 2 сентября 2009 № 717«О нормах отвода земель для размещения автомобильных дорог и (или) объектов дорожного сервиса» </w:t>
      </w:r>
      <w:r>
        <w:rPr>
          <w:sz w:val="24"/>
          <w:szCs w:val="24"/>
        </w:rPr>
        <w:t>(с изменениями и дополнениями)</w:t>
      </w:r>
      <w:r>
        <w:rPr>
          <w:sz w:val="24"/>
          <w:szCs w:val="24"/>
          <w:lang w:eastAsia="ar-SA"/>
        </w:rPr>
        <w:t>;</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rPr>
        <w:t>Постановление Правительства РФ от 26 ноября 2007 г. №804 «Об утверждении Положения о гражданской обороне в Российской Федерации» (с изменениями и дополнениями);</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rPr>
        <w:t>Постановление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rPr>
        <w:t>Приказ МЧС РФ от 14 ноября 2008 г. №687 «Об утверждении Положения об организации и ведении гражданской обороны в муниципальных образованиях и организациях» (с изменениями и дополнениями);</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rPr>
        <w:t>Приказ Министерства культуры СССР от 24 января 1986 г. N 33 "Об утверждении инструкции по организации зон охраны недвижимых памятников истории и культуры СССР";</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lang w:eastAsia="ar-SA"/>
        </w:rPr>
        <w:t xml:space="preserve"> Закон Курской области «О градостроительной деятельности в Курской области» </w:t>
      </w:r>
      <w:r>
        <w:rPr>
          <w:spacing w:val="2"/>
          <w:sz w:val="24"/>
          <w:szCs w:val="24"/>
          <w:shd w:val="clear" w:color="auto" w:fill="FFFFFF"/>
        </w:rPr>
        <w:t xml:space="preserve">от 31 октября 2006 года №76-ЗКО </w:t>
      </w:r>
      <w:r>
        <w:rPr>
          <w:sz w:val="24"/>
          <w:szCs w:val="24"/>
        </w:rPr>
        <w:t>(с изменениями и дополнениями)</w:t>
      </w:r>
      <w:r>
        <w:rPr>
          <w:sz w:val="24"/>
          <w:szCs w:val="24"/>
          <w:lang w:eastAsia="ar-SA"/>
        </w:rPr>
        <w:t>;</w:t>
      </w:r>
    </w:p>
    <w:p w:rsidR="000A6966" w:rsidRDefault="00C23E27">
      <w:pPr>
        <w:pStyle w:val="Web"/>
        <w:widowControl w:val="0"/>
        <w:numPr>
          <w:ilvl w:val="0"/>
          <w:numId w:val="24"/>
        </w:numPr>
        <w:tabs>
          <w:tab w:val="left" w:pos="567"/>
        </w:tabs>
        <w:spacing w:beforeAutospacing="0" w:afterAutospacing="0" w:line="360" w:lineRule="auto"/>
        <w:ind w:left="0" w:firstLine="709"/>
        <w:contextualSpacing/>
        <w:jc w:val="both"/>
        <w:rPr>
          <w:sz w:val="24"/>
          <w:szCs w:val="24"/>
          <w:lang w:eastAsia="ar-SA"/>
        </w:rPr>
      </w:pPr>
      <w:r>
        <w:rPr>
          <w:sz w:val="24"/>
          <w:szCs w:val="24"/>
        </w:rPr>
        <w:t>СП 42.13330.2016 «Градостроительство. Планировка и застройка городских и сельских поселений» (актуализированная редакция СНиП 2.07.01-89* (с изменениями и дополнениями));</w:t>
      </w:r>
    </w:p>
    <w:p w:rsidR="000A6966" w:rsidRDefault="00C23E27">
      <w:pPr>
        <w:pStyle w:val="ConsPlusNormal"/>
        <w:numPr>
          <w:ilvl w:val="0"/>
          <w:numId w:val="24"/>
        </w:numPr>
        <w:tabs>
          <w:tab w:val="left" w:pos="567"/>
        </w:tabs>
        <w:spacing w:line="360" w:lineRule="auto"/>
        <w:ind w:left="0" w:firstLine="709"/>
        <w:rPr>
          <w:rFonts w:ascii="Times New Roman" w:hAnsi="Times New Roman"/>
        </w:rPr>
      </w:pPr>
      <w:r>
        <w:rPr>
          <w:rFonts w:ascii="Times New Roman" w:hAnsi="Times New Roman"/>
        </w:rPr>
        <w:t>ГОСТ 17.0.0.01-76 &lt;*&gt; (с изменениями) Система стандартов в области охраны природы и улучшения использования природных ресурсов. Основные положения;</w:t>
      </w:r>
    </w:p>
    <w:p w:rsidR="000A6966" w:rsidRDefault="00C23E27">
      <w:pPr>
        <w:pStyle w:val="ConsPlusNormal"/>
        <w:numPr>
          <w:ilvl w:val="0"/>
          <w:numId w:val="24"/>
        </w:numPr>
        <w:tabs>
          <w:tab w:val="left" w:pos="567"/>
        </w:tabs>
        <w:spacing w:line="360" w:lineRule="auto"/>
        <w:ind w:left="0" w:firstLine="709"/>
        <w:rPr>
          <w:rFonts w:ascii="Times New Roman" w:hAnsi="Times New Roman"/>
        </w:rPr>
      </w:pPr>
      <w:r>
        <w:rPr>
          <w:rFonts w:ascii="Times New Roman" w:hAnsi="Times New Roman"/>
        </w:rPr>
        <w:t>ГОСТ 17.1.1.04-80 (с изменениями) Охрана природы. Гидросфера. Классификация подземных вод по целям водопользования;</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color w:val="2D2D2D"/>
          <w:spacing w:val="2"/>
          <w:sz w:val="24"/>
          <w:szCs w:val="24"/>
        </w:rPr>
        <w:lastRenderedPageBreak/>
        <w:t xml:space="preserve">СП 131.13330.2018 «СНиП 23-01-99* Строительная климатология» </w:t>
      </w:r>
      <w:r>
        <w:rPr>
          <w:sz w:val="24"/>
          <w:szCs w:val="24"/>
        </w:rPr>
        <w:t>(с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pacing w:val="2"/>
          <w:sz w:val="24"/>
          <w:szCs w:val="24"/>
        </w:rPr>
        <w:t xml:space="preserve">СП 31.13330.2012 «Водоснабжение. Наружные сети и сооружения» (актуализированная редакция СНиП 2.04.02-84* </w:t>
      </w:r>
      <w:r>
        <w:rPr>
          <w:sz w:val="24"/>
          <w:szCs w:val="24"/>
        </w:rPr>
        <w:t>(с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pacing w:val="2"/>
          <w:sz w:val="24"/>
          <w:szCs w:val="24"/>
        </w:rPr>
        <w:t xml:space="preserve">СП 32.13330.2012 «Канализация. Наружные сети и сооружения» (актуализированная редакция СНиП 2.04.03-85 </w:t>
      </w:r>
      <w:r>
        <w:rPr>
          <w:sz w:val="24"/>
          <w:szCs w:val="24"/>
        </w:rPr>
        <w:t>(с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pacing w:val="2"/>
          <w:sz w:val="24"/>
          <w:szCs w:val="24"/>
        </w:rPr>
        <w:t xml:space="preserve">СП 124.13330.2012 «Тепловые сети» (актуализированная редакция СНиП 41-02-2003 </w:t>
      </w:r>
      <w:r>
        <w:rPr>
          <w:sz w:val="24"/>
          <w:szCs w:val="24"/>
        </w:rPr>
        <w:t>(с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pacing w:val="2"/>
          <w:sz w:val="24"/>
          <w:szCs w:val="24"/>
        </w:rPr>
        <w:t xml:space="preserve">СП 62.13330.2011* «Газораспределительные системы» (актуализированная редакция СНиП 42-01-2002 </w:t>
      </w:r>
      <w:r>
        <w:rPr>
          <w:sz w:val="24"/>
          <w:szCs w:val="24"/>
        </w:rPr>
        <w:t>(с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pacing w:val="2"/>
          <w:sz w:val="24"/>
          <w:szCs w:val="24"/>
        </w:rPr>
        <w:t xml:space="preserve">СП 51.13330.2011 «Защита от шума» (актуализированная редакция СНиП 23-03-2003 </w:t>
      </w:r>
      <w:r>
        <w:rPr>
          <w:sz w:val="24"/>
          <w:szCs w:val="24"/>
        </w:rPr>
        <w:t>(с изменениями и дополнениями));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СНиП 14-01-96 «Основные положения создания и ведения градостроительного кадастра Российской Федерации»;</w:t>
      </w:r>
    </w:p>
    <w:p w:rsidR="000A6966" w:rsidRDefault="00C23E27">
      <w:pPr>
        <w:widowControl w:val="0"/>
        <w:numPr>
          <w:ilvl w:val="0"/>
          <w:numId w:val="24"/>
        </w:numPr>
        <w:tabs>
          <w:tab w:val="left" w:pos="567"/>
        </w:tabs>
        <w:spacing w:line="360" w:lineRule="auto"/>
        <w:ind w:left="0" w:firstLine="709"/>
        <w:contextualSpacing/>
        <w:jc w:val="both"/>
        <w:rPr>
          <w:sz w:val="24"/>
          <w:szCs w:val="24"/>
        </w:rPr>
      </w:pPr>
      <w:r>
        <w:rPr>
          <w:sz w:val="24"/>
          <w:szCs w:val="24"/>
        </w:rPr>
        <w:t>СанПиН 2.2.1/2.1.1.2555-09 «</w:t>
      </w:r>
      <w:r>
        <w:rPr>
          <w:rFonts w:eastAsia="Calibri"/>
          <w:sz w:val="24"/>
          <w:szCs w:val="24"/>
          <w:lang w:eastAsia="en-US"/>
        </w:rPr>
        <w:t>Санитарно-защитные зоны и санитарная классификация предприятий, сооружений и иных объектов</w:t>
      </w:r>
      <w:r>
        <w:rPr>
          <w:sz w:val="24"/>
          <w:szCs w:val="24"/>
        </w:rPr>
        <w:t>»;</w:t>
      </w:r>
    </w:p>
    <w:p w:rsidR="000A6966" w:rsidRDefault="00C23E27">
      <w:pPr>
        <w:pStyle w:val="ConsNormal"/>
        <w:numPr>
          <w:ilvl w:val="0"/>
          <w:numId w:val="24"/>
        </w:numPr>
        <w:tabs>
          <w:tab w:val="left" w:pos="567"/>
        </w:tabs>
        <w:spacing w:line="360" w:lineRule="auto"/>
        <w:ind w:left="0" w:right="0" w:firstLine="709"/>
        <w:contextualSpacing/>
        <w:rPr>
          <w:rFonts w:ascii="Times New Roman" w:eastAsia="Arial" w:hAnsi="Times New Roman"/>
          <w:lang w:eastAsia="ar-SA"/>
        </w:rPr>
      </w:pPr>
      <w:r>
        <w:rPr>
          <w:rFonts w:ascii="Times New Roman" w:eastAsia="Arial" w:hAnsi="Times New Roman"/>
          <w:lang w:eastAsia="ar-SA"/>
        </w:rPr>
        <w:t>СанПиН 2.1.4.1110-02 «Зоны санитарной охраны источников водоснабжения и водопроводов питьевого назначения»;</w:t>
      </w:r>
    </w:p>
    <w:p w:rsidR="000A6966" w:rsidRDefault="00C23E27">
      <w:pPr>
        <w:widowControl w:val="0"/>
        <w:numPr>
          <w:ilvl w:val="0"/>
          <w:numId w:val="24"/>
        </w:numPr>
        <w:tabs>
          <w:tab w:val="left" w:pos="567"/>
        </w:tabs>
        <w:spacing w:line="360" w:lineRule="auto"/>
        <w:ind w:left="0" w:firstLine="709"/>
        <w:contextualSpacing/>
        <w:jc w:val="both"/>
        <w:rPr>
          <w:rFonts w:eastAsia="Arial"/>
          <w:sz w:val="24"/>
          <w:szCs w:val="24"/>
          <w:lang w:eastAsia="ar-SA"/>
        </w:rPr>
      </w:pPr>
      <w:r>
        <w:rPr>
          <w:rFonts w:eastAsia="Arial"/>
          <w:sz w:val="24"/>
          <w:szCs w:val="24"/>
        </w:rPr>
        <w:t xml:space="preserve">СП 11-106-97* «Порядок разработки, согласования, утверждения и состав проектно-планировочной </w:t>
      </w:r>
      <w:r>
        <w:rPr>
          <w:rFonts w:eastAsia="Arial"/>
          <w:sz w:val="24"/>
          <w:szCs w:val="24"/>
          <w:lang w:eastAsia="ar-SA"/>
        </w:rPr>
        <w:t xml:space="preserve">документации на застройку территорий садоводческих (дачных) объединений граждан» </w:t>
      </w:r>
      <w:r>
        <w:rPr>
          <w:sz w:val="24"/>
          <w:szCs w:val="24"/>
        </w:rPr>
        <w:t>(с изменениями и дополнениями)</w:t>
      </w:r>
      <w:r>
        <w:rPr>
          <w:rFonts w:eastAsia="Arial"/>
          <w:sz w:val="24"/>
          <w:szCs w:val="24"/>
          <w:lang w:eastAsia="ar-SA"/>
        </w:rPr>
        <w:t>;</w:t>
      </w:r>
    </w:p>
    <w:p w:rsidR="000A6966" w:rsidRDefault="00C66E90">
      <w:pPr>
        <w:pStyle w:val="ConsNormal"/>
        <w:numPr>
          <w:ilvl w:val="0"/>
          <w:numId w:val="24"/>
        </w:numPr>
        <w:tabs>
          <w:tab w:val="left" w:pos="567"/>
        </w:tabs>
        <w:spacing w:line="360" w:lineRule="auto"/>
        <w:ind w:left="0" w:right="0" w:firstLine="709"/>
        <w:contextualSpacing/>
        <w:rPr>
          <w:rFonts w:ascii="Times New Roman" w:eastAsia="Arial" w:hAnsi="Times New Roman"/>
          <w:lang w:eastAsia="ar-SA"/>
        </w:rPr>
      </w:pPr>
      <w:hyperlink r:id="rId12">
        <w:r w:rsidR="00C23E27">
          <w:rPr>
            <w:rStyle w:val="-"/>
            <w:rFonts w:ascii="Times New Roman" w:hAnsi="Times New Roman"/>
            <w:color w:val="000000"/>
            <w:spacing w:val="2"/>
            <w:highlight w:val="white"/>
            <w:u w:val="none"/>
          </w:rPr>
          <w:t>Приказ Министерства труда и социальной защиты Российской Федерации</w:t>
        </w:r>
      </w:hyperlink>
      <w:r w:rsidR="00C23E27">
        <w:rPr>
          <w:rFonts w:ascii="Times New Roman" w:hAnsi="Times New Roman"/>
          <w:spacing w:val="2"/>
          <w:shd w:val="clear" w:color="auto" w:fill="FFFFFF"/>
        </w:rPr>
        <w:t xml:space="preserve"> от 24 июля 2013 года №328н </w:t>
      </w:r>
      <w:r w:rsidR="00C23E27">
        <w:rPr>
          <w:rFonts w:ascii="Times New Roman" w:hAnsi="Times New Roman"/>
        </w:rPr>
        <w:t>(с изменениями и дополнениями)</w:t>
      </w:r>
      <w:r w:rsidR="00C23E27">
        <w:rPr>
          <w:rFonts w:ascii="Times New Roman" w:hAnsi="Times New Roman"/>
          <w:spacing w:val="2"/>
        </w:rPr>
        <w:t xml:space="preserve"> «Об утверждении Правил по охране труда при эксплуатации электроустановок»;</w:t>
      </w:r>
    </w:p>
    <w:p w:rsidR="000A6966" w:rsidRDefault="00C23E27">
      <w:pPr>
        <w:pStyle w:val="ConsNormal"/>
        <w:numPr>
          <w:ilvl w:val="0"/>
          <w:numId w:val="24"/>
        </w:numPr>
        <w:tabs>
          <w:tab w:val="left" w:pos="567"/>
        </w:tabs>
        <w:spacing w:line="360" w:lineRule="auto"/>
        <w:ind w:left="0" w:right="0" w:firstLine="709"/>
        <w:contextualSpacing/>
        <w:rPr>
          <w:rFonts w:ascii="Times New Roman" w:eastAsia="Arial" w:hAnsi="Times New Roman"/>
          <w:lang w:eastAsia="ar-SA"/>
        </w:rPr>
      </w:pPr>
      <w:r>
        <w:rPr>
          <w:rFonts w:ascii="Times New Roman" w:eastAsia="Arial" w:hAnsi="Times New Roman"/>
          <w:lang w:eastAsia="ar-SA"/>
        </w:rPr>
        <w:t xml:space="preserve">МДС 30-1.99 «Методические рекомендации по разработке схем зонирования территории городов» </w:t>
      </w:r>
      <w:r>
        <w:rPr>
          <w:rFonts w:ascii="Times New Roman" w:hAnsi="Times New Roman"/>
        </w:rPr>
        <w:t>(с изменениями и дополнениями)</w:t>
      </w:r>
      <w:r>
        <w:rPr>
          <w:rFonts w:ascii="Times New Roman" w:eastAsia="Arial" w:hAnsi="Times New Roman"/>
          <w:lang w:eastAsia="ar-SA"/>
        </w:rPr>
        <w:t>.</w:t>
      </w:r>
    </w:p>
    <w:p w:rsidR="000A6966" w:rsidRDefault="000A6966">
      <w:pPr>
        <w:pStyle w:val="ConsNormal"/>
        <w:spacing w:line="360" w:lineRule="auto"/>
        <w:ind w:left="567" w:right="219" w:firstLine="0"/>
        <w:contextualSpacing/>
      </w:pPr>
    </w:p>
    <w:sectPr w:rsidR="000A6966">
      <w:footerReference w:type="default" r:id="rId13"/>
      <w:pgSz w:w="11906" w:h="16838"/>
      <w:pgMar w:top="1134" w:right="850" w:bottom="1134" w:left="1701" w:header="0" w:footer="708"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E90" w:rsidRDefault="00C66E90">
      <w:r>
        <w:separator/>
      </w:r>
    </w:p>
  </w:endnote>
  <w:endnote w:type="continuationSeparator" w:id="0">
    <w:p w:rsidR="00C66E90" w:rsidRDefault="00C6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Levenim MT">
    <w:charset w:val="B1"/>
    <w:family w:val="auto"/>
    <w:pitch w:val="variable"/>
    <w:sig w:usb0="00000801" w:usb1="00000000" w:usb2="00000000" w:usb3="00000000" w:csb0="00000020"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96" w:rsidRDefault="00E22296">
    <w:pPr>
      <w:pStyle w:val="aff8"/>
      <w:jc w:val="right"/>
    </w:pPr>
    <w:r>
      <w:fldChar w:fldCharType="begin"/>
    </w:r>
    <w:r>
      <w:instrText>PAGE</w:instrText>
    </w:r>
    <w:r>
      <w:fldChar w:fldCharType="separate"/>
    </w:r>
    <w:r w:rsidR="00733E7B">
      <w:rPr>
        <w:noProof/>
      </w:rPr>
      <w:t>3</w:t>
    </w:r>
    <w:r>
      <w:fldChar w:fldCharType="end"/>
    </w:r>
  </w:p>
  <w:p w:rsidR="00E22296" w:rsidRDefault="00E22296">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96" w:rsidRDefault="00E22296">
    <w:pPr>
      <w:pStyle w:val="aff8"/>
      <w:jc w:val="right"/>
    </w:pPr>
    <w:r>
      <w:fldChar w:fldCharType="begin"/>
    </w:r>
    <w:r>
      <w:instrText>PAGE</w:instrText>
    </w:r>
    <w:r>
      <w:fldChar w:fldCharType="separate"/>
    </w:r>
    <w:r w:rsidR="00733E7B">
      <w:rPr>
        <w:noProof/>
      </w:rPr>
      <w:t>82</w:t>
    </w:r>
    <w:r>
      <w:fldChar w:fldCharType="end"/>
    </w:r>
  </w:p>
  <w:p w:rsidR="00E22296" w:rsidRDefault="00E22296">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E90" w:rsidRDefault="00C66E90">
      <w:r>
        <w:separator/>
      </w:r>
    </w:p>
  </w:footnote>
  <w:footnote w:type="continuationSeparator" w:id="0">
    <w:p w:rsidR="00C66E90" w:rsidRDefault="00C66E90">
      <w:r>
        <w:continuationSeparator/>
      </w:r>
    </w:p>
  </w:footnote>
  <w:footnote w:id="1">
    <w:p w:rsidR="00E22296" w:rsidRDefault="00E22296">
      <w:pPr>
        <w:pStyle w:val="TableFootnotelastTableFootnotelastTableFootnotelast11TableFootnotelast1singlespace"/>
      </w:pPr>
      <w:r>
        <w:rPr>
          <w:rStyle w:val="afb"/>
        </w:rPr>
        <w:footnoteRef/>
      </w:r>
      <w:r>
        <w:t xml:space="preserve"> Площади МО указаны по сведениям предоставленным администрацией Большесолдатского района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F16"/>
    <w:multiLevelType w:val="multilevel"/>
    <w:tmpl w:val="8010459E"/>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 w15:restartNumberingAfterBreak="0">
    <w:nsid w:val="078F1C09"/>
    <w:multiLevelType w:val="multilevel"/>
    <w:tmpl w:val="8102CC90"/>
    <w:lvl w:ilvl="0">
      <w:start w:val="1"/>
      <w:numFmt w:val="none"/>
      <w:suff w:val="nothing"/>
      <w:lvlText w:val=""/>
      <w:lvlJc w:val="left"/>
      <w:pPr>
        <w:ind w:left="360" w:hanging="360"/>
      </w:pPr>
    </w:lvl>
    <w:lvl w:ilvl="1">
      <w:start w:val="1"/>
      <w:numFmt w:val="decimal"/>
      <w:lvlText w:val="%2"/>
      <w:lvlJc w:val="left"/>
      <w:pPr>
        <w:ind w:left="851" w:hanging="491"/>
      </w:pPr>
    </w:lvl>
    <w:lvl w:ilvl="2">
      <w:start w:val="1"/>
      <w:numFmt w:val="decimal"/>
      <w:suff w:val="space"/>
      <w:lvlText w:val="%2.%3 "/>
      <w:lvlJc w:val="left"/>
      <w:pPr>
        <w:ind w:left="1224" w:hanging="504"/>
      </w:pPr>
    </w:lvl>
    <w:lvl w:ilvl="3">
      <w:start w:val="1"/>
      <w:numFmt w:val="decimal"/>
      <w:suff w:val="space"/>
      <w:lvlText w:val="%2.%3.%4"/>
      <w:lvlJc w:val="left"/>
      <w:pPr>
        <w:ind w:left="1728" w:hanging="651"/>
      </w:pPr>
    </w:lvl>
    <w:lvl w:ilvl="4">
      <w:start w:val="1"/>
      <w:numFmt w:val="decimal"/>
      <w:lvlText w:val="%2.%3.%4.%5"/>
      <w:lvlJc w:val="left"/>
      <w:pPr>
        <w:ind w:left="2232" w:hanging="792"/>
      </w:pPr>
    </w:lvl>
    <w:lvl w:ilvl="5">
      <w:start w:val="1"/>
      <w:numFmt w:val="decimal"/>
      <w:lvlText w:val="%2.%3.%4.%5.%6"/>
      <w:lvlJc w:val="left"/>
      <w:pPr>
        <w:ind w:left="2736" w:hanging="936"/>
      </w:pPr>
    </w:lvl>
    <w:lvl w:ilvl="6">
      <w:start w:val="1"/>
      <w:numFmt w:val="decimal"/>
      <w:lvlText w:val="%2.%3.%4.%5.%6.%7"/>
      <w:lvlJc w:val="left"/>
      <w:pPr>
        <w:ind w:left="3240" w:hanging="1080"/>
      </w:pPr>
    </w:lvl>
    <w:lvl w:ilvl="7">
      <w:start w:val="1"/>
      <w:numFmt w:val="decimal"/>
      <w:lvlText w:val="%2.%3.%4.%5.%6.%7.%8"/>
      <w:lvlJc w:val="left"/>
      <w:pPr>
        <w:ind w:left="3744" w:hanging="1224"/>
      </w:pPr>
    </w:lvl>
    <w:lvl w:ilvl="8">
      <w:start w:val="1"/>
      <w:numFmt w:val="decimal"/>
      <w:lvlText w:val="%2.%3.%4.%5.%6.%7.%8.%9"/>
      <w:lvlJc w:val="left"/>
      <w:pPr>
        <w:ind w:left="4320" w:hanging="1440"/>
      </w:pPr>
    </w:lvl>
  </w:abstractNum>
  <w:abstractNum w:abstractNumId="2" w15:restartNumberingAfterBreak="0">
    <w:nsid w:val="09095502"/>
    <w:multiLevelType w:val="multilevel"/>
    <w:tmpl w:val="CCC07BB0"/>
    <w:lvl w:ilvl="0">
      <w:start w:val="1"/>
      <w:numFmt w:val="bullet"/>
      <w:lvlText w:val=""/>
      <w:lvlJc w:val="left"/>
      <w:pPr>
        <w:tabs>
          <w:tab w:val="num" w:pos="1320"/>
        </w:tabs>
        <w:ind w:left="1320" w:hanging="360"/>
      </w:pPr>
      <w:rPr>
        <w:rFonts w:ascii="Symbol" w:hAnsi="Symbol" w:cs="Symbol" w:hint="default"/>
        <w:sz w:val="24"/>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3" w15:restartNumberingAfterBreak="0">
    <w:nsid w:val="09AE7B20"/>
    <w:multiLevelType w:val="multilevel"/>
    <w:tmpl w:val="8356E66C"/>
    <w:lvl w:ilvl="0">
      <w:start w:val="1"/>
      <w:numFmt w:val="decimal"/>
      <w:lvlText w:val="%1."/>
      <w:lvlJc w:val="left"/>
      <w:pPr>
        <w:tabs>
          <w:tab w:val="num" w:pos="1440"/>
        </w:tabs>
        <w:ind w:left="1440" w:hanging="360"/>
      </w:p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0D1F7EFC"/>
    <w:multiLevelType w:val="multilevel"/>
    <w:tmpl w:val="D4D221C2"/>
    <w:lvl w:ilvl="0">
      <w:start w:val="1"/>
      <w:numFmt w:val="bullet"/>
      <w:lvlText w:val=""/>
      <w:lvlJc w:val="left"/>
      <w:pPr>
        <w:ind w:left="1068" w:hanging="360"/>
      </w:pPr>
      <w:rPr>
        <w:rFonts w:ascii="Symbol" w:hAnsi="Symbol" w:cs="Symbol" w:hint="default"/>
        <w:sz w:val="24"/>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5" w15:restartNumberingAfterBreak="0">
    <w:nsid w:val="12700576"/>
    <w:multiLevelType w:val="multilevel"/>
    <w:tmpl w:val="7E16B2F4"/>
    <w:lvl w:ilvl="0">
      <w:start w:val="1"/>
      <w:numFmt w:val="decimal"/>
      <w:lvlText w:val="%1)"/>
      <w:lvlJc w:val="left"/>
      <w:pPr>
        <w:tabs>
          <w:tab w:val="num" w:pos="1335"/>
        </w:tabs>
        <w:ind w:left="1335" w:hanging="795"/>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6" w15:restartNumberingAfterBreak="0">
    <w:nsid w:val="156026B9"/>
    <w:multiLevelType w:val="multilevel"/>
    <w:tmpl w:val="A0A2F94E"/>
    <w:lvl w:ilvl="0">
      <w:start w:val="1"/>
      <w:numFmt w:val="bullet"/>
      <w:lvlText w:val=""/>
      <w:lvlJc w:val="left"/>
      <w:pPr>
        <w:ind w:left="1429" w:hanging="360"/>
      </w:pPr>
      <w:rPr>
        <w:rFonts w:ascii="Symbol" w:hAnsi="Symbol" w:cs="Symbol" w:hint="default"/>
        <w:b/>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 w15:restartNumberingAfterBreak="0">
    <w:nsid w:val="18CA2366"/>
    <w:multiLevelType w:val="multilevel"/>
    <w:tmpl w:val="5454A26E"/>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 w15:restartNumberingAfterBreak="0">
    <w:nsid w:val="18D37B43"/>
    <w:multiLevelType w:val="multilevel"/>
    <w:tmpl w:val="0DD896BE"/>
    <w:lvl w:ilvl="0">
      <w:start w:val="1"/>
      <w:numFmt w:val="decimal"/>
      <w:lvlText w:val="%1."/>
      <w:lvlJc w:val="left"/>
      <w:pPr>
        <w:tabs>
          <w:tab w:val="num" w:pos="1429"/>
        </w:tabs>
        <w:ind w:left="1429" w:hanging="360"/>
      </w:p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280866ED"/>
    <w:multiLevelType w:val="multilevel"/>
    <w:tmpl w:val="B22837D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A7E68ED"/>
    <w:multiLevelType w:val="multilevel"/>
    <w:tmpl w:val="2AE29984"/>
    <w:lvl w:ilvl="0">
      <w:start w:val="1"/>
      <w:numFmt w:val="decimal"/>
      <w:lvlText w:val="%1"/>
      <w:lvlJc w:val="left"/>
      <w:pPr>
        <w:ind w:left="375" w:hanging="375"/>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2DEF683B"/>
    <w:multiLevelType w:val="multilevel"/>
    <w:tmpl w:val="B4AA95FE"/>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E9D6AC1"/>
    <w:multiLevelType w:val="multilevel"/>
    <w:tmpl w:val="5DA8669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F94741B"/>
    <w:multiLevelType w:val="multilevel"/>
    <w:tmpl w:val="EB162A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0F7282A"/>
    <w:multiLevelType w:val="multilevel"/>
    <w:tmpl w:val="395A8EDA"/>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30324E5"/>
    <w:multiLevelType w:val="multilevel"/>
    <w:tmpl w:val="4216B1A2"/>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6" w15:restartNumberingAfterBreak="0">
    <w:nsid w:val="35B76A49"/>
    <w:multiLevelType w:val="multilevel"/>
    <w:tmpl w:val="7F1CF7B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13E1110"/>
    <w:multiLevelType w:val="multilevel"/>
    <w:tmpl w:val="98C68C86"/>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8" w15:restartNumberingAfterBreak="0">
    <w:nsid w:val="536225C3"/>
    <w:multiLevelType w:val="multilevel"/>
    <w:tmpl w:val="EA7E8F9C"/>
    <w:lvl w:ilvl="0">
      <w:start w:val="1"/>
      <w:numFmt w:val="bullet"/>
      <w:lvlText w:val=""/>
      <w:lvlJc w:val="left"/>
      <w:pPr>
        <w:ind w:left="717" w:hanging="360"/>
      </w:pPr>
      <w:rPr>
        <w:rFonts w:ascii="Wingdings" w:hAnsi="Wingdings" w:cs="Wingdings" w:hint="default"/>
        <w:b w:val="0"/>
        <w:sz w:val="24"/>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9" w15:restartNumberingAfterBreak="0">
    <w:nsid w:val="60520091"/>
    <w:multiLevelType w:val="multilevel"/>
    <w:tmpl w:val="C6786F3A"/>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0" w15:restartNumberingAfterBreak="0">
    <w:nsid w:val="64F378CA"/>
    <w:multiLevelType w:val="multilevel"/>
    <w:tmpl w:val="748E09F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63126D9"/>
    <w:multiLevelType w:val="multilevel"/>
    <w:tmpl w:val="0748D828"/>
    <w:lvl w:ilvl="0">
      <w:start w:val="1"/>
      <w:numFmt w:val="decimal"/>
      <w:lvlText w:val="%1."/>
      <w:lvlJc w:val="left"/>
      <w:pPr>
        <w:ind w:left="1068" w:hanging="360"/>
      </w:pPr>
      <w:rPr>
        <w:rFonts w:eastAsia="Times New Roman"/>
        <w:sz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15:restartNumberingAfterBreak="0">
    <w:nsid w:val="669942AD"/>
    <w:multiLevelType w:val="multilevel"/>
    <w:tmpl w:val="652E14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6D5065F6"/>
    <w:multiLevelType w:val="multilevel"/>
    <w:tmpl w:val="90A47834"/>
    <w:lvl w:ilvl="0">
      <w:start w:val="1"/>
      <w:numFmt w:val="bullet"/>
      <w:lvlText w:val=""/>
      <w:lvlJc w:val="left"/>
      <w:pPr>
        <w:ind w:left="1428" w:hanging="360"/>
      </w:pPr>
      <w:rPr>
        <w:rFonts w:ascii="Symbol" w:hAnsi="Symbol" w:cs="Symbol" w:hint="default"/>
        <w:sz w:val="24"/>
      </w:rPr>
    </w:lvl>
    <w:lvl w:ilvl="1">
      <w:start w:val="1"/>
      <w:numFmt w:val="bullet"/>
      <w:lvlText w:val="o"/>
      <w:lvlJc w:val="left"/>
      <w:pPr>
        <w:ind w:left="2148" w:hanging="360"/>
      </w:pPr>
      <w:rPr>
        <w:rFonts w:ascii="Courier New" w:hAnsi="Courier New" w:cs="Courier New" w:hint="default"/>
        <w:sz w:val="24"/>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4" w15:restartNumberingAfterBreak="0">
    <w:nsid w:val="6EE802F4"/>
    <w:multiLevelType w:val="multilevel"/>
    <w:tmpl w:val="E08E3CA0"/>
    <w:lvl w:ilvl="0">
      <w:start w:val="1"/>
      <w:numFmt w:val="decimal"/>
      <w:lvlText w:val="%1."/>
      <w:lvlJc w:val="left"/>
      <w:pPr>
        <w:ind w:left="4755" w:hanging="360"/>
      </w:pPr>
    </w:lvl>
    <w:lvl w:ilvl="1">
      <w:start w:val="1"/>
      <w:numFmt w:val="lowerLetter"/>
      <w:lvlText w:val="%2."/>
      <w:lvlJc w:val="left"/>
      <w:pPr>
        <w:ind w:left="4981" w:hanging="360"/>
      </w:pPr>
    </w:lvl>
    <w:lvl w:ilvl="2">
      <w:start w:val="1"/>
      <w:numFmt w:val="lowerRoman"/>
      <w:lvlText w:val="%3."/>
      <w:lvlJc w:val="right"/>
      <w:pPr>
        <w:ind w:left="5701" w:hanging="180"/>
      </w:pPr>
    </w:lvl>
    <w:lvl w:ilvl="3">
      <w:start w:val="1"/>
      <w:numFmt w:val="decimal"/>
      <w:lvlText w:val="%4."/>
      <w:lvlJc w:val="left"/>
      <w:pPr>
        <w:ind w:left="6421" w:hanging="360"/>
      </w:pPr>
    </w:lvl>
    <w:lvl w:ilvl="4">
      <w:start w:val="1"/>
      <w:numFmt w:val="lowerLetter"/>
      <w:lvlText w:val="%5."/>
      <w:lvlJc w:val="left"/>
      <w:pPr>
        <w:ind w:left="7141" w:hanging="360"/>
      </w:pPr>
    </w:lvl>
    <w:lvl w:ilvl="5">
      <w:start w:val="1"/>
      <w:numFmt w:val="lowerRoman"/>
      <w:lvlText w:val="%6."/>
      <w:lvlJc w:val="right"/>
      <w:pPr>
        <w:ind w:left="7861" w:hanging="180"/>
      </w:pPr>
    </w:lvl>
    <w:lvl w:ilvl="6">
      <w:start w:val="1"/>
      <w:numFmt w:val="decimal"/>
      <w:lvlText w:val="%7."/>
      <w:lvlJc w:val="left"/>
      <w:pPr>
        <w:ind w:left="8581" w:hanging="360"/>
      </w:pPr>
    </w:lvl>
    <w:lvl w:ilvl="7">
      <w:start w:val="1"/>
      <w:numFmt w:val="lowerLetter"/>
      <w:lvlText w:val="%8."/>
      <w:lvlJc w:val="left"/>
      <w:pPr>
        <w:ind w:left="9301" w:hanging="360"/>
      </w:pPr>
    </w:lvl>
    <w:lvl w:ilvl="8">
      <w:start w:val="1"/>
      <w:numFmt w:val="lowerRoman"/>
      <w:lvlText w:val="%9."/>
      <w:lvlJc w:val="right"/>
      <w:pPr>
        <w:ind w:left="10021" w:hanging="180"/>
      </w:pPr>
    </w:lvl>
  </w:abstractNum>
  <w:num w:numId="1">
    <w:abstractNumId w:val="22"/>
  </w:num>
  <w:num w:numId="2">
    <w:abstractNumId w:val="1"/>
  </w:num>
  <w:num w:numId="3">
    <w:abstractNumId w:val="10"/>
  </w:num>
  <w:num w:numId="4">
    <w:abstractNumId w:val="0"/>
  </w:num>
  <w:num w:numId="5">
    <w:abstractNumId w:val="8"/>
  </w:num>
  <w:num w:numId="6">
    <w:abstractNumId w:val="15"/>
  </w:num>
  <w:num w:numId="7">
    <w:abstractNumId w:val="7"/>
  </w:num>
  <w:num w:numId="8">
    <w:abstractNumId w:val="19"/>
  </w:num>
  <w:num w:numId="9">
    <w:abstractNumId w:val="12"/>
  </w:num>
  <w:num w:numId="10">
    <w:abstractNumId w:val="2"/>
  </w:num>
  <w:num w:numId="11">
    <w:abstractNumId w:val="16"/>
  </w:num>
  <w:num w:numId="12">
    <w:abstractNumId w:val="6"/>
  </w:num>
  <w:num w:numId="13">
    <w:abstractNumId w:val="24"/>
  </w:num>
  <w:num w:numId="14">
    <w:abstractNumId w:val="5"/>
  </w:num>
  <w:num w:numId="15">
    <w:abstractNumId w:val="18"/>
  </w:num>
  <w:num w:numId="16">
    <w:abstractNumId w:val="21"/>
  </w:num>
  <w:num w:numId="17">
    <w:abstractNumId w:val="3"/>
  </w:num>
  <w:num w:numId="18">
    <w:abstractNumId w:val="11"/>
  </w:num>
  <w:num w:numId="19">
    <w:abstractNumId w:val="17"/>
  </w:num>
  <w:num w:numId="20">
    <w:abstractNumId w:val="13"/>
  </w:num>
  <w:num w:numId="21">
    <w:abstractNumId w:val="4"/>
  </w:num>
  <w:num w:numId="22">
    <w:abstractNumId w:val="14"/>
  </w:num>
  <w:num w:numId="23">
    <w:abstractNumId w:val="23"/>
  </w:num>
  <w:num w:numId="24">
    <w:abstractNumId w:val="2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966"/>
    <w:rsid w:val="000052AD"/>
    <w:rsid w:val="000A6966"/>
    <w:rsid w:val="00216E4A"/>
    <w:rsid w:val="002268D0"/>
    <w:rsid w:val="002460A3"/>
    <w:rsid w:val="005C52D9"/>
    <w:rsid w:val="0063191F"/>
    <w:rsid w:val="00733E7B"/>
    <w:rsid w:val="007508FE"/>
    <w:rsid w:val="007A520D"/>
    <w:rsid w:val="00811241"/>
    <w:rsid w:val="00AF182E"/>
    <w:rsid w:val="00C2045B"/>
    <w:rsid w:val="00C23E27"/>
    <w:rsid w:val="00C56F48"/>
    <w:rsid w:val="00C66E90"/>
    <w:rsid w:val="00C6708E"/>
    <w:rsid w:val="00DE6A8B"/>
    <w:rsid w:val="00E2229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8AAEA"/>
  <w15:docId w15:val="{3D05D323-7A0B-4866-A5FB-875861B9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7A"/>
    <w:rPr>
      <w:lang w:eastAsia="zh-CN"/>
    </w:rPr>
  </w:style>
  <w:style w:type="paragraph" w:styleId="1">
    <w:name w:val="heading 1"/>
    <w:link w:val="10"/>
    <w:uiPriority w:val="9"/>
    <w:qFormat/>
    <w:rsid w:val="001D397A"/>
    <w:pPr>
      <w:keepNext/>
      <w:keepLines/>
      <w:spacing w:before="480" w:after="200"/>
      <w:outlineLvl w:val="0"/>
    </w:pPr>
    <w:rPr>
      <w:rFonts w:ascii="Arial" w:eastAsia="Arial" w:hAnsi="Arial" w:cs="Arial"/>
      <w:sz w:val="40"/>
      <w:szCs w:val="40"/>
      <w:lang w:eastAsia="zh-CN"/>
    </w:rPr>
  </w:style>
  <w:style w:type="paragraph" w:styleId="2">
    <w:name w:val="heading 2"/>
    <w:uiPriority w:val="9"/>
    <w:unhideWhenUsed/>
    <w:qFormat/>
    <w:rsid w:val="001D397A"/>
    <w:pPr>
      <w:keepNext/>
      <w:keepLines/>
      <w:spacing w:before="360" w:after="200"/>
      <w:outlineLvl w:val="1"/>
    </w:pPr>
    <w:rPr>
      <w:rFonts w:ascii="Arial" w:eastAsia="Arial" w:hAnsi="Arial" w:cs="Arial"/>
      <w:sz w:val="34"/>
      <w:lang w:eastAsia="zh-CN"/>
    </w:rPr>
  </w:style>
  <w:style w:type="paragraph" w:styleId="3">
    <w:name w:val="heading 3"/>
    <w:basedOn w:val="a"/>
    <w:next w:val="a"/>
    <w:link w:val="30"/>
    <w:qFormat/>
    <w:rsid w:val="001D397A"/>
    <w:pPr>
      <w:keepNext/>
      <w:outlineLvl w:val="2"/>
    </w:pPr>
    <w:rPr>
      <w:b/>
      <w:bCs/>
      <w:i/>
    </w:rPr>
  </w:style>
  <w:style w:type="paragraph" w:styleId="4">
    <w:name w:val="heading 4"/>
    <w:basedOn w:val="a"/>
    <w:next w:val="a"/>
    <w:link w:val="40"/>
    <w:qFormat/>
    <w:rsid w:val="001D397A"/>
    <w:pPr>
      <w:keepNext/>
      <w:outlineLvl w:val="3"/>
    </w:pPr>
    <w:rPr>
      <w:i/>
      <w:iCs/>
    </w:rPr>
  </w:style>
  <w:style w:type="paragraph" w:styleId="5">
    <w:name w:val="heading 5"/>
    <w:basedOn w:val="a"/>
    <w:next w:val="a"/>
    <w:link w:val="50"/>
    <w:qFormat/>
    <w:rsid w:val="001D397A"/>
    <w:pPr>
      <w:keepNext/>
      <w:outlineLvl w:val="4"/>
    </w:pPr>
    <w:rPr>
      <w:u w:val="single"/>
    </w:rPr>
  </w:style>
  <w:style w:type="paragraph" w:styleId="6">
    <w:name w:val="heading 6"/>
    <w:basedOn w:val="a"/>
    <w:next w:val="a"/>
    <w:link w:val="60"/>
    <w:qFormat/>
    <w:rsid w:val="001D397A"/>
    <w:pPr>
      <w:keepNext/>
      <w:outlineLvl w:val="5"/>
    </w:pPr>
    <w:rPr>
      <w:bCs/>
      <w:i/>
      <w:iCs/>
    </w:rPr>
  </w:style>
  <w:style w:type="paragraph" w:styleId="7">
    <w:name w:val="heading 7"/>
    <w:basedOn w:val="a"/>
    <w:next w:val="a"/>
    <w:link w:val="70"/>
    <w:qFormat/>
    <w:rsid w:val="001D397A"/>
    <w:pPr>
      <w:keepNext/>
      <w:outlineLvl w:val="6"/>
    </w:pPr>
    <w:rPr>
      <w:b/>
      <w:bCs/>
      <w:i/>
      <w:iCs/>
    </w:rPr>
  </w:style>
  <w:style w:type="paragraph" w:styleId="8">
    <w:name w:val="heading 8"/>
    <w:basedOn w:val="a"/>
    <w:next w:val="a"/>
    <w:link w:val="80"/>
    <w:qFormat/>
    <w:rsid w:val="001D397A"/>
    <w:pPr>
      <w:keepNext/>
      <w:outlineLvl w:val="7"/>
    </w:pPr>
    <w:rPr>
      <w:b/>
      <w:i/>
      <w:iCs/>
    </w:rPr>
  </w:style>
  <w:style w:type="paragraph" w:styleId="9">
    <w:name w:val="heading 9"/>
    <w:basedOn w:val="a"/>
    <w:next w:val="a"/>
    <w:link w:val="90"/>
    <w:qFormat/>
    <w:rsid w:val="001D397A"/>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qFormat/>
    <w:rsid w:val="001D397A"/>
    <w:rPr>
      <w:rFonts w:ascii="Arial" w:eastAsia="Arial" w:hAnsi="Arial" w:cs="Arial"/>
      <w:sz w:val="40"/>
      <w:szCs w:val="40"/>
    </w:rPr>
  </w:style>
  <w:style w:type="character" w:customStyle="1" w:styleId="20">
    <w:name w:val="Заголовок 2 Знак"/>
    <w:uiPriority w:val="9"/>
    <w:qFormat/>
    <w:rsid w:val="001D397A"/>
    <w:rPr>
      <w:rFonts w:ascii="Arial" w:eastAsia="Arial" w:hAnsi="Arial" w:cs="Arial"/>
      <w:sz w:val="34"/>
    </w:rPr>
  </w:style>
  <w:style w:type="character" w:customStyle="1" w:styleId="Heading3Char">
    <w:name w:val="Heading 3 Char"/>
    <w:uiPriority w:val="9"/>
    <w:qFormat/>
    <w:rsid w:val="001D397A"/>
    <w:rPr>
      <w:rFonts w:ascii="Arial" w:eastAsia="Arial" w:hAnsi="Arial" w:cs="Arial"/>
      <w:sz w:val="30"/>
      <w:szCs w:val="30"/>
    </w:rPr>
  </w:style>
  <w:style w:type="character" w:customStyle="1" w:styleId="Heading4Char">
    <w:name w:val="Heading 4 Char"/>
    <w:uiPriority w:val="9"/>
    <w:qFormat/>
    <w:rsid w:val="001D397A"/>
    <w:rPr>
      <w:rFonts w:ascii="Arial" w:eastAsia="Arial" w:hAnsi="Arial" w:cs="Arial"/>
      <w:b/>
      <w:bCs/>
      <w:sz w:val="26"/>
      <w:szCs w:val="26"/>
    </w:rPr>
  </w:style>
  <w:style w:type="character" w:customStyle="1" w:styleId="Heading5Char">
    <w:name w:val="Heading 5 Char"/>
    <w:uiPriority w:val="9"/>
    <w:qFormat/>
    <w:rsid w:val="001D397A"/>
    <w:rPr>
      <w:rFonts w:ascii="Arial" w:eastAsia="Arial" w:hAnsi="Arial" w:cs="Arial"/>
      <w:b/>
      <w:bCs/>
      <w:sz w:val="24"/>
      <w:szCs w:val="24"/>
    </w:rPr>
  </w:style>
  <w:style w:type="character" w:customStyle="1" w:styleId="Heading6Char">
    <w:name w:val="Heading 6 Char"/>
    <w:uiPriority w:val="9"/>
    <w:qFormat/>
    <w:rsid w:val="001D397A"/>
    <w:rPr>
      <w:rFonts w:ascii="Arial" w:eastAsia="Arial" w:hAnsi="Arial" w:cs="Arial"/>
      <w:b/>
      <w:bCs/>
      <w:sz w:val="22"/>
      <w:szCs w:val="22"/>
    </w:rPr>
  </w:style>
  <w:style w:type="character" w:customStyle="1" w:styleId="Heading7Char">
    <w:name w:val="Heading 7 Char"/>
    <w:uiPriority w:val="9"/>
    <w:qFormat/>
    <w:rsid w:val="001D397A"/>
    <w:rPr>
      <w:rFonts w:ascii="Arial" w:eastAsia="Arial" w:hAnsi="Arial" w:cs="Arial"/>
      <w:b/>
      <w:bCs/>
      <w:i/>
      <w:iCs/>
      <w:sz w:val="22"/>
      <w:szCs w:val="22"/>
    </w:rPr>
  </w:style>
  <w:style w:type="character" w:customStyle="1" w:styleId="Heading8Char">
    <w:name w:val="Heading 8 Char"/>
    <w:uiPriority w:val="9"/>
    <w:qFormat/>
    <w:rsid w:val="001D397A"/>
    <w:rPr>
      <w:rFonts w:ascii="Arial" w:eastAsia="Arial" w:hAnsi="Arial" w:cs="Arial"/>
      <w:i/>
      <w:iCs/>
      <w:sz w:val="22"/>
      <w:szCs w:val="22"/>
    </w:rPr>
  </w:style>
  <w:style w:type="character" w:customStyle="1" w:styleId="Heading9Char">
    <w:name w:val="Heading 9 Char"/>
    <w:uiPriority w:val="9"/>
    <w:qFormat/>
    <w:rsid w:val="001D397A"/>
    <w:rPr>
      <w:rFonts w:ascii="Arial" w:eastAsia="Arial" w:hAnsi="Arial" w:cs="Arial"/>
      <w:i/>
      <w:iCs/>
      <w:sz w:val="21"/>
      <w:szCs w:val="21"/>
    </w:rPr>
  </w:style>
  <w:style w:type="character" w:customStyle="1" w:styleId="a3">
    <w:name w:val="Заголовок Знак"/>
    <w:uiPriority w:val="10"/>
    <w:qFormat/>
    <w:rsid w:val="001D397A"/>
    <w:rPr>
      <w:sz w:val="48"/>
      <w:szCs w:val="48"/>
    </w:rPr>
  </w:style>
  <w:style w:type="character" w:customStyle="1" w:styleId="SubtitleChar">
    <w:name w:val="Subtitle Char"/>
    <w:uiPriority w:val="11"/>
    <w:qFormat/>
    <w:rsid w:val="001D397A"/>
    <w:rPr>
      <w:sz w:val="24"/>
      <w:szCs w:val="24"/>
    </w:rPr>
  </w:style>
  <w:style w:type="character" w:customStyle="1" w:styleId="21">
    <w:name w:val="Цитата 2 Знак"/>
    <w:link w:val="22"/>
    <w:uiPriority w:val="29"/>
    <w:qFormat/>
    <w:rsid w:val="001D397A"/>
    <w:rPr>
      <w:i/>
    </w:rPr>
  </w:style>
  <w:style w:type="character" w:customStyle="1" w:styleId="a4">
    <w:name w:val="Выделенная цитата Знак"/>
    <w:uiPriority w:val="30"/>
    <w:qFormat/>
    <w:rsid w:val="001D397A"/>
    <w:rPr>
      <w:i/>
    </w:rPr>
  </w:style>
  <w:style w:type="character" w:customStyle="1" w:styleId="HeaderChar">
    <w:name w:val="Header Char"/>
    <w:uiPriority w:val="99"/>
    <w:qFormat/>
    <w:rsid w:val="001D397A"/>
  </w:style>
  <w:style w:type="character" w:customStyle="1" w:styleId="FooterChar">
    <w:name w:val="Footer Char"/>
    <w:uiPriority w:val="99"/>
    <w:qFormat/>
    <w:rsid w:val="001D397A"/>
  </w:style>
  <w:style w:type="character" w:customStyle="1" w:styleId="CaptionChar">
    <w:name w:val="Caption Char"/>
    <w:uiPriority w:val="99"/>
    <w:qFormat/>
    <w:rsid w:val="001D397A"/>
  </w:style>
  <w:style w:type="character" w:customStyle="1" w:styleId="-">
    <w:name w:val="Интернет-ссылка"/>
    <w:rsid w:val="001D397A"/>
    <w:rPr>
      <w:color w:val="0000FF"/>
      <w:u w:val="single"/>
    </w:rPr>
  </w:style>
  <w:style w:type="character" w:customStyle="1" w:styleId="a5">
    <w:name w:val="Текст сноски Знак"/>
    <w:uiPriority w:val="99"/>
    <w:qFormat/>
    <w:rsid w:val="001D397A"/>
    <w:rPr>
      <w:sz w:val="18"/>
    </w:rPr>
  </w:style>
  <w:style w:type="character" w:customStyle="1" w:styleId="a6">
    <w:name w:val="Привязка сноски"/>
    <w:rPr>
      <w:vertAlign w:val="superscript"/>
    </w:rPr>
  </w:style>
  <w:style w:type="character" w:customStyle="1" w:styleId="FootnoteCharacters">
    <w:name w:val="Footnote Characters"/>
    <w:qFormat/>
    <w:rsid w:val="001D397A"/>
    <w:rPr>
      <w:vertAlign w:val="superscript"/>
    </w:rPr>
  </w:style>
  <w:style w:type="character" w:customStyle="1" w:styleId="EndnoteTextChar">
    <w:name w:val="Endnote Text Char"/>
    <w:uiPriority w:val="99"/>
    <w:qFormat/>
    <w:rsid w:val="001D397A"/>
    <w:rPr>
      <w:sz w:val="20"/>
    </w:rPr>
  </w:style>
  <w:style w:type="character" w:customStyle="1" w:styleId="a7">
    <w:name w:val="Привязка концевой сноски"/>
    <w:rPr>
      <w:vertAlign w:val="superscript"/>
    </w:rPr>
  </w:style>
  <w:style w:type="character" w:customStyle="1" w:styleId="EndnoteCharacters">
    <w:name w:val="Endnote Characters"/>
    <w:semiHidden/>
    <w:qFormat/>
    <w:rsid w:val="001D397A"/>
    <w:rPr>
      <w:vertAlign w:val="superscript"/>
    </w:rPr>
  </w:style>
  <w:style w:type="character" w:customStyle="1" w:styleId="11">
    <w:name w:val="Оглавление 1 Знак"/>
    <w:link w:val="12"/>
    <w:qFormat/>
    <w:rsid w:val="001D397A"/>
    <w:rPr>
      <w:spacing w:val="2"/>
      <w:sz w:val="24"/>
      <w:szCs w:val="24"/>
      <w:shd w:val="clear" w:color="auto" w:fill="FFFFFF"/>
    </w:rPr>
  </w:style>
  <w:style w:type="character" w:customStyle="1" w:styleId="2OGHeading2">
    <w:name w:val="Заголовок 2 Знак;OG Heading 2 Знак"/>
    <w:link w:val="2OGHeading2"/>
    <w:qFormat/>
    <w:rsid w:val="001D397A"/>
    <w:rPr>
      <w:b/>
      <w:bCs/>
      <w:i/>
      <w:sz w:val="28"/>
      <w:szCs w:val="24"/>
    </w:rPr>
  </w:style>
  <w:style w:type="character" w:customStyle="1" w:styleId="30">
    <w:name w:val="Заголовок 3 Знак"/>
    <w:link w:val="3"/>
    <w:qFormat/>
    <w:rsid w:val="001D397A"/>
    <w:rPr>
      <w:b/>
      <w:bCs/>
      <w:i/>
      <w:sz w:val="24"/>
      <w:szCs w:val="24"/>
    </w:rPr>
  </w:style>
  <w:style w:type="character" w:customStyle="1" w:styleId="40">
    <w:name w:val="Заголовок 4 Знак"/>
    <w:link w:val="4"/>
    <w:qFormat/>
    <w:rsid w:val="001D397A"/>
    <w:rPr>
      <w:i/>
      <w:iCs/>
      <w:sz w:val="24"/>
      <w:szCs w:val="24"/>
    </w:rPr>
  </w:style>
  <w:style w:type="character" w:customStyle="1" w:styleId="50">
    <w:name w:val="Заголовок 5 Знак"/>
    <w:link w:val="5"/>
    <w:qFormat/>
    <w:rsid w:val="001D397A"/>
    <w:rPr>
      <w:sz w:val="24"/>
      <w:szCs w:val="24"/>
      <w:u w:val="single"/>
    </w:rPr>
  </w:style>
  <w:style w:type="character" w:customStyle="1" w:styleId="60">
    <w:name w:val="Заголовок 6 Знак"/>
    <w:link w:val="6"/>
    <w:qFormat/>
    <w:rsid w:val="001D397A"/>
    <w:rPr>
      <w:bCs/>
      <w:i/>
      <w:iCs/>
      <w:sz w:val="24"/>
      <w:szCs w:val="24"/>
    </w:rPr>
  </w:style>
  <w:style w:type="character" w:customStyle="1" w:styleId="70">
    <w:name w:val="Заголовок 7 Знак"/>
    <w:link w:val="7"/>
    <w:qFormat/>
    <w:rsid w:val="001D397A"/>
    <w:rPr>
      <w:b/>
      <w:bCs/>
      <w:i/>
      <w:iCs/>
      <w:sz w:val="24"/>
      <w:szCs w:val="24"/>
    </w:rPr>
  </w:style>
  <w:style w:type="character" w:customStyle="1" w:styleId="80">
    <w:name w:val="Заголовок 8 Знак"/>
    <w:link w:val="8"/>
    <w:qFormat/>
    <w:rsid w:val="001D397A"/>
    <w:rPr>
      <w:b/>
      <w:i/>
      <w:iCs/>
      <w:sz w:val="24"/>
      <w:szCs w:val="24"/>
    </w:rPr>
  </w:style>
  <w:style w:type="character" w:customStyle="1" w:styleId="90">
    <w:name w:val="Заголовок 9 Знак"/>
    <w:link w:val="9"/>
    <w:qFormat/>
    <w:rsid w:val="001D397A"/>
    <w:rPr>
      <w:sz w:val="24"/>
    </w:rPr>
  </w:style>
  <w:style w:type="character" w:customStyle="1" w:styleId="a8">
    <w:name w:val="Название Знак"/>
    <w:link w:val="13"/>
    <w:qFormat/>
    <w:rsid w:val="001D397A"/>
    <w:rPr>
      <w:b/>
      <w:bCs/>
      <w:sz w:val="24"/>
      <w:szCs w:val="24"/>
    </w:rPr>
  </w:style>
  <w:style w:type="character" w:customStyle="1" w:styleId="a9">
    <w:name w:val="Подзаголовок Знак"/>
    <w:qFormat/>
    <w:rsid w:val="001D397A"/>
    <w:rPr>
      <w:b/>
      <w:bCs/>
      <w:sz w:val="24"/>
      <w:szCs w:val="24"/>
    </w:rPr>
  </w:style>
  <w:style w:type="character" w:customStyle="1" w:styleId="TableFootnotelast1TableFootnotelastTableFootnotelast11">
    <w:name w:val="Текст сноски Знак;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TableFootnotelastTableFootnotelastTableFootnotelast11TableFootnotelast1singlespace"/>
    <w:qFormat/>
    <w:rsid w:val="001D397A"/>
  </w:style>
  <w:style w:type="character" w:customStyle="1" w:styleId="aa">
    <w:name w:val="Текст примечания Знак"/>
    <w:basedOn w:val="a0"/>
    <w:semiHidden/>
    <w:qFormat/>
    <w:rsid w:val="001D397A"/>
  </w:style>
  <w:style w:type="character" w:customStyle="1" w:styleId="ab">
    <w:name w:val="Верхний колонтитул Знак"/>
    <w:basedOn w:val="a0"/>
    <w:qFormat/>
    <w:rsid w:val="001D397A"/>
  </w:style>
  <w:style w:type="character" w:customStyle="1" w:styleId="ac">
    <w:name w:val="Нижний колонтитул Знак"/>
    <w:qFormat/>
    <w:rsid w:val="001D397A"/>
    <w:rPr>
      <w:sz w:val="24"/>
      <w:szCs w:val="24"/>
    </w:rPr>
  </w:style>
  <w:style w:type="character" w:styleId="ad">
    <w:name w:val="annotation reference"/>
    <w:semiHidden/>
    <w:qFormat/>
    <w:rsid w:val="001D397A"/>
    <w:rPr>
      <w:sz w:val="16"/>
      <w:szCs w:val="16"/>
    </w:rPr>
  </w:style>
  <w:style w:type="character" w:styleId="ae">
    <w:name w:val="page number"/>
    <w:basedOn w:val="a0"/>
    <w:qFormat/>
    <w:rsid w:val="001D397A"/>
  </w:style>
  <w:style w:type="character" w:customStyle="1" w:styleId="af">
    <w:name w:val="Основной текст Знак"/>
    <w:qFormat/>
    <w:rsid w:val="001D397A"/>
    <w:rPr>
      <w:sz w:val="24"/>
      <w:szCs w:val="24"/>
    </w:rPr>
  </w:style>
  <w:style w:type="character" w:customStyle="1" w:styleId="af0">
    <w:name w:val="Основной текст с отступом Знак"/>
    <w:basedOn w:val="a0"/>
    <w:qFormat/>
    <w:rsid w:val="001D397A"/>
  </w:style>
  <w:style w:type="character" w:customStyle="1" w:styleId="23">
    <w:name w:val="Основной текст 2 Знак"/>
    <w:qFormat/>
    <w:rsid w:val="001D397A"/>
    <w:rPr>
      <w:b/>
      <w:bCs/>
      <w:i/>
      <w:iCs/>
      <w:sz w:val="24"/>
      <w:szCs w:val="24"/>
    </w:rPr>
  </w:style>
  <w:style w:type="character" w:customStyle="1" w:styleId="31">
    <w:name w:val="Основной текст 3 Знак"/>
    <w:qFormat/>
    <w:rsid w:val="001D397A"/>
    <w:rPr>
      <w:sz w:val="24"/>
      <w:szCs w:val="24"/>
    </w:rPr>
  </w:style>
  <w:style w:type="character" w:customStyle="1" w:styleId="24">
    <w:name w:val="Основной текст с отступом 2 Знак"/>
    <w:link w:val="25"/>
    <w:qFormat/>
    <w:rsid w:val="001D397A"/>
    <w:rPr>
      <w:b/>
      <w:i/>
      <w:sz w:val="24"/>
    </w:rPr>
  </w:style>
  <w:style w:type="character" w:customStyle="1" w:styleId="32">
    <w:name w:val="Оглавление 3 Знак"/>
    <w:link w:val="33"/>
    <w:qFormat/>
    <w:rsid w:val="001D397A"/>
    <w:rPr>
      <w:sz w:val="24"/>
    </w:rPr>
  </w:style>
  <w:style w:type="character" w:styleId="af1">
    <w:name w:val="FollowedHyperlink"/>
    <w:qFormat/>
    <w:rsid w:val="001D397A"/>
    <w:rPr>
      <w:color w:val="800080"/>
      <w:u w:val="single"/>
    </w:rPr>
  </w:style>
  <w:style w:type="character" w:customStyle="1" w:styleId="af2">
    <w:name w:val="Схема документа Знак"/>
    <w:semiHidden/>
    <w:qFormat/>
    <w:rsid w:val="001D397A"/>
    <w:rPr>
      <w:rFonts w:ascii="Tahoma" w:hAnsi="Tahoma"/>
      <w:sz w:val="16"/>
      <w:szCs w:val="16"/>
    </w:rPr>
  </w:style>
  <w:style w:type="character" w:customStyle="1" w:styleId="af3">
    <w:name w:val="Текст Знак"/>
    <w:qFormat/>
    <w:rsid w:val="001D397A"/>
    <w:rPr>
      <w:rFonts w:ascii="Courier New" w:hAnsi="Courier New"/>
    </w:rPr>
  </w:style>
  <w:style w:type="character" w:styleId="HTML">
    <w:name w:val="HTML Definition"/>
    <w:qFormat/>
    <w:rsid w:val="001D397A"/>
    <w:rPr>
      <w:i/>
      <w:iCs/>
    </w:rPr>
  </w:style>
  <w:style w:type="character" w:styleId="HTML0">
    <w:name w:val="HTML Typewriter"/>
    <w:qFormat/>
    <w:rsid w:val="001D397A"/>
    <w:rPr>
      <w:rFonts w:ascii="Courier New" w:eastAsia="Times New Roman" w:hAnsi="Courier New"/>
      <w:sz w:val="20"/>
      <w:szCs w:val="20"/>
    </w:rPr>
  </w:style>
  <w:style w:type="character" w:customStyle="1" w:styleId="af4">
    <w:name w:val="Тема примечания Знак"/>
    <w:semiHidden/>
    <w:qFormat/>
    <w:rsid w:val="001D397A"/>
    <w:rPr>
      <w:b/>
      <w:bCs/>
    </w:rPr>
  </w:style>
  <w:style w:type="character" w:customStyle="1" w:styleId="af5">
    <w:name w:val="Текст выноски Знак"/>
    <w:qFormat/>
    <w:rsid w:val="001D397A"/>
    <w:rPr>
      <w:rFonts w:ascii="Tahoma" w:hAnsi="Tahoma"/>
      <w:sz w:val="16"/>
      <w:szCs w:val="16"/>
    </w:rPr>
  </w:style>
  <w:style w:type="character" w:customStyle="1" w:styleId="WW8Num29z0">
    <w:name w:val="WW8Num29z0"/>
    <w:qFormat/>
    <w:rsid w:val="001D397A"/>
    <w:rPr>
      <w:rFonts w:ascii="Symbol" w:hAnsi="Symbol"/>
    </w:rPr>
  </w:style>
  <w:style w:type="character" w:customStyle="1" w:styleId="310">
    <w:name w:val="Основной текст 3 Знак1"/>
    <w:link w:val="34"/>
    <w:qFormat/>
    <w:rsid w:val="001D397A"/>
    <w:rPr>
      <w:rFonts w:ascii="Arial" w:hAnsi="Arial"/>
      <w:b/>
      <w:bCs/>
      <w:i/>
      <w:iCs/>
      <w:sz w:val="28"/>
      <w:szCs w:val="28"/>
      <w:lang w:val="ru-RU" w:eastAsia="ru-RU" w:bidi="ar-SA"/>
    </w:rPr>
  </w:style>
  <w:style w:type="character" w:customStyle="1" w:styleId="FontStyle18">
    <w:name w:val="Font Style18"/>
    <w:qFormat/>
    <w:rsid w:val="001D397A"/>
    <w:rPr>
      <w:rFonts w:ascii="Times New Roman" w:hAnsi="Times New Roman"/>
      <w:b/>
      <w:bCs/>
      <w:i/>
      <w:iCs/>
      <w:sz w:val="22"/>
      <w:szCs w:val="22"/>
    </w:rPr>
  </w:style>
  <w:style w:type="character" w:customStyle="1" w:styleId="FontStyle19">
    <w:name w:val="Font Style19"/>
    <w:qFormat/>
    <w:rsid w:val="001D397A"/>
    <w:rPr>
      <w:rFonts w:ascii="Times New Roman" w:hAnsi="Times New Roman"/>
      <w:sz w:val="22"/>
      <w:szCs w:val="22"/>
    </w:rPr>
  </w:style>
  <w:style w:type="character" w:customStyle="1" w:styleId="FontStyle21">
    <w:name w:val="Font Style21"/>
    <w:qFormat/>
    <w:rsid w:val="001D397A"/>
    <w:rPr>
      <w:rFonts w:ascii="Times New Roman" w:hAnsi="Times New Roman"/>
      <w:b/>
      <w:bCs/>
      <w:sz w:val="26"/>
      <w:szCs w:val="26"/>
    </w:rPr>
  </w:style>
  <w:style w:type="character" w:customStyle="1" w:styleId="FontStyle30">
    <w:name w:val="Font Style30"/>
    <w:qFormat/>
    <w:rsid w:val="001D397A"/>
    <w:rPr>
      <w:rFonts w:ascii="Times New Roman" w:hAnsi="Times New Roman"/>
      <w:sz w:val="22"/>
      <w:szCs w:val="22"/>
    </w:rPr>
  </w:style>
  <w:style w:type="character" w:customStyle="1" w:styleId="FontStyle43">
    <w:name w:val="Font Style43"/>
    <w:qFormat/>
    <w:rsid w:val="001D397A"/>
    <w:rPr>
      <w:rFonts w:ascii="Times New Roman" w:hAnsi="Times New Roman"/>
      <w:b/>
      <w:bCs/>
      <w:sz w:val="18"/>
      <w:szCs w:val="18"/>
    </w:rPr>
  </w:style>
  <w:style w:type="character" w:customStyle="1" w:styleId="220">
    <w:name w:val="Основной текст 2 Знак2"/>
    <w:qFormat/>
    <w:rsid w:val="001D397A"/>
    <w:rPr>
      <w:sz w:val="24"/>
      <w:szCs w:val="24"/>
    </w:rPr>
  </w:style>
  <w:style w:type="character" w:customStyle="1" w:styleId="apple-style-span">
    <w:name w:val="apple-style-span"/>
    <w:basedOn w:val="a0"/>
    <w:qFormat/>
    <w:rsid w:val="001D397A"/>
  </w:style>
  <w:style w:type="character" w:customStyle="1" w:styleId="apple-converted-space">
    <w:name w:val="apple-converted-space"/>
    <w:basedOn w:val="a0"/>
    <w:qFormat/>
    <w:rsid w:val="001D397A"/>
  </w:style>
  <w:style w:type="character" w:styleId="af6">
    <w:name w:val="Strong"/>
    <w:qFormat/>
    <w:rsid w:val="001D397A"/>
    <w:rPr>
      <w:b/>
      <w:bCs/>
    </w:rPr>
  </w:style>
  <w:style w:type="character" w:customStyle="1" w:styleId="af7">
    <w:name w:val="Текст концевой сноски Знак"/>
    <w:basedOn w:val="a0"/>
    <w:semiHidden/>
    <w:qFormat/>
    <w:rsid w:val="001D397A"/>
  </w:style>
  <w:style w:type="character" w:customStyle="1" w:styleId="41">
    <w:name w:val="Оглавление 4 Знак"/>
    <w:link w:val="42"/>
    <w:qFormat/>
    <w:rsid w:val="001D397A"/>
    <w:rPr>
      <w:sz w:val="24"/>
      <w:szCs w:val="24"/>
    </w:rPr>
  </w:style>
  <w:style w:type="character" w:customStyle="1" w:styleId="211112">
    <w:name w:val="Название объекта Знак2;Название объекта Знак1 Знак;Название объекта Знак Знак Знак;Название объекта Знак Знак1;рисунка Знак;Таблица название Знак1;Таблица_номер_справа_12 Знак;Таблица название Знак"/>
    <w:link w:val="112"/>
    <w:qFormat/>
    <w:rsid w:val="001D397A"/>
    <w:rPr>
      <w:b/>
      <w:sz w:val="32"/>
    </w:rPr>
  </w:style>
  <w:style w:type="character" w:customStyle="1" w:styleId="af8">
    <w:name w:val="Абзац списка Знак;ПАРАГРАФ Знак"/>
    <w:qFormat/>
    <w:rsid w:val="001D397A"/>
    <w:rPr>
      <w:sz w:val="24"/>
      <w:szCs w:val="24"/>
    </w:rPr>
  </w:style>
  <w:style w:type="character" w:customStyle="1" w:styleId="ConsPlusNormal1">
    <w:name w:val="ConsPlusNormal1"/>
    <w:link w:val="ConsPlusNormal"/>
    <w:qFormat/>
    <w:rsid w:val="00020C69"/>
    <w:rPr>
      <w:rFonts w:ascii="Arial" w:hAnsi="Arial"/>
      <w:sz w:val="24"/>
      <w:szCs w:val="24"/>
    </w:rPr>
  </w:style>
  <w:style w:type="character" w:customStyle="1" w:styleId="hl">
    <w:name w:val="hl"/>
    <w:basedOn w:val="a0"/>
    <w:qFormat/>
    <w:rsid w:val="009E639E"/>
  </w:style>
  <w:style w:type="character" w:customStyle="1" w:styleId="af9">
    <w:name w:val="Основной текст_"/>
    <w:qFormat/>
    <w:rsid w:val="009E639E"/>
    <w:rPr>
      <w:rFonts w:ascii="Times New Roman" w:eastAsia="Times New Roman" w:hAnsi="Times New Roman" w:cs="Times New Roman"/>
      <w:sz w:val="22"/>
      <w:szCs w:val="22"/>
      <w:u w:val="none"/>
    </w:rPr>
  </w:style>
  <w:style w:type="character" w:customStyle="1" w:styleId="afa">
    <w:name w:val="Ссылка указателя"/>
    <w:qFormat/>
  </w:style>
  <w:style w:type="character" w:customStyle="1" w:styleId="afb">
    <w:name w:val="Символ сноски"/>
    <w:qFormat/>
  </w:style>
  <w:style w:type="character" w:customStyle="1" w:styleId="afc">
    <w:name w:val="Символ концевой сноски"/>
    <w:qFormat/>
  </w:style>
  <w:style w:type="paragraph" w:styleId="afd">
    <w:name w:val="Title"/>
    <w:next w:val="afe"/>
    <w:uiPriority w:val="10"/>
    <w:qFormat/>
    <w:rsid w:val="001D397A"/>
    <w:pPr>
      <w:spacing w:before="300" w:after="200"/>
      <w:contextualSpacing/>
    </w:pPr>
    <w:rPr>
      <w:sz w:val="48"/>
      <w:szCs w:val="48"/>
      <w:lang w:eastAsia="zh-CN"/>
    </w:rPr>
  </w:style>
  <w:style w:type="paragraph" w:styleId="afe">
    <w:name w:val="Body Text"/>
    <w:basedOn w:val="a"/>
    <w:rsid w:val="001D397A"/>
  </w:style>
  <w:style w:type="paragraph" w:styleId="aff">
    <w:name w:val="List"/>
    <w:basedOn w:val="afe"/>
    <w:rPr>
      <w:rFonts w:cs="Lohit Devanagari"/>
    </w:rPr>
  </w:style>
  <w:style w:type="paragraph" w:styleId="aff0">
    <w:name w:val="caption"/>
    <w:uiPriority w:val="35"/>
    <w:unhideWhenUsed/>
    <w:qFormat/>
    <w:rsid w:val="001D397A"/>
    <w:pPr>
      <w:spacing w:line="276" w:lineRule="auto"/>
    </w:pPr>
    <w:rPr>
      <w:b/>
      <w:bCs/>
      <w:color w:val="4F81BD"/>
      <w:sz w:val="18"/>
      <w:szCs w:val="18"/>
      <w:lang w:eastAsia="zh-CN"/>
    </w:rPr>
  </w:style>
  <w:style w:type="paragraph" w:styleId="aff1">
    <w:name w:val="index heading"/>
    <w:basedOn w:val="a"/>
    <w:qFormat/>
    <w:pPr>
      <w:suppressLineNumbers/>
    </w:pPr>
    <w:rPr>
      <w:rFonts w:cs="Lohit Devanagari"/>
    </w:rPr>
  </w:style>
  <w:style w:type="paragraph" w:styleId="aff2">
    <w:name w:val="List Paragraph"/>
    <w:uiPriority w:val="34"/>
    <w:qFormat/>
    <w:rsid w:val="001D397A"/>
    <w:pPr>
      <w:ind w:left="720"/>
      <w:contextualSpacing/>
    </w:pPr>
    <w:rPr>
      <w:lang w:eastAsia="zh-CN"/>
    </w:rPr>
  </w:style>
  <w:style w:type="paragraph" w:styleId="aff3">
    <w:name w:val="No Spacing"/>
    <w:uiPriority w:val="1"/>
    <w:qFormat/>
    <w:rsid w:val="001D397A"/>
    <w:pPr>
      <w:ind w:hanging="357"/>
      <w:jc w:val="both"/>
    </w:pPr>
    <w:rPr>
      <w:sz w:val="24"/>
      <w:szCs w:val="24"/>
    </w:rPr>
  </w:style>
  <w:style w:type="paragraph" w:styleId="aff4">
    <w:name w:val="Subtitle"/>
    <w:basedOn w:val="a"/>
    <w:qFormat/>
    <w:rsid w:val="001D397A"/>
    <w:rPr>
      <w:b/>
      <w:bCs/>
    </w:rPr>
  </w:style>
  <w:style w:type="paragraph" w:styleId="22">
    <w:name w:val="Quote"/>
    <w:link w:val="21"/>
    <w:uiPriority w:val="29"/>
    <w:qFormat/>
    <w:rsid w:val="001D397A"/>
    <w:pPr>
      <w:ind w:left="720" w:right="720"/>
    </w:pPr>
    <w:rPr>
      <w:i/>
      <w:lang w:eastAsia="zh-CN"/>
    </w:rPr>
  </w:style>
  <w:style w:type="paragraph" w:styleId="aff5">
    <w:name w:val="Intense Quote"/>
    <w:uiPriority w:val="30"/>
    <w:qFormat/>
    <w:rsid w:val="001D397A"/>
    <w:pPr>
      <w:pBdr>
        <w:top w:val="single" w:sz="4" w:space="5" w:color="FFFFFF"/>
        <w:left w:val="single" w:sz="4" w:space="10" w:color="FFFFFF"/>
        <w:bottom w:val="single" w:sz="4" w:space="5" w:color="FFFFFF"/>
        <w:right w:val="single" w:sz="4" w:space="10" w:color="FFFFFF"/>
      </w:pBdr>
      <w:shd w:val="clear" w:color="F2F2F2" w:fill="F2F2F2"/>
      <w:ind w:left="720" w:right="720"/>
    </w:pPr>
    <w:rPr>
      <w:i/>
      <w:lang w:eastAsia="zh-CN"/>
    </w:rPr>
  </w:style>
  <w:style w:type="paragraph" w:customStyle="1" w:styleId="aff6">
    <w:name w:val="Верхний и нижний колонтитулы"/>
    <w:basedOn w:val="a"/>
    <w:qFormat/>
  </w:style>
  <w:style w:type="paragraph" w:styleId="aff7">
    <w:name w:val="header"/>
    <w:basedOn w:val="a"/>
    <w:rsid w:val="001D397A"/>
    <w:pPr>
      <w:tabs>
        <w:tab w:val="center" w:pos="4153"/>
        <w:tab w:val="right" w:pos="8306"/>
      </w:tabs>
    </w:pPr>
  </w:style>
  <w:style w:type="paragraph" w:styleId="aff8">
    <w:name w:val="footer"/>
    <w:basedOn w:val="a"/>
    <w:rsid w:val="001D397A"/>
    <w:pPr>
      <w:tabs>
        <w:tab w:val="center" w:pos="4677"/>
        <w:tab w:val="right" w:pos="9355"/>
      </w:tabs>
    </w:pPr>
  </w:style>
  <w:style w:type="paragraph" w:styleId="aff9">
    <w:name w:val="footnote text"/>
    <w:uiPriority w:val="99"/>
    <w:semiHidden/>
    <w:unhideWhenUsed/>
    <w:rsid w:val="001D397A"/>
    <w:pPr>
      <w:spacing w:after="40"/>
    </w:pPr>
    <w:rPr>
      <w:sz w:val="18"/>
      <w:lang w:eastAsia="zh-CN"/>
    </w:rPr>
  </w:style>
  <w:style w:type="paragraph" w:styleId="affa">
    <w:name w:val="endnote text"/>
    <w:basedOn w:val="a"/>
    <w:semiHidden/>
    <w:rsid w:val="001D397A"/>
  </w:style>
  <w:style w:type="paragraph" w:styleId="12">
    <w:name w:val="toc 1"/>
    <w:basedOn w:val="a"/>
    <w:next w:val="a"/>
    <w:link w:val="11"/>
    <w:uiPriority w:val="39"/>
    <w:rsid w:val="001D397A"/>
    <w:pPr>
      <w:tabs>
        <w:tab w:val="right" w:leader="dot" w:pos="9356"/>
      </w:tabs>
    </w:pPr>
    <w:rPr>
      <w:b/>
    </w:rPr>
  </w:style>
  <w:style w:type="paragraph" w:styleId="26">
    <w:name w:val="toc 2"/>
    <w:aliases w:val="Основной текст 2 Знак1,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
    <w:next w:val="a"/>
    <w:link w:val="27"/>
    <w:uiPriority w:val="39"/>
    <w:rsid w:val="001D397A"/>
    <w:pPr>
      <w:tabs>
        <w:tab w:val="left" w:pos="960"/>
        <w:tab w:val="right" w:leader="dot" w:pos="9356"/>
      </w:tabs>
      <w:ind w:left="240" w:hanging="240"/>
    </w:pPr>
    <w:rPr>
      <w:sz w:val="22"/>
    </w:rPr>
  </w:style>
  <w:style w:type="paragraph" w:styleId="33">
    <w:name w:val="toc 3"/>
    <w:basedOn w:val="a"/>
    <w:next w:val="a"/>
    <w:link w:val="32"/>
    <w:uiPriority w:val="39"/>
    <w:rsid w:val="001D397A"/>
    <w:pPr>
      <w:tabs>
        <w:tab w:val="right" w:leader="dot" w:pos="9356"/>
      </w:tabs>
      <w:ind w:left="480"/>
    </w:pPr>
  </w:style>
  <w:style w:type="paragraph" w:styleId="42">
    <w:name w:val="toc 4"/>
    <w:basedOn w:val="a"/>
    <w:next w:val="a"/>
    <w:link w:val="41"/>
    <w:uiPriority w:val="39"/>
    <w:rsid w:val="001D397A"/>
    <w:pPr>
      <w:ind w:left="720"/>
    </w:pPr>
    <w:rPr>
      <w:sz w:val="18"/>
    </w:rPr>
  </w:style>
  <w:style w:type="paragraph" w:styleId="51">
    <w:name w:val="toc 5"/>
    <w:basedOn w:val="a"/>
    <w:next w:val="a"/>
    <w:uiPriority w:val="39"/>
    <w:rsid w:val="001D397A"/>
    <w:pPr>
      <w:ind w:left="960"/>
    </w:pPr>
  </w:style>
  <w:style w:type="paragraph" w:styleId="61">
    <w:name w:val="toc 6"/>
    <w:basedOn w:val="a"/>
    <w:next w:val="a"/>
    <w:uiPriority w:val="39"/>
    <w:rsid w:val="001D397A"/>
    <w:pPr>
      <w:ind w:left="1200"/>
    </w:pPr>
  </w:style>
  <w:style w:type="paragraph" w:styleId="71">
    <w:name w:val="toc 7"/>
    <w:basedOn w:val="a"/>
    <w:next w:val="a"/>
    <w:uiPriority w:val="39"/>
    <w:rsid w:val="001D397A"/>
    <w:pPr>
      <w:ind w:left="1440"/>
    </w:pPr>
  </w:style>
  <w:style w:type="paragraph" w:styleId="81">
    <w:name w:val="toc 8"/>
    <w:basedOn w:val="a"/>
    <w:next w:val="a"/>
    <w:uiPriority w:val="39"/>
    <w:rsid w:val="001D397A"/>
    <w:pPr>
      <w:ind w:left="1680"/>
    </w:pPr>
  </w:style>
  <w:style w:type="paragraph" w:styleId="91">
    <w:name w:val="toc 9"/>
    <w:basedOn w:val="a"/>
    <w:next w:val="a"/>
    <w:uiPriority w:val="39"/>
    <w:rsid w:val="001D397A"/>
    <w:pPr>
      <w:ind w:left="1920"/>
    </w:pPr>
  </w:style>
  <w:style w:type="paragraph" w:styleId="affb">
    <w:name w:val="TOC Heading"/>
    <w:basedOn w:val="130"/>
    <w:next w:val="a"/>
    <w:semiHidden/>
    <w:qFormat/>
    <w:rsid w:val="001D397A"/>
    <w:pPr>
      <w:shd w:val="clear" w:color="auto" w:fill="FFFFFF"/>
      <w:spacing w:before="480" w:line="276" w:lineRule="auto"/>
    </w:pPr>
    <w:rPr>
      <w:rFonts w:ascii="Cambria" w:hAnsi="Cambria"/>
      <w:color w:val="365F91"/>
      <w:sz w:val="28"/>
      <w:szCs w:val="28"/>
      <w:lang w:eastAsia="en-US"/>
    </w:rPr>
  </w:style>
  <w:style w:type="paragraph" w:customStyle="1" w:styleId="130">
    <w:name w:val="Заголовок 1;Т3"/>
    <w:basedOn w:val="a"/>
    <w:next w:val="a"/>
    <w:qFormat/>
    <w:rsid w:val="001D397A"/>
    <w:pPr>
      <w:keepNext/>
      <w:keepLines/>
      <w:shd w:val="clear" w:color="FFFFFF" w:fill="FFFFFF"/>
      <w:spacing w:line="360" w:lineRule="auto"/>
      <w:outlineLvl w:val="0"/>
    </w:pPr>
    <w:rPr>
      <w:bCs/>
      <w:spacing w:val="2"/>
      <w:shd w:val="clear" w:color="auto" w:fill="FFFFFF"/>
    </w:rPr>
  </w:style>
  <w:style w:type="paragraph" w:customStyle="1" w:styleId="2OGHeading20">
    <w:name w:val="Заголовок 2;OG Heading 2"/>
    <w:basedOn w:val="a"/>
    <w:next w:val="a"/>
    <w:qFormat/>
    <w:rsid w:val="001D397A"/>
    <w:pPr>
      <w:keepNext/>
      <w:outlineLvl w:val="1"/>
    </w:pPr>
    <w:rPr>
      <w:b/>
      <w:bCs/>
      <w:i/>
      <w:sz w:val="28"/>
    </w:rPr>
  </w:style>
  <w:style w:type="paragraph" w:customStyle="1" w:styleId="112">
    <w:name w:val="Название объекта;Название объекта Знак1;Название объекта Знак Знак;Название объекта Знак;рисунка;Таблица название;Таблица_номер_справа_12"/>
    <w:basedOn w:val="a"/>
    <w:link w:val="211112"/>
    <w:qFormat/>
    <w:rsid w:val="001D397A"/>
    <w:rPr>
      <w:b/>
      <w:sz w:val="32"/>
    </w:rPr>
  </w:style>
  <w:style w:type="paragraph" w:customStyle="1" w:styleId="13">
    <w:name w:val="Название1"/>
    <w:basedOn w:val="a"/>
    <w:link w:val="a8"/>
    <w:qFormat/>
    <w:rsid w:val="001D397A"/>
    <w:rPr>
      <w:b/>
      <w:bCs/>
    </w:rPr>
  </w:style>
  <w:style w:type="paragraph" w:customStyle="1" w:styleId="affc">
    <w:name w:val="Абзац списка;ПАРАГРАФ"/>
    <w:basedOn w:val="a"/>
    <w:qFormat/>
    <w:rsid w:val="001D397A"/>
    <w:pPr>
      <w:ind w:left="720"/>
      <w:contextualSpacing/>
    </w:pPr>
  </w:style>
  <w:style w:type="paragraph" w:customStyle="1" w:styleId="TableFootnotelastTableFootnotelastTableFootnotelast11TableFootnotelast1singlespace">
    <w:name w:val="Текст сноски;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TableFootnotelast1TableFootnotelastTableFootnotelast11"/>
    <w:qFormat/>
    <w:rsid w:val="001D397A"/>
  </w:style>
  <w:style w:type="paragraph" w:styleId="affd">
    <w:name w:val="annotation text"/>
    <w:basedOn w:val="a"/>
    <w:semiHidden/>
    <w:qFormat/>
    <w:rsid w:val="001D397A"/>
  </w:style>
  <w:style w:type="paragraph" w:styleId="affe">
    <w:name w:val="Body Text Indent"/>
    <w:basedOn w:val="a"/>
    <w:rsid w:val="001D397A"/>
    <w:pPr>
      <w:spacing w:after="120"/>
      <w:ind w:left="283"/>
    </w:pPr>
  </w:style>
  <w:style w:type="paragraph" w:styleId="27">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Основной текст 2 Знак1 Знак Знак Знак Знак Знак"/>
    <w:basedOn w:val="a"/>
    <w:link w:val="26"/>
    <w:qFormat/>
    <w:rsid w:val="001D397A"/>
    <w:pPr>
      <w:tabs>
        <w:tab w:val="left" w:pos="0"/>
      </w:tabs>
    </w:pPr>
    <w:rPr>
      <w:b/>
      <w:bCs/>
      <w:i/>
      <w:iCs/>
    </w:rPr>
  </w:style>
  <w:style w:type="paragraph" w:styleId="34">
    <w:name w:val="Body Text 3"/>
    <w:basedOn w:val="a"/>
    <w:link w:val="310"/>
    <w:qFormat/>
    <w:rsid w:val="001D397A"/>
  </w:style>
  <w:style w:type="paragraph" w:styleId="28">
    <w:name w:val="Body Text Indent 2"/>
    <w:basedOn w:val="a"/>
    <w:qFormat/>
    <w:rsid w:val="001D397A"/>
    <w:rPr>
      <w:b/>
      <w:i/>
    </w:rPr>
  </w:style>
  <w:style w:type="paragraph" w:styleId="35">
    <w:name w:val="Body Text Indent 3"/>
    <w:basedOn w:val="a"/>
    <w:qFormat/>
    <w:rsid w:val="001D397A"/>
    <w:pPr>
      <w:spacing w:line="480" w:lineRule="auto"/>
    </w:pPr>
  </w:style>
  <w:style w:type="paragraph" w:styleId="afff">
    <w:name w:val="Block Text"/>
    <w:basedOn w:val="a"/>
    <w:semiHidden/>
    <w:qFormat/>
    <w:rsid w:val="001D397A"/>
    <w:pPr>
      <w:ind w:left="-74" w:right="-109"/>
    </w:pPr>
  </w:style>
  <w:style w:type="paragraph" w:styleId="afff0">
    <w:name w:val="Document Map"/>
    <w:basedOn w:val="a"/>
    <w:semiHidden/>
    <w:qFormat/>
    <w:rsid w:val="001D397A"/>
    <w:rPr>
      <w:rFonts w:ascii="Tahoma" w:hAnsi="Tahoma"/>
      <w:sz w:val="16"/>
      <w:szCs w:val="16"/>
    </w:rPr>
  </w:style>
  <w:style w:type="paragraph" w:styleId="afff1">
    <w:name w:val="Plain Text"/>
    <w:basedOn w:val="a"/>
    <w:qFormat/>
    <w:rsid w:val="001D397A"/>
    <w:rPr>
      <w:rFonts w:ascii="Courier New" w:hAnsi="Courier New"/>
    </w:rPr>
  </w:style>
  <w:style w:type="paragraph" w:customStyle="1" w:styleId="Web">
    <w:name w:val="Обычный (веб);Обычный (Web)"/>
    <w:basedOn w:val="a"/>
    <w:qFormat/>
    <w:rsid w:val="001D397A"/>
    <w:pPr>
      <w:spacing w:beforeAutospacing="1" w:afterAutospacing="1"/>
    </w:pPr>
    <w:rPr>
      <w:color w:val="000000"/>
    </w:rPr>
  </w:style>
  <w:style w:type="paragraph" w:styleId="afff2">
    <w:name w:val="annotation subject"/>
    <w:basedOn w:val="affd"/>
    <w:next w:val="affd"/>
    <w:semiHidden/>
    <w:qFormat/>
    <w:rsid w:val="001D397A"/>
    <w:rPr>
      <w:b/>
      <w:bCs/>
    </w:rPr>
  </w:style>
  <w:style w:type="paragraph" w:styleId="afff3">
    <w:name w:val="Balloon Text"/>
    <w:basedOn w:val="a"/>
    <w:qFormat/>
    <w:rsid w:val="001D397A"/>
    <w:rPr>
      <w:rFonts w:ascii="Tahoma" w:hAnsi="Tahoma"/>
      <w:sz w:val="16"/>
      <w:szCs w:val="16"/>
    </w:rPr>
  </w:style>
  <w:style w:type="paragraph" w:customStyle="1" w:styleId="h2">
    <w:name w:val="h2"/>
    <w:basedOn w:val="13"/>
    <w:qFormat/>
    <w:rsid w:val="001D397A"/>
    <w:pPr>
      <w:spacing w:after="480"/>
    </w:pPr>
    <w:rPr>
      <w:bCs w:val="0"/>
    </w:rPr>
  </w:style>
  <w:style w:type="paragraph" w:customStyle="1" w:styleId="xl24">
    <w:name w:val="xl24"/>
    <w:basedOn w:val="a"/>
    <w:qFormat/>
    <w:rsid w:val="001D397A"/>
    <w:pPr>
      <w:pBdr>
        <w:bottom w:val="single" w:sz="4" w:space="0" w:color="000000"/>
        <w:right w:val="single" w:sz="4" w:space="0" w:color="000000"/>
      </w:pBdr>
      <w:spacing w:beforeAutospacing="1" w:afterAutospacing="1"/>
    </w:pPr>
  </w:style>
  <w:style w:type="paragraph" w:customStyle="1" w:styleId="afff4">
    <w:name w:val="Содержимое таблицы"/>
    <w:basedOn w:val="a"/>
    <w:qFormat/>
    <w:rsid w:val="001D397A"/>
    <w:pPr>
      <w:suppressLineNumbers/>
    </w:pPr>
    <w:rPr>
      <w:lang w:eastAsia="ar-SA"/>
    </w:rPr>
  </w:style>
  <w:style w:type="paragraph" w:customStyle="1" w:styleId="3TimesNewRoman">
    <w:name w:val="Стиль Заголовок 3 + Times New Roman"/>
    <w:basedOn w:val="3"/>
    <w:qFormat/>
    <w:rsid w:val="001D397A"/>
    <w:rPr>
      <w:bCs w:val="0"/>
      <w:sz w:val="26"/>
      <w:szCs w:val="26"/>
    </w:rPr>
  </w:style>
  <w:style w:type="paragraph" w:customStyle="1" w:styleId="afff5">
    <w:name w:val="Знак Знак Знак Знак"/>
    <w:basedOn w:val="a"/>
    <w:qFormat/>
    <w:rsid w:val="001D397A"/>
    <w:rPr>
      <w:rFonts w:ascii="Verdana" w:hAnsi="Verdana"/>
      <w:lang w:val="en-US" w:eastAsia="en-US"/>
    </w:rPr>
  </w:style>
  <w:style w:type="paragraph" w:customStyle="1" w:styleId="ConsNormal">
    <w:name w:val="ConsNormal"/>
    <w:qFormat/>
    <w:rsid w:val="001D397A"/>
    <w:pPr>
      <w:widowControl w:val="0"/>
      <w:ind w:right="19772" w:firstLine="720"/>
      <w:jc w:val="both"/>
    </w:pPr>
    <w:rPr>
      <w:rFonts w:ascii="Arial" w:hAnsi="Arial"/>
      <w:sz w:val="24"/>
      <w:szCs w:val="24"/>
    </w:rPr>
  </w:style>
  <w:style w:type="paragraph" w:customStyle="1" w:styleId="14">
    <w:name w:val="Маркированный_1"/>
    <w:basedOn w:val="a"/>
    <w:semiHidden/>
    <w:qFormat/>
    <w:rsid w:val="001D397A"/>
    <w:pPr>
      <w:tabs>
        <w:tab w:val="left" w:pos="2858"/>
      </w:tabs>
      <w:ind w:left="2858" w:hanging="360"/>
    </w:pPr>
  </w:style>
  <w:style w:type="paragraph" w:customStyle="1" w:styleId="15">
    <w:name w:val="Маркированный_1 Знак"/>
    <w:basedOn w:val="a"/>
    <w:qFormat/>
    <w:rsid w:val="001D397A"/>
    <w:pPr>
      <w:tabs>
        <w:tab w:val="left" w:pos="900"/>
        <w:tab w:val="left" w:pos="2149"/>
      </w:tabs>
      <w:ind w:left="2149" w:hanging="360"/>
    </w:pPr>
  </w:style>
  <w:style w:type="paragraph" w:customStyle="1" w:styleId="ConsPlusNormal">
    <w:name w:val="ConsPlusNormal"/>
    <w:link w:val="ConsPlusNormal1"/>
    <w:qFormat/>
    <w:rsid w:val="001D397A"/>
    <w:pPr>
      <w:widowControl w:val="0"/>
      <w:ind w:firstLine="720"/>
      <w:jc w:val="both"/>
    </w:pPr>
    <w:rPr>
      <w:rFonts w:ascii="Arial" w:hAnsi="Arial"/>
      <w:sz w:val="24"/>
      <w:szCs w:val="24"/>
    </w:rPr>
  </w:style>
  <w:style w:type="paragraph" w:customStyle="1" w:styleId="ConsPlusTitle">
    <w:name w:val="ConsPlusTitle"/>
    <w:qFormat/>
    <w:rsid w:val="001D397A"/>
    <w:pPr>
      <w:widowControl w:val="0"/>
      <w:ind w:hanging="357"/>
      <w:jc w:val="both"/>
    </w:pPr>
    <w:rPr>
      <w:rFonts w:ascii="Arial" w:hAnsi="Arial"/>
      <w:b/>
      <w:bCs/>
      <w:sz w:val="24"/>
      <w:szCs w:val="24"/>
    </w:rPr>
  </w:style>
  <w:style w:type="paragraph" w:customStyle="1" w:styleId="xl30">
    <w:name w:val="xl30"/>
    <w:basedOn w:val="a"/>
    <w:qFormat/>
    <w:rsid w:val="001D397A"/>
    <w:pPr>
      <w:pBdr>
        <w:bottom w:val="single" w:sz="4" w:space="0" w:color="000000"/>
      </w:pBdr>
      <w:spacing w:beforeAutospacing="1" w:afterAutospacing="1"/>
    </w:pPr>
  </w:style>
  <w:style w:type="paragraph" w:customStyle="1" w:styleId="afff6">
    <w:name w:val="Заголовок статьи"/>
    <w:basedOn w:val="a"/>
    <w:next w:val="a"/>
    <w:qFormat/>
    <w:rsid w:val="001D397A"/>
    <w:pPr>
      <w:widowControl w:val="0"/>
      <w:ind w:left="1612" w:hanging="892"/>
    </w:pPr>
    <w:rPr>
      <w:rFonts w:ascii="Arial" w:hAnsi="Arial"/>
    </w:rPr>
  </w:style>
  <w:style w:type="paragraph" w:customStyle="1" w:styleId="16">
    <w:name w:val="Обычный1"/>
    <w:qFormat/>
    <w:rsid w:val="001D397A"/>
    <w:pPr>
      <w:ind w:hanging="357"/>
      <w:jc w:val="both"/>
    </w:pPr>
    <w:rPr>
      <w:sz w:val="24"/>
      <w:szCs w:val="24"/>
    </w:rPr>
  </w:style>
  <w:style w:type="paragraph" w:customStyle="1" w:styleId="Style2">
    <w:name w:val="Style2"/>
    <w:basedOn w:val="a"/>
    <w:qFormat/>
    <w:rsid w:val="001D397A"/>
    <w:pPr>
      <w:widowControl w:val="0"/>
      <w:spacing w:line="275" w:lineRule="exact"/>
      <w:ind w:firstLine="691"/>
    </w:pPr>
  </w:style>
  <w:style w:type="paragraph" w:customStyle="1" w:styleId="Style3">
    <w:name w:val="Style3"/>
    <w:basedOn w:val="a"/>
    <w:qFormat/>
    <w:rsid w:val="001D397A"/>
    <w:pPr>
      <w:widowControl w:val="0"/>
      <w:spacing w:line="278" w:lineRule="exact"/>
      <w:ind w:firstLine="518"/>
    </w:pPr>
  </w:style>
  <w:style w:type="paragraph" w:customStyle="1" w:styleId="Style4">
    <w:name w:val="Style4"/>
    <w:basedOn w:val="a"/>
    <w:qFormat/>
    <w:rsid w:val="001D397A"/>
    <w:pPr>
      <w:widowControl w:val="0"/>
      <w:jc w:val="right"/>
    </w:pPr>
  </w:style>
  <w:style w:type="paragraph" w:customStyle="1" w:styleId="Style5">
    <w:name w:val="Style5"/>
    <w:basedOn w:val="a"/>
    <w:qFormat/>
    <w:rsid w:val="001D397A"/>
    <w:pPr>
      <w:widowControl w:val="0"/>
      <w:spacing w:line="278" w:lineRule="exact"/>
      <w:ind w:firstLine="144"/>
    </w:pPr>
  </w:style>
  <w:style w:type="paragraph" w:customStyle="1" w:styleId="Style6">
    <w:name w:val="Style6"/>
    <w:basedOn w:val="a"/>
    <w:qFormat/>
    <w:rsid w:val="001D397A"/>
    <w:pPr>
      <w:widowControl w:val="0"/>
      <w:spacing w:line="274" w:lineRule="exact"/>
      <w:ind w:firstLine="605"/>
    </w:pPr>
  </w:style>
  <w:style w:type="paragraph" w:customStyle="1" w:styleId="Style9">
    <w:name w:val="Style9"/>
    <w:basedOn w:val="a"/>
    <w:qFormat/>
    <w:rsid w:val="001D397A"/>
    <w:pPr>
      <w:widowControl w:val="0"/>
      <w:spacing w:line="278" w:lineRule="exact"/>
    </w:pPr>
  </w:style>
  <w:style w:type="paragraph" w:customStyle="1" w:styleId="Style10">
    <w:name w:val="Style10"/>
    <w:basedOn w:val="a"/>
    <w:qFormat/>
    <w:rsid w:val="001D397A"/>
    <w:pPr>
      <w:widowControl w:val="0"/>
    </w:pPr>
  </w:style>
  <w:style w:type="paragraph" w:customStyle="1" w:styleId="Style13">
    <w:name w:val="Style13"/>
    <w:basedOn w:val="a"/>
    <w:qFormat/>
    <w:rsid w:val="001D397A"/>
    <w:pPr>
      <w:widowControl w:val="0"/>
      <w:spacing w:line="278" w:lineRule="exact"/>
      <w:ind w:firstLine="816"/>
    </w:pPr>
  </w:style>
  <w:style w:type="paragraph" w:customStyle="1" w:styleId="Style15">
    <w:name w:val="Style15"/>
    <w:basedOn w:val="a"/>
    <w:qFormat/>
    <w:rsid w:val="001D397A"/>
    <w:pPr>
      <w:widowControl w:val="0"/>
      <w:spacing w:line="283" w:lineRule="exact"/>
    </w:pPr>
  </w:style>
  <w:style w:type="paragraph" w:customStyle="1" w:styleId="ConsPlusNonformat">
    <w:name w:val="ConsPlusNonformat"/>
    <w:qFormat/>
    <w:rsid w:val="001D397A"/>
    <w:pPr>
      <w:widowControl w:val="0"/>
      <w:ind w:hanging="357"/>
      <w:jc w:val="both"/>
    </w:pPr>
    <w:rPr>
      <w:rFonts w:ascii="Courier New" w:hAnsi="Courier New"/>
      <w:sz w:val="24"/>
      <w:szCs w:val="24"/>
    </w:rPr>
  </w:style>
  <w:style w:type="paragraph" w:customStyle="1" w:styleId="25">
    <w:name w:val="Обычный2"/>
    <w:link w:val="24"/>
    <w:qFormat/>
    <w:rsid w:val="001D397A"/>
    <w:pPr>
      <w:ind w:hanging="357"/>
      <w:jc w:val="both"/>
    </w:pPr>
    <w:rPr>
      <w:sz w:val="24"/>
      <w:szCs w:val="24"/>
    </w:rPr>
  </w:style>
  <w:style w:type="paragraph" w:customStyle="1" w:styleId="110">
    <w:name w:val="Основной текст с отступом1;Основной текст 1;Нумерованный список !!;Надин стиль"/>
    <w:basedOn w:val="a"/>
    <w:qFormat/>
    <w:rsid w:val="001D397A"/>
    <w:pPr>
      <w:spacing w:after="120"/>
    </w:pPr>
  </w:style>
  <w:style w:type="paragraph" w:customStyle="1" w:styleId="ConsPlusCell">
    <w:name w:val="ConsPlusCell"/>
    <w:qFormat/>
    <w:rsid w:val="001D397A"/>
    <w:pPr>
      <w:widowControl w:val="0"/>
      <w:jc w:val="center"/>
    </w:pPr>
    <w:rPr>
      <w:rFonts w:ascii="Arial" w:hAnsi="Arial"/>
      <w:sz w:val="24"/>
      <w:szCs w:val="24"/>
    </w:rPr>
  </w:style>
  <w:style w:type="paragraph" w:customStyle="1" w:styleId="ConsPlusDocList">
    <w:name w:val="ConsPlusDocList"/>
    <w:qFormat/>
    <w:rsid w:val="001D397A"/>
    <w:pPr>
      <w:widowControl w:val="0"/>
      <w:jc w:val="center"/>
    </w:pPr>
    <w:rPr>
      <w:rFonts w:ascii="Courier New" w:hAnsi="Courier New"/>
      <w:sz w:val="24"/>
      <w:szCs w:val="24"/>
    </w:rPr>
  </w:style>
  <w:style w:type="paragraph" w:customStyle="1" w:styleId="Main">
    <w:name w:val="Main"/>
    <w:qFormat/>
    <w:rsid w:val="001D397A"/>
    <w:pPr>
      <w:widowControl w:val="0"/>
      <w:spacing w:line="360" w:lineRule="auto"/>
      <w:ind w:firstLine="709"/>
      <w:jc w:val="both"/>
    </w:pPr>
    <w:rPr>
      <w:rFonts w:eastAsia="Arial"/>
      <w:sz w:val="24"/>
      <w:szCs w:val="16"/>
      <w:lang w:eastAsia="ar-SA"/>
    </w:rPr>
  </w:style>
  <w:style w:type="paragraph" w:customStyle="1" w:styleId="43">
    <w:name w:val="Стиль4 Знак"/>
    <w:basedOn w:val="affe"/>
    <w:link w:val="43"/>
    <w:qFormat/>
    <w:rsid w:val="001D397A"/>
    <w:pPr>
      <w:spacing w:after="0"/>
      <w:ind w:left="0" w:firstLine="708"/>
    </w:pPr>
    <w:rPr>
      <w:sz w:val="24"/>
      <w:szCs w:val="24"/>
    </w:rPr>
  </w:style>
  <w:style w:type="paragraph" w:customStyle="1" w:styleId="consplusnormal0">
    <w:name w:val="consplusnormal"/>
    <w:basedOn w:val="a"/>
    <w:qFormat/>
    <w:rsid w:val="001D397A"/>
    <w:pPr>
      <w:spacing w:beforeAutospacing="1" w:afterAutospacing="1"/>
    </w:pPr>
  </w:style>
  <w:style w:type="paragraph" w:customStyle="1" w:styleId="Standard">
    <w:name w:val="Standard"/>
    <w:qFormat/>
    <w:rsid w:val="009E639E"/>
    <w:pPr>
      <w:suppressAutoHyphens/>
      <w:textAlignment w:val="baseline"/>
    </w:pPr>
    <w:rPr>
      <w:kern w:val="2"/>
      <w:sz w:val="24"/>
      <w:szCs w:val="24"/>
      <w:lang w:eastAsia="zh-CN"/>
    </w:rPr>
  </w:style>
  <w:style w:type="paragraph" w:customStyle="1" w:styleId="Textbody">
    <w:name w:val="Text body"/>
    <w:basedOn w:val="Standard"/>
    <w:qFormat/>
    <w:rsid w:val="009E639E"/>
    <w:pPr>
      <w:spacing w:after="140" w:line="276" w:lineRule="auto"/>
    </w:pPr>
  </w:style>
  <w:style w:type="numbering" w:customStyle="1" w:styleId="17">
    <w:name w:val="Стиль1"/>
    <w:qFormat/>
    <w:rsid w:val="001D397A"/>
  </w:style>
  <w:style w:type="table" w:styleId="afff7">
    <w:name w:val="Table Grid"/>
    <w:basedOn w:val="a1"/>
    <w:uiPriority w:val="59"/>
    <w:rsid w:val="001D397A"/>
    <w:tblPr/>
  </w:style>
  <w:style w:type="table" w:customStyle="1" w:styleId="TableGridLight">
    <w:name w:val="Table Grid Light"/>
    <w:uiPriority w:val="59"/>
    <w:rsid w:val="001D397A"/>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sid w:val="001D397A"/>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1D397A"/>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1D397A"/>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1D397A"/>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1D397A"/>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1D397A"/>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1D397A"/>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1D397A"/>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1D397A"/>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1D397A"/>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1D397A"/>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1D397A"/>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1D397A"/>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1D397A"/>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1D397A"/>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1D397A"/>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1D397A"/>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1D397A"/>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1D397A"/>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1D397A"/>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1D397A"/>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1D397A"/>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1D397A"/>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1D397A"/>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1D397A"/>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1D397A"/>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1D397A"/>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1D397A"/>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1D397A"/>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1D397A"/>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1D397A"/>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1D397A"/>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1D397A"/>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D397A"/>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1D397A"/>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1D397A"/>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1D397A"/>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
    <w:name w:val="Таблица-сетка 6 цветная1"/>
    <w:uiPriority w:val="99"/>
    <w:rsid w:val="001D397A"/>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1D397A"/>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1D397A"/>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1D397A"/>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1D397A"/>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1D397A"/>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1D397A"/>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1D397A"/>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1D397A"/>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1D397A"/>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D397A"/>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1D397A"/>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1D397A"/>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1D397A"/>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1D397A"/>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1D397A"/>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1D397A"/>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1D397A"/>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1D397A"/>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1D397A"/>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1D397A"/>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1D397A"/>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1D397A"/>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1D397A"/>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1D397A"/>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1D397A"/>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1D397A"/>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1D397A"/>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1D397A"/>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1D397A"/>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1D397A"/>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1D397A"/>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1D397A"/>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1D397A"/>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1D397A"/>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1D397A"/>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1D397A"/>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1D397A"/>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1D397A"/>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D397A"/>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1D397A"/>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1D397A"/>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1D397A"/>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610">
    <w:name w:val="Список-таблица 6 цветная1"/>
    <w:uiPriority w:val="99"/>
    <w:rsid w:val="001D397A"/>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1D397A"/>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1D397A"/>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1D397A"/>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1D397A"/>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1D397A"/>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1D397A"/>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1D397A"/>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1D397A"/>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1D397A"/>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1D397A"/>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1D397A"/>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1D397A"/>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1D397A"/>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1D397A"/>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1D397A"/>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1D397A"/>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1D397A"/>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1D397A"/>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1D397A"/>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1D397A"/>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1D397A"/>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1D397A"/>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1D397A"/>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1D397A"/>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1D397A"/>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1D397A"/>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1D397A"/>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1D397A"/>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1D397A"/>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1D397A"/>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1D397A"/>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1D397A"/>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1D397A"/>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1D397A"/>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afff8">
    <w:name w:val="Табличный"/>
    <w:basedOn w:val="a1"/>
    <w:rsid w:val="001D397A"/>
    <w:rPr>
      <w:sz w:val="22"/>
    </w:rPr>
    <w:tblPr/>
  </w:style>
  <w:style w:type="character" w:styleId="afff9">
    <w:name w:val="Hyperlink"/>
    <w:basedOn w:val="a0"/>
    <w:uiPriority w:val="99"/>
    <w:unhideWhenUsed/>
    <w:rsid w:val="007A52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23539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3051920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ocs.cntd.ru/document/43051920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E3A7A-757E-408C-B5E8-41C75A0BC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84</Pages>
  <Words>27623</Words>
  <Characters>157455</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RePack by Diakov</cp:lastModifiedBy>
  <cp:revision>13</cp:revision>
  <cp:lastPrinted>2021-10-16T09:11:00Z</cp:lastPrinted>
  <dcterms:created xsi:type="dcterms:W3CDTF">2021-08-25T06:53:00Z</dcterms:created>
  <dcterms:modified xsi:type="dcterms:W3CDTF">2021-10-16T09:11:00Z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