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BA" w:rsidRPr="007C5DF5" w:rsidRDefault="007C5DF5" w:rsidP="00237538">
      <w:pPr>
        <w:tabs>
          <w:tab w:val="left" w:pos="426"/>
          <w:tab w:val="left" w:pos="851"/>
        </w:tabs>
        <w:rPr>
          <w:noProof/>
          <w:sz w:val="36"/>
          <w:szCs w:val="36"/>
        </w:rPr>
      </w:pPr>
      <w:r w:rsidRPr="007C5DF5">
        <w:rPr>
          <w:noProof/>
          <w:sz w:val="36"/>
          <w:szCs w:val="36"/>
        </w:rPr>
        <w:t xml:space="preserve">                                                            </w:t>
      </w:r>
      <w:r w:rsidR="002537EF">
        <w:rPr>
          <w:noProof/>
          <w:sz w:val="36"/>
          <w:szCs w:val="36"/>
        </w:rPr>
        <w:t xml:space="preserve">                          </w:t>
      </w:r>
      <w:r w:rsidR="00E91F51" w:rsidRPr="007C5DF5">
        <w:rPr>
          <w:noProof/>
          <w:sz w:val="36"/>
          <w:szCs w:val="36"/>
        </w:rPr>
        <w:t xml:space="preserve">                                                    </w:t>
      </w:r>
    </w:p>
    <w:p w:rsidR="00E91F51" w:rsidRDefault="00E91F51" w:rsidP="00711FBA">
      <w:pPr>
        <w:tabs>
          <w:tab w:val="left" w:pos="426"/>
          <w:tab w:val="left" w:pos="851"/>
        </w:tabs>
        <w:ind w:firstLine="284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51" w:rsidRDefault="00E91F51" w:rsidP="00E91F51">
      <w:pPr>
        <w:tabs>
          <w:tab w:val="left" w:pos="426"/>
          <w:tab w:val="left" w:pos="851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E91F51" w:rsidRPr="00AA22DF" w:rsidRDefault="00E91F51" w:rsidP="00E91F51">
      <w:pPr>
        <w:jc w:val="center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>ПРЕДСТАВИТЕЛЬНОЕ  СОБРАНИЕ</w:t>
      </w:r>
    </w:p>
    <w:p w:rsidR="00E91F51" w:rsidRPr="00AA22DF" w:rsidRDefault="00E91F51" w:rsidP="00E91F51">
      <w:pPr>
        <w:jc w:val="center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>БОЛЬШЕСОЛДАТСКОГО   РАЙОНА</w:t>
      </w:r>
    </w:p>
    <w:p w:rsidR="00E91F51" w:rsidRPr="00AA22DF" w:rsidRDefault="00E91F51" w:rsidP="00E91F51">
      <w:pPr>
        <w:jc w:val="center"/>
        <w:rPr>
          <w:b/>
          <w:sz w:val="28"/>
          <w:szCs w:val="28"/>
        </w:rPr>
      </w:pPr>
      <w:r w:rsidRPr="00AA22DF">
        <w:rPr>
          <w:sz w:val="28"/>
          <w:szCs w:val="28"/>
        </w:rPr>
        <w:t xml:space="preserve"> </w:t>
      </w:r>
      <w:r w:rsidRPr="00AA22DF">
        <w:rPr>
          <w:b/>
          <w:sz w:val="28"/>
          <w:szCs w:val="28"/>
        </w:rPr>
        <w:t>КУРСКОЙ ОБЛАСТИ</w:t>
      </w:r>
    </w:p>
    <w:p w:rsidR="00E91F51" w:rsidRDefault="00E91F51" w:rsidP="00E91F51">
      <w:pPr>
        <w:jc w:val="center"/>
        <w:rPr>
          <w:b/>
          <w:sz w:val="28"/>
          <w:szCs w:val="28"/>
        </w:rPr>
      </w:pPr>
      <w:proofErr w:type="gramStart"/>
      <w:r w:rsidRPr="00AA22DF">
        <w:rPr>
          <w:b/>
          <w:sz w:val="28"/>
          <w:szCs w:val="28"/>
        </w:rPr>
        <w:t>Р</w:t>
      </w:r>
      <w:proofErr w:type="gramEnd"/>
      <w:r w:rsidRPr="00AA22DF">
        <w:rPr>
          <w:b/>
          <w:sz w:val="28"/>
          <w:szCs w:val="28"/>
        </w:rPr>
        <w:t xml:space="preserve"> Е Ш Е Н И Е</w:t>
      </w:r>
    </w:p>
    <w:p w:rsidR="00E91F51" w:rsidRPr="0057023F" w:rsidRDefault="00E91F51" w:rsidP="00E91F51">
      <w:pPr>
        <w:jc w:val="center"/>
      </w:pPr>
    </w:p>
    <w:p w:rsidR="00E91F51" w:rsidRPr="00F91D41" w:rsidRDefault="00E91F51" w:rsidP="00E91F51">
      <w:pPr>
        <w:rPr>
          <w:sz w:val="28"/>
          <w:szCs w:val="28"/>
          <w:u w:val="single"/>
        </w:rPr>
      </w:pPr>
      <w:r w:rsidRPr="00F91D41">
        <w:rPr>
          <w:sz w:val="28"/>
          <w:szCs w:val="28"/>
          <w:u w:val="single"/>
        </w:rPr>
        <w:t>от «</w:t>
      </w:r>
      <w:r w:rsidR="00237538">
        <w:rPr>
          <w:sz w:val="28"/>
          <w:szCs w:val="28"/>
          <w:u w:val="single"/>
        </w:rPr>
        <w:t xml:space="preserve"> 21</w:t>
      </w:r>
      <w:r>
        <w:rPr>
          <w:sz w:val="28"/>
          <w:szCs w:val="28"/>
          <w:u w:val="single"/>
        </w:rPr>
        <w:t xml:space="preserve">» </w:t>
      </w:r>
      <w:r w:rsidR="00D57CD0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</w:t>
      </w:r>
      <w:r w:rsidRPr="00F91D41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20</w:t>
      </w:r>
      <w:r w:rsidRPr="00F91D41">
        <w:rPr>
          <w:sz w:val="28"/>
          <w:szCs w:val="28"/>
          <w:u w:val="single"/>
        </w:rPr>
        <w:t xml:space="preserve"> года №</w:t>
      </w:r>
      <w:r w:rsidR="00237538">
        <w:rPr>
          <w:sz w:val="28"/>
          <w:szCs w:val="28"/>
          <w:u w:val="single"/>
        </w:rPr>
        <w:t>7/57-4</w:t>
      </w:r>
      <w:r>
        <w:rPr>
          <w:sz w:val="28"/>
          <w:szCs w:val="28"/>
          <w:u w:val="single"/>
        </w:rPr>
        <w:t>_____</w:t>
      </w:r>
    </w:p>
    <w:p w:rsidR="00E91F51" w:rsidRPr="00E91F51" w:rsidRDefault="00E91F51" w:rsidP="00E91F51">
      <w:pPr>
        <w:rPr>
          <w:sz w:val="20"/>
          <w:szCs w:val="20"/>
        </w:rPr>
      </w:pPr>
      <w:r w:rsidRPr="00E91F51">
        <w:rPr>
          <w:sz w:val="20"/>
          <w:szCs w:val="20"/>
        </w:rPr>
        <w:t>307850, Курская обл., с</w:t>
      </w:r>
      <w:proofErr w:type="gramStart"/>
      <w:r w:rsidRPr="00E91F51">
        <w:rPr>
          <w:sz w:val="20"/>
          <w:szCs w:val="20"/>
        </w:rPr>
        <w:t>.Б</w:t>
      </w:r>
      <w:proofErr w:type="gramEnd"/>
      <w:r w:rsidRPr="00E91F51">
        <w:rPr>
          <w:sz w:val="20"/>
          <w:szCs w:val="20"/>
        </w:rPr>
        <w:t>ольшое Солдатское,ул.Мира,1</w:t>
      </w:r>
    </w:p>
    <w:p w:rsidR="00E91F51" w:rsidRPr="001F6058" w:rsidRDefault="00E91F51" w:rsidP="00E91F51">
      <w:pPr>
        <w:rPr>
          <w:sz w:val="26"/>
          <w:szCs w:val="26"/>
        </w:rPr>
      </w:pPr>
    </w:p>
    <w:p w:rsidR="00E91F51" w:rsidRDefault="00E91F51" w:rsidP="00E91F51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случаях и</w:t>
      </w:r>
    </w:p>
    <w:p w:rsidR="00E91F51" w:rsidRDefault="00E91F51" w:rsidP="00E91F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посещения субъектами общественного</w:t>
      </w:r>
    </w:p>
    <w:p w:rsidR="00E91F51" w:rsidRDefault="00E91F51" w:rsidP="00E91F51">
      <w:pPr>
        <w:rPr>
          <w:sz w:val="28"/>
          <w:szCs w:val="28"/>
        </w:rPr>
      </w:pPr>
      <w:r>
        <w:rPr>
          <w:sz w:val="28"/>
          <w:szCs w:val="28"/>
        </w:rPr>
        <w:t>контроля органов местного самоуправления,</w:t>
      </w:r>
    </w:p>
    <w:p w:rsidR="00E91F51" w:rsidRDefault="00E91F51" w:rsidP="00E91F5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организаций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91F51" w:rsidRDefault="00E91F51" w:rsidP="00E91F51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E91F51" w:rsidRDefault="00E91F51" w:rsidP="00E91F51">
      <w:pPr>
        <w:ind w:firstLine="540"/>
        <w:jc w:val="both"/>
        <w:rPr>
          <w:sz w:val="28"/>
          <w:szCs w:val="28"/>
        </w:rPr>
      </w:pPr>
    </w:p>
    <w:p w:rsidR="00E91F51" w:rsidRPr="002C471E" w:rsidRDefault="00E91F51" w:rsidP="00E91F5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</w:t>
      </w:r>
      <w:r w:rsidRPr="002C471E">
        <w:rPr>
          <w:sz w:val="28"/>
          <w:szCs w:val="28"/>
        </w:rPr>
        <w:t xml:space="preserve">ветствии </w:t>
      </w:r>
      <w:r>
        <w:rPr>
          <w:sz w:val="28"/>
          <w:szCs w:val="28"/>
        </w:rPr>
        <w:t xml:space="preserve">с частью 1 статьи 10 </w:t>
      </w:r>
      <w:r w:rsidR="00711FB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71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21.07.2014 № 212-ФЗ «Об основах общественного контроля в Российской Федерации», Уставом муниципального </w:t>
      </w:r>
      <w:r w:rsidR="00C26AED">
        <w:rPr>
          <w:sz w:val="28"/>
          <w:szCs w:val="28"/>
        </w:rPr>
        <w:t>района «</w:t>
      </w:r>
      <w:proofErr w:type="spellStart"/>
      <w:r w:rsidR="00C26AED">
        <w:rPr>
          <w:sz w:val="28"/>
          <w:szCs w:val="28"/>
        </w:rPr>
        <w:t>Большесолдатский</w:t>
      </w:r>
      <w:proofErr w:type="spellEnd"/>
      <w:r w:rsidR="00C26AED">
        <w:rPr>
          <w:sz w:val="28"/>
          <w:szCs w:val="28"/>
        </w:rPr>
        <w:t xml:space="preserve"> район» Курской области, принятого решением Представительного Собрания Большесолдатского района Курской области от 5 декабря 2005 года № 11, </w:t>
      </w:r>
      <w:r w:rsidRPr="002C471E">
        <w:rPr>
          <w:sz w:val="28"/>
          <w:szCs w:val="28"/>
        </w:rPr>
        <w:t xml:space="preserve"> Представительное Собрание Большесолдатского района</w:t>
      </w:r>
      <w:r w:rsidR="00C26AED">
        <w:rPr>
          <w:sz w:val="28"/>
          <w:szCs w:val="28"/>
        </w:rPr>
        <w:t xml:space="preserve"> Курской области </w:t>
      </w:r>
      <w:r w:rsidRPr="002C471E">
        <w:rPr>
          <w:sz w:val="28"/>
          <w:szCs w:val="28"/>
        </w:rPr>
        <w:t xml:space="preserve"> </w:t>
      </w:r>
      <w:r w:rsidRPr="002C471E">
        <w:rPr>
          <w:b/>
          <w:sz w:val="28"/>
          <w:szCs w:val="28"/>
        </w:rPr>
        <w:t>РЕШИЛО:</w:t>
      </w:r>
    </w:p>
    <w:p w:rsidR="00E91F51" w:rsidRPr="002C471E" w:rsidRDefault="00E91F51" w:rsidP="00E91F51">
      <w:pPr>
        <w:ind w:firstLine="540"/>
        <w:jc w:val="both"/>
        <w:rPr>
          <w:b/>
          <w:sz w:val="28"/>
          <w:szCs w:val="28"/>
        </w:rPr>
      </w:pPr>
    </w:p>
    <w:p w:rsidR="00E91F51" w:rsidRPr="002C471E" w:rsidRDefault="00E91F51" w:rsidP="00C26AED">
      <w:pPr>
        <w:jc w:val="both"/>
        <w:rPr>
          <w:b/>
          <w:color w:val="000000"/>
          <w:sz w:val="28"/>
          <w:szCs w:val="28"/>
        </w:rPr>
      </w:pPr>
      <w:r w:rsidRPr="00BA012F">
        <w:rPr>
          <w:color w:val="000000"/>
          <w:sz w:val="28"/>
          <w:szCs w:val="28"/>
        </w:rPr>
        <w:t xml:space="preserve">        </w:t>
      </w:r>
      <w:r w:rsidRPr="00BA012F">
        <w:rPr>
          <w:b/>
          <w:bCs/>
          <w:color w:val="000000"/>
          <w:sz w:val="28"/>
          <w:szCs w:val="28"/>
        </w:rPr>
        <w:t>1.</w:t>
      </w:r>
      <w:r w:rsidRPr="00BA012F">
        <w:rPr>
          <w:color w:val="000000"/>
          <w:sz w:val="28"/>
          <w:szCs w:val="28"/>
        </w:rPr>
        <w:t xml:space="preserve"> Утвердить </w:t>
      </w:r>
      <w:r w:rsidR="00C26AED">
        <w:rPr>
          <w:color w:val="000000"/>
          <w:sz w:val="28"/>
          <w:szCs w:val="28"/>
        </w:rPr>
        <w:t>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района «</w:t>
      </w:r>
      <w:proofErr w:type="spellStart"/>
      <w:r w:rsidR="00C26AED">
        <w:rPr>
          <w:color w:val="000000"/>
          <w:sz w:val="28"/>
          <w:szCs w:val="28"/>
        </w:rPr>
        <w:t>Большесолдатский</w:t>
      </w:r>
      <w:proofErr w:type="spellEnd"/>
      <w:r w:rsidR="00C26AED">
        <w:rPr>
          <w:color w:val="000000"/>
          <w:sz w:val="28"/>
          <w:szCs w:val="28"/>
        </w:rPr>
        <w:t xml:space="preserve"> район» Курской области согласно приложению.</w:t>
      </w:r>
    </w:p>
    <w:p w:rsidR="00E91F51" w:rsidRPr="002C471E" w:rsidRDefault="00E91F51" w:rsidP="00C26AED">
      <w:pPr>
        <w:ind w:firstLine="540"/>
        <w:jc w:val="both"/>
        <w:rPr>
          <w:sz w:val="28"/>
          <w:szCs w:val="28"/>
        </w:rPr>
      </w:pPr>
      <w:r w:rsidRPr="00306AB0">
        <w:rPr>
          <w:b/>
          <w:bCs/>
          <w:color w:val="000000"/>
          <w:sz w:val="28"/>
          <w:szCs w:val="28"/>
        </w:rPr>
        <w:t>2</w:t>
      </w:r>
      <w:r w:rsidRPr="002C471E">
        <w:rPr>
          <w:color w:val="000000"/>
          <w:sz w:val="28"/>
          <w:szCs w:val="28"/>
        </w:rPr>
        <w:t xml:space="preserve">. </w:t>
      </w:r>
      <w:r w:rsidR="00C26AED">
        <w:rPr>
          <w:color w:val="000000"/>
          <w:sz w:val="28"/>
          <w:szCs w:val="28"/>
        </w:rPr>
        <w:t>Решение вступает в силу по истечении 10 дней после его официального опубликования (обнародования).</w:t>
      </w:r>
    </w:p>
    <w:p w:rsidR="00C26AED" w:rsidRDefault="00C26AED" w:rsidP="00E91F51">
      <w:pPr>
        <w:ind w:firstLine="540"/>
        <w:jc w:val="both"/>
        <w:rPr>
          <w:sz w:val="28"/>
          <w:szCs w:val="28"/>
        </w:rPr>
      </w:pPr>
    </w:p>
    <w:p w:rsidR="00C26AED" w:rsidRDefault="00C26AED" w:rsidP="00E91F51">
      <w:pPr>
        <w:ind w:firstLine="540"/>
        <w:jc w:val="both"/>
        <w:rPr>
          <w:sz w:val="28"/>
          <w:szCs w:val="28"/>
        </w:rPr>
      </w:pPr>
    </w:p>
    <w:p w:rsidR="00E91F51" w:rsidRDefault="00E91F51" w:rsidP="00E91F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</w:p>
    <w:p w:rsidR="00E91F51" w:rsidRDefault="00E91F51" w:rsidP="00E91F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Собрания Большесолдатского района</w:t>
      </w:r>
    </w:p>
    <w:p w:rsidR="00E91F51" w:rsidRDefault="00E91F51" w:rsidP="00E91F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Д.М.</w:t>
      </w:r>
      <w:r w:rsidR="002537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Рыбочкин</w:t>
      </w:r>
      <w:proofErr w:type="spellEnd"/>
    </w:p>
    <w:p w:rsidR="00E91F51" w:rsidRPr="002C471E" w:rsidRDefault="00E91F51" w:rsidP="00E91F51">
      <w:pPr>
        <w:jc w:val="both"/>
        <w:rPr>
          <w:color w:val="000000"/>
          <w:sz w:val="28"/>
          <w:szCs w:val="28"/>
        </w:rPr>
      </w:pPr>
    </w:p>
    <w:p w:rsidR="00E91F51" w:rsidRPr="002C471E" w:rsidRDefault="00E91F51" w:rsidP="00E91F51">
      <w:pPr>
        <w:ind w:firstLine="540"/>
        <w:jc w:val="both"/>
        <w:rPr>
          <w:sz w:val="28"/>
          <w:szCs w:val="28"/>
        </w:rPr>
      </w:pPr>
      <w:r w:rsidRPr="002C471E">
        <w:rPr>
          <w:sz w:val="28"/>
          <w:szCs w:val="28"/>
        </w:rPr>
        <w:t xml:space="preserve">Глава Большесолдатского района </w:t>
      </w:r>
    </w:p>
    <w:p w:rsidR="00E91F51" w:rsidRPr="00971A61" w:rsidRDefault="00E91F51" w:rsidP="00E91F51">
      <w:pPr>
        <w:ind w:firstLine="540"/>
        <w:jc w:val="both"/>
        <w:rPr>
          <w:sz w:val="26"/>
          <w:szCs w:val="26"/>
        </w:rPr>
      </w:pPr>
      <w:r w:rsidRPr="002C471E">
        <w:rPr>
          <w:sz w:val="28"/>
          <w:szCs w:val="28"/>
        </w:rPr>
        <w:t>Курской области                                                                     В.П.Зайцев</w:t>
      </w:r>
      <w:r>
        <w:rPr>
          <w:sz w:val="26"/>
          <w:szCs w:val="26"/>
        </w:rPr>
        <w:t xml:space="preserve">                                             </w:t>
      </w:r>
      <w:r w:rsidRPr="00971A61">
        <w:rPr>
          <w:sz w:val="26"/>
          <w:szCs w:val="26"/>
        </w:rPr>
        <w:t xml:space="preserve">      </w:t>
      </w:r>
    </w:p>
    <w:p w:rsidR="00A53A43" w:rsidRDefault="00A53A43"/>
    <w:p w:rsidR="00E91F51" w:rsidRPr="00C26AED" w:rsidRDefault="00E91F51" w:rsidP="00E91F51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711FBA">
        <w:rPr>
          <w:b/>
          <w:bCs/>
        </w:rPr>
        <w:t xml:space="preserve">Приложение </w:t>
      </w:r>
    </w:p>
    <w:p w:rsidR="00E91F51" w:rsidRPr="00C26AED" w:rsidRDefault="00E91F51" w:rsidP="00E91F51">
      <w:pPr>
        <w:jc w:val="right"/>
      </w:pPr>
      <w:r w:rsidRPr="00C26AED">
        <w:t>к решению Представительного Собрания</w:t>
      </w:r>
    </w:p>
    <w:p w:rsidR="00E91F51" w:rsidRPr="00C26AED" w:rsidRDefault="00E91F51" w:rsidP="00E91F51">
      <w:pPr>
        <w:jc w:val="right"/>
      </w:pPr>
      <w:r w:rsidRPr="00C26AED">
        <w:t>Большесолдатского района Курской области</w:t>
      </w:r>
    </w:p>
    <w:p w:rsidR="00E91F51" w:rsidRPr="00C26AED" w:rsidRDefault="00D57CD0" w:rsidP="00E91F51">
      <w:pPr>
        <w:jc w:val="right"/>
      </w:pPr>
      <w:r>
        <w:t>от «</w:t>
      </w:r>
      <w:r w:rsidR="001A07A5">
        <w:t>21</w:t>
      </w:r>
      <w:r>
        <w:t>» декабря</w:t>
      </w:r>
      <w:r w:rsidR="00E91F51" w:rsidRPr="00C26AED">
        <w:t xml:space="preserve"> 2020 года №</w:t>
      </w:r>
      <w:r w:rsidR="001A07A5">
        <w:t>7/57-4</w:t>
      </w:r>
    </w:p>
    <w:p w:rsidR="00711FBA" w:rsidRDefault="00E91F51" w:rsidP="00E91F51">
      <w:pPr>
        <w:jc w:val="right"/>
      </w:pPr>
      <w:r w:rsidRPr="00C26AED">
        <w:t>«О</w:t>
      </w:r>
      <w:r w:rsidR="00711FBA">
        <w:t xml:space="preserve">б утверждении </w:t>
      </w:r>
      <w:r w:rsidR="00C26AED">
        <w:t xml:space="preserve"> Положени</w:t>
      </w:r>
      <w:r w:rsidR="00711FBA">
        <w:t>я</w:t>
      </w:r>
      <w:r w:rsidR="00C26AED">
        <w:t xml:space="preserve"> о случаях и </w:t>
      </w:r>
    </w:p>
    <w:p w:rsidR="00C26AED" w:rsidRDefault="00C26AED" w:rsidP="00E91F51">
      <w:pPr>
        <w:jc w:val="right"/>
      </w:pPr>
      <w:proofErr w:type="gramStart"/>
      <w:r>
        <w:t>порядке</w:t>
      </w:r>
      <w:proofErr w:type="gramEnd"/>
      <w:r>
        <w:t xml:space="preserve"> посещения субъектами общественного</w:t>
      </w:r>
    </w:p>
    <w:p w:rsidR="00C26AED" w:rsidRDefault="00C26AED" w:rsidP="00E91F51">
      <w:pPr>
        <w:jc w:val="right"/>
      </w:pPr>
      <w:r>
        <w:t xml:space="preserve"> контроля органов местного самоуправления,</w:t>
      </w:r>
    </w:p>
    <w:p w:rsidR="00C26AED" w:rsidRDefault="00C26AED" w:rsidP="00E91F51">
      <w:pPr>
        <w:jc w:val="right"/>
      </w:pPr>
      <w:r>
        <w:t>муниципальных организаций на территории</w:t>
      </w:r>
    </w:p>
    <w:p w:rsidR="00E91F51" w:rsidRPr="00C26AED" w:rsidRDefault="00C26AED" w:rsidP="00E91F51">
      <w:pPr>
        <w:jc w:val="right"/>
      </w:pPr>
      <w:r>
        <w:t>муниципального образования</w:t>
      </w:r>
      <w:r w:rsidR="00E91F51" w:rsidRPr="00C26AED">
        <w:t>»</w:t>
      </w:r>
    </w:p>
    <w:p w:rsidR="00E91F51" w:rsidRPr="00D17934" w:rsidRDefault="00E91F51" w:rsidP="00E91F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  <w:r w:rsidRPr="008B54CF">
        <w:rPr>
          <w:b/>
          <w:sz w:val="28"/>
          <w:szCs w:val="28"/>
        </w:rPr>
        <w:t>Положение</w:t>
      </w: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  <w:r w:rsidRPr="008B54CF">
        <w:rPr>
          <w:b/>
          <w:sz w:val="28"/>
          <w:szCs w:val="28"/>
        </w:rPr>
        <w:t>о случаях и порядке посещения субъектами общественного контроля</w:t>
      </w: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  <w:r w:rsidRPr="008B54CF">
        <w:rPr>
          <w:b/>
          <w:sz w:val="28"/>
          <w:szCs w:val="28"/>
        </w:rPr>
        <w:t xml:space="preserve">органов местного самоуправления, муниципальных организаций </w:t>
      </w:r>
      <w:proofErr w:type="gramStart"/>
      <w:r w:rsidRPr="008B54CF">
        <w:rPr>
          <w:b/>
          <w:sz w:val="28"/>
          <w:szCs w:val="28"/>
        </w:rPr>
        <w:t>на</w:t>
      </w:r>
      <w:proofErr w:type="gramEnd"/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  <w:r w:rsidRPr="008B54CF">
        <w:rPr>
          <w:b/>
          <w:sz w:val="28"/>
          <w:szCs w:val="28"/>
        </w:rPr>
        <w:t>территории муниципального образования</w:t>
      </w: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</w:p>
    <w:p w:rsidR="00C26AED" w:rsidRPr="008B54CF" w:rsidRDefault="00C26AED" w:rsidP="00E91F51">
      <w:pPr>
        <w:jc w:val="center"/>
        <w:rPr>
          <w:b/>
          <w:sz w:val="28"/>
          <w:szCs w:val="28"/>
        </w:rPr>
      </w:pPr>
    </w:p>
    <w:p w:rsidR="008B54CF" w:rsidRPr="008B54CF" w:rsidRDefault="00C26AED" w:rsidP="00C26AED">
      <w:pPr>
        <w:ind w:firstLine="709"/>
        <w:jc w:val="both"/>
        <w:rPr>
          <w:sz w:val="28"/>
          <w:szCs w:val="28"/>
        </w:rPr>
      </w:pPr>
      <w:r w:rsidRPr="008B54CF">
        <w:rPr>
          <w:sz w:val="28"/>
          <w:szCs w:val="28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</w:t>
      </w:r>
      <w:r w:rsidR="008B54CF" w:rsidRPr="008B54CF">
        <w:rPr>
          <w:sz w:val="28"/>
          <w:szCs w:val="28"/>
        </w:rPr>
        <w:t xml:space="preserve"> на территории муниципального образования (далее – органы и организации).</w:t>
      </w:r>
    </w:p>
    <w:p w:rsidR="00E91F51" w:rsidRDefault="008B54CF" w:rsidP="00C26AED">
      <w:pPr>
        <w:ind w:firstLine="709"/>
        <w:jc w:val="both"/>
        <w:rPr>
          <w:sz w:val="28"/>
          <w:szCs w:val="28"/>
        </w:rPr>
      </w:pPr>
      <w:r w:rsidRPr="008B54CF">
        <w:rPr>
          <w:sz w:val="28"/>
          <w:szCs w:val="28"/>
        </w:rPr>
        <w:t>Понятия и термины, используемые</w:t>
      </w:r>
      <w:r w:rsidR="00E91F51" w:rsidRPr="008B54CF">
        <w:rPr>
          <w:b/>
          <w:sz w:val="28"/>
          <w:szCs w:val="28"/>
        </w:rPr>
        <w:t xml:space="preserve"> </w:t>
      </w:r>
      <w:r w:rsidRPr="008B54CF">
        <w:rPr>
          <w:sz w:val="28"/>
          <w:szCs w:val="28"/>
        </w:rPr>
        <w:t>в настоящем Положении, применяются в значениях, определенных Федеральным законом</w:t>
      </w:r>
      <w:r>
        <w:rPr>
          <w:sz w:val="28"/>
          <w:szCs w:val="28"/>
        </w:rPr>
        <w:t xml:space="preserve"> от 21.07.2014 № 212-ФЗ «Об основах общественного контроля в Российской Федерации».</w:t>
      </w:r>
    </w:p>
    <w:p w:rsidR="008B54CF" w:rsidRDefault="008B54CF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8B54CF" w:rsidRDefault="008B54CF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</w:t>
      </w:r>
      <w:r w:rsidR="00D02403">
        <w:rPr>
          <w:sz w:val="28"/>
          <w:szCs w:val="28"/>
        </w:rPr>
        <w:t xml:space="preserve"> (далее – уведомление о посещении).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посещении должно содержать следующие сведения: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организатора общественной проверки, общественного мониторинга;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наименование, местонахождение органа или организации, посещение которых осуществляется;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цель, задачи посещения;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дата и время посещения;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правовые основания посещения;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D02403" w:rsidRDefault="00D02403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D02403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беседовать с должностными лицами и работниками указанных органов и организаций;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</w:t>
      </w:r>
      <w:r>
        <w:rPr>
          <w:sz w:val="28"/>
          <w:szCs w:val="28"/>
        </w:rPr>
        <w:lastRenderedPageBreak/>
        <w:t>государственную тайну, сведения о персональных данных, и информации, доступ к которой ограничен законодательством.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F327D7" w:rsidRDefault="00F327D7" w:rsidP="00C26A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предъявлять документ, удостоверяющий личность лица (лиц),</w:t>
      </w:r>
      <w:r w:rsidR="00BC29BA">
        <w:rPr>
          <w:sz w:val="28"/>
          <w:szCs w:val="28"/>
        </w:rPr>
        <w:t xml:space="preserve"> направленного (направленных) для проведения общественной проверки, общественного мониторинга;</w:t>
      </w:r>
      <w:proofErr w:type="gramEnd"/>
    </w:p>
    <w:p w:rsidR="00BC29BA" w:rsidRDefault="00BC29BA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BC29BA" w:rsidRDefault="00BC29BA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препятствовать осуществлению текущей деятельности органов и организаций.</w:t>
      </w:r>
    </w:p>
    <w:p w:rsidR="00BC29BA" w:rsidRDefault="00BC29BA" w:rsidP="00C26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3B5754" w:rsidRDefault="003B5754" w:rsidP="00C26AED">
      <w:pPr>
        <w:ind w:firstLine="709"/>
        <w:jc w:val="both"/>
        <w:rPr>
          <w:sz w:val="28"/>
          <w:szCs w:val="28"/>
        </w:rPr>
      </w:pPr>
    </w:p>
    <w:p w:rsidR="003B5754" w:rsidRPr="008B54CF" w:rsidRDefault="003B5754" w:rsidP="00C26AED">
      <w:pPr>
        <w:ind w:firstLine="709"/>
        <w:jc w:val="both"/>
        <w:rPr>
          <w:sz w:val="28"/>
          <w:szCs w:val="28"/>
        </w:rPr>
      </w:pPr>
    </w:p>
    <w:p w:rsidR="00E91F51" w:rsidRDefault="00E91F51"/>
    <w:sectPr w:rsidR="00E91F51" w:rsidSect="008B54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8E8"/>
    <w:multiLevelType w:val="hybridMultilevel"/>
    <w:tmpl w:val="033200E4"/>
    <w:lvl w:ilvl="0" w:tplc="3AB25114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A0A5A23"/>
    <w:multiLevelType w:val="hybridMultilevel"/>
    <w:tmpl w:val="D21E4A24"/>
    <w:lvl w:ilvl="0" w:tplc="EBA6C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C74F5E"/>
    <w:multiLevelType w:val="hybridMultilevel"/>
    <w:tmpl w:val="AE9040DA"/>
    <w:lvl w:ilvl="0" w:tplc="378EBA1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51"/>
    <w:rsid w:val="00046CA1"/>
    <w:rsid w:val="001A07A5"/>
    <w:rsid w:val="00237538"/>
    <w:rsid w:val="002537EF"/>
    <w:rsid w:val="003B5754"/>
    <w:rsid w:val="004051AC"/>
    <w:rsid w:val="006E1722"/>
    <w:rsid w:val="00711FBA"/>
    <w:rsid w:val="007C5DF5"/>
    <w:rsid w:val="008B54CF"/>
    <w:rsid w:val="00A53A43"/>
    <w:rsid w:val="00B52189"/>
    <w:rsid w:val="00B96BC5"/>
    <w:rsid w:val="00BC29BA"/>
    <w:rsid w:val="00C26AED"/>
    <w:rsid w:val="00D02403"/>
    <w:rsid w:val="00D57CD0"/>
    <w:rsid w:val="00E351EB"/>
    <w:rsid w:val="00E35475"/>
    <w:rsid w:val="00E91F51"/>
    <w:rsid w:val="00F327D7"/>
    <w:rsid w:val="00F67203"/>
    <w:rsid w:val="00FB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table" w:styleId="af4">
    <w:name w:val="Table Grid"/>
    <w:basedOn w:val="a1"/>
    <w:rsid w:val="00E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uiPriority w:val="99"/>
    <w:unhideWhenUsed/>
    <w:rsid w:val="00E91F5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91F51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af7">
    <w:name w:val="Hyperlink"/>
    <w:uiPriority w:val="99"/>
    <w:semiHidden/>
    <w:unhideWhenUsed/>
    <w:rsid w:val="00E91F51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E91F5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91F5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PS</cp:lastModifiedBy>
  <cp:revision>8</cp:revision>
  <cp:lastPrinted>2020-12-21T10:34:00Z</cp:lastPrinted>
  <dcterms:created xsi:type="dcterms:W3CDTF">2020-11-24T06:20:00Z</dcterms:created>
  <dcterms:modified xsi:type="dcterms:W3CDTF">2020-12-21T10:35:00Z</dcterms:modified>
</cp:coreProperties>
</file>