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21C" w:rsidRDefault="000E621C" w:rsidP="00517738">
      <w:pPr>
        <w:shd w:val="clear" w:color="auto" w:fill="FFFFFF"/>
        <w:spacing w:line="206" w:lineRule="exact"/>
        <w:ind w:left="5"/>
        <w:jc w:val="right"/>
        <w:rPr>
          <w:rFonts w:ascii="Times New Roman" w:hAnsi="Times New Roman" w:cs="Times New Roman"/>
          <w:b/>
          <w:bCs/>
          <w:color w:val="000000"/>
          <w:spacing w:val="1"/>
          <w:sz w:val="22"/>
          <w:szCs w:val="22"/>
        </w:rPr>
      </w:pPr>
    </w:p>
    <w:p w:rsidR="000E621C" w:rsidRPr="000E621C" w:rsidRDefault="000E621C" w:rsidP="000E621C">
      <w:pPr>
        <w:widowControl/>
        <w:autoSpaceDE/>
        <w:autoSpaceDN/>
        <w:adjustRightInd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621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9C7B8CC" wp14:editId="28A5B180">
            <wp:extent cx="1257300" cy="14287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21C" w:rsidRPr="000E621C" w:rsidRDefault="000E621C" w:rsidP="000E621C">
      <w:pPr>
        <w:widowControl/>
        <w:autoSpaceDE/>
        <w:autoSpaceDN/>
        <w:adjustRightInd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0E621C" w:rsidRPr="000E621C" w:rsidRDefault="000E621C" w:rsidP="000E621C">
      <w:pPr>
        <w:widowControl/>
        <w:autoSpaceDE/>
        <w:autoSpaceDN/>
        <w:adjustRightInd/>
        <w:ind w:right="-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E621C">
        <w:rPr>
          <w:rFonts w:ascii="Times New Roman" w:eastAsia="Times New Roman" w:hAnsi="Times New Roman" w:cs="Times New Roman"/>
          <w:b/>
          <w:bCs/>
          <w:sz w:val="32"/>
          <w:szCs w:val="32"/>
        </w:rPr>
        <w:t>ПРЕДСТАВИТЕЛЬНОЕ СОБРАНИЕ</w:t>
      </w:r>
    </w:p>
    <w:p w:rsidR="000E621C" w:rsidRPr="000E621C" w:rsidRDefault="000E621C" w:rsidP="000E621C">
      <w:pPr>
        <w:widowControl/>
        <w:autoSpaceDE/>
        <w:autoSpaceDN/>
        <w:adjustRightInd/>
        <w:ind w:right="-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0E621C">
        <w:rPr>
          <w:rFonts w:ascii="Times New Roman" w:eastAsia="Times New Roman" w:hAnsi="Times New Roman" w:cs="Times New Roman"/>
          <w:b/>
          <w:bCs/>
          <w:sz w:val="32"/>
          <w:szCs w:val="32"/>
        </w:rPr>
        <w:t>БОЛЬШЕСОЛДАТСКОГО РАЙОНА</w:t>
      </w:r>
      <w:r w:rsidRPr="000E621C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  <w:t>КУРСКОЙ ОБЛАСТИ</w:t>
      </w:r>
    </w:p>
    <w:p w:rsidR="000E621C" w:rsidRPr="000E621C" w:rsidRDefault="000E621C" w:rsidP="000E621C">
      <w:pPr>
        <w:widowControl/>
        <w:autoSpaceDE/>
        <w:autoSpaceDN/>
        <w:adjustRightInd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24"/>
        </w:rPr>
      </w:pPr>
    </w:p>
    <w:p w:rsidR="000E621C" w:rsidRPr="000E621C" w:rsidRDefault="000E621C" w:rsidP="000E621C">
      <w:pPr>
        <w:widowControl/>
        <w:autoSpaceDE/>
        <w:autoSpaceDN/>
        <w:adjustRightInd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621C">
        <w:rPr>
          <w:rFonts w:ascii="Times New Roman" w:eastAsia="Times New Roman" w:hAnsi="Times New Roman" w:cs="Times New Roman"/>
          <w:b/>
          <w:bCs/>
          <w:sz w:val="24"/>
          <w:szCs w:val="24"/>
        </w:rPr>
        <w:t>РАСПОРЯЖЕНИЕ</w:t>
      </w:r>
    </w:p>
    <w:p w:rsidR="000E621C" w:rsidRPr="000E621C" w:rsidRDefault="000E621C" w:rsidP="000E621C">
      <w:pPr>
        <w:widowControl/>
        <w:autoSpaceDE/>
        <w:autoSpaceDN/>
        <w:adjustRightInd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0E621C" w:rsidRPr="000E621C" w:rsidTr="000E621C">
        <w:tc>
          <w:tcPr>
            <w:tcW w:w="4672" w:type="dxa"/>
          </w:tcPr>
          <w:p w:rsidR="000E621C" w:rsidRPr="000E621C" w:rsidRDefault="000E621C" w:rsidP="000E621C">
            <w:pPr>
              <w:widowControl/>
              <w:autoSpaceDE/>
              <w:autoSpaceDN/>
              <w:adjustRightInd/>
              <w:spacing w:line="256" w:lineRule="auto"/>
              <w:ind w:right="-1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</w:pPr>
            <w:r w:rsidRPr="000E62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 xml:space="preserve">01 </w:t>
            </w:r>
            <w:proofErr w:type="gramStart"/>
            <w:r w:rsidRPr="000E62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июня  2020</w:t>
            </w:r>
            <w:proofErr w:type="gramEnd"/>
            <w:r w:rsidRPr="000E62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 xml:space="preserve"> года № 24</w:t>
            </w:r>
          </w:p>
          <w:p w:rsidR="000E621C" w:rsidRPr="000E621C" w:rsidRDefault="000E621C" w:rsidP="000E621C">
            <w:pPr>
              <w:widowControl/>
              <w:autoSpaceDE/>
              <w:autoSpaceDN/>
              <w:adjustRightInd/>
              <w:spacing w:line="256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2" w:type="dxa"/>
            <w:hideMark/>
          </w:tcPr>
          <w:p w:rsidR="000E621C" w:rsidRPr="000E621C" w:rsidRDefault="000E621C" w:rsidP="000E621C">
            <w:pPr>
              <w:widowControl/>
              <w:autoSpaceDE/>
              <w:autoSpaceDN/>
              <w:adjustRightInd/>
              <w:spacing w:line="256" w:lineRule="auto"/>
              <w:ind w:right="-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E621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E621C" w:rsidRPr="000E621C" w:rsidRDefault="000E621C" w:rsidP="000E621C">
      <w:pPr>
        <w:widowControl/>
        <w:autoSpaceDE/>
        <w:autoSpaceDN/>
        <w:adjustRightInd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21C">
        <w:rPr>
          <w:rFonts w:ascii="Times New Roman" w:eastAsia="Times New Roman" w:hAnsi="Times New Roman" w:cs="Times New Roman"/>
          <w:b/>
          <w:sz w:val="28"/>
          <w:szCs w:val="28"/>
        </w:rPr>
        <w:t>О Регламенте Контрольно-счётного органа</w:t>
      </w:r>
    </w:p>
    <w:p w:rsidR="000E621C" w:rsidRPr="000E621C" w:rsidRDefault="000E621C" w:rsidP="000E621C">
      <w:pPr>
        <w:widowControl/>
        <w:autoSpaceDE/>
        <w:autoSpaceDN/>
        <w:adjustRightInd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21C">
        <w:rPr>
          <w:rFonts w:ascii="Times New Roman" w:eastAsia="Times New Roman" w:hAnsi="Times New Roman" w:cs="Times New Roman"/>
          <w:b/>
          <w:sz w:val="28"/>
          <w:szCs w:val="28"/>
        </w:rPr>
        <w:t>Представительного Собрания</w:t>
      </w:r>
    </w:p>
    <w:p w:rsidR="000E621C" w:rsidRPr="000E621C" w:rsidRDefault="000E621C" w:rsidP="000E621C">
      <w:pPr>
        <w:widowControl/>
        <w:autoSpaceDE/>
        <w:autoSpaceDN/>
        <w:adjustRightInd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21C">
        <w:rPr>
          <w:rFonts w:ascii="Times New Roman" w:eastAsia="Times New Roman" w:hAnsi="Times New Roman" w:cs="Times New Roman"/>
          <w:b/>
          <w:sz w:val="28"/>
          <w:szCs w:val="28"/>
        </w:rPr>
        <w:t>Большесолдатского района</w:t>
      </w:r>
    </w:p>
    <w:p w:rsidR="000E621C" w:rsidRPr="000E621C" w:rsidRDefault="000E621C" w:rsidP="000E621C">
      <w:pPr>
        <w:widowControl/>
        <w:autoSpaceDE/>
        <w:autoSpaceDN/>
        <w:adjustRightInd/>
        <w:ind w:right="-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621C">
        <w:rPr>
          <w:rFonts w:ascii="Times New Roman" w:eastAsia="Times New Roman" w:hAnsi="Times New Roman" w:cs="Times New Roman"/>
          <w:b/>
          <w:sz w:val="28"/>
          <w:szCs w:val="28"/>
        </w:rPr>
        <w:t>Курской области</w:t>
      </w:r>
    </w:p>
    <w:p w:rsidR="000E621C" w:rsidRPr="000E621C" w:rsidRDefault="000E621C" w:rsidP="000E621C">
      <w:pPr>
        <w:ind w:right="-1" w:firstLine="53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E621C" w:rsidRPr="000E621C" w:rsidRDefault="000E621C" w:rsidP="000E621C">
      <w:pPr>
        <w:ind w:right="-1" w:firstLine="53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E621C" w:rsidRPr="000E621C" w:rsidRDefault="000E621C" w:rsidP="000E621C">
      <w:pPr>
        <w:widowControl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621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В соответствии со статьей №15 Положения о </w:t>
      </w:r>
      <w:proofErr w:type="spellStart"/>
      <w:r w:rsidRPr="000E621C">
        <w:rPr>
          <w:rFonts w:ascii="Times New Roman" w:eastAsia="Times New Roman" w:hAnsi="Times New Roman" w:cs="Times New Roman"/>
          <w:bCs/>
          <w:sz w:val="28"/>
          <w:szCs w:val="28"/>
        </w:rPr>
        <w:t>Контрольно</w:t>
      </w:r>
      <w:proofErr w:type="spellEnd"/>
      <w:r w:rsidRPr="000E621C">
        <w:rPr>
          <w:rFonts w:ascii="Times New Roman" w:eastAsia="Times New Roman" w:hAnsi="Times New Roman" w:cs="Times New Roman"/>
          <w:bCs/>
          <w:sz w:val="28"/>
          <w:szCs w:val="28"/>
        </w:rPr>
        <w:t>– счётном органе</w:t>
      </w:r>
    </w:p>
    <w:p w:rsidR="000E621C" w:rsidRPr="000E621C" w:rsidRDefault="000E621C" w:rsidP="000E621C">
      <w:pPr>
        <w:widowControl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621C">
        <w:rPr>
          <w:rFonts w:ascii="Times New Roman" w:eastAsia="Times New Roman" w:hAnsi="Times New Roman" w:cs="Times New Roman"/>
          <w:bCs/>
          <w:sz w:val="28"/>
          <w:szCs w:val="28"/>
        </w:rPr>
        <w:t xml:space="preserve">  Большесолдатского района Курской области утверждённого решением Представительного Собрания Большесолдатского района Курской </w:t>
      </w:r>
      <w:proofErr w:type="gramStart"/>
      <w:r w:rsidRPr="000E621C">
        <w:rPr>
          <w:rFonts w:ascii="Times New Roman" w:eastAsia="Times New Roman" w:hAnsi="Times New Roman" w:cs="Times New Roman"/>
          <w:bCs/>
          <w:sz w:val="28"/>
          <w:szCs w:val="28"/>
        </w:rPr>
        <w:t>области  от</w:t>
      </w:r>
      <w:proofErr w:type="gramEnd"/>
      <w:r w:rsidRPr="000E621C">
        <w:rPr>
          <w:rFonts w:ascii="Times New Roman" w:eastAsia="Times New Roman" w:hAnsi="Times New Roman" w:cs="Times New Roman"/>
          <w:bCs/>
          <w:sz w:val="28"/>
          <w:szCs w:val="28"/>
        </w:rPr>
        <w:t xml:space="preserve"> 16.05.2012г. №4/112-2:</w:t>
      </w:r>
    </w:p>
    <w:p w:rsidR="000E621C" w:rsidRPr="000E621C" w:rsidRDefault="000E621C" w:rsidP="000E621C">
      <w:pPr>
        <w:widowControl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621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E621C" w:rsidRPr="000E621C" w:rsidRDefault="000E621C" w:rsidP="000E621C">
      <w:pPr>
        <w:widowControl/>
        <w:rPr>
          <w:rFonts w:ascii="Times New Roman" w:eastAsia="Times New Roman" w:hAnsi="Times New Roman" w:cs="Times New Roman"/>
          <w:sz w:val="28"/>
          <w:szCs w:val="28"/>
        </w:rPr>
      </w:pPr>
      <w:r w:rsidRPr="000E621C">
        <w:rPr>
          <w:rFonts w:ascii="Times New Roman" w:eastAsia="Times New Roman" w:hAnsi="Times New Roman" w:cs="Times New Roman"/>
          <w:sz w:val="28"/>
          <w:szCs w:val="28"/>
        </w:rPr>
        <w:t>1.Утвердить Регламент контрольно-счётного органа внешнего муниципального финансового контроля</w:t>
      </w:r>
      <w:r w:rsidRPr="000E621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Представительного Собрания Большесолдатского района Курской области.</w:t>
      </w:r>
      <w:r w:rsidRPr="000E6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E621C" w:rsidRPr="000E621C" w:rsidRDefault="000E621C" w:rsidP="000E621C">
      <w:pPr>
        <w:widowControl/>
        <w:rPr>
          <w:rFonts w:ascii="Times New Roman" w:eastAsia="Times New Roman" w:hAnsi="Times New Roman" w:cs="Times New Roman"/>
          <w:sz w:val="24"/>
          <w:szCs w:val="24"/>
        </w:rPr>
      </w:pPr>
    </w:p>
    <w:p w:rsidR="000E621C" w:rsidRPr="000E621C" w:rsidRDefault="000E621C" w:rsidP="000E621C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621C">
        <w:rPr>
          <w:rFonts w:ascii="Times New Roman" w:eastAsia="Times New Roman" w:hAnsi="Times New Roman" w:cs="Times New Roman"/>
          <w:sz w:val="28"/>
          <w:szCs w:val="28"/>
        </w:rPr>
        <w:t>2.Распоряжение вступает в силу со дня его подписания.</w:t>
      </w:r>
    </w:p>
    <w:p w:rsidR="000E621C" w:rsidRPr="000E621C" w:rsidRDefault="000E621C" w:rsidP="000E621C">
      <w:pPr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621C" w:rsidRPr="000E621C" w:rsidRDefault="000E621C" w:rsidP="000E621C">
      <w:pPr>
        <w:widowControl/>
        <w:autoSpaceDE/>
        <w:autoSpaceDN/>
        <w:adjustRightInd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0E621C" w:rsidRPr="000E621C" w:rsidRDefault="000E621C" w:rsidP="000E621C">
      <w:pPr>
        <w:widowControl/>
        <w:autoSpaceDE/>
        <w:autoSpaceDN/>
        <w:adjustRightInd/>
        <w:ind w:right="-1"/>
        <w:rPr>
          <w:rFonts w:ascii="Times New Roman" w:eastAsia="Times New Roman" w:hAnsi="Times New Roman" w:cs="Times New Roman"/>
          <w:sz w:val="28"/>
          <w:szCs w:val="28"/>
        </w:rPr>
      </w:pPr>
    </w:p>
    <w:p w:rsidR="000E621C" w:rsidRPr="000E621C" w:rsidRDefault="000E621C" w:rsidP="000E621C">
      <w:pPr>
        <w:widowControl/>
        <w:autoSpaceDE/>
        <w:autoSpaceDN/>
        <w:adjustRightInd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0E621C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Представительного </w:t>
      </w:r>
    </w:p>
    <w:p w:rsidR="000E621C" w:rsidRPr="000E621C" w:rsidRDefault="000E621C" w:rsidP="000E621C">
      <w:pPr>
        <w:widowControl/>
        <w:autoSpaceDE/>
        <w:autoSpaceDN/>
        <w:adjustRightInd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0E621C">
        <w:rPr>
          <w:rFonts w:ascii="Times New Roman" w:eastAsia="Times New Roman" w:hAnsi="Times New Roman" w:cs="Times New Roman"/>
          <w:sz w:val="28"/>
          <w:szCs w:val="28"/>
        </w:rPr>
        <w:t>Собрания Большесолдатского района</w:t>
      </w:r>
    </w:p>
    <w:p w:rsidR="000E621C" w:rsidRPr="000E621C" w:rsidRDefault="000E621C" w:rsidP="000E621C">
      <w:pPr>
        <w:widowControl/>
        <w:autoSpaceDE/>
        <w:autoSpaceDN/>
        <w:adjustRightInd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0E621C">
        <w:rPr>
          <w:rFonts w:ascii="Times New Roman" w:eastAsia="Times New Roman" w:hAnsi="Times New Roman" w:cs="Times New Roman"/>
          <w:sz w:val="28"/>
          <w:szCs w:val="28"/>
        </w:rPr>
        <w:t>Курской области                                                                Д.М. Рыбочкин</w:t>
      </w:r>
    </w:p>
    <w:p w:rsidR="000E621C" w:rsidRDefault="000E621C" w:rsidP="00517738">
      <w:pPr>
        <w:shd w:val="clear" w:color="auto" w:fill="FFFFFF"/>
        <w:spacing w:line="206" w:lineRule="exact"/>
        <w:ind w:left="5"/>
        <w:jc w:val="right"/>
        <w:rPr>
          <w:rFonts w:ascii="Times New Roman" w:hAnsi="Times New Roman" w:cs="Times New Roman"/>
          <w:b/>
          <w:bCs/>
          <w:color w:val="000000"/>
          <w:spacing w:val="1"/>
          <w:sz w:val="22"/>
          <w:szCs w:val="22"/>
        </w:rPr>
      </w:pPr>
    </w:p>
    <w:p w:rsidR="000E621C" w:rsidRDefault="000E621C" w:rsidP="00517738">
      <w:pPr>
        <w:shd w:val="clear" w:color="auto" w:fill="FFFFFF"/>
        <w:spacing w:line="206" w:lineRule="exact"/>
        <w:ind w:left="5"/>
        <w:jc w:val="right"/>
        <w:rPr>
          <w:rFonts w:ascii="Times New Roman" w:hAnsi="Times New Roman" w:cs="Times New Roman"/>
          <w:b/>
          <w:bCs/>
          <w:color w:val="000000"/>
          <w:spacing w:val="1"/>
          <w:sz w:val="22"/>
          <w:szCs w:val="22"/>
        </w:rPr>
      </w:pPr>
    </w:p>
    <w:p w:rsidR="000E621C" w:rsidRDefault="000E621C" w:rsidP="00517738">
      <w:pPr>
        <w:shd w:val="clear" w:color="auto" w:fill="FFFFFF"/>
        <w:spacing w:line="206" w:lineRule="exact"/>
        <w:ind w:left="5"/>
        <w:jc w:val="right"/>
        <w:rPr>
          <w:rFonts w:ascii="Times New Roman" w:hAnsi="Times New Roman" w:cs="Times New Roman"/>
          <w:b/>
          <w:bCs/>
          <w:color w:val="000000"/>
          <w:spacing w:val="1"/>
          <w:sz w:val="22"/>
          <w:szCs w:val="22"/>
        </w:rPr>
      </w:pPr>
    </w:p>
    <w:p w:rsidR="000E621C" w:rsidRDefault="000E621C" w:rsidP="00517738">
      <w:pPr>
        <w:shd w:val="clear" w:color="auto" w:fill="FFFFFF"/>
        <w:spacing w:line="206" w:lineRule="exact"/>
        <w:ind w:left="5"/>
        <w:jc w:val="right"/>
        <w:rPr>
          <w:rFonts w:ascii="Times New Roman" w:hAnsi="Times New Roman" w:cs="Times New Roman"/>
          <w:b/>
          <w:bCs/>
          <w:color w:val="000000"/>
          <w:spacing w:val="1"/>
          <w:sz w:val="22"/>
          <w:szCs w:val="22"/>
        </w:rPr>
      </w:pPr>
    </w:p>
    <w:p w:rsidR="000E621C" w:rsidRDefault="000E621C" w:rsidP="00517738">
      <w:pPr>
        <w:shd w:val="clear" w:color="auto" w:fill="FFFFFF"/>
        <w:spacing w:line="206" w:lineRule="exact"/>
        <w:ind w:left="5"/>
        <w:jc w:val="right"/>
        <w:rPr>
          <w:rFonts w:ascii="Times New Roman" w:hAnsi="Times New Roman" w:cs="Times New Roman"/>
          <w:b/>
          <w:bCs/>
          <w:color w:val="000000"/>
          <w:spacing w:val="1"/>
          <w:sz w:val="22"/>
          <w:szCs w:val="22"/>
        </w:rPr>
      </w:pPr>
    </w:p>
    <w:p w:rsidR="000E621C" w:rsidRDefault="000E621C" w:rsidP="00517738">
      <w:pPr>
        <w:shd w:val="clear" w:color="auto" w:fill="FFFFFF"/>
        <w:spacing w:line="206" w:lineRule="exact"/>
        <w:ind w:left="5"/>
        <w:jc w:val="right"/>
        <w:rPr>
          <w:rFonts w:ascii="Times New Roman" w:hAnsi="Times New Roman" w:cs="Times New Roman"/>
          <w:b/>
          <w:bCs/>
          <w:color w:val="000000"/>
          <w:spacing w:val="1"/>
          <w:sz w:val="22"/>
          <w:szCs w:val="22"/>
        </w:rPr>
      </w:pPr>
    </w:p>
    <w:p w:rsidR="000E621C" w:rsidRDefault="000E621C" w:rsidP="00517738">
      <w:pPr>
        <w:shd w:val="clear" w:color="auto" w:fill="FFFFFF"/>
        <w:spacing w:line="206" w:lineRule="exact"/>
        <w:ind w:left="5"/>
        <w:jc w:val="right"/>
        <w:rPr>
          <w:rFonts w:ascii="Times New Roman" w:hAnsi="Times New Roman" w:cs="Times New Roman"/>
          <w:b/>
          <w:bCs/>
          <w:color w:val="000000"/>
          <w:spacing w:val="1"/>
          <w:sz w:val="22"/>
          <w:szCs w:val="22"/>
        </w:rPr>
      </w:pPr>
    </w:p>
    <w:p w:rsidR="000E621C" w:rsidRDefault="000E621C" w:rsidP="00517738">
      <w:pPr>
        <w:shd w:val="clear" w:color="auto" w:fill="FFFFFF"/>
        <w:spacing w:line="206" w:lineRule="exact"/>
        <w:ind w:left="5"/>
        <w:jc w:val="right"/>
        <w:rPr>
          <w:rFonts w:ascii="Times New Roman" w:hAnsi="Times New Roman" w:cs="Times New Roman"/>
          <w:b/>
          <w:bCs/>
          <w:color w:val="000000"/>
          <w:spacing w:val="1"/>
          <w:sz w:val="22"/>
          <w:szCs w:val="22"/>
        </w:rPr>
      </w:pPr>
    </w:p>
    <w:p w:rsidR="000E621C" w:rsidRDefault="000E621C" w:rsidP="00517738">
      <w:pPr>
        <w:shd w:val="clear" w:color="auto" w:fill="FFFFFF"/>
        <w:spacing w:line="206" w:lineRule="exact"/>
        <w:ind w:left="5"/>
        <w:jc w:val="right"/>
        <w:rPr>
          <w:rFonts w:ascii="Times New Roman" w:hAnsi="Times New Roman" w:cs="Times New Roman"/>
          <w:b/>
          <w:bCs/>
          <w:color w:val="000000"/>
          <w:spacing w:val="1"/>
          <w:sz w:val="22"/>
          <w:szCs w:val="22"/>
        </w:rPr>
      </w:pPr>
    </w:p>
    <w:p w:rsidR="00517738" w:rsidRDefault="00517738" w:rsidP="00517738">
      <w:pPr>
        <w:shd w:val="clear" w:color="auto" w:fill="FFFFFF"/>
        <w:spacing w:line="206" w:lineRule="exact"/>
        <w:ind w:left="5"/>
        <w:jc w:val="right"/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000000"/>
          <w:spacing w:val="1"/>
          <w:sz w:val="22"/>
          <w:szCs w:val="22"/>
        </w:rPr>
        <w:lastRenderedPageBreak/>
        <w:t>У</w:t>
      </w:r>
      <w:r w:rsidR="00470629" w:rsidRPr="00470629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т</w:t>
      </w:r>
      <w:bookmarkStart w:id="0" w:name="_GoBack"/>
      <w:bookmarkEnd w:id="0"/>
      <w:r w:rsidR="00470629" w:rsidRPr="00470629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вержден Распоряжением</w:t>
      </w:r>
    </w:p>
    <w:p w:rsidR="00470629" w:rsidRPr="00470629" w:rsidRDefault="00470629" w:rsidP="00517738">
      <w:pPr>
        <w:shd w:val="clear" w:color="auto" w:fill="FFFFFF"/>
        <w:spacing w:line="206" w:lineRule="exact"/>
        <w:ind w:left="5"/>
        <w:jc w:val="right"/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</w:pPr>
      <w:r w:rsidRPr="00470629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 xml:space="preserve"> Представительного Собрания </w:t>
      </w:r>
    </w:p>
    <w:p w:rsidR="00517738" w:rsidRDefault="00470629" w:rsidP="00517738">
      <w:pPr>
        <w:shd w:val="clear" w:color="auto" w:fill="FFFFFF"/>
        <w:spacing w:line="206" w:lineRule="exact"/>
        <w:ind w:left="5"/>
        <w:jc w:val="right"/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</w:pPr>
      <w:r w:rsidRPr="00470629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 xml:space="preserve">Большесолдатского района </w:t>
      </w:r>
    </w:p>
    <w:p w:rsidR="00470629" w:rsidRPr="00470629" w:rsidRDefault="00470629" w:rsidP="00517738">
      <w:pPr>
        <w:shd w:val="clear" w:color="auto" w:fill="FFFFFF"/>
        <w:spacing w:line="206" w:lineRule="exact"/>
        <w:ind w:left="5"/>
        <w:jc w:val="right"/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</w:pPr>
      <w:r w:rsidRPr="00470629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Курской области)</w:t>
      </w:r>
    </w:p>
    <w:p w:rsidR="00470629" w:rsidRPr="00470629" w:rsidRDefault="00470629" w:rsidP="00517738">
      <w:pPr>
        <w:shd w:val="clear" w:color="auto" w:fill="FFFFFF"/>
        <w:spacing w:line="206" w:lineRule="exact"/>
        <w:ind w:left="5"/>
        <w:jc w:val="right"/>
        <w:rPr>
          <w:rFonts w:ascii="Times New Roman" w:hAnsi="Times New Roman" w:cs="Times New Roman"/>
          <w:b/>
          <w:bCs/>
          <w:sz w:val="22"/>
          <w:szCs w:val="22"/>
        </w:rPr>
      </w:pPr>
      <w:r w:rsidRPr="00470629">
        <w:rPr>
          <w:rFonts w:ascii="Times New Roman" w:eastAsia="Times New Roman" w:hAnsi="Times New Roman" w:cs="Times New Roman"/>
          <w:b/>
          <w:bCs/>
          <w:color w:val="000000"/>
          <w:spacing w:val="1"/>
          <w:sz w:val="22"/>
          <w:szCs w:val="22"/>
        </w:rPr>
        <w:t>от 01.06.2020 г. №24</w:t>
      </w:r>
    </w:p>
    <w:p w:rsidR="00470629" w:rsidRDefault="00470629" w:rsidP="00C63937">
      <w:pPr>
        <w:shd w:val="clear" w:color="auto" w:fill="FFFFFF"/>
        <w:spacing w:line="202" w:lineRule="exact"/>
        <w:ind w:left="2294" w:right="228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</w:pPr>
    </w:p>
    <w:p w:rsidR="00470629" w:rsidRDefault="00470629" w:rsidP="00C63937">
      <w:pPr>
        <w:shd w:val="clear" w:color="auto" w:fill="FFFFFF"/>
        <w:spacing w:line="202" w:lineRule="exact"/>
        <w:ind w:left="2294" w:right="228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</w:pPr>
    </w:p>
    <w:p w:rsidR="005C14B2" w:rsidRPr="00470629" w:rsidRDefault="00C63937" w:rsidP="00C63937">
      <w:pPr>
        <w:shd w:val="clear" w:color="auto" w:fill="FFFFFF"/>
        <w:spacing w:line="202" w:lineRule="exact"/>
        <w:ind w:left="2294" w:right="2280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</w:pPr>
      <w:r w:rsidRPr="00470629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 xml:space="preserve">РЕГЛАМЕНТ </w:t>
      </w:r>
    </w:p>
    <w:p w:rsidR="00C63937" w:rsidRPr="00470629" w:rsidRDefault="00C63937" w:rsidP="00C63937">
      <w:pPr>
        <w:shd w:val="clear" w:color="auto" w:fill="FFFFFF"/>
        <w:spacing w:line="202" w:lineRule="exact"/>
        <w:ind w:left="2294" w:right="228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70629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КОНТРОЛЬНО-</w:t>
      </w:r>
      <w:r w:rsidR="0025456A" w:rsidRPr="00470629">
        <w:rPr>
          <w:rFonts w:ascii="Times New Roman" w:eastAsia="Times New Roman" w:hAnsi="Times New Roman" w:cs="Times New Roman"/>
          <w:b/>
          <w:bCs/>
          <w:color w:val="000000"/>
          <w:spacing w:val="-1"/>
          <w:sz w:val="22"/>
          <w:szCs w:val="22"/>
        </w:rPr>
        <w:t>СЧЕТНОГО ОРГАНА ПРЕДСТАВИТЕЛЬНОГО СОБРАНИЯ БОЛЬШЕСОЛДАТСКОГО РАЙОНА КУРСКОЙ ОБЛАСТИ</w:t>
      </w:r>
    </w:p>
    <w:p w:rsidR="0025456A" w:rsidRPr="00D53096" w:rsidRDefault="00C63937" w:rsidP="00C63937">
      <w:pPr>
        <w:shd w:val="clear" w:color="auto" w:fill="FFFFFF"/>
        <w:spacing w:line="413" w:lineRule="exact"/>
        <w:ind w:left="1680" w:right="768" w:firstLine="168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D530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Раздел 1. Общие положения Статья 1. </w:t>
      </w:r>
    </w:p>
    <w:p w:rsidR="00C63937" w:rsidRPr="00D53096" w:rsidRDefault="00C63937" w:rsidP="0025456A">
      <w:pPr>
        <w:shd w:val="clear" w:color="auto" w:fill="FFFFFF"/>
        <w:spacing w:line="413" w:lineRule="exact"/>
        <w:ind w:left="1680" w:right="768"/>
        <w:jc w:val="center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eastAsia="Times New Roman" w:hAnsi="Times New Roman" w:cs="Times New Roman"/>
          <w:color w:val="000000"/>
          <w:sz w:val="22"/>
          <w:szCs w:val="22"/>
        </w:rPr>
        <w:t>Предмет Регламента Контрольно-счетн</w:t>
      </w:r>
      <w:r w:rsidR="0025456A" w:rsidRPr="00D53096">
        <w:rPr>
          <w:rFonts w:ascii="Times New Roman" w:eastAsia="Times New Roman" w:hAnsi="Times New Roman" w:cs="Times New Roman"/>
          <w:color w:val="000000"/>
          <w:sz w:val="22"/>
          <w:szCs w:val="22"/>
        </w:rPr>
        <w:t>ого органа Представительного Собрания Большесолдатского района Курской области</w:t>
      </w:r>
    </w:p>
    <w:p w:rsidR="00C63937" w:rsidRPr="00D53096" w:rsidRDefault="00C63937" w:rsidP="00C63937">
      <w:pPr>
        <w:shd w:val="clear" w:color="auto" w:fill="FFFFFF"/>
        <w:tabs>
          <w:tab w:val="left" w:pos="931"/>
        </w:tabs>
        <w:spacing w:before="154" w:line="206" w:lineRule="exact"/>
        <w:ind w:left="5" w:firstLine="542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color w:val="000000"/>
          <w:spacing w:val="-6"/>
          <w:sz w:val="22"/>
          <w:szCs w:val="22"/>
        </w:rPr>
        <w:t>1.1.</w:t>
      </w:r>
      <w:r w:rsidRPr="00D5309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D53096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Регламент Контрольно-счетн</w:t>
      </w:r>
      <w:r w:rsidR="0025456A" w:rsidRPr="00D53096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ого органа </w:t>
      </w:r>
      <w:r w:rsidRPr="00D53096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(далее - Регламент) утверждается в</w:t>
      </w:r>
      <w:r w:rsidRPr="00D53096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br/>
      </w:r>
      <w:r w:rsidRPr="00D53096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соответствии со статьей</w:t>
      </w:r>
      <w:r w:rsidR="00E04972" w:rsidRPr="00D53096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15</w:t>
      </w:r>
      <w:r w:rsidRPr="00D53096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Положения о Контрольно-</w:t>
      </w:r>
      <w:r w:rsidR="00E04972" w:rsidRPr="00D53096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счетном органе</w:t>
      </w:r>
      <w:r w:rsidRPr="00D53096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="00E04972" w:rsidRPr="00D53096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Большесолдатского района Курской области</w:t>
      </w:r>
      <w:r w:rsidRPr="00D53096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 утвержденного</w:t>
      </w:r>
      <w:r w:rsidR="00E04972" w:rsidRPr="00D53096"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 xml:space="preserve"> </w:t>
      </w:r>
      <w:r w:rsidRPr="00D53096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решением </w:t>
      </w:r>
      <w:r w:rsidR="0025456A" w:rsidRPr="00D53096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Представительного </w:t>
      </w:r>
      <w:r w:rsidRPr="00D53096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Собрания</w:t>
      </w:r>
      <w:r w:rsidR="0025456A" w:rsidRPr="00D53096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Большесолдатского района Курской области</w:t>
      </w:r>
      <w:r w:rsidRPr="00D53096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от</w:t>
      </w:r>
      <w:r w:rsidR="0025456A" w:rsidRPr="00D53096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16</w:t>
      </w:r>
      <w:r w:rsidRPr="00D53096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="0025456A" w:rsidRPr="00D53096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ма</w:t>
      </w:r>
      <w:r w:rsidRPr="00D53096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я</w:t>
      </w:r>
      <w:r w:rsidR="0025456A" w:rsidRPr="00D53096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2012</w:t>
      </w:r>
      <w:r w:rsidRPr="00D53096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года № </w:t>
      </w:r>
      <w:r w:rsidR="0025456A" w:rsidRPr="00D53096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4/112-2</w:t>
      </w:r>
      <w:r w:rsidRPr="00D53096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(далее - Положение о</w:t>
      </w:r>
      <w:r w:rsidR="00E04972" w:rsidRPr="00D53096"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</w:t>
      </w:r>
      <w:r w:rsidRPr="00D53096">
        <w:rPr>
          <w:rFonts w:ascii="Times New Roman" w:eastAsia="Times New Roman" w:hAnsi="Times New Roman" w:cs="Times New Roman"/>
          <w:color w:val="000000"/>
          <w:sz w:val="22"/>
          <w:szCs w:val="22"/>
        </w:rPr>
        <w:t>Контрольно-</w:t>
      </w:r>
      <w:r w:rsidR="00E04972" w:rsidRPr="00D53096">
        <w:rPr>
          <w:rFonts w:ascii="Times New Roman" w:eastAsia="Times New Roman" w:hAnsi="Times New Roman" w:cs="Times New Roman"/>
          <w:color w:val="000000"/>
          <w:sz w:val="22"/>
          <w:szCs w:val="22"/>
        </w:rPr>
        <w:t>счетном органе</w:t>
      </w:r>
      <w:r w:rsidRPr="00D53096">
        <w:rPr>
          <w:rFonts w:ascii="Times New Roman" w:eastAsia="Times New Roman" w:hAnsi="Times New Roman" w:cs="Times New Roman"/>
          <w:color w:val="000000"/>
          <w:sz w:val="22"/>
          <w:szCs w:val="22"/>
        </w:rPr>
        <w:t>), и определяет:</w:t>
      </w:r>
    </w:p>
    <w:p w:rsidR="00C63937" w:rsidRPr="00D53096" w:rsidRDefault="00C63937" w:rsidP="00C63937">
      <w:pPr>
        <w:shd w:val="clear" w:color="auto" w:fill="FFFFFF"/>
        <w:spacing w:line="206" w:lineRule="exact"/>
        <w:ind w:left="14" w:right="10" w:firstLine="533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вопросы деятельности Контрольно-</w:t>
      </w:r>
      <w:r w:rsidR="00E04972" w:rsidRPr="00D53096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счетного органа</w:t>
      </w:r>
      <w:r w:rsidRPr="00D53096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(далее - Контрольно-счетн</w:t>
      </w:r>
      <w:r w:rsidR="00E04972" w:rsidRPr="00D53096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ый орган</w:t>
      </w:r>
      <w:r w:rsidRPr="00D53096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);</w:t>
      </w:r>
    </w:p>
    <w:p w:rsidR="00C63937" w:rsidRPr="00D53096" w:rsidRDefault="00C63937" w:rsidP="00C63937">
      <w:pPr>
        <w:shd w:val="clear" w:color="auto" w:fill="FFFFFF"/>
        <w:spacing w:line="206" w:lineRule="exact"/>
        <w:ind w:left="547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распределение обязанностей между аудиторами Контрольно-</w:t>
      </w:r>
      <w:r w:rsidR="00E04972" w:rsidRPr="00D53096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счетного органа</w:t>
      </w:r>
      <w:r w:rsidRPr="00D53096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;</w:t>
      </w:r>
    </w:p>
    <w:p w:rsidR="00C63937" w:rsidRPr="00D53096" w:rsidRDefault="00C63937" w:rsidP="00C63937">
      <w:pPr>
        <w:shd w:val="clear" w:color="auto" w:fill="FFFFFF"/>
        <w:spacing w:line="206" w:lineRule="exact"/>
        <w:ind w:left="542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функции и взаимодействие структурных подразделений аппарата Контрольно-</w:t>
      </w:r>
      <w:r w:rsidR="00E04972" w:rsidRPr="00D53096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счетного органа</w:t>
      </w:r>
      <w:r w:rsidRPr="00D53096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;</w:t>
      </w:r>
    </w:p>
    <w:p w:rsidR="00C63937" w:rsidRPr="00D53096" w:rsidRDefault="00C63937" w:rsidP="00C63937">
      <w:pPr>
        <w:shd w:val="clear" w:color="auto" w:fill="FFFFFF"/>
        <w:spacing w:line="206" w:lineRule="exact"/>
        <w:ind w:left="547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eastAsia="Times New Roman" w:hAnsi="Times New Roman" w:cs="Times New Roman"/>
          <w:color w:val="000000"/>
          <w:sz w:val="22"/>
          <w:szCs w:val="22"/>
        </w:rPr>
        <w:t>порядок ведения дел в Контрольно-</w:t>
      </w:r>
      <w:r w:rsidR="00E04972" w:rsidRPr="00D53096">
        <w:rPr>
          <w:rFonts w:ascii="Times New Roman" w:eastAsia="Times New Roman" w:hAnsi="Times New Roman" w:cs="Times New Roman"/>
          <w:color w:val="000000"/>
          <w:sz w:val="22"/>
          <w:szCs w:val="22"/>
        </w:rPr>
        <w:t>счетном органе</w:t>
      </w:r>
      <w:r w:rsidRPr="00D5309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C63937" w:rsidRPr="00D53096" w:rsidRDefault="00C63937" w:rsidP="00C63937">
      <w:pPr>
        <w:numPr>
          <w:ilvl w:val="0"/>
          <w:numId w:val="4"/>
        </w:numPr>
        <w:shd w:val="clear" w:color="auto" w:fill="FFFFFF"/>
        <w:tabs>
          <w:tab w:val="left" w:pos="931"/>
        </w:tabs>
        <w:spacing w:line="206" w:lineRule="exact"/>
        <w:ind w:left="5" w:firstLine="542"/>
        <w:rPr>
          <w:rFonts w:ascii="Times New Roman" w:hAnsi="Times New Roman" w:cs="Times New Roman"/>
          <w:color w:val="000000"/>
          <w:spacing w:val="-8"/>
          <w:sz w:val="22"/>
          <w:szCs w:val="22"/>
        </w:rPr>
      </w:pPr>
      <w:r w:rsidRPr="00D53096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Положения Регламента являются обязательными для </w:t>
      </w:r>
      <w:r w:rsidR="00E04972" w:rsidRPr="00D53096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всех сотрудников</w:t>
      </w:r>
      <w:r w:rsidRPr="00D53096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 xml:space="preserve"> </w:t>
      </w:r>
      <w:r w:rsidRPr="00D53096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аппарата Контрольно-</w:t>
      </w:r>
      <w:r w:rsidR="00E04972" w:rsidRPr="00D53096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счетного органа</w:t>
      </w:r>
      <w:r w:rsidRPr="00D53096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, а по</w:t>
      </w:r>
      <w:r w:rsidR="00E04972" w:rsidRPr="00D53096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 </w:t>
      </w:r>
      <w:r w:rsidRPr="00D53096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процедурным вопросам - для всех участников контрольных и экспертно-аналитических мероприятий.</w:t>
      </w:r>
    </w:p>
    <w:p w:rsidR="00C63937" w:rsidRPr="00D53096" w:rsidRDefault="00C63937" w:rsidP="00C63937">
      <w:pPr>
        <w:numPr>
          <w:ilvl w:val="0"/>
          <w:numId w:val="4"/>
        </w:numPr>
        <w:shd w:val="clear" w:color="auto" w:fill="FFFFFF"/>
        <w:tabs>
          <w:tab w:val="left" w:pos="931"/>
        </w:tabs>
        <w:spacing w:line="206" w:lineRule="exact"/>
        <w:ind w:left="5" w:firstLine="542"/>
        <w:rPr>
          <w:rFonts w:ascii="Times New Roman" w:hAnsi="Times New Roman" w:cs="Times New Roman"/>
          <w:color w:val="000000"/>
          <w:spacing w:val="-8"/>
          <w:sz w:val="22"/>
          <w:szCs w:val="22"/>
        </w:rPr>
      </w:pPr>
      <w:r w:rsidRPr="00D53096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По вопросам, порядок решения которых не урегулирован Регламентом и если установление</w:t>
      </w:r>
      <w:r w:rsidRPr="00D53096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br/>
      </w:r>
      <w:r w:rsidRPr="00D53096">
        <w:rPr>
          <w:rFonts w:ascii="Times New Roman" w:eastAsia="Times New Roman" w:hAnsi="Times New Roman" w:cs="Times New Roman"/>
          <w:color w:val="000000"/>
          <w:sz w:val="22"/>
          <w:szCs w:val="22"/>
        </w:rPr>
        <w:t>такого порядка не относится к предмету Регламента</w:t>
      </w:r>
      <w:r w:rsidRPr="00D53096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, решения принимаются председателем Контрольно-</w:t>
      </w:r>
      <w:r w:rsidR="00E04972" w:rsidRPr="00D53096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счетного органа</w:t>
      </w:r>
      <w:r w:rsidRPr="00D53096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.</w:t>
      </w:r>
    </w:p>
    <w:p w:rsidR="00C63937" w:rsidRPr="00D53096" w:rsidRDefault="00C63937" w:rsidP="00C63937">
      <w:pPr>
        <w:shd w:val="clear" w:color="auto" w:fill="FFFFFF"/>
        <w:spacing w:before="206"/>
        <w:ind w:left="1478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Статья 2. Содержание направлений деятельности Контрольно-счетно</w:t>
      </w:r>
      <w:r w:rsidR="00E04972" w:rsidRPr="00D53096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го органа</w:t>
      </w:r>
    </w:p>
    <w:p w:rsidR="00C63937" w:rsidRPr="00D53096" w:rsidRDefault="00C63937" w:rsidP="00C63937">
      <w:pPr>
        <w:numPr>
          <w:ilvl w:val="0"/>
          <w:numId w:val="5"/>
        </w:numPr>
        <w:shd w:val="clear" w:color="auto" w:fill="FFFFFF"/>
        <w:tabs>
          <w:tab w:val="left" w:pos="979"/>
        </w:tabs>
        <w:spacing w:before="202" w:line="206" w:lineRule="exact"/>
        <w:ind w:firstLine="542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D53096">
        <w:rPr>
          <w:rFonts w:ascii="Times New Roman" w:eastAsia="Times New Roman" w:hAnsi="Times New Roman" w:cs="Times New Roman"/>
          <w:color w:val="000000"/>
          <w:sz w:val="22"/>
          <w:szCs w:val="22"/>
        </w:rPr>
        <w:t>Содержание   направлений   деятельности   Контрольно-</w:t>
      </w:r>
      <w:r w:rsidR="00E04972" w:rsidRPr="00D53096">
        <w:rPr>
          <w:rFonts w:ascii="Times New Roman" w:eastAsia="Times New Roman" w:hAnsi="Times New Roman" w:cs="Times New Roman"/>
          <w:color w:val="000000"/>
          <w:sz w:val="22"/>
          <w:szCs w:val="22"/>
        </w:rPr>
        <w:t>счетного органа</w:t>
      </w:r>
      <w:r w:rsidRPr="00D530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устанавливается   в</w:t>
      </w:r>
      <w:r w:rsidRPr="00D53096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  <w:t>соответствии Федеральным законом от 7 февраля 2011 года № 6-ФЗ «Об общих принципах организации и</w:t>
      </w:r>
      <w:r w:rsidRPr="00D53096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 w:rsidRPr="00D53096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деятельности    контрольно-счетных   органов   субъектов    Российской    Федерации   и    муниципальных</w:t>
      </w:r>
      <w:r w:rsidRPr="00D53096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br/>
      </w:r>
      <w:r w:rsidRPr="00D53096">
        <w:rPr>
          <w:rFonts w:ascii="Times New Roman" w:eastAsia="Times New Roman" w:hAnsi="Times New Roman" w:cs="Times New Roman"/>
          <w:color w:val="000000"/>
          <w:sz w:val="22"/>
          <w:szCs w:val="22"/>
        </w:rPr>
        <w:t>образований», Бюджетным кодексом Российской Федерации, муниципальными нормативными правовыми</w:t>
      </w:r>
      <w:r w:rsidRPr="00D53096">
        <w:rPr>
          <w:rFonts w:ascii="Times New Roman" w:eastAsia="Times New Roman" w:hAnsi="Times New Roman" w:cs="Times New Roman"/>
          <w:color w:val="000000"/>
          <w:sz w:val="22"/>
          <w:szCs w:val="22"/>
        </w:rPr>
        <w:br/>
      </w:r>
      <w:r w:rsidRPr="00D5309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 xml:space="preserve">актами </w:t>
      </w:r>
      <w:r w:rsidR="009D5DAD" w:rsidRPr="00D5309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Большесолдатского района</w:t>
      </w:r>
      <w:r w:rsidRPr="00D5309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.</w:t>
      </w:r>
    </w:p>
    <w:p w:rsidR="00C63937" w:rsidRPr="005C14B2" w:rsidRDefault="00C63937" w:rsidP="00C63937">
      <w:pPr>
        <w:numPr>
          <w:ilvl w:val="0"/>
          <w:numId w:val="5"/>
        </w:numPr>
        <w:shd w:val="clear" w:color="auto" w:fill="FFFFFF"/>
        <w:tabs>
          <w:tab w:val="left" w:pos="979"/>
        </w:tabs>
        <w:spacing w:line="206" w:lineRule="exact"/>
        <w:ind w:firstLine="542"/>
        <w:rPr>
          <w:rFonts w:ascii="Times New Roman" w:hAnsi="Times New Roman" w:cs="Times New Roman"/>
          <w:color w:val="000000"/>
          <w:spacing w:val="-6"/>
          <w:sz w:val="22"/>
          <w:szCs w:val="22"/>
        </w:rPr>
      </w:pPr>
      <w:r w:rsidRPr="00D5309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Организация   работы   и   обеспечение   планового   и   системного   внешнего   муниципального</w:t>
      </w:r>
      <w:r w:rsidRPr="00D53096"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br/>
      </w:r>
      <w:r w:rsidRPr="00D53096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финансового контроля, целевого и эффективного использования бюджетных средств осуществляется</w:t>
      </w:r>
      <w:r w:rsidRPr="00D53096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br/>
      </w:r>
      <w:r w:rsidRPr="00D53096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Контрольно-</w:t>
      </w:r>
      <w:r w:rsidR="009D5DAD" w:rsidRPr="00D53096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счетным  органом </w:t>
      </w:r>
      <w:r w:rsidRPr="00D53096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по следующим направлениям деятельности:</w:t>
      </w:r>
    </w:p>
    <w:p w:rsidR="00C63937" w:rsidRPr="00D53096" w:rsidRDefault="00C63937" w:rsidP="00C63937">
      <w:pPr>
        <w:numPr>
          <w:ilvl w:val="0"/>
          <w:numId w:val="6"/>
        </w:numPr>
        <w:shd w:val="clear" w:color="auto" w:fill="FFFFFF"/>
        <w:tabs>
          <w:tab w:val="left" w:pos="754"/>
        </w:tabs>
        <w:spacing w:line="206" w:lineRule="exact"/>
        <w:ind w:left="538"/>
        <w:rPr>
          <w:rFonts w:ascii="Times New Roman" w:hAnsi="Times New Roman" w:cs="Times New Roman"/>
          <w:color w:val="000000"/>
          <w:spacing w:val="-13"/>
          <w:sz w:val="22"/>
          <w:szCs w:val="22"/>
        </w:rPr>
      </w:pPr>
      <w:r w:rsidRPr="00D53096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контроль за доходами и расходами в сфере муниципального управления;</w:t>
      </w:r>
    </w:p>
    <w:p w:rsidR="00C63937" w:rsidRPr="00D53096" w:rsidRDefault="00C63937" w:rsidP="00C63937">
      <w:pPr>
        <w:numPr>
          <w:ilvl w:val="0"/>
          <w:numId w:val="6"/>
        </w:numPr>
        <w:shd w:val="clear" w:color="auto" w:fill="FFFFFF"/>
        <w:tabs>
          <w:tab w:val="left" w:pos="754"/>
        </w:tabs>
        <w:spacing w:line="206" w:lineRule="exact"/>
        <w:ind w:left="10" w:firstLine="528"/>
        <w:rPr>
          <w:rFonts w:ascii="Times New Roman" w:hAnsi="Times New Roman" w:cs="Times New Roman"/>
          <w:color w:val="000000"/>
          <w:spacing w:val="-10"/>
          <w:sz w:val="22"/>
          <w:szCs w:val="22"/>
        </w:rPr>
      </w:pPr>
      <w:r w:rsidRPr="00D53096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контроль за соблюдением установленного порядка управления и распоряжения муниципальной</w:t>
      </w:r>
      <w:r w:rsidRPr="00D53096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br/>
      </w:r>
      <w:r w:rsidRPr="00D53096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собственностью;</w:t>
      </w:r>
    </w:p>
    <w:p w:rsidR="00C63937" w:rsidRPr="00D53096" w:rsidRDefault="00C63937" w:rsidP="00C63937">
      <w:pPr>
        <w:numPr>
          <w:ilvl w:val="0"/>
          <w:numId w:val="6"/>
        </w:numPr>
        <w:shd w:val="clear" w:color="auto" w:fill="FFFFFF"/>
        <w:tabs>
          <w:tab w:val="left" w:pos="754"/>
        </w:tabs>
        <w:spacing w:line="206" w:lineRule="exact"/>
        <w:ind w:left="538"/>
        <w:rPr>
          <w:rFonts w:ascii="Times New Roman" w:hAnsi="Times New Roman" w:cs="Times New Roman"/>
          <w:color w:val="000000"/>
          <w:spacing w:val="-9"/>
          <w:sz w:val="22"/>
          <w:szCs w:val="22"/>
        </w:rPr>
      </w:pPr>
      <w:r w:rsidRPr="00D53096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контроль за расходами в сфере городской экономики и городского хозяйства.</w:t>
      </w:r>
    </w:p>
    <w:p w:rsidR="00C63937" w:rsidRPr="00D53096" w:rsidRDefault="00C63937" w:rsidP="00C63937">
      <w:pPr>
        <w:shd w:val="clear" w:color="auto" w:fill="FFFFFF"/>
        <w:spacing w:before="202"/>
        <w:ind w:left="2160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Статья 3. Принципы деятельности Контрольно-счетно</w:t>
      </w:r>
      <w:r w:rsidR="009D5DAD" w:rsidRPr="00D53096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го органа</w:t>
      </w:r>
    </w:p>
    <w:p w:rsidR="00C63937" w:rsidRPr="00D53096" w:rsidRDefault="00C63937" w:rsidP="00C63937">
      <w:pPr>
        <w:shd w:val="clear" w:color="auto" w:fill="FFFFFF"/>
        <w:spacing w:line="206" w:lineRule="exact"/>
        <w:ind w:left="10" w:right="5" w:firstLine="538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Принцип законности означает строгое и точное соблюдение всеми сотрудниками Контрольно-</w:t>
      </w:r>
      <w:r w:rsidR="009D5DAD" w:rsidRPr="00D53096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счетного органа д</w:t>
      </w:r>
      <w:r w:rsidRPr="00D53096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ействующего законодательства при реализации возложенных на них полномочий.</w:t>
      </w:r>
    </w:p>
    <w:p w:rsidR="00C63937" w:rsidRPr="00D53096" w:rsidRDefault="00C63937" w:rsidP="00C63937">
      <w:pPr>
        <w:shd w:val="clear" w:color="auto" w:fill="FFFFFF"/>
        <w:spacing w:line="206" w:lineRule="exact"/>
        <w:ind w:left="14" w:right="5" w:firstLine="533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Принцип эффективности означает, что выбор способов и методов достижения целей внешнего </w:t>
      </w:r>
      <w:r w:rsidRPr="00D53096"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 xml:space="preserve">муниципального финансового контроля должен основываться на необходимости достижения целей </w:t>
      </w:r>
      <w:r w:rsidRPr="00D53096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контрольных и экспертно-аналитических мероприятий с наименьшими затратами сил и средств.</w:t>
      </w:r>
    </w:p>
    <w:p w:rsidR="00C63937" w:rsidRPr="00D53096" w:rsidRDefault="00C63937" w:rsidP="00C63937">
      <w:pPr>
        <w:shd w:val="clear" w:color="auto" w:fill="FFFFFF"/>
        <w:spacing w:line="206" w:lineRule="exact"/>
        <w:ind w:left="10" w:firstLine="538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 xml:space="preserve">Принцип объективности предполагает недопущение предвзятости или предубежденности в </w:t>
      </w:r>
      <w:r w:rsidRPr="00D53096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отношении наличия (отсутствия) негативных аспектов в деятельности объектов контроля, исключение </w:t>
      </w:r>
      <w:r w:rsidRPr="00D530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каких-либо корыстных и иных подобных мотивов при проведении контрольных и экспертно-аналитических </w:t>
      </w:r>
      <w:r w:rsidRPr="00D53096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мероприятий; беспристрастность и обоснованность выводов по результатам контрольных и экспертно-аналитических мероприятий, подтверждение их данными, содержащими достоверную и официальную </w:t>
      </w:r>
      <w:r w:rsidRPr="00D53096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lastRenderedPageBreak/>
        <w:t>информацию.</w:t>
      </w:r>
    </w:p>
    <w:p w:rsidR="00C63937" w:rsidRPr="00D53096" w:rsidRDefault="00C63937" w:rsidP="00C63937">
      <w:pPr>
        <w:shd w:val="clear" w:color="auto" w:fill="FFFFFF"/>
        <w:spacing w:line="206" w:lineRule="exact"/>
        <w:ind w:left="5" w:right="5" w:firstLine="547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Принцип независимости означает, что сотрудники Контрольно-</w:t>
      </w:r>
      <w:r w:rsidR="009D5DAD" w:rsidRPr="00D53096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счетного органа</w:t>
      </w:r>
      <w:r w:rsidRPr="00D53096"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 xml:space="preserve"> в своей </w:t>
      </w:r>
      <w:r w:rsidRPr="00D53096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деятельности независимы от объектов контроля, каких-либо органов и должностных лиц.</w:t>
      </w:r>
    </w:p>
    <w:p w:rsidR="00C63937" w:rsidRPr="00D53096" w:rsidRDefault="00C63937" w:rsidP="00C63937">
      <w:pPr>
        <w:shd w:val="clear" w:color="auto" w:fill="FFFFFF"/>
        <w:spacing w:before="192"/>
        <w:ind w:left="2554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Статья 4. Правовые акты Контрольно-счетной палаты</w:t>
      </w:r>
    </w:p>
    <w:p w:rsidR="00C63937" w:rsidRPr="00D53096" w:rsidRDefault="00C63937" w:rsidP="00C63937">
      <w:pPr>
        <w:shd w:val="clear" w:color="auto" w:fill="FFFFFF"/>
        <w:tabs>
          <w:tab w:val="left" w:pos="1018"/>
        </w:tabs>
        <w:spacing w:before="206" w:line="206" w:lineRule="exact"/>
        <w:ind w:left="10" w:firstLine="528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color w:val="000000"/>
          <w:spacing w:val="-9"/>
          <w:sz w:val="22"/>
          <w:szCs w:val="22"/>
        </w:rPr>
        <w:t>4.1.</w:t>
      </w:r>
      <w:r w:rsidRPr="00D5309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D53096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Правовой   основой   регулирования   процедурных   и   внутренних   вопросов   деятельности</w:t>
      </w:r>
      <w:r w:rsidRPr="00D53096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br/>
      </w:r>
      <w:r w:rsidRPr="00D53096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Контрольно-</w:t>
      </w:r>
      <w:r w:rsidR="009D5DAD" w:rsidRPr="00D53096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счетного органа</w:t>
      </w:r>
      <w:r w:rsidRPr="00D53096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является ее Регламент, утверждаемый </w:t>
      </w:r>
      <w:r w:rsidR="009D5DAD" w:rsidRPr="00D53096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Представительным Собранием Большесолдатского района 01.06.2020 г №24</w:t>
      </w:r>
      <w:r w:rsidRPr="00D53096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</w:t>
      </w:r>
    </w:p>
    <w:p w:rsidR="00C63937" w:rsidRPr="00D53096" w:rsidRDefault="00C63937" w:rsidP="00C63937">
      <w:pPr>
        <w:shd w:val="clear" w:color="auto" w:fill="FFFFFF"/>
        <w:spacing w:before="197"/>
        <w:ind w:left="2741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Статья 5. Стандарты Контрольно-счетной палаты</w:t>
      </w:r>
    </w:p>
    <w:p w:rsidR="00C63937" w:rsidRPr="00D53096" w:rsidRDefault="00C63937" w:rsidP="00C63937">
      <w:pPr>
        <w:shd w:val="clear" w:color="auto" w:fill="FFFFFF"/>
        <w:tabs>
          <w:tab w:val="left" w:pos="907"/>
        </w:tabs>
        <w:spacing w:before="206" w:line="206" w:lineRule="exact"/>
        <w:ind w:left="10" w:firstLine="533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color w:val="000000"/>
          <w:spacing w:val="-9"/>
          <w:sz w:val="22"/>
          <w:szCs w:val="22"/>
        </w:rPr>
        <w:t>5.1.</w:t>
      </w:r>
      <w:r w:rsidRPr="00D5309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D53096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В соответствии со статьей 11 Федерального закона от 7 февраля 2011 года № 6-ФЗ «Об общих</w:t>
      </w:r>
      <w:r w:rsidRPr="00D53096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br/>
        <w:t>принципах организации и деятельности контрольно-счетных органов субъектов Российской Федерации и</w:t>
      </w:r>
      <w:r w:rsidRPr="00D53096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br/>
      </w:r>
      <w:r w:rsidRPr="00D53096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муниципальных образований», статьей</w:t>
      </w:r>
      <w:r w:rsidR="001572E7" w:rsidRPr="00D53096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13 </w:t>
      </w:r>
      <w:r w:rsidRPr="00D53096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Положения о Контрольно-</w:t>
      </w:r>
      <w:r w:rsidR="001572E7" w:rsidRPr="00D53096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счетном органе</w:t>
      </w:r>
      <w:r w:rsidRPr="00D53096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 xml:space="preserve"> </w:t>
      </w:r>
      <w:r w:rsidR="001572E7" w:rsidRPr="00D53096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Представительного Собрания Большесолдатского района Курской области</w:t>
      </w:r>
      <w:r w:rsidRPr="00D53096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 разрабатываются  и  действуют  стандарты  внешнего  муниципального  финансового  контроля,</w:t>
      </w:r>
      <w:r w:rsidR="001572E7" w:rsidRPr="00D53096"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 xml:space="preserve"> </w:t>
      </w:r>
      <w:r w:rsidRPr="00D53096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осуществляемого Контрольно-</w:t>
      </w:r>
      <w:r w:rsidR="001572E7" w:rsidRPr="00D53096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счетным органом</w:t>
      </w:r>
      <w:r w:rsidRPr="00D53096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</w:t>
      </w:r>
    </w:p>
    <w:p w:rsidR="00C63937" w:rsidRPr="00D53096" w:rsidRDefault="00C63937" w:rsidP="00C63937">
      <w:pPr>
        <w:shd w:val="clear" w:color="auto" w:fill="FFFFFF"/>
        <w:spacing w:line="206" w:lineRule="exact"/>
        <w:ind w:left="14" w:right="10" w:firstLine="533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Стандарты Контрольно-</w:t>
      </w:r>
      <w:r w:rsidR="001572E7" w:rsidRPr="00D53096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счетного органа</w:t>
      </w:r>
      <w:r w:rsidRPr="00D53096"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 xml:space="preserve"> являются обязательными для исполнения всеми </w:t>
      </w:r>
      <w:r w:rsidRPr="00D53096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сотрудниками Контрольно-</w:t>
      </w:r>
      <w:r w:rsidR="001572E7" w:rsidRPr="00D53096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счетного органа</w:t>
      </w:r>
      <w:r w:rsidRPr="00D53096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.</w:t>
      </w:r>
    </w:p>
    <w:p w:rsidR="00C63937" w:rsidRPr="00D53096" w:rsidRDefault="00C63937" w:rsidP="00C63937">
      <w:pPr>
        <w:shd w:val="clear" w:color="auto" w:fill="FFFFFF"/>
        <w:tabs>
          <w:tab w:val="left" w:pos="970"/>
        </w:tabs>
        <w:spacing w:line="206" w:lineRule="exact"/>
        <w:ind w:left="19" w:firstLine="528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color w:val="000000"/>
          <w:spacing w:val="-11"/>
          <w:sz w:val="22"/>
          <w:szCs w:val="22"/>
        </w:rPr>
        <w:t>5.2.</w:t>
      </w:r>
      <w:r w:rsidRPr="00D53096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D53096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Стандарты  Контрольно-счетной  палаты  подлежат опубликованию  на официальном  сайте</w:t>
      </w:r>
      <w:r w:rsidRPr="00D53096"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br/>
      </w:r>
      <w:r w:rsidR="001572E7" w:rsidRPr="00D53096">
        <w:rPr>
          <w:rFonts w:ascii="Times New Roman" w:eastAsia="Times New Roman" w:hAnsi="Times New Roman" w:cs="Times New Roman"/>
          <w:color w:val="000000"/>
          <w:spacing w:val="-5"/>
          <w:sz w:val="22"/>
          <w:szCs w:val="22"/>
        </w:rPr>
        <w:t>Администрации Большесолдатского района Курской области.</w:t>
      </w:r>
    </w:p>
    <w:p w:rsidR="00C63937" w:rsidRPr="00D53096" w:rsidRDefault="00C63937" w:rsidP="00C63937">
      <w:pPr>
        <w:shd w:val="clear" w:color="auto" w:fill="FFFFFF"/>
        <w:spacing w:before="202" w:line="206" w:lineRule="exact"/>
        <w:ind w:left="14"/>
        <w:jc w:val="center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Раздел 2. Полномочия председателя Контрольно-</w:t>
      </w:r>
      <w:r w:rsidR="001572E7" w:rsidRPr="00D53096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счетного органа</w:t>
      </w:r>
      <w:r w:rsidRPr="00D53096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,</w:t>
      </w:r>
    </w:p>
    <w:p w:rsidR="00C63937" w:rsidRPr="00D53096" w:rsidRDefault="00C63937" w:rsidP="00C63937">
      <w:pPr>
        <w:shd w:val="clear" w:color="auto" w:fill="FFFFFF"/>
        <w:spacing w:before="197"/>
        <w:ind w:left="2054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  <w:t>Статья 6. Полномочия председателя Контрольно-счетной палаты</w:t>
      </w:r>
    </w:p>
    <w:p w:rsidR="001572E7" w:rsidRPr="00D53096" w:rsidRDefault="001572E7" w:rsidP="001572E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Председатель Контрольно-счетного </w:t>
      </w:r>
      <w:proofErr w:type="gramStart"/>
      <w:r w:rsidRPr="00D53096">
        <w:rPr>
          <w:rFonts w:ascii="Times New Roman" w:hAnsi="Times New Roman" w:cs="Times New Roman"/>
          <w:sz w:val="22"/>
          <w:szCs w:val="22"/>
        </w:rPr>
        <w:t>органа  Большесолдатского</w:t>
      </w:r>
      <w:proofErr w:type="gramEnd"/>
      <w:r w:rsidRPr="00D53096">
        <w:rPr>
          <w:rFonts w:ascii="Times New Roman" w:hAnsi="Times New Roman" w:cs="Times New Roman"/>
          <w:sz w:val="22"/>
          <w:szCs w:val="22"/>
        </w:rPr>
        <w:t xml:space="preserve"> района Курской области -Ревизионная комиссия Большесолдатского района Курской области наделяется следующими полномочиями:</w:t>
      </w:r>
    </w:p>
    <w:p w:rsidR="001572E7" w:rsidRPr="00D53096" w:rsidRDefault="001572E7" w:rsidP="001572E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1) представлять без доверенности Контрольно-счетный орган Большесолдатского района Курской области -Ревизионная комиссия Большесолдатского района Курской области в органах государственной власти, органах местного самоуправления, судебных органах, иных организациях;</w:t>
      </w:r>
    </w:p>
    <w:p w:rsidR="001572E7" w:rsidRPr="00D53096" w:rsidRDefault="001572E7" w:rsidP="001572E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2) осуществлять руководство деятельностью Контрольно-счетного </w:t>
      </w:r>
      <w:proofErr w:type="gramStart"/>
      <w:r w:rsidRPr="00D53096">
        <w:rPr>
          <w:rFonts w:ascii="Times New Roman" w:hAnsi="Times New Roman" w:cs="Times New Roman"/>
          <w:sz w:val="22"/>
          <w:szCs w:val="22"/>
        </w:rPr>
        <w:t>органа  Большесолдатского</w:t>
      </w:r>
      <w:proofErr w:type="gramEnd"/>
      <w:r w:rsidRPr="00D53096">
        <w:rPr>
          <w:rFonts w:ascii="Times New Roman" w:hAnsi="Times New Roman" w:cs="Times New Roman"/>
          <w:sz w:val="22"/>
          <w:szCs w:val="22"/>
        </w:rPr>
        <w:t xml:space="preserve"> района Курской области -Ревизионная комиссия Большесолдатского района Курской области и организовывать ее работу в соответствии с действующим законодательством и настоящим Положением;</w:t>
      </w:r>
    </w:p>
    <w:p w:rsidR="001572E7" w:rsidRPr="00D53096" w:rsidRDefault="001572E7" w:rsidP="001572E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3) издавать распоряжения по вопросам организации деятельности Контрольно-счетного органа  Большесолдатского района Курской области -Ревизионной комиссии Большесолдатского района Курской области, в том числе распоряжения о проведении контрольного мероприятия в отношении конкретного органа местного самоуправления Большесолдатского района или организации, в отношении которой в соответствии с настоящим Положением проводится контрольное мероприятие;</w:t>
      </w:r>
    </w:p>
    <w:p w:rsidR="001572E7" w:rsidRPr="00D53096" w:rsidRDefault="001572E7" w:rsidP="001572E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4) утверждать штатное расписание Контрольно-счетного органа  Большесолдатского района Курской области –Ревизионной  комиссии Большесолдатского района Курской области в пределах установленных бюджетных ассигнований на содержание Контрольно-счетного органа Большесолдатского района Курской области -Ревизионной комиссии Большесолдатского района Курской области, положения о структурных подразделениях и должностные инструкции работников Контрольно-счетного органа Большесолдатского района Курской области -Ревизионной комиссии Большесолдатского района Курской области;</w:t>
      </w:r>
    </w:p>
    <w:p w:rsidR="001572E7" w:rsidRPr="00D53096" w:rsidRDefault="001572E7" w:rsidP="001572E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5) осуществлять полномочия по найму и увольнению работников аппарата Контрольно-счетного органа;</w:t>
      </w:r>
    </w:p>
    <w:p w:rsidR="001572E7" w:rsidRPr="00D53096" w:rsidRDefault="001572E7" w:rsidP="001572E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6) утверждать план работы Контрольно-счетного органа орган Большесолдатского района Курской области -Ревизионная комиссия Большесолдатского района Курской области;</w:t>
      </w:r>
    </w:p>
    <w:p w:rsidR="001572E7" w:rsidRPr="00D53096" w:rsidRDefault="001572E7" w:rsidP="001572E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7) направлять запросы в пределах своей компетенции должностным лицам территориальных органов, федеральных органов, органов государственной власти Курской области, органов местного самоуправления и муниципальных органов и организаций;</w:t>
      </w:r>
    </w:p>
    <w:p w:rsidR="001572E7" w:rsidRPr="00D53096" w:rsidRDefault="001572E7" w:rsidP="001572E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8) требовать в пределах своей компетенции от руководителей и других должностных лиц проверяемых органов и организаций представления письменных объяснений по фактам </w:t>
      </w:r>
      <w:r w:rsidRPr="00D53096">
        <w:rPr>
          <w:rFonts w:ascii="Times New Roman" w:hAnsi="Times New Roman" w:cs="Times New Roman"/>
          <w:sz w:val="22"/>
          <w:szCs w:val="22"/>
        </w:rPr>
        <w:lastRenderedPageBreak/>
        <w:t>нарушений, выявленных при проведении контрольных мероприятий;</w:t>
      </w:r>
    </w:p>
    <w:p w:rsidR="001572E7" w:rsidRPr="00D53096" w:rsidRDefault="001572E7" w:rsidP="001572E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9) заключать соглашения о сотрудничестве с государственными органами контроля, государственными и муниципальными органами финансового контроля;</w:t>
      </w:r>
    </w:p>
    <w:p w:rsidR="001572E7" w:rsidRPr="00D53096" w:rsidRDefault="001572E7" w:rsidP="001572E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10) заключать договоры со специалистами, привлекаемыми для участия в контрольных мероприятиях Контрольно-счетного орган Большесолдатского района Курской области -Ревизионная комиссия Большесолдатского района Курской области;</w:t>
      </w:r>
    </w:p>
    <w:p w:rsidR="001572E7" w:rsidRPr="00D53096" w:rsidRDefault="001572E7" w:rsidP="001572E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11) проводить контрольные мероприятия, принимать участие в реализации экспертно-аналитических мероприятий Контрольно-счетного </w:t>
      </w:r>
      <w:proofErr w:type="gramStart"/>
      <w:r w:rsidRPr="00D53096">
        <w:rPr>
          <w:rFonts w:ascii="Times New Roman" w:hAnsi="Times New Roman" w:cs="Times New Roman"/>
          <w:sz w:val="22"/>
          <w:szCs w:val="22"/>
        </w:rPr>
        <w:t>органа  Большесолдатского</w:t>
      </w:r>
      <w:proofErr w:type="gramEnd"/>
      <w:r w:rsidRPr="00D53096">
        <w:rPr>
          <w:rFonts w:ascii="Times New Roman" w:hAnsi="Times New Roman" w:cs="Times New Roman"/>
          <w:sz w:val="22"/>
          <w:szCs w:val="22"/>
        </w:rPr>
        <w:t xml:space="preserve"> района Курской области -Ревизионная комиссия Большесолдатского района Курской области;</w:t>
      </w:r>
    </w:p>
    <w:p w:rsidR="001572E7" w:rsidRPr="00D53096" w:rsidRDefault="001572E7" w:rsidP="001572E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12) утверждать и подписывать представления, предписания, заключения и иные документы Контрольно-счетного </w:t>
      </w:r>
      <w:proofErr w:type="gramStart"/>
      <w:r w:rsidRPr="00D53096">
        <w:rPr>
          <w:rFonts w:ascii="Times New Roman" w:hAnsi="Times New Roman" w:cs="Times New Roman"/>
          <w:sz w:val="22"/>
          <w:szCs w:val="22"/>
        </w:rPr>
        <w:t>органа  Большесолдатского</w:t>
      </w:r>
      <w:proofErr w:type="gramEnd"/>
      <w:r w:rsidRPr="00D53096">
        <w:rPr>
          <w:rFonts w:ascii="Times New Roman" w:hAnsi="Times New Roman" w:cs="Times New Roman"/>
          <w:sz w:val="22"/>
          <w:szCs w:val="22"/>
        </w:rPr>
        <w:t xml:space="preserve"> района Курской области -Ревизионной комиссии Большесолдатского района Курской области;</w:t>
      </w:r>
    </w:p>
    <w:p w:rsidR="001572E7" w:rsidRPr="00D53096" w:rsidRDefault="001572E7" w:rsidP="001572E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13) утверждать методические документы по проведению контрольных и иных мероприятий Контрольно-счетного </w:t>
      </w:r>
      <w:proofErr w:type="gramStart"/>
      <w:r w:rsidRPr="00D53096">
        <w:rPr>
          <w:rFonts w:ascii="Times New Roman" w:hAnsi="Times New Roman" w:cs="Times New Roman"/>
          <w:sz w:val="22"/>
          <w:szCs w:val="22"/>
        </w:rPr>
        <w:t>органа  Большесолдатского</w:t>
      </w:r>
      <w:proofErr w:type="gramEnd"/>
      <w:r w:rsidRPr="00D53096">
        <w:rPr>
          <w:rFonts w:ascii="Times New Roman" w:hAnsi="Times New Roman" w:cs="Times New Roman"/>
          <w:sz w:val="22"/>
          <w:szCs w:val="22"/>
        </w:rPr>
        <w:t xml:space="preserve"> района Курской области -Ревизионная комиссия Большесолдатского района Курской области;</w:t>
      </w:r>
    </w:p>
    <w:p w:rsidR="001572E7" w:rsidRPr="00D53096" w:rsidRDefault="001572E7" w:rsidP="001572E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14) представлять Представител</w:t>
      </w:r>
      <w:r w:rsidR="005C14B2">
        <w:rPr>
          <w:rFonts w:ascii="Times New Roman" w:hAnsi="Times New Roman" w:cs="Times New Roman"/>
          <w:sz w:val="22"/>
          <w:szCs w:val="22"/>
        </w:rPr>
        <w:t>ьному Собранию Большесолдатского района</w:t>
      </w:r>
      <w:r w:rsidRPr="00D53096">
        <w:rPr>
          <w:rFonts w:ascii="Times New Roman" w:hAnsi="Times New Roman" w:cs="Times New Roman"/>
          <w:sz w:val="22"/>
          <w:szCs w:val="22"/>
        </w:rPr>
        <w:t xml:space="preserve"> ежегодные отчеты о работе Контрольно-счетного органа орган Большесолдатского района Курской области -Ревизионной комиссии Большесолдатского района Курской области;</w:t>
      </w:r>
    </w:p>
    <w:p w:rsidR="001572E7" w:rsidRPr="00D53096" w:rsidRDefault="001572E7" w:rsidP="001572E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15) направлять Представительному Собранию, главе Большесолдатского района информацию о результатах проведенного контрольного мероприятия;</w:t>
      </w:r>
    </w:p>
    <w:p w:rsidR="001572E7" w:rsidRPr="00D53096" w:rsidRDefault="001572E7" w:rsidP="001572E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16) осуществлять иные полномочия в соответствии с настоящим Положением.</w:t>
      </w:r>
    </w:p>
    <w:p w:rsidR="00C63937" w:rsidRPr="00D53096" w:rsidRDefault="00C63937" w:rsidP="00C63937">
      <w:pPr>
        <w:shd w:val="clear" w:color="auto" w:fill="FFFFFF"/>
        <w:spacing w:line="206" w:lineRule="exact"/>
        <w:ind w:right="14"/>
        <w:jc w:val="both"/>
        <w:rPr>
          <w:rFonts w:ascii="Times New Roman" w:eastAsia="Times New Roman" w:hAnsi="Times New Roman" w:cs="Times New Roman"/>
          <w:color w:val="000000"/>
          <w:spacing w:val="-4"/>
          <w:sz w:val="22"/>
          <w:szCs w:val="22"/>
        </w:rPr>
      </w:pPr>
    </w:p>
    <w:p w:rsidR="009F21F7" w:rsidRPr="00D53096" w:rsidRDefault="009F21F7" w:rsidP="009F21F7">
      <w:pPr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Статья 7. Инспектор Контрольно-счетного </w:t>
      </w:r>
      <w:proofErr w:type="gramStart"/>
      <w:r w:rsidRPr="00D53096">
        <w:rPr>
          <w:rFonts w:ascii="Times New Roman" w:hAnsi="Times New Roman" w:cs="Times New Roman"/>
          <w:sz w:val="22"/>
          <w:szCs w:val="22"/>
        </w:rPr>
        <w:t>органа  Большесолдатского</w:t>
      </w:r>
      <w:proofErr w:type="gramEnd"/>
      <w:r w:rsidRPr="00D53096">
        <w:rPr>
          <w:rFonts w:ascii="Times New Roman" w:hAnsi="Times New Roman" w:cs="Times New Roman"/>
          <w:sz w:val="22"/>
          <w:szCs w:val="22"/>
        </w:rPr>
        <w:t xml:space="preserve"> района Курской области -Ревизионная комиссия Большесолдатского района Курской области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1. Инспектор Контрольно-счетного </w:t>
      </w:r>
      <w:proofErr w:type="gramStart"/>
      <w:r w:rsidRPr="00D53096">
        <w:rPr>
          <w:rFonts w:ascii="Times New Roman" w:hAnsi="Times New Roman" w:cs="Times New Roman"/>
          <w:sz w:val="22"/>
          <w:szCs w:val="22"/>
        </w:rPr>
        <w:t>органа  Большесолдатского</w:t>
      </w:r>
      <w:proofErr w:type="gramEnd"/>
      <w:r w:rsidRPr="00D53096">
        <w:rPr>
          <w:rFonts w:ascii="Times New Roman" w:hAnsi="Times New Roman" w:cs="Times New Roman"/>
          <w:sz w:val="22"/>
          <w:szCs w:val="22"/>
        </w:rPr>
        <w:t xml:space="preserve"> района Курской области -Ревизионная комиссия Большесолдатского района Курской области выполняет обязанности по организации и непосредственному проведению внешнего муниципального финансового контроля.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Инспектор Контрольно-счетного органа Большесолдатского района Курской области -Ревизионная комиссия Большесолдатского района Курской области проводит контрольные и экспертно-аналитические мероприятия Контрольно-счетной палаты.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2. Инспектором Контрольно-счетного органа может быть гражданин Российской Федерации, имеющий высшее образование в следующих областях: государственного (муниципального) управления, государственного (муниципального) контроля (аудита), экономики, финансов или юриспруденции и опыт профессиональной деятельности в области государственного или муниципального финансового контроля, экономики, финансов, юриспруденции в соответствии с квалификационными требованиями, установленными для соответствующей должности муниципальной службы.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3. Инспектор Контрольно-счетного </w:t>
      </w:r>
      <w:proofErr w:type="gramStart"/>
      <w:r w:rsidRPr="00D53096">
        <w:rPr>
          <w:rFonts w:ascii="Times New Roman" w:hAnsi="Times New Roman" w:cs="Times New Roman"/>
          <w:sz w:val="22"/>
          <w:szCs w:val="22"/>
        </w:rPr>
        <w:t>органа  Большесолдатского</w:t>
      </w:r>
      <w:proofErr w:type="gramEnd"/>
      <w:r w:rsidRPr="00D53096">
        <w:rPr>
          <w:rFonts w:ascii="Times New Roman" w:hAnsi="Times New Roman" w:cs="Times New Roman"/>
          <w:sz w:val="22"/>
          <w:szCs w:val="22"/>
        </w:rPr>
        <w:t xml:space="preserve"> района Курской области -Ревизионная комиссия Большесолдатского района Курской области является муниципальным служащим.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F21F7" w:rsidRPr="00D53096" w:rsidRDefault="009F21F7" w:rsidP="009F21F7">
      <w:pPr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Статья 8. Гарантии статуса должностных лиц Контрольно-счетного </w:t>
      </w:r>
      <w:proofErr w:type="gramStart"/>
      <w:r w:rsidRPr="00D53096">
        <w:rPr>
          <w:rFonts w:ascii="Times New Roman" w:hAnsi="Times New Roman" w:cs="Times New Roman"/>
          <w:sz w:val="22"/>
          <w:szCs w:val="22"/>
        </w:rPr>
        <w:t>органа  Большесолдатского</w:t>
      </w:r>
      <w:proofErr w:type="gramEnd"/>
      <w:r w:rsidRPr="00D53096">
        <w:rPr>
          <w:rFonts w:ascii="Times New Roman" w:hAnsi="Times New Roman" w:cs="Times New Roman"/>
          <w:sz w:val="22"/>
          <w:szCs w:val="22"/>
        </w:rPr>
        <w:t xml:space="preserve"> района Курской области -Ревизионная комиссия Большесолдатского района Курской области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1. Председатель и инспекторы Контрольно-счетного органа Большесолдатского района Курской области -Ревизионная комиссия Большесолдатского района Курской области являются должностными лицами Контрольно-счетного органа.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2. Воздействие в какой-либо форме на должностных лиц Контрольно-счетного органа Большесолдатского района Курской области -Ревизионная комиссия Большесолдатского района Курской области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Контрольно-счетного органа  Большесолдатского района Курской области -Ревизионная комиссия Большесолдатского района Курской области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Курской области.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lastRenderedPageBreak/>
        <w:t>3. Должностные лица Контрольно-счетного органа Большесолдатского района Курской области -Ревизионная комиссия Большесолдатского района Курской области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4. Должностные лица Контрольно-счетного органа</w:t>
      </w:r>
      <w:r w:rsidR="001302DA">
        <w:rPr>
          <w:rFonts w:ascii="Times New Roman" w:hAnsi="Times New Roman" w:cs="Times New Roman"/>
          <w:sz w:val="22"/>
          <w:szCs w:val="22"/>
        </w:rPr>
        <w:t xml:space="preserve"> </w:t>
      </w:r>
      <w:r w:rsidRPr="00D53096">
        <w:rPr>
          <w:rFonts w:ascii="Times New Roman" w:hAnsi="Times New Roman" w:cs="Times New Roman"/>
          <w:sz w:val="22"/>
          <w:szCs w:val="22"/>
        </w:rPr>
        <w:t>Большесолдатского района Курской области -Ревизионная комиссия Большесолдатского района Курской области обладают гарантиями профессиональной независимости.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F21F7" w:rsidRPr="00D53096" w:rsidRDefault="009F21F7" w:rsidP="009F21F7">
      <w:pPr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Статья 9. Полномочия Контрольно-счетного органа Большесолдатского района Курской области -Ревизионная комиссия Большесолдатского района Курской области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1. Контрольно-счетный орган Большесолдатского района Курской области -Ревизионная комиссия Большесолдатского района Курской области осуществляет следующие основные полномочия: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1) контроль за исполнением бюджета Большесолдатского района;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2) экспертиза проектов бюджета Большесолдатского района;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3) внешняя проверка годового отчета об исполнении бюджета Большесолдатского района;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4) организация и осуществление контроля за законностью, результативностью (эффективностью и экономностью) использования средств бюджета Большесолдатского района, а также средств, получаемых бюджетом Большесолдатского района из иных источников, предусмотренных законодательством Российской Федерации;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5) контроль за соблюдением установленного порядка управления и распоряжения имуществом, находящимся в собственности Большесолдатского района, в том числе охраняемыми результатами интеллектуальной деятельности и средствами индивидуализации, принадлежащими </w:t>
      </w:r>
      <w:proofErr w:type="spellStart"/>
      <w:r w:rsidRPr="00D53096">
        <w:rPr>
          <w:rFonts w:ascii="Times New Roman" w:hAnsi="Times New Roman" w:cs="Times New Roman"/>
          <w:sz w:val="22"/>
          <w:szCs w:val="22"/>
        </w:rPr>
        <w:t>Большесолдатскому</w:t>
      </w:r>
      <w:proofErr w:type="spellEnd"/>
      <w:r w:rsidRPr="00D53096">
        <w:rPr>
          <w:rFonts w:ascii="Times New Roman" w:hAnsi="Times New Roman" w:cs="Times New Roman"/>
          <w:sz w:val="22"/>
          <w:szCs w:val="22"/>
        </w:rPr>
        <w:t xml:space="preserve"> району;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6) оценка эффективности предоставления налоговых и иных льгот и преимуществ, бюджетных кредитов за счет средств бюджета Большесолдатского района,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района и имущества, находящегося в собственности Большесолдатского района;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Большесолдатского района, а также муниципальных программ;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8) анализ бюджетного процесса в </w:t>
      </w:r>
      <w:proofErr w:type="spellStart"/>
      <w:r w:rsidRPr="00D53096">
        <w:rPr>
          <w:rFonts w:ascii="Times New Roman" w:hAnsi="Times New Roman" w:cs="Times New Roman"/>
          <w:sz w:val="22"/>
          <w:szCs w:val="22"/>
        </w:rPr>
        <w:t>Большесолдатском</w:t>
      </w:r>
      <w:proofErr w:type="spellEnd"/>
      <w:r w:rsidRPr="00D53096">
        <w:rPr>
          <w:rFonts w:ascii="Times New Roman" w:hAnsi="Times New Roman" w:cs="Times New Roman"/>
          <w:sz w:val="22"/>
          <w:szCs w:val="22"/>
        </w:rPr>
        <w:t xml:space="preserve"> районе и подготовка предложений, направленных на его совершенствование;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9) подготовка информации о ходе исполнения бюджета Большесолдатского ра</w:t>
      </w:r>
      <w:r w:rsidR="001302DA">
        <w:rPr>
          <w:rFonts w:ascii="Times New Roman" w:hAnsi="Times New Roman" w:cs="Times New Roman"/>
          <w:sz w:val="22"/>
          <w:szCs w:val="22"/>
        </w:rPr>
        <w:t>й</w:t>
      </w:r>
      <w:r w:rsidRPr="00D53096">
        <w:rPr>
          <w:rFonts w:ascii="Times New Roman" w:hAnsi="Times New Roman" w:cs="Times New Roman"/>
          <w:sz w:val="22"/>
          <w:szCs w:val="22"/>
        </w:rPr>
        <w:t>она, о результатах проведенных контрольных и экспертно-аналитических мероприятий и представление такой информации в Представительное Собрание Большесолдатского района Курской области и главе Большесолдатского района;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10) анализ данных реестра расходных обязательств Большесолдатского района на предмет выявления соответствия между расходными обязательствами Большесолдатского района, включенными в реестр расходных обязательств, и расходными обязательствами, планируемыми к финансированию в очередном финансовом году в соответствии с проектом бюджета Большесолдатского района;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11) контроль за ходом и итогами реализации целевых программ и план</w:t>
      </w:r>
      <w:r w:rsidR="00D53096">
        <w:rPr>
          <w:rFonts w:ascii="Times New Roman" w:hAnsi="Times New Roman" w:cs="Times New Roman"/>
          <w:sz w:val="22"/>
          <w:szCs w:val="22"/>
        </w:rPr>
        <w:t>ов развития Большесолдатского р</w:t>
      </w:r>
      <w:r w:rsidRPr="00D53096">
        <w:rPr>
          <w:rFonts w:ascii="Times New Roman" w:hAnsi="Times New Roman" w:cs="Times New Roman"/>
          <w:sz w:val="22"/>
          <w:szCs w:val="22"/>
        </w:rPr>
        <w:t>ай</w:t>
      </w:r>
      <w:r w:rsidR="00D53096">
        <w:rPr>
          <w:rFonts w:ascii="Times New Roman" w:hAnsi="Times New Roman" w:cs="Times New Roman"/>
          <w:sz w:val="22"/>
          <w:szCs w:val="22"/>
        </w:rPr>
        <w:t>о</w:t>
      </w:r>
      <w:r w:rsidRPr="00D53096">
        <w:rPr>
          <w:rFonts w:ascii="Times New Roman" w:hAnsi="Times New Roman" w:cs="Times New Roman"/>
          <w:sz w:val="22"/>
          <w:szCs w:val="22"/>
        </w:rPr>
        <w:t>на;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12) мониторинг исполнения бюджета Большесолдатского района;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13) участие в пределах полномочий в мероприятиях, направленных на противодействие коррупции;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14) иные полномочия в сфере внешнего муниципального финансового контроля, установленные федеральными законами, законами Курской области, </w:t>
      </w:r>
      <w:hyperlink r:id="rId7" w:history="1">
        <w:r w:rsidRPr="00D53096">
          <w:rPr>
            <w:rFonts w:ascii="Times New Roman" w:hAnsi="Times New Roman" w:cs="Times New Roman"/>
            <w:color w:val="0000FF"/>
            <w:sz w:val="22"/>
            <w:szCs w:val="22"/>
          </w:rPr>
          <w:t>Уставом</w:t>
        </w:r>
      </w:hyperlink>
      <w:r w:rsidRPr="00D53096">
        <w:rPr>
          <w:rFonts w:ascii="Times New Roman" w:hAnsi="Times New Roman" w:cs="Times New Roman"/>
          <w:sz w:val="22"/>
          <w:szCs w:val="22"/>
        </w:rPr>
        <w:t xml:space="preserve"> Большесолдатского района и иными нормативными правовыми актами Представительного Собрания Большесолдатского района Курской области.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2. Внешний муниципальный финансовый контроль осуществляется Контрольно-счетным органом</w:t>
      </w:r>
      <w:r w:rsidR="001302DA">
        <w:rPr>
          <w:rFonts w:ascii="Times New Roman" w:hAnsi="Times New Roman" w:cs="Times New Roman"/>
          <w:sz w:val="22"/>
          <w:szCs w:val="22"/>
        </w:rPr>
        <w:t xml:space="preserve"> </w:t>
      </w:r>
      <w:r w:rsidRPr="00D53096">
        <w:rPr>
          <w:rFonts w:ascii="Times New Roman" w:hAnsi="Times New Roman" w:cs="Times New Roman"/>
          <w:sz w:val="22"/>
          <w:szCs w:val="22"/>
        </w:rPr>
        <w:t>Большесолдатского района Курской области -Ревизионная комиссия Большесолдатского района Курской области: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1) в отношении органов местного самоуправления, органов администрации </w:t>
      </w:r>
      <w:r w:rsidRPr="00D53096">
        <w:rPr>
          <w:rFonts w:ascii="Times New Roman" w:hAnsi="Times New Roman" w:cs="Times New Roman"/>
          <w:sz w:val="22"/>
          <w:szCs w:val="22"/>
        </w:rPr>
        <w:lastRenderedPageBreak/>
        <w:t>Большесолдатского района и муниципальных органов Большесолдатского района, муниципальных учреждений и муниципальных унитарных предприятий, а также иных организаций, если они используют имущество, находящееся в собственности Большесолдатского района;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2) в отношении иных организаций путем осуществления проверки соблюдения условий получения ими субсидий, кредитов, гарантий за счет средств бюджета Большесолдатского района в порядке контроля за деятельностью главных распорядителей (распорядителей) и получателей средств бюджета Большесолдатского района,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бюджета Большесолдатского района.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F21F7" w:rsidRPr="00D53096" w:rsidRDefault="009F21F7" w:rsidP="009F21F7">
      <w:pPr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Статья 10. Формы осуществления Контрольно-счетного органа Большесолдатского района Курской области -Ревизионная комиссия Большесолдатского района Курской области внешнего муниципального финансового контроля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1. Внешний муниципальный финансовый контроль осуществляется Контрольно-счетным органом</w:t>
      </w:r>
      <w:r w:rsidR="001302DA">
        <w:rPr>
          <w:rFonts w:ascii="Times New Roman" w:hAnsi="Times New Roman" w:cs="Times New Roman"/>
          <w:sz w:val="22"/>
          <w:szCs w:val="22"/>
        </w:rPr>
        <w:t xml:space="preserve"> </w:t>
      </w:r>
      <w:r w:rsidRPr="00D53096">
        <w:rPr>
          <w:rFonts w:ascii="Times New Roman" w:hAnsi="Times New Roman" w:cs="Times New Roman"/>
          <w:sz w:val="22"/>
          <w:szCs w:val="22"/>
        </w:rPr>
        <w:t>Большесолдатского района Курской области -Ревизионная комиссия Большесолдатского района Курской области в форме контрольных или экспертно-аналитических мероприятий.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2. При проведении контрольного мероприятия Контрольно-счетного органа Большесолдатского района Курской области -Ревизионной комиссии Большесолдатского района Курской области составляется соответствующий акт (акты), который доводится до сведения руководителей проверяемых органов и организаций. За достоверность акта должностные лица Контрольно-счетного органа Большесолдатского района Курской области -Ревизионная комиссия Большесолдатского района Курской области, осуществляющие контрольное мероприятие, несут персональную ответственность.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На основании акта (актов) Контрольно-счетного органа Большесолдатского района Курской области -Ревизионная комиссия Большесолдатского района Курской области составляется отчет. Должностное лицо Контрольно-счетного органа  Большесолдатского района Курской области -Ревизионной комиссии Большесолдатского района Курской области, осуществляющее контрольное мероприятие, составляет отчет о результатах проведенного контрольного мероприятия и представляет его на рассмотрение и утверждение председателю Контрольно-счетного органа  Большесолдатского района Курской области -Ревизионной комиссии Большесолдатского района Курской области в сроки и порядке, установленные </w:t>
      </w:r>
      <w:hyperlink r:id="rId8" w:history="1">
        <w:r w:rsidRPr="00D53096">
          <w:rPr>
            <w:rFonts w:ascii="Times New Roman" w:hAnsi="Times New Roman" w:cs="Times New Roman"/>
            <w:color w:val="0000FF"/>
            <w:sz w:val="22"/>
            <w:szCs w:val="22"/>
          </w:rPr>
          <w:t>Регламентом</w:t>
        </w:r>
      </w:hyperlink>
      <w:r w:rsidRPr="00D53096">
        <w:rPr>
          <w:rFonts w:ascii="Times New Roman" w:hAnsi="Times New Roman" w:cs="Times New Roman"/>
          <w:sz w:val="22"/>
          <w:szCs w:val="22"/>
        </w:rPr>
        <w:t xml:space="preserve"> Контрольно-счетного органа  Большесолдатского района Курской области -Ревизионной комиссии Большесолдатского района Курской области.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Контрольное мероприятие проводится, как правило, по месту расположения проверяемых органов и организаций. Сроки, способы, методы и иные вопросы контрольного мероприятия определяются Контрольно-счетным органом  Большесолдатского района Курской области -Ревизионной комиссии Большесолдатского района Курской области в соответствии с </w:t>
      </w:r>
      <w:hyperlink r:id="rId9" w:history="1">
        <w:r w:rsidRPr="00D53096">
          <w:rPr>
            <w:rFonts w:ascii="Times New Roman" w:hAnsi="Times New Roman" w:cs="Times New Roman"/>
            <w:color w:val="0000FF"/>
            <w:sz w:val="22"/>
            <w:szCs w:val="22"/>
          </w:rPr>
          <w:t>Регламентом</w:t>
        </w:r>
      </w:hyperlink>
      <w:r w:rsidRPr="00D53096">
        <w:rPr>
          <w:rFonts w:ascii="Times New Roman" w:hAnsi="Times New Roman" w:cs="Times New Roman"/>
          <w:sz w:val="22"/>
          <w:szCs w:val="22"/>
        </w:rPr>
        <w:t xml:space="preserve"> Контрольно-счетного органа  Большесолдатского района Курской области -Ревизионной комиссии Большесолдатского района Курской области.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Руководители проверяемых органов и организаций обязаны предоставить должностным лицам Контрольно-счетного </w:t>
      </w:r>
      <w:proofErr w:type="gramStart"/>
      <w:r w:rsidRPr="00D53096">
        <w:rPr>
          <w:rFonts w:ascii="Times New Roman" w:hAnsi="Times New Roman" w:cs="Times New Roman"/>
          <w:sz w:val="22"/>
          <w:szCs w:val="22"/>
        </w:rPr>
        <w:t>органа  Большесолдатского</w:t>
      </w:r>
      <w:proofErr w:type="gramEnd"/>
      <w:r w:rsidRPr="00D53096">
        <w:rPr>
          <w:rFonts w:ascii="Times New Roman" w:hAnsi="Times New Roman" w:cs="Times New Roman"/>
          <w:sz w:val="22"/>
          <w:szCs w:val="22"/>
        </w:rPr>
        <w:t xml:space="preserve"> района Курской области -Ревизионной комиссии Большесолдатского района Курской области необходимые условия для работы (помещения, средства связи и т.д.).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3. При проведении экспертно-аналитического мероприятия Контрольно-счетного органа Большесолдатского района Курской области -Ревизионная комиссия Большесолдатского района Курской области составляет отчет или заключение.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Порядок и сроки составления отчетов или заключений при проведении экспертно-аналитического мероприятия определяются </w:t>
      </w:r>
      <w:hyperlink r:id="rId10" w:history="1">
        <w:r w:rsidRPr="00D53096">
          <w:rPr>
            <w:rFonts w:ascii="Times New Roman" w:hAnsi="Times New Roman" w:cs="Times New Roman"/>
            <w:color w:val="0000FF"/>
            <w:sz w:val="22"/>
            <w:szCs w:val="22"/>
          </w:rPr>
          <w:t>Регламентом</w:t>
        </w:r>
      </w:hyperlink>
      <w:r w:rsidRPr="00D53096">
        <w:rPr>
          <w:rFonts w:ascii="Times New Roman" w:hAnsi="Times New Roman" w:cs="Times New Roman"/>
          <w:sz w:val="22"/>
          <w:szCs w:val="22"/>
        </w:rPr>
        <w:t xml:space="preserve"> Контрольно-счетного органа орган Большесолдатского района Курской области -Ревизионной комиссия Большесолдатского района Курской области.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F21F7" w:rsidRPr="00D53096" w:rsidRDefault="009F21F7" w:rsidP="009F21F7">
      <w:pPr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Статья 11. Стандарты внешнего муниципального финансового контроля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1. Контрольно-счетный орган  Большесолдатского района Курской области -Ревизионная </w:t>
      </w:r>
      <w:r w:rsidRPr="00D53096">
        <w:rPr>
          <w:rFonts w:ascii="Times New Roman" w:hAnsi="Times New Roman" w:cs="Times New Roman"/>
          <w:sz w:val="22"/>
          <w:szCs w:val="22"/>
        </w:rPr>
        <w:lastRenderedPageBreak/>
        <w:t xml:space="preserve">комиссия Большесолдатского района Курской области при осуществлении внешнего муниципального финансового контроля руководствуется </w:t>
      </w:r>
      <w:hyperlink r:id="rId11" w:history="1">
        <w:r w:rsidRPr="00D53096">
          <w:rPr>
            <w:rFonts w:ascii="Times New Roman" w:hAnsi="Times New Roman" w:cs="Times New Roman"/>
            <w:color w:val="0000FF"/>
            <w:sz w:val="22"/>
            <w:szCs w:val="22"/>
          </w:rPr>
          <w:t>Конституцией</w:t>
        </w:r>
      </w:hyperlink>
      <w:r w:rsidRPr="00D53096">
        <w:rPr>
          <w:rFonts w:ascii="Times New Roman" w:hAnsi="Times New Roman" w:cs="Times New Roman"/>
          <w:sz w:val="22"/>
          <w:szCs w:val="22"/>
        </w:rPr>
        <w:t xml:space="preserve"> Российской Федерации, законодательством Российской Федерации, законодательством Курской области, решениями Представительного Собрания Большесолдатского района Курской области , а также стандартами внешнего муниципального финансового контроля.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Контрольно-счетным органом</w:t>
      </w:r>
      <w:r w:rsidR="001302DA">
        <w:rPr>
          <w:rFonts w:ascii="Times New Roman" w:hAnsi="Times New Roman" w:cs="Times New Roman"/>
          <w:sz w:val="22"/>
          <w:szCs w:val="22"/>
        </w:rPr>
        <w:t xml:space="preserve"> </w:t>
      </w:r>
      <w:r w:rsidRPr="00D53096">
        <w:rPr>
          <w:rFonts w:ascii="Times New Roman" w:hAnsi="Times New Roman" w:cs="Times New Roman"/>
          <w:sz w:val="22"/>
          <w:szCs w:val="22"/>
        </w:rPr>
        <w:t>Большесолдатского района Курской области -Ревизионная комиссия Большесолдатского района Курской области: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1) в отношении органов местного самоуправления и муниципальных органов, муниципальных учреждений и муниципальных унитарных предприятий Большесолдатского района - в соответствии с общими требованиями, утвержденными Счетной палатой Российской Федерации и (или) контрольно-счетным органом Курской области;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2) в отношении иных организаций - в соответствии с общими требованиями, установленными федеральным законом.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4. Стандарты внешнего муниципального финансового контроля не могут противоречить законодательству Российской Федерации и (или) законодательству Курской области.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F21F7" w:rsidRPr="00D53096" w:rsidRDefault="009F21F7" w:rsidP="009F21F7">
      <w:pPr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Статья 12. Планирование деятельности Контрольно-счетного органа Большесолдатского района Курской области -Ревизионная комиссия Большесолдатского района Курской области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1. Контрольно-счетный </w:t>
      </w:r>
      <w:proofErr w:type="gramStart"/>
      <w:r w:rsidRPr="00D53096">
        <w:rPr>
          <w:rFonts w:ascii="Times New Roman" w:hAnsi="Times New Roman" w:cs="Times New Roman"/>
          <w:sz w:val="22"/>
          <w:szCs w:val="22"/>
        </w:rPr>
        <w:t>орган  Большесолдатского</w:t>
      </w:r>
      <w:proofErr w:type="gramEnd"/>
      <w:r w:rsidRPr="00D53096">
        <w:rPr>
          <w:rFonts w:ascii="Times New Roman" w:hAnsi="Times New Roman" w:cs="Times New Roman"/>
          <w:sz w:val="22"/>
          <w:szCs w:val="22"/>
        </w:rPr>
        <w:t xml:space="preserve"> района Курской области -Ревизионная комиссия Большесолдатского района Курской области осуществляет свою деятельность на основе планов, которые разрабатываются и утверждаются самостоятельно. План работы Контрольно-счетный </w:t>
      </w:r>
      <w:proofErr w:type="gramStart"/>
      <w:r w:rsidRPr="00D53096">
        <w:rPr>
          <w:rFonts w:ascii="Times New Roman" w:hAnsi="Times New Roman" w:cs="Times New Roman"/>
          <w:sz w:val="22"/>
          <w:szCs w:val="22"/>
        </w:rPr>
        <w:t>орган  Большесолдатского</w:t>
      </w:r>
      <w:proofErr w:type="gramEnd"/>
      <w:r w:rsidRPr="00D53096">
        <w:rPr>
          <w:rFonts w:ascii="Times New Roman" w:hAnsi="Times New Roman" w:cs="Times New Roman"/>
          <w:sz w:val="22"/>
          <w:szCs w:val="22"/>
        </w:rPr>
        <w:t xml:space="preserve"> района Курской области -Ревизионная комиссия Большесолдатского района Курской области утверждается в срок до 30 декабря года, предшествующего планируемому году.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2. Планирование деятельности Контрольно-счетного органа Большесолдатского района Курской области -Ревизионной комиссии Большесолдатского района Курской области осуществляется с учетом результатов контрольных и экспертно-аналитических мероприятий, а также на основании поручений Представительного Собрания Большесолдатского района, предложений и запросов главы Большесолдатского района.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3. Обязательному включению в планы работы Контрольно-счетного органа  Большесолдатского района Курской области -Ревизионная комиссия Большесолдатского района Курской области подлежат поручения Представительного Собрания Большесолдатского района, предложения и запросы главы Большесолдатского района, направленные в Контрольно-счетный орган  Большесолдатского района Курской области -Ревизионная комиссия Большесолдатского района Курской области до 15 декабря года, предшествующего планируемому.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4. Поручения Представительного Собрания Большесолдатского района, предложения и запросы главы Большесолдатского района по изменению плана работы Контрольно-счетного органа рассматриваются Контрольно-счетным органом  Большесолдатского района Курской области -Ревизионной комиссией Большесолдатского района Курской области в 10-дневный срок со дня их поступления.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F21F7" w:rsidRPr="00D53096" w:rsidRDefault="009F21F7" w:rsidP="009F21F7">
      <w:pPr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Статья 13. Регламент Контрольно-счетного </w:t>
      </w:r>
      <w:proofErr w:type="gramStart"/>
      <w:r w:rsidRPr="00D53096">
        <w:rPr>
          <w:rFonts w:ascii="Times New Roman" w:hAnsi="Times New Roman" w:cs="Times New Roman"/>
          <w:sz w:val="22"/>
          <w:szCs w:val="22"/>
        </w:rPr>
        <w:t>органа  Большесолдатского</w:t>
      </w:r>
      <w:proofErr w:type="gramEnd"/>
      <w:r w:rsidRPr="00D53096">
        <w:rPr>
          <w:rFonts w:ascii="Times New Roman" w:hAnsi="Times New Roman" w:cs="Times New Roman"/>
          <w:sz w:val="22"/>
          <w:szCs w:val="22"/>
        </w:rPr>
        <w:t xml:space="preserve"> района Курской области -Ревизионная комиссия Большесолдатского района Курской области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1. Содержание направлений деятельности Контрольно-счетного органа  Большесолдатского района Курской области -Ревизионная комиссия Большесолдатского района Курской области, порядок ведения дел, подготовки и проведения контрольных и экспертно-аналитических мероприятий и иные вопросы внутренней деятельности Контрольно-счетного органа определяются </w:t>
      </w:r>
      <w:hyperlink r:id="rId12" w:history="1">
        <w:r w:rsidRPr="00D53096">
          <w:rPr>
            <w:rFonts w:ascii="Times New Roman" w:hAnsi="Times New Roman" w:cs="Times New Roman"/>
            <w:color w:val="0000FF"/>
            <w:sz w:val="22"/>
            <w:szCs w:val="22"/>
          </w:rPr>
          <w:t>Регламентом</w:t>
        </w:r>
      </w:hyperlink>
      <w:r w:rsidRPr="00D53096">
        <w:rPr>
          <w:rFonts w:ascii="Times New Roman" w:hAnsi="Times New Roman" w:cs="Times New Roman"/>
          <w:sz w:val="22"/>
          <w:szCs w:val="22"/>
        </w:rPr>
        <w:t xml:space="preserve"> Контрольно-счетного органа  Большесолдатского района Курской области -Ревизионная комиссия Большесолдатского района Курской области.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2. </w:t>
      </w:r>
      <w:hyperlink r:id="rId13" w:history="1">
        <w:r w:rsidRPr="00D53096">
          <w:rPr>
            <w:rFonts w:ascii="Times New Roman" w:hAnsi="Times New Roman" w:cs="Times New Roman"/>
            <w:color w:val="0000FF"/>
            <w:sz w:val="22"/>
            <w:szCs w:val="22"/>
          </w:rPr>
          <w:t>Регламент</w:t>
        </w:r>
      </w:hyperlink>
      <w:r w:rsidRPr="00D53096">
        <w:rPr>
          <w:rFonts w:ascii="Times New Roman" w:hAnsi="Times New Roman" w:cs="Times New Roman"/>
          <w:sz w:val="22"/>
          <w:szCs w:val="22"/>
        </w:rPr>
        <w:t xml:space="preserve"> Контрольно-счетного органа  Большесолдатского района Курской области -Ревизионная комиссия Большесолдатского района Курской области утверждается Представительным Собранием Большесолдатского района Курской области.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F21F7" w:rsidRPr="00D53096" w:rsidRDefault="009F21F7" w:rsidP="009F21F7">
      <w:pPr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lastRenderedPageBreak/>
        <w:t xml:space="preserve">Статья 14. Обязательность исполнения требований должностных лиц Контрольно-счетного </w:t>
      </w:r>
      <w:proofErr w:type="gramStart"/>
      <w:r w:rsidRPr="00D53096">
        <w:rPr>
          <w:rFonts w:ascii="Times New Roman" w:hAnsi="Times New Roman" w:cs="Times New Roman"/>
          <w:sz w:val="22"/>
          <w:szCs w:val="22"/>
        </w:rPr>
        <w:t>органа  Большесолдатского</w:t>
      </w:r>
      <w:proofErr w:type="gramEnd"/>
      <w:r w:rsidRPr="00D53096">
        <w:rPr>
          <w:rFonts w:ascii="Times New Roman" w:hAnsi="Times New Roman" w:cs="Times New Roman"/>
          <w:sz w:val="22"/>
          <w:szCs w:val="22"/>
        </w:rPr>
        <w:t xml:space="preserve"> района Курской области -Ревизионная комиссия Большесолдатского района Курской области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1. Требования и запросы должностных лиц Контрольно-счетного органа Большесолдатского района Курской области -Ревизионная комиссия Большесолдатского района Курской области, связанные с осуществлением ими своих должностных полномочий, установленных законодательством Российской Федерации, нормативными правовыми актами </w:t>
      </w:r>
      <w:proofErr w:type="spellStart"/>
      <w:r w:rsidRPr="00D53096">
        <w:rPr>
          <w:rFonts w:ascii="Times New Roman" w:hAnsi="Times New Roman" w:cs="Times New Roman"/>
          <w:sz w:val="22"/>
          <w:szCs w:val="22"/>
        </w:rPr>
        <w:t>Большесолдтского</w:t>
      </w:r>
      <w:proofErr w:type="spellEnd"/>
      <w:r w:rsidRPr="00D53096">
        <w:rPr>
          <w:rFonts w:ascii="Times New Roman" w:hAnsi="Times New Roman" w:cs="Times New Roman"/>
          <w:sz w:val="22"/>
          <w:szCs w:val="22"/>
        </w:rPr>
        <w:t xml:space="preserve"> района, являются обязательными для исполнения органами местного самоуправления, органами администрации Большесолдатского района и муниципальными органами Большесолдатского района, муниципальными учреждениями и муниципальными предприятиями Большесолдатского района, а также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2. Неисполнение законных требований и запросов должностных лиц Контрольно-счетного органа  Большесолдатского района Курской области -Ревизионной комиссии Большесолдатского района Курской области,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Курской области.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F21F7" w:rsidRPr="00D53096" w:rsidRDefault="009F21F7" w:rsidP="009F21F7">
      <w:pPr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Статья 15. Права, обязанности и ответственность должностных лиц Контрольно-счетного </w:t>
      </w:r>
      <w:proofErr w:type="gramStart"/>
      <w:r w:rsidRPr="00D53096">
        <w:rPr>
          <w:rFonts w:ascii="Times New Roman" w:hAnsi="Times New Roman" w:cs="Times New Roman"/>
          <w:sz w:val="22"/>
          <w:szCs w:val="22"/>
        </w:rPr>
        <w:t>органа  Большесолдатского</w:t>
      </w:r>
      <w:proofErr w:type="gramEnd"/>
      <w:r w:rsidRPr="00D53096">
        <w:rPr>
          <w:rFonts w:ascii="Times New Roman" w:hAnsi="Times New Roman" w:cs="Times New Roman"/>
          <w:sz w:val="22"/>
          <w:szCs w:val="22"/>
        </w:rPr>
        <w:t xml:space="preserve"> района Курской области -Ревизионная комиссия Большесолдатского района Курской области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1. Должностные лица Контрольно-счетного </w:t>
      </w:r>
      <w:proofErr w:type="gramStart"/>
      <w:r w:rsidRPr="00D53096">
        <w:rPr>
          <w:rFonts w:ascii="Times New Roman" w:hAnsi="Times New Roman" w:cs="Times New Roman"/>
          <w:sz w:val="22"/>
          <w:szCs w:val="22"/>
        </w:rPr>
        <w:t>органа  Большесолдатского</w:t>
      </w:r>
      <w:proofErr w:type="gramEnd"/>
      <w:r w:rsidRPr="00D53096">
        <w:rPr>
          <w:rFonts w:ascii="Times New Roman" w:hAnsi="Times New Roman" w:cs="Times New Roman"/>
          <w:sz w:val="22"/>
          <w:szCs w:val="22"/>
        </w:rPr>
        <w:t xml:space="preserve"> района Курской области -Ревизионная комиссия Большесолдатского района Курской области при осуществлении возложенных на них должностных обязанностей обладают следующими полномочиями: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3) в пределах своей компетенции направлять запросы должностным лицам органов местного самоуправления, муниципальных органов и организаций Большесолдатского района;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8) знакомиться с технической документацией к электронным базам данных;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9) составлять протоколы об административных правонарушениях, если такое право предусмотрено законодательством Российской Федерации.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lastRenderedPageBreak/>
        <w:t xml:space="preserve">2. Должностные лица Контрольно-счетного органа  Большесолдатского района Курской области -Ревизионная комиссия Большесолдатского района Курской области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r:id="rId14" w:history="1">
        <w:r w:rsidRPr="00D53096">
          <w:rPr>
            <w:rFonts w:ascii="Times New Roman" w:hAnsi="Times New Roman" w:cs="Times New Roman"/>
            <w:color w:val="0000FF"/>
            <w:sz w:val="22"/>
            <w:szCs w:val="22"/>
          </w:rPr>
          <w:t>пунктом 2 части 1</w:t>
        </w:r>
      </w:hyperlink>
      <w:r w:rsidRPr="00D53096">
        <w:rPr>
          <w:rFonts w:ascii="Times New Roman" w:hAnsi="Times New Roman" w:cs="Times New Roman"/>
          <w:sz w:val="22"/>
          <w:szCs w:val="22"/>
        </w:rPr>
        <w:t xml:space="preserve"> настоящей статьи, должны незамедлительно (в течение 24 часов) уведомить об этом председателя Контрольно-счетного органа  Большесолдатского района Курской области -Ревизионная комиссия Большесолдатского района Курской области в порядке и форме, установленных законом Курской области.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3. Должностные лица Контрольно-счетного органа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4. Должностные лица Контрольно-счетного органа  Большесолдатского района Курской области -Ревизионная комиссия Большесолдатского района Курской области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Контрольно-счетного органа.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5. Должностные лица Контрольно-счетного органа  Большесолдатского района Курской области -Ревизионная комиссия Большесолдатского района Курской области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6. Председатель Контрольно-счетного органа  Большесолдатского района Курской области -Ревизионная комиссия Большесолдатского района Курской области вправе участвовать в заседаниях Представительного Собрания Большесолдатского района Курской области, ее комитетов, комиссий и рабочих групп, заседаниях администрации Большесолдатского района, иных органов администрации Большесолдатского района, координационных и совещательных органов при главе Большесолдатского района.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F21F7" w:rsidRPr="00D53096" w:rsidRDefault="00F82951" w:rsidP="009F21F7">
      <w:pPr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Статья 16</w:t>
      </w:r>
      <w:r w:rsidR="009F21F7" w:rsidRPr="00D53096">
        <w:rPr>
          <w:rFonts w:ascii="Times New Roman" w:hAnsi="Times New Roman" w:cs="Times New Roman"/>
          <w:sz w:val="22"/>
          <w:szCs w:val="22"/>
        </w:rPr>
        <w:t>. Предоставление информации Контрольно-счетному органу Большесолдатского района Курской области -Ревизионная комиссия Большесолдатского района Курской области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1. Органы местного самоуправления, органы администрации Большесолдатского района  и муниципальные органы Большесолдатского района, муниципальные учреждения и муниципальные предприятия Большесолдатского района, организации, в отношении которых Контрольно-счетный орган  Большесолдатского района Курской области -Ревизионная комиссия Большесолдатского района Курской области вправе осуществлять внешний муниципальный финансовый контроль, их должностные лица в установленные законом Курской области сроки обязаны предоставлять по запросам Контрольно-счетного органа информацию, документы и материалы, необходимые для проведения контрольных и экспертно-аналитических мероприятий.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2. Порядок направления Контрольно-счетного органа Большесолдатского района Курской области -Ревизионная комиссия Большесолдатского района Курской области запросов, указанных в </w:t>
      </w:r>
      <w:hyperlink r:id="rId15" w:history="1">
        <w:r w:rsidRPr="00D53096">
          <w:rPr>
            <w:rFonts w:ascii="Times New Roman" w:hAnsi="Times New Roman" w:cs="Times New Roman"/>
            <w:color w:val="0000FF"/>
            <w:sz w:val="22"/>
            <w:szCs w:val="22"/>
          </w:rPr>
          <w:t>части 1</w:t>
        </w:r>
      </w:hyperlink>
      <w:r w:rsidRPr="00D53096">
        <w:rPr>
          <w:rFonts w:ascii="Times New Roman" w:hAnsi="Times New Roman" w:cs="Times New Roman"/>
          <w:sz w:val="22"/>
          <w:szCs w:val="22"/>
        </w:rPr>
        <w:t xml:space="preserve"> настоящей статьи, определяется решением Представительного Собрания Большесолдатского района Курской области и </w:t>
      </w:r>
      <w:hyperlink r:id="rId16" w:history="1">
        <w:r w:rsidRPr="00D53096">
          <w:rPr>
            <w:rFonts w:ascii="Times New Roman" w:hAnsi="Times New Roman" w:cs="Times New Roman"/>
            <w:color w:val="0000FF"/>
            <w:sz w:val="22"/>
            <w:szCs w:val="22"/>
          </w:rPr>
          <w:t>Регламентом</w:t>
        </w:r>
      </w:hyperlink>
      <w:r w:rsidRPr="00D53096">
        <w:rPr>
          <w:rFonts w:ascii="Times New Roman" w:hAnsi="Times New Roman" w:cs="Times New Roman"/>
          <w:sz w:val="22"/>
          <w:szCs w:val="22"/>
        </w:rPr>
        <w:t xml:space="preserve"> Контрольно-счетного органа орган Большесолдатского района Курской области -Ревизионная комиссия Большесолдатского района Курской области.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3. Контрольно-счетный </w:t>
      </w:r>
      <w:proofErr w:type="gramStart"/>
      <w:r w:rsidRPr="00D53096">
        <w:rPr>
          <w:rFonts w:ascii="Times New Roman" w:hAnsi="Times New Roman" w:cs="Times New Roman"/>
          <w:sz w:val="22"/>
          <w:szCs w:val="22"/>
        </w:rPr>
        <w:t>орган  Большесолдатского</w:t>
      </w:r>
      <w:proofErr w:type="gramEnd"/>
      <w:r w:rsidRPr="00D53096">
        <w:rPr>
          <w:rFonts w:ascii="Times New Roman" w:hAnsi="Times New Roman" w:cs="Times New Roman"/>
          <w:sz w:val="22"/>
          <w:szCs w:val="22"/>
        </w:rPr>
        <w:t xml:space="preserve"> района Курской области -Ревизионная комиссия Большесолдатского района Курской области не вправе запрашивать информацию, документы и материалы, если такая информация, документы и материалы ранее уже были ей предоставлены.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4. При осуществлении Контрольно-счетного органа  Большесолдатского района Курской области -Ревизионная комиссия Большесолдатского района Курской области контрольных мероприятий проверяемые органы и организации должны обеспечить должностным лицам Контрольно-счетного органа  Большесолдатского района Курской области -Ревизионная комиссия Большесолдатского района Курской области возможность ознакомления с управленческой и иной отчетностью и документацией, документами, связанными с </w:t>
      </w:r>
      <w:r w:rsidRPr="00D53096">
        <w:rPr>
          <w:rFonts w:ascii="Times New Roman" w:hAnsi="Times New Roman" w:cs="Times New Roman"/>
          <w:sz w:val="22"/>
          <w:szCs w:val="22"/>
        </w:rPr>
        <w:lastRenderedPageBreak/>
        <w:t>формированием и исполнением бюджета Большесолдатского района, использованием собственности Большесолдатского района, информационными системами, используемыми проверяемыми органами и организациями, и технической документацией к ним, а также иными документами, необходимыми для выполнения Контрольно-счетного органа ее полномочий.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5. Непредставление или несвоевременное предоставление Контрольно-счетному органу  Большесолдатского района Курской области -Ревизионной комиссии Большесолдатского района Курской области 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Курской области.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F21F7" w:rsidRPr="00D53096" w:rsidRDefault="00F82951" w:rsidP="009F21F7">
      <w:pPr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Статья 17</w:t>
      </w:r>
      <w:r w:rsidR="009F21F7" w:rsidRPr="00D53096">
        <w:rPr>
          <w:rFonts w:ascii="Times New Roman" w:hAnsi="Times New Roman" w:cs="Times New Roman"/>
          <w:sz w:val="22"/>
          <w:szCs w:val="22"/>
        </w:rPr>
        <w:t>. Представления и предписания Контрольно-счетного органа Большесолдатского района Курской области -Ревизионная комиссия Большесолдатского района Курской области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1. Контрольно-счетный орган  Большесолдатского района Курской области -Ревизионная комиссия Большесолдатского района Курской области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недостатков, предотвращению нанесения материального ущерба </w:t>
      </w:r>
      <w:proofErr w:type="spellStart"/>
      <w:r w:rsidRPr="00D53096">
        <w:rPr>
          <w:rFonts w:ascii="Times New Roman" w:hAnsi="Times New Roman" w:cs="Times New Roman"/>
          <w:sz w:val="22"/>
          <w:szCs w:val="22"/>
        </w:rPr>
        <w:t>Большесолдатскому</w:t>
      </w:r>
      <w:proofErr w:type="spellEnd"/>
      <w:r w:rsidRPr="00D53096">
        <w:rPr>
          <w:rFonts w:ascii="Times New Roman" w:hAnsi="Times New Roman" w:cs="Times New Roman"/>
          <w:sz w:val="22"/>
          <w:szCs w:val="22"/>
        </w:rPr>
        <w:t xml:space="preserve"> району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2. Представление Контрольно-счетного </w:t>
      </w:r>
      <w:proofErr w:type="gramStart"/>
      <w:r w:rsidRPr="00D53096">
        <w:rPr>
          <w:rFonts w:ascii="Times New Roman" w:hAnsi="Times New Roman" w:cs="Times New Roman"/>
          <w:sz w:val="22"/>
          <w:szCs w:val="22"/>
        </w:rPr>
        <w:t>органа  Большесолдатского</w:t>
      </w:r>
      <w:proofErr w:type="gramEnd"/>
      <w:r w:rsidRPr="00D53096">
        <w:rPr>
          <w:rFonts w:ascii="Times New Roman" w:hAnsi="Times New Roman" w:cs="Times New Roman"/>
          <w:sz w:val="22"/>
          <w:szCs w:val="22"/>
        </w:rPr>
        <w:t xml:space="preserve"> района Курской области -Ревизионная комиссия Большесолдатского района Курской области подписывается председателем Контрольно-счетного органа орган Большесолдатского района Курской области -Ревизионная комиссия Большесолдатского района Курской области.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3. Органы местного самоуправления и муниципальные органы, а также организации в течение одного месяца со дня получения представления обязаны уведомить в письменной форме Контрольно-счетный </w:t>
      </w:r>
      <w:proofErr w:type="gramStart"/>
      <w:r w:rsidRPr="00D53096">
        <w:rPr>
          <w:rFonts w:ascii="Times New Roman" w:hAnsi="Times New Roman" w:cs="Times New Roman"/>
          <w:sz w:val="22"/>
          <w:szCs w:val="22"/>
        </w:rPr>
        <w:t>орган  Большесолдатского</w:t>
      </w:r>
      <w:proofErr w:type="gramEnd"/>
      <w:r w:rsidRPr="00D53096">
        <w:rPr>
          <w:rFonts w:ascii="Times New Roman" w:hAnsi="Times New Roman" w:cs="Times New Roman"/>
          <w:sz w:val="22"/>
          <w:szCs w:val="22"/>
        </w:rPr>
        <w:t xml:space="preserve"> района Курской области -Ревизионная комиссия Большесолдатского района Курской области о принятых по результатам рассмотрения представления решениях и мерах.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4. В случае выявления нарушений, требующих безотлагательных мер по их пресечению и предупреждению, а также в случае воспрепятствования проведению должностными лицами Контрольно-счетного органа  Большесолдатского района Курской области -Ревизионная комиссия Большесолдатского района Курской области контрольных мероприятий Контрольно-счетный орган  Большесолдатского района Курской области -Ревизионная комиссия Большесолдатского района Курской области направляет в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5. Предписание Контрольно-счетного </w:t>
      </w:r>
      <w:proofErr w:type="gramStart"/>
      <w:r w:rsidRPr="00D53096">
        <w:rPr>
          <w:rFonts w:ascii="Times New Roman" w:hAnsi="Times New Roman" w:cs="Times New Roman"/>
          <w:sz w:val="22"/>
          <w:szCs w:val="22"/>
        </w:rPr>
        <w:t>органа  Большесолдатского</w:t>
      </w:r>
      <w:proofErr w:type="gramEnd"/>
      <w:r w:rsidRPr="00D53096">
        <w:rPr>
          <w:rFonts w:ascii="Times New Roman" w:hAnsi="Times New Roman" w:cs="Times New Roman"/>
          <w:sz w:val="22"/>
          <w:szCs w:val="22"/>
        </w:rPr>
        <w:t xml:space="preserve"> района Курской области -Ревизионная комиссия Большесолдатского района Курской области должно содержать указание на конкретные допущенные нарушения и конкретные основания вынесения предписания.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6. Предписание Контрольно-счетного </w:t>
      </w:r>
      <w:proofErr w:type="gramStart"/>
      <w:r w:rsidRPr="00D53096">
        <w:rPr>
          <w:rFonts w:ascii="Times New Roman" w:hAnsi="Times New Roman" w:cs="Times New Roman"/>
          <w:sz w:val="22"/>
          <w:szCs w:val="22"/>
        </w:rPr>
        <w:t>органа  Большесолдатского</w:t>
      </w:r>
      <w:proofErr w:type="gramEnd"/>
      <w:r w:rsidRPr="00D53096">
        <w:rPr>
          <w:rFonts w:ascii="Times New Roman" w:hAnsi="Times New Roman" w:cs="Times New Roman"/>
          <w:sz w:val="22"/>
          <w:szCs w:val="22"/>
        </w:rPr>
        <w:t xml:space="preserve"> района Курской области -Ревизионная комиссия Большесолдатского района Курской области подписывается председателем Контрольно-счетного органа.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7. Предписание Контрольно-счетного </w:t>
      </w:r>
      <w:proofErr w:type="gramStart"/>
      <w:r w:rsidRPr="00D53096">
        <w:rPr>
          <w:rFonts w:ascii="Times New Roman" w:hAnsi="Times New Roman" w:cs="Times New Roman"/>
          <w:sz w:val="22"/>
          <w:szCs w:val="22"/>
        </w:rPr>
        <w:t>органа  Большесолдатского</w:t>
      </w:r>
      <w:proofErr w:type="gramEnd"/>
      <w:r w:rsidRPr="00D53096">
        <w:rPr>
          <w:rFonts w:ascii="Times New Roman" w:hAnsi="Times New Roman" w:cs="Times New Roman"/>
          <w:sz w:val="22"/>
          <w:szCs w:val="22"/>
        </w:rPr>
        <w:t xml:space="preserve"> района Курской области -Ревизионная комиссия Большесолдатского района Курской области должно быть исполнено в установленные в нем сроки.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8. Неисполнение или ненадлежащее исполнение в установленный срок предписания Контрольно-счетного органа влечет за собой ответственность, установленную законодательством Российской Федерации и (или) законодательством Курской области.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9. В случае, если при проведении контрольных мероприятий выявлены факты незаконного использования средств бюджета Большесолдатского района, в которых усматриваются признаки преступления или коррупционного правонарушения, Контрольно-счетный </w:t>
      </w:r>
      <w:proofErr w:type="gramStart"/>
      <w:r w:rsidRPr="00D53096">
        <w:rPr>
          <w:rFonts w:ascii="Times New Roman" w:hAnsi="Times New Roman" w:cs="Times New Roman"/>
          <w:sz w:val="22"/>
          <w:szCs w:val="22"/>
        </w:rPr>
        <w:t>орган  Большесолдатского</w:t>
      </w:r>
      <w:proofErr w:type="gramEnd"/>
      <w:r w:rsidRPr="00D53096">
        <w:rPr>
          <w:rFonts w:ascii="Times New Roman" w:hAnsi="Times New Roman" w:cs="Times New Roman"/>
          <w:sz w:val="22"/>
          <w:szCs w:val="22"/>
        </w:rPr>
        <w:t xml:space="preserve"> района Курской области -Ревизионная комиссия Большесолдатского района Курской области в установленном порядке незамедлительно передает материалы контрольных </w:t>
      </w:r>
      <w:r w:rsidRPr="00D53096">
        <w:rPr>
          <w:rFonts w:ascii="Times New Roman" w:hAnsi="Times New Roman" w:cs="Times New Roman"/>
          <w:sz w:val="22"/>
          <w:szCs w:val="22"/>
        </w:rPr>
        <w:lastRenderedPageBreak/>
        <w:t>мероприятий в правоохранительные органы.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F21F7" w:rsidRPr="00D53096" w:rsidRDefault="00F82951" w:rsidP="009F21F7">
      <w:pPr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Статья 18</w:t>
      </w:r>
      <w:r w:rsidR="009F21F7" w:rsidRPr="00D53096">
        <w:rPr>
          <w:rFonts w:ascii="Times New Roman" w:hAnsi="Times New Roman" w:cs="Times New Roman"/>
          <w:sz w:val="22"/>
          <w:szCs w:val="22"/>
        </w:rPr>
        <w:t>. Гарантии прав проверяемых органов и организаций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1. Акты, составленные Контрольно-счетным </w:t>
      </w:r>
      <w:proofErr w:type="gramStart"/>
      <w:r w:rsidRPr="00D53096">
        <w:rPr>
          <w:rFonts w:ascii="Times New Roman" w:hAnsi="Times New Roman" w:cs="Times New Roman"/>
          <w:sz w:val="22"/>
          <w:szCs w:val="22"/>
        </w:rPr>
        <w:t>органом  Большесолдатского</w:t>
      </w:r>
      <w:proofErr w:type="gramEnd"/>
      <w:r w:rsidRPr="00D53096">
        <w:rPr>
          <w:rFonts w:ascii="Times New Roman" w:hAnsi="Times New Roman" w:cs="Times New Roman"/>
          <w:sz w:val="22"/>
          <w:szCs w:val="22"/>
        </w:rPr>
        <w:t xml:space="preserve"> района Курской области -Ревизионная комиссия Большесолдатского района Курской области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законом Курской области, прилагаются к актам и в дальнейшем являются их неотъемлемой частью.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2. Проверяемые органы и организации и их должностные лица вправе обратиться с жалобой на действия (бездействие) Контрольно-счетного органа Большесолдатского района Курской области -Ревизионная комиссия Большесолдатского района Курской области в Представительное Собрание Большесолдатского района Курской области.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F21F7" w:rsidRPr="00D53096" w:rsidRDefault="00F82951" w:rsidP="009F21F7">
      <w:pPr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Статья </w:t>
      </w:r>
      <w:r w:rsidR="009F21F7" w:rsidRPr="00D53096">
        <w:rPr>
          <w:rFonts w:ascii="Times New Roman" w:hAnsi="Times New Roman" w:cs="Times New Roman"/>
          <w:sz w:val="22"/>
          <w:szCs w:val="22"/>
        </w:rPr>
        <w:t>1</w:t>
      </w:r>
      <w:r w:rsidRPr="00D53096">
        <w:rPr>
          <w:rFonts w:ascii="Times New Roman" w:hAnsi="Times New Roman" w:cs="Times New Roman"/>
          <w:sz w:val="22"/>
          <w:szCs w:val="22"/>
        </w:rPr>
        <w:t>9</w:t>
      </w:r>
      <w:r w:rsidR="009F21F7" w:rsidRPr="00D53096">
        <w:rPr>
          <w:rFonts w:ascii="Times New Roman" w:hAnsi="Times New Roman" w:cs="Times New Roman"/>
          <w:sz w:val="22"/>
          <w:szCs w:val="22"/>
        </w:rPr>
        <w:t xml:space="preserve">. Взаимодействие Контрольно-счетного </w:t>
      </w:r>
      <w:proofErr w:type="gramStart"/>
      <w:r w:rsidR="009F21F7" w:rsidRPr="00D53096">
        <w:rPr>
          <w:rFonts w:ascii="Times New Roman" w:hAnsi="Times New Roman" w:cs="Times New Roman"/>
          <w:sz w:val="22"/>
          <w:szCs w:val="22"/>
        </w:rPr>
        <w:t>органа  Большесолдатского</w:t>
      </w:r>
      <w:proofErr w:type="gramEnd"/>
      <w:r w:rsidR="009F21F7" w:rsidRPr="00D53096">
        <w:rPr>
          <w:rFonts w:ascii="Times New Roman" w:hAnsi="Times New Roman" w:cs="Times New Roman"/>
          <w:sz w:val="22"/>
          <w:szCs w:val="22"/>
        </w:rPr>
        <w:t xml:space="preserve"> района Курской области -Ревизионная комиссия Большесолдатского района Курской области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1. Контрольно-счетный орган  Большесолдатского района Курской области -Ревизионная комиссия Большесолдатского района Курской области при осуществлении своей деятельности имеет право взаимодействовать с контрольно-счетным органом Курской области, контрольно-счетными органами муниципальных образований Курской области, со Счетной палатой Российской Федерации, с 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Курской области и Большесолдатского района. Контрольно-счетный </w:t>
      </w:r>
      <w:proofErr w:type="gramStart"/>
      <w:r w:rsidRPr="00D53096">
        <w:rPr>
          <w:rFonts w:ascii="Times New Roman" w:hAnsi="Times New Roman" w:cs="Times New Roman"/>
          <w:sz w:val="22"/>
          <w:szCs w:val="22"/>
        </w:rPr>
        <w:t>орган  Большесолдатского</w:t>
      </w:r>
      <w:proofErr w:type="gramEnd"/>
      <w:r w:rsidRPr="00D53096">
        <w:rPr>
          <w:rFonts w:ascii="Times New Roman" w:hAnsi="Times New Roman" w:cs="Times New Roman"/>
          <w:sz w:val="22"/>
          <w:szCs w:val="22"/>
        </w:rPr>
        <w:t xml:space="preserve"> района Курской области -Ревизионная комиссия Большесолдатского района Курской области вправе заключать с ними соглашения о сотрудничестве и взаимодействии.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2. Контрольно-счетный </w:t>
      </w:r>
      <w:proofErr w:type="gramStart"/>
      <w:r w:rsidRPr="00D53096">
        <w:rPr>
          <w:rFonts w:ascii="Times New Roman" w:hAnsi="Times New Roman" w:cs="Times New Roman"/>
          <w:sz w:val="22"/>
          <w:szCs w:val="22"/>
        </w:rPr>
        <w:t>орган  Большесолдатского</w:t>
      </w:r>
      <w:proofErr w:type="gramEnd"/>
      <w:r w:rsidRPr="00D53096">
        <w:rPr>
          <w:rFonts w:ascii="Times New Roman" w:hAnsi="Times New Roman" w:cs="Times New Roman"/>
          <w:sz w:val="22"/>
          <w:szCs w:val="22"/>
        </w:rPr>
        <w:t xml:space="preserve"> района Курской области -Ревизионная комиссия Большесолдатского района Курской области вправе вступать в объединения (ассоциации) контрольно-счетных органов Российской Федерации, объединения (ассоциации) контрольно-счетных органов Курской области.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3. В целях координации своей деятельности Контрольно-счетный орган  Большесолдатского района Курской области -Ревизионная комиссия Большесолдатского района Курской области и иные государственные органы Курской области и органы местного самоуправления Большесолдатского района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4. Контрольно-счетный </w:t>
      </w:r>
      <w:proofErr w:type="gramStart"/>
      <w:r w:rsidRPr="00D53096">
        <w:rPr>
          <w:rFonts w:ascii="Times New Roman" w:hAnsi="Times New Roman" w:cs="Times New Roman"/>
          <w:sz w:val="22"/>
          <w:szCs w:val="22"/>
        </w:rPr>
        <w:t>орган  Большесолдатского</w:t>
      </w:r>
      <w:proofErr w:type="gramEnd"/>
      <w:r w:rsidRPr="00D53096">
        <w:rPr>
          <w:rFonts w:ascii="Times New Roman" w:hAnsi="Times New Roman" w:cs="Times New Roman"/>
          <w:sz w:val="22"/>
          <w:szCs w:val="22"/>
        </w:rPr>
        <w:t xml:space="preserve"> района Курской области -Ревизионная комиссия Большесолдатского района Курской области 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5. Контрольно-счетный </w:t>
      </w:r>
      <w:proofErr w:type="gramStart"/>
      <w:r w:rsidRPr="00D53096">
        <w:rPr>
          <w:rFonts w:ascii="Times New Roman" w:hAnsi="Times New Roman" w:cs="Times New Roman"/>
          <w:sz w:val="22"/>
          <w:szCs w:val="22"/>
        </w:rPr>
        <w:t>орган  Большесолдатского</w:t>
      </w:r>
      <w:proofErr w:type="gramEnd"/>
      <w:r w:rsidRPr="00D53096">
        <w:rPr>
          <w:rFonts w:ascii="Times New Roman" w:hAnsi="Times New Roman" w:cs="Times New Roman"/>
          <w:sz w:val="22"/>
          <w:szCs w:val="22"/>
        </w:rPr>
        <w:t xml:space="preserve"> района Курской области -Ревизионная комиссия Большесолдатского района Курской области вправе привлекать к участию в проводимых ею контрольных и экспертно-аналитических мероприятиях на договорной основе аудиторские организации, отдельных специалистов.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F21F7" w:rsidRPr="00D53096" w:rsidRDefault="00F82951" w:rsidP="009F21F7">
      <w:pPr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Статья 20</w:t>
      </w:r>
      <w:r w:rsidR="009F21F7" w:rsidRPr="00D53096">
        <w:rPr>
          <w:rFonts w:ascii="Times New Roman" w:hAnsi="Times New Roman" w:cs="Times New Roman"/>
          <w:sz w:val="22"/>
          <w:szCs w:val="22"/>
        </w:rPr>
        <w:t xml:space="preserve">. Обеспечение доступа к информации о деятельности Контрольно-счетного </w:t>
      </w:r>
      <w:proofErr w:type="gramStart"/>
      <w:r w:rsidR="009F21F7" w:rsidRPr="00D53096">
        <w:rPr>
          <w:rFonts w:ascii="Times New Roman" w:hAnsi="Times New Roman" w:cs="Times New Roman"/>
          <w:sz w:val="22"/>
          <w:szCs w:val="22"/>
        </w:rPr>
        <w:t>органа  Большесолдатского</w:t>
      </w:r>
      <w:proofErr w:type="gramEnd"/>
      <w:r w:rsidR="009F21F7" w:rsidRPr="00D53096">
        <w:rPr>
          <w:rFonts w:ascii="Times New Roman" w:hAnsi="Times New Roman" w:cs="Times New Roman"/>
          <w:sz w:val="22"/>
          <w:szCs w:val="22"/>
        </w:rPr>
        <w:t xml:space="preserve"> района Курской области -Ревизионная комиссия Большесолдатского района Курской области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1. Контрольно-счетный орган  Большесолдатского района Курской области -Ревизионная комиссия Большесолдатского района Курской области в целях обеспечения доступа к информации о своей деятельности размещает на официальном сайте органов местного самоуправления Большесолдатского района в информационно-телекоммуникационной сети "Интернет" (далее - сеть "Интернет") и опубликовывает в официальных средствах массовой информации Большесолдатского района информацию о проведенных контрольных и экспертно-</w:t>
      </w:r>
      <w:r w:rsidRPr="00D53096">
        <w:rPr>
          <w:rFonts w:ascii="Times New Roman" w:hAnsi="Times New Roman" w:cs="Times New Roman"/>
          <w:sz w:val="22"/>
          <w:szCs w:val="22"/>
        </w:rPr>
        <w:lastRenderedPageBreak/>
        <w:t>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2. Контрольно-счетный </w:t>
      </w:r>
      <w:proofErr w:type="gramStart"/>
      <w:r w:rsidRPr="00D53096">
        <w:rPr>
          <w:rFonts w:ascii="Times New Roman" w:hAnsi="Times New Roman" w:cs="Times New Roman"/>
          <w:sz w:val="22"/>
          <w:szCs w:val="22"/>
        </w:rPr>
        <w:t>орган  Большесолдатского</w:t>
      </w:r>
      <w:proofErr w:type="gramEnd"/>
      <w:r w:rsidRPr="00D53096">
        <w:rPr>
          <w:rFonts w:ascii="Times New Roman" w:hAnsi="Times New Roman" w:cs="Times New Roman"/>
          <w:sz w:val="22"/>
          <w:szCs w:val="22"/>
        </w:rPr>
        <w:t xml:space="preserve"> района Курской области -Ревизионная комиссия Большесолдатского района Курской области ежегодно не позднее 1 марта подготавливает отчет о своей деятельности, который направляется на рассмотрение в Представительное Собрание Большесолдатского района. Указанный отчет Контрольно-счетного органа  Большесолдатского района Курской области -Ревизионная комиссия Большесолдатского района Курской области опубликовывается в официальных средствах массовой информации Большесолдатского района и размещается на официальном сайте органов местного самоуправления Большесолдатского района в сети "Интернет" только после его рассмотрения Представительным Собранием Большесолдатского района Курской области.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3. Опубликование в официальных средствах массовой информации или размещение на официальном сайте органов местного самоуправления Большесолдатского района в сети "Интернет" информации о деятельности Контрольно-счетного органа  Большесолдатского района Курской области -Ревизионная комиссия Большесолдатского района Курской области осуществляется в соответствии с законодательством Российской Федерации, законами Курской области, нормативными правовыми актами Представительным Собранием Большесолдатского района Курской области и </w:t>
      </w:r>
      <w:hyperlink r:id="rId17" w:history="1">
        <w:r w:rsidRPr="00D53096">
          <w:rPr>
            <w:rFonts w:ascii="Times New Roman" w:hAnsi="Times New Roman" w:cs="Times New Roman"/>
            <w:color w:val="0000FF"/>
            <w:sz w:val="22"/>
            <w:szCs w:val="22"/>
          </w:rPr>
          <w:t>Регламентом</w:t>
        </w:r>
      </w:hyperlink>
      <w:r w:rsidRPr="00D53096">
        <w:rPr>
          <w:rFonts w:ascii="Times New Roman" w:hAnsi="Times New Roman" w:cs="Times New Roman"/>
          <w:sz w:val="22"/>
          <w:szCs w:val="22"/>
        </w:rPr>
        <w:t xml:space="preserve"> Контрольно-счетного органа  Большесолдатского района Курской области -Ревизионная комиссия Большесолдатского района Курской области.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F21F7" w:rsidRPr="00D53096" w:rsidRDefault="00F82951" w:rsidP="009F21F7">
      <w:pPr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Статья 21</w:t>
      </w:r>
      <w:r w:rsidR="009F21F7" w:rsidRPr="00D53096">
        <w:rPr>
          <w:rFonts w:ascii="Times New Roman" w:hAnsi="Times New Roman" w:cs="Times New Roman"/>
          <w:sz w:val="22"/>
          <w:szCs w:val="22"/>
        </w:rPr>
        <w:t>. Финансовое обеспечение деятельности Контрольно-счетного органа Большесолдатского района Курской области -Ревизионная комиссия Большесолдатского района Курской области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1. Финансовое обеспечение деятельности Контрольно-счетного органа Большесолдатского района Курской области -Ревизионная комиссия Большесолдатского района Курской области осуществляется за счет средств бюджета Большесолдатского района и предусматривается в объеме, позволяющем обеспечить осуществление возложенных на нее полномочий.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2. Расходы на обеспечение деятельности Контрольно-счетного </w:t>
      </w:r>
      <w:proofErr w:type="gramStart"/>
      <w:r w:rsidRPr="00D53096">
        <w:rPr>
          <w:rFonts w:ascii="Times New Roman" w:hAnsi="Times New Roman" w:cs="Times New Roman"/>
          <w:sz w:val="22"/>
          <w:szCs w:val="22"/>
        </w:rPr>
        <w:t>органа  Большесолдатского</w:t>
      </w:r>
      <w:proofErr w:type="gramEnd"/>
      <w:r w:rsidRPr="00D53096">
        <w:rPr>
          <w:rFonts w:ascii="Times New Roman" w:hAnsi="Times New Roman" w:cs="Times New Roman"/>
          <w:sz w:val="22"/>
          <w:szCs w:val="22"/>
        </w:rPr>
        <w:t xml:space="preserve"> района Курской области -Ревизионная комиссия Большесолдатского района Курской области предусматриваются в бюджете Большесолдатского района отдельной строкой в соответствии с классификацией расходов бюджетов Российской Федерации.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3. Контроль за использованием Контрольно-счетного органа Большесолдатского района Курской области -Ревизионная комиссия Большесолдатского района Курской области бюджетных средств и муниципального имущества осуществляется на основании решений Представительного Собрания Большесолдатского района Курской области.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F21F7" w:rsidRPr="00D53096" w:rsidRDefault="00F82951" w:rsidP="009F21F7">
      <w:pPr>
        <w:ind w:firstLine="54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>Статья 22</w:t>
      </w:r>
      <w:r w:rsidR="009F21F7" w:rsidRPr="00D53096">
        <w:rPr>
          <w:rFonts w:ascii="Times New Roman" w:hAnsi="Times New Roman" w:cs="Times New Roman"/>
          <w:sz w:val="22"/>
          <w:szCs w:val="22"/>
        </w:rPr>
        <w:t>. Материальное и социальное обеспечение работников Контрольно-счетного органа орган Большесолдатского района Курской области -Ревизионная комиссия Большесолдатского района Курской области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1. Председателю Контрольно-счетного </w:t>
      </w:r>
      <w:proofErr w:type="gramStart"/>
      <w:r w:rsidRPr="00D53096">
        <w:rPr>
          <w:rFonts w:ascii="Times New Roman" w:hAnsi="Times New Roman" w:cs="Times New Roman"/>
          <w:sz w:val="22"/>
          <w:szCs w:val="22"/>
        </w:rPr>
        <w:t>органа  Большесолдатского</w:t>
      </w:r>
      <w:proofErr w:type="gramEnd"/>
      <w:r w:rsidRPr="00D53096">
        <w:rPr>
          <w:rFonts w:ascii="Times New Roman" w:hAnsi="Times New Roman" w:cs="Times New Roman"/>
          <w:sz w:val="22"/>
          <w:szCs w:val="22"/>
        </w:rPr>
        <w:t xml:space="preserve"> района Курской области -Ревизионная комиссия Большесолдатского района Курской области устанавливается денежное содержание в размере должностного оклада и иных выплат, предусмотренных для должности ведущего специалиста - эксперт Большесолдатского района.</w:t>
      </w:r>
    </w:p>
    <w:p w:rsidR="009F21F7" w:rsidRPr="00D53096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D53096">
        <w:rPr>
          <w:rFonts w:ascii="Times New Roman" w:hAnsi="Times New Roman" w:cs="Times New Roman"/>
          <w:sz w:val="22"/>
          <w:szCs w:val="22"/>
        </w:rPr>
        <w:t xml:space="preserve">2. Инспекторам Контрольно-счетного </w:t>
      </w:r>
      <w:proofErr w:type="gramStart"/>
      <w:r w:rsidRPr="00D53096">
        <w:rPr>
          <w:rFonts w:ascii="Times New Roman" w:hAnsi="Times New Roman" w:cs="Times New Roman"/>
          <w:sz w:val="22"/>
          <w:szCs w:val="22"/>
        </w:rPr>
        <w:t>органа  Большесолдатского</w:t>
      </w:r>
      <w:proofErr w:type="gramEnd"/>
      <w:r w:rsidRPr="00D53096">
        <w:rPr>
          <w:rFonts w:ascii="Times New Roman" w:hAnsi="Times New Roman" w:cs="Times New Roman"/>
          <w:sz w:val="22"/>
          <w:szCs w:val="22"/>
        </w:rPr>
        <w:t xml:space="preserve"> района Курской области -Ревизионная комиссия Большесолдатского района Курской области и иным работникам аппарата Контрольно-счетной палаты устанавливается денежное содержание в соответствии с замещаемой должностью муниципальной службы Большесолдатского района.</w:t>
      </w:r>
    </w:p>
    <w:p w:rsidR="009F21F7" w:rsidRDefault="009F21F7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302DA" w:rsidRPr="00D53096" w:rsidRDefault="001302DA" w:rsidP="009F21F7">
      <w:pPr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63937" w:rsidRPr="00D53096" w:rsidRDefault="00C63937" w:rsidP="001302DA">
      <w:pPr>
        <w:shd w:val="clear" w:color="auto" w:fill="FFFFFF"/>
        <w:spacing w:line="206" w:lineRule="exact"/>
        <w:ind w:left="142" w:firstLine="400"/>
        <w:jc w:val="both"/>
        <w:rPr>
          <w:rFonts w:ascii="Times New Roman" w:hAnsi="Times New Roman" w:cs="Times New Roman"/>
          <w:sz w:val="22"/>
          <w:szCs w:val="22"/>
        </w:rPr>
      </w:pPr>
    </w:p>
    <w:p w:rsidR="00C63937" w:rsidRPr="001302DA" w:rsidRDefault="001302DA" w:rsidP="001302DA">
      <w:pPr>
        <w:shd w:val="clear" w:color="auto" w:fill="FFFFFF"/>
        <w:spacing w:line="206" w:lineRule="exact"/>
        <w:ind w:right="19" w:firstLine="142"/>
        <w:jc w:val="both"/>
        <w:rPr>
          <w:rFonts w:ascii="Times New Roman" w:hAnsi="Times New Roman" w:cs="Times New Roman"/>
          <w:sz w:val="22"/>
          <w:szCs w:val="22"/>
        </w:rPr>
      </w:pPr>
      <w:r w:rsidRPr="001302DA">
        <w:rPr>
          <w:rFonts w:ascii="Times New Roman" w:hAnsi="Times New Roman" w:cs="Times New Roman"/>
          <w:sz w:val="22"/>
          <w:szCs w:val="22"/>
        </w:rPr>
        <w:t>Председатель Представительного Собрания</w:t>
      </w:r>
    </w:p>
    <w:p w:rsidR="001302DA" w:rsidRPr="001302DA" w:rsidRDefault="001302DA" w:rsidP="001302DA">
      <w:pPr>
        <w:shd w:val="clear" w:color="auto" w:fill="FFFFFF"/>
        <w:spacing w:line="206" w:lineRule="exact"/>
        <w:ind w:left="142" w:right="19"/>
        <w:jc w:val="both"/>
        <w:rPr>
          <w:rFonts w:ascii="Times New Roman" w:hAnsi="Times New Roman" w:cs="Times New Roman"/>
          <w:sz w:val="22"/>
          <w:szCs w:val="22"/>
        </w:rPr>
      </w:pPr>
      <w:r w:rsidRPr="001302DA">
        <w:rPr>
          <w:rFonts w:ascii="Times New Roman" w:hAnsi="Times New Roman" w:cs="Times New Roman"/>
          <w:sz w:val="22"/>
          <w:szCs w:val="22"/>
        </w:rPr>
        <w:t>Большесолдатского района</w:t>
      </w:r>
    </w:p>
    <w:p w:rsidR="001302DA" w:rsidRPr="001302DA" w:rsidRDefault="001302DA" w:rsidP="001302DA">
      <w:pPr>
        <w:shd w:val="clear" w:color="auto" w:fill="FFFFFF"/>
        <w:spacing w:line="206" w:lineRule="exact"/>
        <w:ind w:left="142" w:right="19"/>
        <w:jc w:val="both"/>
        <w:rPr>
          <w:rFonts w:ascii="Times New Roman" w:hAnsi="Times New Roman" w:cs="Times New Roman"/>
          <w:sz w:val="22"/>
          <w:szCs w:val="22"/>
        </w:rPr>
      </w:pPr>
      <w:r w:rsidRPr="001302DA">
        <w:rPr>
          <w:rFonts w:ascii="Times New Roman" w:hAnsi="Times New Roman" w:cs="Times New Roman"/>
          <w:sz w:val="22"/>
          <w:szCs w:val="22"/>
        </w:rPr>
        <w:t xml:space="preserve">Курской области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Pr="001302DA">
        <w:rPr>
          <w:rFonts w:ascii="Times New Roman" w:hAnsi="Times New Roman" w:cs="Times New Roman"/>
          <w:sz w:val="22"/>
          <w:szCs w:val="22"/>
        </w:rPr>
        <w:t xml:space="preserve"> Д.М</w:t>
      </w:r>
      <w:r>
        <w:rPr>
          <w:rFonts w:ascii="Times New Roman" w:hAnsi="Times New Roman" w:cs="Times New Roman"/>
          <w:sz w:val="22"/>
          <w:szCs w:val="22"/>
        </w:rPr>
        <w:t>.</w:t>
      </w:r>
      <w:r w:rsidRPr="001302DA">
        <w:rPr>
          <w:rFonts w:ascii="Times New Roman" w:hAnsi="Times New Roman" w:cs="Times New Roman"/>
          <w:sz w:val="22"/>
          <w:szCs w:val="22"/>
        </w:rPr>
        <w:t xml:space="preserve"> Рыбочкин</w:t>
      </w:r>
    </w:p>
    <w:p w:rsidR="00C63937" w:rsidRDefault="001302DA" w:rsidP="001302DA">
      <w:pPr>
        <w:shd w:val="clear" w:color="auto" w:fill="FFFFFF"/>
        <w:spacing w:before="5" w:line="206" w:lineRule="exact"/>
        <w:ind w:left="142" w:right="10" w:firstLine="400"/>
        <w:jc w:val="both"/>
      </w:pPr>
      <w:r>
        <w:t xml:space="preserve">   </w:t>
      </w:r>
    </w:p>
    <w:p w:rsidR="00C63937" w:rsidRDefault="00C63937" w:rsidP="00C63937">
      <w:pPr>
        <w:shd w:val="clear" w:color="auto" w:fill="FFFFFF"/>
        <w:spacing w:before="206"/>
        <w:ind w:left="840"/>
      </w:pPr>
    </w:p>
    <w:p w:rsidR="00C63937" w:rsidRDefault="00C63937" w:rsidP="00C63937">
      <w:pPr>
        <w:shd w:val="clear" w:color="auto" w:fill="FFFFFF"/>
        <w:spacing w:before="202" w:line="211" w:lineRule="exact"/>
        <w:ind w:left="163" w:firstLine="389"/>
      </w:pPr>
    </w:p>
    <w:p w:rsidR="00C63937" w:rsidRDefault="00C63937" w:rsidP="00C63937">
      <w:pPr>
        <w:shd w:val="clear" w:color="auto" w:fill="FFFFFF"/>
        <w:spacing w:before="197" w:line="206" w:lineRule="exact"/>
        <w:ind w:right="24" w:firstLine="542"/>
        <w:jc w:val="both"/>
      </w:pPr>
    </w:p>
    <w:p w:rsidR="00C63937" w:rsidRDefault="00C63937" w:rsidP="00C63937">
      <w:pPr>
        <w:shd w:val="clear" w:color="auto" w:fill="FFFFFF"/>
        <w:spacing w:before="202" w:line="206" w:lineRule="exact"/>
        <w:ind w:left="14" w:firstLine="538"/>
        <w:jc w:val="both"/>
      </w:pPr>
    </w:p>
    <w:p w:rsidR="00C63937" w:rsidRDefault="00C63937" w:rsidP="00C63937">
      <w:pPr>
        <w:shd w:val="clear" w:color="auto" w:fill="FFFFFF"/>
        <w:spacing w:before="38" w:line="413" w:lineRule="exact"/>
        <w:ind w:left="557" w:firstLine="1627"/>
      </w:pPr>
      <w:r>
        <w:br w:type="column"/>
      </w:r>
    </w:p>
    <w:p w:rsidR="00FE2953" w:rsidRPr="003E44C6" w:rsidRDefault="000E621C" w:rsidP="003E44C6"/>
    <w:sectPr w:rsidR="00FE2953" w:rsidRPr="003E44C6" w:rsidSect="00C63937">
      <w:pgSz w:w="11909" w:h="16834"/>
      <w:pgMar w:top="1385" w:right="1058" w:bottom="360" w:left="171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F3550"/>
    <w:multiLevelType w:val="singleLevel"/>
    <w:tmpl w:val="581E091A"/>
    <w:lvl w:ilvl="0">
      <w:start w:val="2"/>
      <w:numFmt w:val="decimal"/>
      <w:lvlText w:val="7.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1" w15:restartNumberingAfterBreak="0">
    <w:nsid w:val="128D6F0E"/>
    <w:multiLevelType w:val="singleLevel"/>
    <w:tmpl w:val="9168C69E"/>
    <w:lvl w:ilvl="0">
      <w:start w:val="3"/>
      <w:numFmt w:val="decimal"/>
      <w:lvlText w:val="40.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2" w15:restartNumberingAfterBreak="0">
    <w:nsid w:val="13CA5B7F"/>
    <w:multiLevelType w:val="singleLevel"/>
    <w:tmpl w:val="A330D724"/>
    <w:lvl w:ilvl="0">
      <w:start w:val="6"/>
      <w:numFmt w:val="decimal"/>
      <w:lvlText w:val="40.%1."/>
      <w:legacy w:legacy="1" w:legacySpace="0" w:legacyIndent="528"/>
      <w:lvlJc w:val="left"/>
      <w:rPr>
        <w:rFonts w:ascii="Arial" w:hAnsi="Arial" w:cs="Arial" w:hint="default"/>
      </w:rPr>
    </w:lvl>
  </w:abstractNum>
  <w:abstractNum w:abstractNumId="3" w15:restartNumberingAfterBreak="0">
    <w:nsid w:val="18A17E35"/>
    <w:multiLevelType w:val="singleLevel"/>
    <w:tmpl w:val="6408F214"/>
    <w:lvl w:ilvl="0">
      <w:start w:val="2"/>
      <w:numFmt w:val="decimal"/>
      <w:lvlText w:val="1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4" w15:restartNumberingAfterBreak="0">
    <w:nsid w:val="2ABD623F"/>
    <w:multiLevelType w:val="singleLevel"/>
    <w:tmpl w:val="45A07358"/>
    <w:lvl w:ilvl="0">
      <w:start w:val="1"/>
      <w:numFmt w:val="decimal"/>
      <w:lvlText w:val="12.%1."/>
      <w:legacy w:legacy="1" w:legacySpace="0" w:legacyIndent="523"/>
      <w:lvlJc w:val="left"/>
      <w:rPr>
        <w:rFonts w:ascii="Arial" w:hAnsi="Arial" w:cs="Arial" w:hint="default"/>
      </w:rPr>
    </w:lvl>
  </w:abstractNum>
  <w:abstractNum w:abstractNumId="5" w15:restartNumberingAfterBreak="0">
    <w:nsid w:val="2B8F5B26"/>
    <w:multiLevelType w:val="singleLevel"/>
    <w:tmpl w:val="F2DC9646"/>
    <w:lvl w:ilvl="0">
      <w:start w:val="2"/>
      <w:numFmt w:val="decimal"/>
      <w:lvlText w:val="31.%1."/>
      <w:legacy w:legacy="1" w:legacySpace="0" w:legacyIndent="537"/>
      <w:lvlJc w:val="left"/>
      <w:rPr>
        <w:rFonts w:ascii="Arial" w:hAnsi="Arial" w:cs="Arial" w:hint="default"/>
      </w:rPr>
    </w:lvl>
  </w:abstractNum>
  <w:abstractNum w:abstractNumId="6" w15:restartNumberingAfterBreak="0">
    <w:nsid w:val="3777222C"/>
    <w:multiLevelType w:val="singleLevel"/>
    <w:tmpl w:val="2B1660A8"/>
    <w:lvl w:ilvl="0">
      <w:start w:val="1"/>
      <w:numFmt w:val="decimal"/>
      <w:lvlText w:val="33.%1."/>
      <w:legacy w:legacy="1" w:legacySpace="0" w:legacyIndent="524"/>
      <w:lvlJc w:val="left"/>
      <w:rPr>
        <w:rFonts w:ascii="Arial" w:hAnsi="Arial" w:cs="Arial" w:hint="default"/>
      </w:rPr>
    </w:lvl>
  </w:abstractNum>
  <w:abstractNum w:abstractNumId="7" w15:restartNumberingAfterBreak="0">
    <w:nsid w:val="4AFC5C4F"/>
    <w:multiLevelType w:val="singleLevel"/>
    <w:tmpl w:val="38F09EA0"/>
    <w:lvl w:ilvl="0">
      <w:start w:val="4"/>
      <w:numFmt w:val="decimal"/>
      <w:lvlText w:val="7.%1.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8" w15:restartNumberingAfterBreak="0">
    <w:nsid w:val="4B664914"/>
    <w:multiLevelType w:val="singleLevel"/>
    <w:tmpl w:val="8A80D3C0"/>
    <w:lvl w:ilvl="0">
      <w:start w:val="1"/>
      <w:numFmt w:val="decimal"/>
      <w:lvlText w:val="2.%1."/>
      <w:legacy w:legacy="1" w:legacySpace="0" w:legacyIndent="437"/>
      <w:lvlJc w:val="left"/>
      <w:rPr>
        <w:rFonts w:ascii="Arial" w:hAnsi="Arial" w:cs="Arial" w:hint="default"/>
      </w:rPr>
    </w:lvl>
  </w:abstractNum>
  <w:abstractNum w:abstractNumId="9" w15:restartNumberingAfterBreak="0">
    <w:nsid w:val="562214DB"/>
    <w:multiLevelType w:val="multilevel"/>
    <w:tmpl w:val="7292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EE0059"/>
    <w:multiLevelType w:val="singleLevel"/>
    <w:tmpl w:val="954ADD40"/>
    <w:lvl w:ilvl="0">
      <w:start w:val="3"/>
      <w:numFmt w:val="decimal"/>
      <w:lvlText w:val="18.%1."/>
      <w:legacy w:legacy="1" w:legacySpace="0" w:legacyIndent="581"/>
      <w:lvlJc w:val="left"/>
      <w:rPr>
        <w:rFonts w:ascii="Arial" w:hAnsi="Arial" w:cs="Arial" w:hint="default"/>
      </w:rPr>
    </w:lvl>
  </w:abstractNum>
  <w:abstractNum w:abstractNumId="11" w15:restartNumberingAfterBreak="0">
    <w:nsid w:val="6B380EF0"/>
    <w:multiLevelType w:val="singleLevel"/>
    <w:tmpl w:val="7E60A300"/>
    <w:lvl w:ilvl="0">
      <w:start w:val="7"/>
      <w:numFmt w:val="decimal"/>
      <w:lvlText w:val="7.%1.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12" w15:restartNumberingAfterBreak="0">
    <w:nsid w:val="6D996095"/>
    <w:multiLevelType w:val="multilevel"/>
    <w:tmpl w:val="EB10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C97434"/>
    <w:multiLevelType w:val="singleLevel"/>
    <w:tmpl w:val="C06459E2"/>
    <w:lvl w:ilvl="0">
      <w:start w:val="2"/>
      <w:numFmt w:val="decimal"/>
      <w:lvlText w:val="27.%1."/>
      <w:legacy w:legacy="1" w:legacySpace="0" w:legacyIndent="451"/>
      <w:lvlJc w:val="left"/>
      <w:rPr>
        <w:rFonts w:ascii="Arial" w:hAnsi="Arial" w:cs="Arial" w:hint="default"/>
      </w:rPr>
    </w:lvl>
  </w:abstractNum>
  <w:abstractNum w:abstractNumId="14" w15:restartNumberingAfterBreak="0">
    <w:nsid w:val="727B20AF"/>
    <w:multiLevelType w:val="singleLevel"/>
    <w:tmpl w:val="3D1CC6DC"/>
    <w:lvl w:ilvl="0">
      <w:start w:val="1"/>
      <w:numFmt w:val="decimal"/>
      <w:lvlText w:val="%1)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15" w15:restartNumberingAfterBreak="0">
    <w:nsid w:val="7DB009B1"/>
    <w:multiLevelType w:val="multilevel"/>
    <w:tmpl w:val="0EC6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9"/>
  </w:num>
  <w:num w:numId="4">
    <w:abstractNumId w:val="3"/>
  </w:num>
  <w:num w:numId="5">
    <w:abstractNumId w:val="8"/>
  </w:num>
  <w:num w:numId="6">
    <w:abstractNumId w:val="14"/>
  </w:num>
  <w:num w:numId="7">
    <w:abstractNumId w:val="0"/>
  </w:num>
  <w:num w:numId="8">
    <w:abstractNumId w:val="7"/>
  </w:num>
  <w:num w:numId="9">
    <w:abstractNumId w:val="11"/>
  </w:num>
  <w:num w:numId="10">
    <w:abstractNumId w:val="4"/>
  </w:num>
  <w:num w:numId="11">
    <w:abstractNumId w:val="10"/>
  </w:num>
  <w:num w:numId="12">
    <w:abstractNumId w:val="13"/>
  </w:num>
  <w:num w:numId="13">
    <w:abstractNumId w:val="5"/>
  </w:num>
  <w:num w:numId="14">
    <w:abstractNumId w:val="6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4C6"/>
    <w:rsid w:val="000731E1"/>
    <w:rsid w:val="000E621C"/>
    <w:rsid w:val="001302DA"/>
    <w:rsid w:val="001572E7"/>
    <w:rsid w:val="001C1DA4"/>
    <w:rsid w:val="0025456A"/>
    <w:rsid w:val="002E49AF"/>
    <w:rsid w:val="003E44C6"/>
    <w:rsid w:val="00470629"/>
    <w:rsid w:val="00517738"/>
    <w:rsid w:val="005B5E92"/>
    <w:rsid w:val="005C14B2"/>
    <w:rsid w:val="006D764C"/>
    <w:rsid w:val="00727B4E"/>
    <w:rsid w:val="007A6770"/>
    <w:rsid w:val="00937932"/>
    <w:rsid w:val="0094413A"/>
    <w:rsid w:val="009A1490"/>
    <w:rsid w:val="009D5DAD"/>
    <w:rsid w:val="009F21F7"/>
    <w:rsid w:val="00B740CF"/>
    <w:rsid w:val="00BB7012"/>
    <w:rsid w:val="00C63937"/>
    <w:rsid w:val="00CD3C7B"/>
    <w:rsid w:val="00D53096"/>
    <w:rsid w:val="00E04972"/>
    <w:rsid w:val="00F60C45"/>
    <w:rsid w:val="00F8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1991"/>
  <w15:docId w15:val="{51E777C4-07D9-42FA-A761-73669483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9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44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E44C6"/>
    <w:rPr>
      <w:b/>
      <w:bCs/>
    </w:rPr>
  </w:style>
  <w:style w:type="character" w:styleId="a5">
    <w:name w:val="Hyperlink"/>
    <w:basedOn w:val="a0"/>
    <w:uiPriority w:val="99"/>
    <w:semiHidden/>
    <w:unhideWhenUsed/>
    <w:rsid w:val="003E44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04C38BE33D4591458C00E86B45C87D99E69FAE995306E8E7D8DB6C5823900C9AA3B15122C92B2CD180D07EA6I" TargetMode="External"/><Relationship Id="rId13" Type="http://schemas.openxmlformats.org/officeDocument/2006/relationships/hyperlink" Target="consultantplus://offline/ref=9604C38BE33D4591458C00E86B45C87D99E69FAE995306E8E7D8DB6C5823900C9AA3B15122C92B2CD180D07EA6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604C38BE33D4591458C00E86B45C87D99E69FAE985B02ECE6D8DB6C5823900C9AA3B15122C92B2CD082D87EABI" TargetMode="External"/><Relationship Id="rId12" Type="http://schemas.openxmlformats.org/officeDocument/2006/relationships/hyperlink" Target="consultantplus://offline/ref=9604C38BE33D4591458C00E86B45C87D99E69FAE995306E8E7D8DB6C5823900C9AA3B15122C92B2CD180D07EA6I" TargetMode="External"/><Relationship Id="rId17" Type="http://schemas.openxmlformats.org/officeDocument/2006/relationships/hyperlink" Target="consultantplus://offline/ref=9604C38BE33D4591458C00E86B45C87D99E69FAE995306E8E7D8DB6C5823900C9AA3B15122C92B2CD180D07EA6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604C38BE33D4591458C00E86B45C87D99E69FAE995306E8E7D8DB6C5823900C9AA3B15122C92B2CD180D07EA6I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604C38BE33D4591458C1EE57D2992719CE5C6A691045ABDEBD28E73A4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604C38BE33D4591458C00E86B45C87D99E69FAE995202E9E1D8DB6C5823900C9AA3B15122C92B2CD181D47EA8I" TargetMode="External"/><Relationship Id="rId10" Type="http://schemas.openxmlformats.org/officeDocument/2006/relationships/hyperlink" Target="consultantplus://offline/ref=9604C38BE33D4591458C00E86B45C87D99E69FAE995306E8E7D8DB6C5823900C9AA3B15122C92B2CD180D07EA6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04C38BE33D4591458C00E86B45C87D99E69FAE995306E8E7D8DB6C5823900C9AA3B15122C92B2CD180D07EA6I" TargetMode="External"/><Relationship Id="rId14" Type="http://schemas.openxmlformats.org/officeDocument/2006/relationships/hyperlink" Target="consultantplus://offline/ref=9604C38BE33D4591458C00E86B45C87D99E69FAE995202E9E1D8DB6C5823900C9AA3B15122C92B2CD181D37EA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DAD6E5-A33E-4FE4-9BAF-9C636938A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14</Pages>
  <Words>7232</Words>
  <Characters>41227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12</cp:revision>
  <cp:lastPrinted>2020-06-04T12:34:00Z</cp:lastPrinted>
  <dcterms:created xsi:type="dcterms:W3CDTF">2020-06-04T12:20:00Z</dcterms:created>
  <dcterms:modified xsi:type="dcterms:W3CDTF">2020-07-13T05:40:00Z</dcterms:modified>
</cp:coreProperties>
</file>