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994D2A" w:rsidRPr="00994D2A" w:rsidTr="00994D2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94D2A" w:rsidRPr="00994D2A" w:rsidRDefault="005074B3" w:rsidP="00B327BA">
            <w:pPr>
              <w:pStyle w:val="a7"/>
              <w:rPr>
                <w:rFonts w:eastAsia="Times New Roman"/>
              </w:rPr>
            </w:pPr>
            <w:r w:rsidRPr="00994D2A">
              <w:rPr>
                <w:rFonts w:eastAsia="Times New Roman"/>
              </w:rPr>
              <w:fldChar w:fldCharType="begin"/>
            </w:r>
            <w:r w:rsidR="00994D2A" w:rsidRPr="00994D2A">
              <w:rPr>
                <w:rFonts w:eastAsia="Times New Roman"/>
              </w:rPr>
              <w:instrText xml:space="preserve"> HYPERLINK "http://bel.rkursk.ru/index.php?mun_obr=1&amp;sub_menus_id=21684&amp;print=1&amp;id_mat=127050" \t "blank" </w:instrText>
            </w:r>
            <w:r w:rsidRPr="00994D2A">
              <w:rPr>
                <w:rFonts w:eastAsia="Times New Roman"/>
              </w:rPr>
              <w:fldChar w:fldCharType="end"/>
            </w:r>
          </w:p>
        </w:tc>
      </w:tr>
      <w:tr w:rsidR="00994D2A" w:rsidRPr="003C60B6" w:rsidTr="00994D2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94D2A" w:rsidRPr="003C60B6" w:rsidRDefault="00994D2A" w:rsidP="00994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6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994D2A" w:rsidRPr="003C60B6" w:rsidRDefault="00994D2A" w:rsidP="00880690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</w:t>
      </w:r>
    </w:p>
    <w:p w:rsidR="00994D2A" w:rsidRPr="003C60B6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490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28118D" w:rsidRPr="003C6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роведении публичных слушаний по проекту решения Представительного Собрания Большесолдатского района </w:t>
      </w:r>
      <w:r w:rsidR="00720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28118D" w:rsidRPr="003C6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урской области «Об исполнении бюджета муниципального района «Большесолдатский район» Курской области за 201</w:t>
      </w:r>
      <w:r w:rsidR="00F03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28118D" w:rsidRPr="003C6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B32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94D2A" w:rsidRPr="00994D2A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94D2A" w:rsidRPr="0058114D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94D2A" w:rsidRPr="0058114D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80690"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>    с. Больш</w:t>
      </w:r>
      <w:r w:rsidR="007B04EF">
        <w:rPr>
          <w:rFonts w:ascii="Times New Roman" w:eastAsia="Times New Roman" w:hAnsi="Times New Roman" w:cs="Times New Roman"/>
          <w:color w:val="000000"/>
          <w:sz w:val="24"/>
          <w:szCs w:val="24"/>
        </w:rPr>
        <w:t>ое Солдатское</w:t>
      </w:r>
      <w:r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            </w:t>
      </w:r>
      <w:r w:rsidR="0028118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</w:t>
      </w:r>
      <w:r w:rsidR="001E419C">
        <w:rPr>
          <w:rFonts w:ascii="Times New Roman" w:eastAsia="Times New Roman" w:hAnsi="Times New Roman" w:cs="Times New Roman"/>
          <w:color w:val="000000"/>
          <w:sz w:val="24"/>
          <w:szCs w:val="24"/>
        </w:rPr>
        <w:t>21марта</w:t>
      </w:r>
      <w:r w:rsidR="00281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 w:rsidR="001E419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880690" w:rsidRPr="0058114D" w:rsidRDefault="00880690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4D2A" w:rsidRPr="00D9664B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9014C" w:rsidRPr="00D9664B" w:rsidRDefault="0009014C" w:rsidP="0009014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sz w:val="28"/>
          <w:szCs w:val="28"/>
        </w:rPr>
        <w:t>Место проведения -</w:t>
      </w:r>
      <w:r w:rsidR="00832ABF" w:rsidRPr="00D9664B">
        <w:rPr>
          <w:rFonts w:ascii="Times New Roman" w:eastAsia="Times New Roman" w:hAnsi="Times New Roman" w:cs="Times New Roman"/>
          <w:sz w:val="28"/>
          <w:szCs w:val="28"/>
        </w:rPr>
        <w:t xml:space="preserve">  малый </w:t>
      </w:r>
      <w:proofErr w:type="gramStart"/>
      <w:r w:rsidR="000A33B7" w:rsidRPr="00D9664B">
        <w:rPr>
          <w:rFonts w:ascii="Times New Roman" w:eastAsia="Times New Roman" w:hAnsi="Times New Roman" w:cs="Times New Roman"/>
          <w:sz w:val="28"/>
          <w:szCs w:val="28"/>
        </w:rPr>
        <w:t xml:space="preserve">зал 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Большесолдатского района Курской области.</w:t>
      </w:r>
    </w:p>
    <w:p w:rsidR="00994D2A" w:rsidRPr="00D9664B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    </w:t>
      </w:r>
      <w:r w:rsid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Председательствующий на публичных слушаниях – Председатель Предс</w:t>
      </w:r>
      <w:r w:rsidR="00880690"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тавительного Собрания Бол</w:t>
      </w:r>
      <w:r w:rsidR="00612740"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</w:t>
      </w:r>
      <w:r w:rsidR="00880690"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шесолдатского</w:t>
      </w:r>
      <w:r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</w:t>
      </w:r>
      <w:r w:rsidR="00880690"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Курской </w:t>
      </w:r>
      <w:proofErr w:type="gramStart"/>
      <w:r w:rsidR="00880690"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области  Казиев</w:t>
      </w:r>
      <w:proofErr w:type="gramEnd"/>
      <w:r w:rsidR="00880690"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Ч.М.</w:t>
      </w:r>
    </w:p>
    <w:p w:rsidR="00994D2A" w:rsidRPr="00D9664B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D05A3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="00880690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0690" w:rsidRPr="00D966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Казиев Ч.М.</w:t>
      </w:r>
      <w:r w:rsidR="0009014C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проинформировал</w:t>
      </w: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присутствующих о том, что на публичные слушания приглашались </w:t>
      </w:r>
      <w:r w:rsidR="003275A1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присутствуют</w:t>
      </w: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</w:t>
      </w:r>
      <w:r w:rsidR="00880690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и Главы Администрации Большесолдатского</w:t>
      </w: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депутаты Предс</w:t>
      </w:r>
      <w:r w:rsidR="00832ABF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тавитель</w:t>
      </w:r>
      <w:r w:rsidR="00BD05A3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Собрания</w:t>
      </w: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3219F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представители учреждений и </w:t>
      </w:r>
      <w:proofErr w:type="gramStart"/>
      <w:r w:rsidR="0092622B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r w:rsidR="00BD05A3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2ABF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721E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население</w:t>
      </w:r>
      <w:proofErr w:type="gramEnd"/>
      <w:r w:rsidR="00832ABF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D2A" w:rsidRPr="00D9664B" w:rsidRDefault="00994D2A" w:rsidP="008D1C16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 w:rsid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повестку дня выносится</w:t>
      </w:r>
      <w:r w:rsidR="00480D75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118D"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 решения Представительного Собрания Большесолдатского района</w:t>
      </w:r>
      <w:r w:rsidR="00B32273"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</w:t>
      </w:r>
      <w:r w:rsidR="0028118D"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урской области «Об исполнении бюджета муниципального района «Большесолдатский район» Курской области за 201</w:t>
      </w:r>
      <w:r w:rsidR="001E419C"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="0028118D"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год.</w:t>
      </w:r>
    </w:p>
    <w:p w:rsidR="00994D2A" w:rsidRPr="00D9664B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проведени</w:t>
      </w:r>
      <w:r w:rsidR="0058114D"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публичных слушаний предлагает</w:t>
      </w:r>
      <w:r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избрать:</w:t>
      </w:r>
    </w:p>
    <w:p w:rsidR="00994D2A" w:rsidRPr="00D9664B" w:rsidRDefault="00994D2A" w:rsidP="005F526E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1.    Счетную комиссию.</w:t>
      </w:r>
    </w:p>
    <w:p w:rsidR="00994D2A" w:rsidRPr="00D9664B" w:rsidRDefault="00D9664B" w:rsidP="000B5331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94D2A"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    Секретаря публичных слушаний.</w:t>
      </w:r>
    </w:p>
    <w:p w:rsidR="00994D2A" w:rsidRPr="00D9664B" w:rsidRDefault="00B327BA" w:rsidP="000B5331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3.   </w:t>
      </w:r>
      <w:r w:rsidR="00994D2A"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Утвердить регламент работы.</w:t>
      </w:r>
    </w:p>
    <w:p w:rsidR="00994D2A" w:rsidRPr="00D9664B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  По формированию счетной комиссии слово п</w:t>
      </w:r>
      <w:r w:rsidR="0028118D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редоставляется </w:t>
      </w:r>
      <w:proofErr w:type="spellStart"/>
      <w:r w:rsidR="001E419C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Шальчус</w:t>
      </w:r>
      <w:proofErr w:type="spellEnd"/>
      <w:r w:rsidR="000473EA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419C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Т.Н.</w:t>
      </w: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</w:t>
      </w:r>
      <w:r w:rsidR="00EE22AC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предложил</w:t>
      </w:r>
      <w:r w:rsidR="00EE22AC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комиссию в количестве 2-х человек. Персонально:</w:t>
      </w:r>
    </w:p>
    <w:p w:rsidR="00994D2A" w:rsidRPr="00D9664B" w:rsidRDefault="001E419C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Ханина Г.В.</w:t>
      </w:r>
      <w:r w:rsidR="00DC3E57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ведущий специалист-</w:t>
      </w:r>
      <w:r w:rsidR="00832ABF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</w:t>
      </w: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внешнего муниципального контроля  Представительного Собрания </w:t>
      </w:r>
      <w:r w:rsidR="00BD05A3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Большесолдатского</w:t>
      </w:r>
      <w:r w:rsidR="00994D2A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</w:t>
      </w:r>
      <w:bookmarkStart w:id="0" w:name="_GoBack"/>
      <w:bookmarkEnd w:id="0"/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994D2A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D2A" w:rsidRPr="00D9664B" w:rsidRDefault="001E419C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Бородина Н.И.</w:t>
      </w:r>
      <w:r w:rsidR="0058114D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бухгалтер</w:t>
      </w:r>
      <w:r w:rsidR="00367C77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хозяйственного обслуживания Б</w:t>
      </w:r>
      <w:r w:rsidR="003275A1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ольшесолдатского</w:t>
      </w:r>
      <w:r w:rsidR="00994D2A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367C77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D2A" w:rsidRPr="00D9664B" w:rsidRDefault="00BD05A3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Председательствующий</w:t>
      </w:r>
      <w:r w:rsidR="00994D2A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предложил голосовать списком.</w:t>
      </w:r>
    </w:p>
    <w:p w:rsidR="00994D2A" w:rsidRPr="00D9664B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Голосовали «За» - единогласно</w:t>
      </w:r>
    </w:p>
    <w:p w:rsidR="00994D2A" w:rsidRPr="00D9664B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Поступило предложение секретарем публичны</w:t>
      </w:r>
      <w:r w:rsidR="000B5331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proofErr w:type="gramStart"/>
      <w:r w:rsidR="000B5331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слушаний  избрать</w:t>
      </w:r>
      <w:proofErr w:type="gramEnd"/>
      <w:r w:rsidR="000B5331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0B5331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Сабельникову</w:t>
      </w:r>
      <w:proofErr w:type="spellEnd"/>
      <w:r w:rsidR="000B5331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 -   ведущего специалиста-эксперта Представительного С</w:t>
      </w: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обрания</w:t>
      </w:r>
      <w:r w:rsidR="000B5331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Большесолдатского</w:t>
      </w: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994D2A" w:rsidRPr="00D9664B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27BA" w:rsidRPr="00D9664B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     </w:t>
      </w: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Счетная комиссия подсчитывает количество присутствующих на публичных слушаниях:</w:t>
      </w:r>
    </w:p>
    <w:p w:rsidR="00994D2A" w:rsidRPr="00D9664B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F2DDD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присутствуе</w:t>
      </w:r>
      <w:r w:rsidR="00E572FF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D68F2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419C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994D2A" w:rsidRPr="00D9664B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F80C2B"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Председательствующий</w:t>
      </w:r>
      <w:r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177033"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убличных слушаний Казиев Ч.М.</w:t>
      </w:r>
      <w:r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вносит предложение об утверждении регламента работы.</w:t>
      </w:r>
    </w:p>
    <w:p w:rsidR="00994D2A" w:rsidRPr="00D9664B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</w:t>
      </w:r>
      <w:r w:rsid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F80C2B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Предлагается следующий регламент</w:t>
      </w: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работы:</w:t>
      </w:r>
    </w:p>
    <w:p w:rsidR="00994D2A" w:rsidRPr="00D9664B" w:rsidRDefault="009E798C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BD05A3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2A1158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об исполнении бюджета</w:t>
      </w:r>
      <w:r w:rsidR="003A3511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BD05A3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«Большесолдатский </w:t>
      </w:r>
      <w:proofErr w:type="gramStart"/>
      <w:r w:rsidR="00BD05A3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район»</w:t>
      </w:r>
      <w:r w:rsidR="002A1158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56CC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1158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2A1158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1E419C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A1158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58114D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994D2A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B87D7C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E419C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994D2A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минут.</w:t>
      </w:r>
    </w:p>
    <w:p w:rsidR="00994D2A" w:rsidRPr="00D9664B" w:rsidRDefault="009E798C" w:rsidP="0058114D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BD05A3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2A1158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Выступления </w:t>
      </w:r>
      <w:r w:rsidR="003163DE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A1158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4B49F1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</w:t>
      </w:r>
      <w:r w:rsidR="00994D2A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FA42FA" w:rsidRPr="00D9664B" w:rsidRDefault="009E798C" w:rsidP="007E23F4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05A3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</w:t>
      </w:r>
      <w:r w:rsidR="002A1158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Ответы </w:t>
      </w:r>
      <w:r w:rsidR="00994D2A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вопросы – до </w:t>
      </w:r>
      <w:r w:rsidR="004B49F1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994D2A"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9F52B7" w:rsidRPr="00D9664B" w:rsidRDefault="00785979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    Регламент работы присутствующими утвержден единогласно.</w:t>
      </w:r>
    </w:p>
    <w:p w:rsidR="009F52B7" w:rsidRPr="00D9664B" w:rsidRDefault="009F52B7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465A" w:rsidRPr="00D9664B" w:rsidRDefault="00416A8C" w:rsidP="00B327B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="003A3511" w:rsidRPr="00D9664B">
        <w:rPr>
          <w:rFonts w:ascii="Times New Roman" w:eastAsia="Times New Roman" w:hAnsi="Times New Roman" w:cs="Times New Roman"/>
          <w:b/>
          <w:sz w:val="28"/>
          <w:szCs w:val="28"/>
        </w:rPr>
        <w:t xml:space="preserve"> К</w:t>
      </w:r>
      <w:r w:rsidR="00BD05A3" w:rsidRPr="00D9664B">
        <w:rPr>
          <w:rFonts w:ascii="Times New Roman" w:eastAsia="Times New Roman" w:hAnsi="Times New Roman" w:cs="Times New Roman"/>
          <w:b/>
          <w:sz w:val="28"/>
          <w:szCs w:val="28"/>
        </w:rPr>
        <w:t xml:space="preserve">озлитину </w:t>
      </w:r>
      <w:r w:rsidRPr="00D9664B">
        <w:rPr>
          <w:rFonts w:ascii="Times New Roman" w:eastAsia="Times New Roman" w:hAnsi="Times New Roman" w:cs="Times New Roman"/>
          <w:b/>
          <w:sz w:val="28"/>
          <w:szCs w:val="28"/>
        </w:rPr>
        <w:t>Т.И.-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начальника Управления финансов Адми</w:t>
      </w:r>
      <w:r w:rsidR="00A2335D" w:rsidRPr="00D9664B">
        <w:rPr>
          <w:rFonts w:ascii="Times New Roman" w:hAnsi="Times New Roman" w:cs="Times New Roman"/>
          <w:sz w:val="28"/>
          <w:szCs w:val="28"/>
        </w:rPr>
        <w:t>нистрации Большесолдатского района Курской области</w:t>
      </w:r>
      <w:r w:rsidR="007E23F4" w:rsidRPr="00D9664B">
        <w:rPr>
          <w:rFonts w:ascii="Times New Roman" w:hAnsi="Times New Roman" w:cs="Times New Roman"/>
          <w:sz w:val="28"/>
          <w:szCs w:val="28"/>
        </w:rPr>
        <w:t>, которая</w:t>
      </w:r>
      <w:r w:rsidR="00E97983" w:rsidRPr="00D9664B">
        <w:rPr>
          <w:rFonts w:ascii="Times New Roman" w:hAnsi="Times New Roman" w:cs="Times New Roman"/>
          <w:sz w:val="28"/>
          <w:szCs w:val="28"/>
        </w:rPr>
        <w:t xml:space="preserve"> </w:t>
      </w:r>
      <w:r w:rsidRPr="00D9664B">
        <w:rPr>
          <w:rFonts w:ascii="Times New Roman" w:hAnsi="Times New Roman" w:cs="Times New Roman"/>
          <w:sz w:val="28"/>
          <w:szCs w:val="28"/>
        </w:rPr>
        <w:t>проинформировала присутствующих о том, что</w:t>
      </w:r>
      <w:r w:rsidR="00E97983" w:rsidRPr="00D9664B">
        <w:rPr>
          <w:rFonts w:ascii="Times New Roman" w:hAnsi="Times New Roman" w:cs="Times New Roman"/>
          <w:sz w:val="28"/>
          <w:szCs w:val="28"/>
        </w:rPr>
        <w:t xml:space="preserve"> </w:t>
      </w:r>
      <w:r w:rsidR="004058B1" w:rsidRPr="00D9664B">
        <w:rPr>
          <w:rFonts w:ascii="Times New Roman" w:hAnsi="Times New Roman" w:cs="Times New Roman"/>
          <w:sz w:val="28"/>
          <w:szCs w:val="28"/>
        </w:rPr>
        <w:t>отчет об исполнении бюджета</w:t>
      </w:r>
      <w:r w:rsidR="003A3511" w:rsidRPr="00D9664B">
        <w:rPr>
          <w:rFonts w:ascii="Times New Roman" w:hAnsi="Times New Roman" w:cs="Times New Roman"/>
          <w:sz w:val="28"/>
          <w:szCs w:val="28"/>
        </w:rPr>
        <w:t xml:space="preserve"> муниципального района «Большесолдатский район» Курской области </w:t>
      </w:r>
      <w:r w:rsidR="004058B1" w:rsidRPr="00D9664B">
        <w:rPr>
          <w:rFonts w:ascii="Times New Roman" w:hAnsi="Times New Roman" w:cs="Times New Roman"/>
          <w:sz w:val="28"/>
          <w:szCs w:val="28"/>
        </w:rPr>
        <w:t>за 201</w:t>
      </w:r>
      <w:r w:rsidR="001E419C" w:rsidRPr="00D9664B">
        <w:rPr>
          <w:rFonts w:ascii="Times New Roman" w:hAnsi="Times New Roman" w:cs="Times New Roman"/>
          <w:sz w:val="28"/>
          <w:szCs w:val="28"/>
        </w:rPr>
        <w:t>7</w:t>
      </w:r>
      <w:r w:rsidR="004058B1" w:rsidRPr="00D9664B">
        <w:rPr>
          <w:rFonts w:ascii="Times New Roman" w:hAnsi="Times New Roman" w:cs="Times New Roman"/>
          <w:sz w:val="28"/>
          <w:szCs w:val="28"/>
        </w:rPr>
        <w:t xml:space="preserve"> год составлен в соответствии с </w:t>
      </w:r>
      <w:r w:rsidR="00B32273" w:rsidRPr="00D9664B">
        <w:rPr>
          <w:rFonts w:ascii="Times New Roman" w:hAnsi="Times New Roman" w:cs="Times New Roman"/>
          <w:sz w:val="28"/>
          <w:szCs w:val="28"/>
        </w:rPr>
        <w:t>требованиями бюджетного з</w:t>
      </w:r>
      <w:r w:rsidR="004058B1" w:rsidRPr="00D9664B">
        <w:rPr>
          <w:rFonts w:ascii="Times New Roman" w:hAnsi="Times New Roman" w:cs="Times New Roman"/>
          <w:sz w:val="28"/>
          <w:szCs w:val="28"/>
        </w:rPr>
        <w:t>аконодательств</w:t>
      </w:r>
      <w:r w:rsidR="00B32273" w:rsidRPr="00D9664B">
        <w:rPr>
          <w:rFonts w:ascii="Times New Roman" w:hAnsi="Times New Roman" w:cs="Times New Roman"/>
          <w:sz w:val="28"/>
          <w:szCs w:val="28"/>
        </w:rPr>
        <w:t>а.</w:t>
      </w:r>
    </w:p>
    <w:p w:rsidR="00F35C11" w:rsidRPr="00D9664B" w:rsidRDefault="00457017" w:rsidP="00D433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64B">
        <w:rPr>
          <w:rFonts w:ascii="Times New Roman" w:hAnsi="Times New Roman" w:cs="Times New Roman"/>
          <w:sz w:val="28"/>
          <w:szCs w:val="28"/>
        </w:rPr>
        <w:t xml:space="preserve"> Она</w:t>
      </w:r>
      <w:r w:rsidR="00D43366" w:rsidRPr="00D9664B">
        <w:rPr>
          <w:rFonts w:ascii="Times New Roman" w:hAnsi="Times New Roman" w:cs="Times New Roman"/>
          <w:sz w:val="28"/>
          <w:szCs w:val="28"/>
        </w:rPr>
        <w:t xml:space="preserve"> </w:t>
      </w:r>
      <w:r w:rsidRPr="00D9664B">
        <w:rPr>
          <w:rFonts w:ascii="Times New Roman" w:hAnsi="Times New Roman" w:cs="Times New Roman"/>
          <w:sz w:val="28"/>
          <w:szCs w:val="28"/>
        </w:rPr>
        <w:t>сообщила,</w:t>
      </w:r>
      <w:r w:rsidR="004438E3" w:rsidRPr="00D9664B">
        <w:rPr>
          <w:rFonts w:ascii="Times New Roman" w:hAnsi="Times New Roman" w:cs="Times New Roman"/>
          <w:sz w:val="28"/>
          <w:szCs w:val="28"/>
        </w:rPr>
        <w:t xml:space="preserve"> </w:t>
      </w:r>
      <w:r w:rsidRPr="00D9664B">
        <w:rPr>
          <w:rFonts w:ascii="Times New Roman" w:hAnsi="Times New Roman" w:cs="Times New Roman"/>
          <w:sz w:val="28"/>
          <w:szCs w:val="28"/>
        </w:rPr>
        <w:t xml:space="preserve">что </w:t>
      </w:r>
      <w:r w:rsidR="00E8465A" w:rsidRPr="00D9664B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r w:rsidR="00F35C11" w:rsidRPr="00D9664B">
        <w:rPr>
          <w:rFonts w:ascii="Times New Roman" w:hAnsi="Times New Roman" w:cs="Times New Roman"/>
          <w:sz w:val="28"/>
          <w:szCs w:val="28"/>
        </w:rPr>
        <w:t>муниципального района «Большесолдатский район» Курской области на 2017</w:t>
      </w:r>
      <w:r w:rsidR="00E8465A" w:rsidRPr="00D9664B">
        <w:rPr>
          <w:rFonts w:ascii="Times New Roman" w:eastAsia="Times New Roman" w:hAnsi="Times New Roman" w:cs="Times New Roman"/>
          <w:sz w:val="28"/>
          <w:szCs w:val="28"/>
        </w:rPr>
        <w:t xml:space="preserve"> год утвержден решением Представительного Собрания </w:t>
      </w:r>
      <w:r w:rsidR="00F35C11" w:rsidRPr="00D9664B">
        <w:rPr>
          <w:rFonts w:ascii="Times New Roman" w:hAnsi="Times New Roman" w:cs="Times New Roman"/>
          <w:sz w:val="28"/>
          <w:szCs w:val="28"/>
        </w:rPr>
        <w:t>Большесолдатского</w:t>
      </w:r>
      <w:r w:rsidR="00E8465A" w:rsidRPr="00D9664B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</w:t>
      </w:r>
      <w:r w:rsidR="00F35C11" w:rsidRPr="00D9664B">
        <w:rPr>
          <w:rFonts w:ascii="Times New Roman" w:hAnsi="Times New Roman" w:cs="Times New Roman"/>
          <w:sz w:val="28"/>
          <w:szCs w:val="28"/>
        </w:rPr>
        <w:t>20</w:t>
      </w:r>
      <w:r w:rsidR="00E8465A" w:rsidRPr="00D9664B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F35C11" w:rsidRPr="00D9664B">
        <w:rPr>
          <w:rFonts w:ascii="Times New Roman" w:hAnsi="Times New Roman" w:cs="Times New Roman"/>
          <w:sz w:val="28"/>
          <w:szCs w:val="28"/>
        </w:rPr>
        <w:t>6</w:t>
      </w:r>
      <w:r w:rsidR="00E8465A" w:rsidRPr="00D9664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35C11" w:rsidRPr="00D9664B">
        <w:rPr>
          <w:rFonts w:ascii="Times New Roman" w:hAnsi="Times New Roman" w:cs="Times New Roman"/>
          <w:sz w:val="28"/>
          <w:szCs w:val="28"/>
        </w:rPr>
        <w:t xml:space="preserve">19/60-3 </w:t>
      </w:r>
      <w:r w:rsidR="00E8465A" w:rsidRPr="00D9664B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F35C11" w:rsidRPr="00D9664B">
        <w:rPr>
          <w:rFonts w:ascii="Times New Roman" w:hAnsi="Times New Roman" w:cs="Times New Roman"/>
          <w:sz w:val="28"/>
          <w:szCs w:val="28"/>
        </w:rPr>
        <w:t xml:space="preserve"> </w:t>
      </w:r>
      <w:r w:rsidR="00E8465A" w:rsidRPr="00D9664B">
        <w:rPr>
          <w:rFonts w:ascii="Times New Roman" w:eastAsia="Times New Roman" w:hAnsi="Times New Roman" w:cs="Times New Roman"/>
          <w:sz w:val="28"/>
          <w:szCs w:val="28"/>
        </w:rPr>
        <w:t>бюджете муниципального района «</w:t>
      </w:r>
      <w:r w:rsidR="00F35C11" w:rsidRPr="00D9664B">
        <w:rPr>
          <w:rFonts w:ascii="Times New Roman" w:hAnsi="Times New Roman" w:cs="Times New Roman"/>
          <w:sz w:val="28"/>
          <w:szCs w:val="28"/>
        </w:rPr>
        <w:t>Большесолдатский</w:t>
      </w:r>
      <w:r w:rsidR="00E8465A" w:rsidRPr="00D9664B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proofErr w:type="gramStart"/>
      <w:r w:rsidR="00E8465A" w:rsidRPr="00D9664B">
        <w:rPr>
          <w:rFonts w:ascii="Times New Roman" w:eastAsia="Times New Roman" w:hAnsi="Times New Roman" w:cs="Times New Roman"/>
          <w:sz w:val="28"/>
          <w:szCs w:val="28"/>
        </w:rPr>
        <w:t>на  201</w:t>
      </w:r>
      <w:r w:rsidR="00F35C11" w:rsidRPr="00D9664B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E8465A" w:rsidRPr="00D9664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F35C11" w:rsidRPr="00D9664B">
        <w:rPr>
          <w:rFonts w:ascii="Times New Roman" w:hAnsi="Times New Roman" w:cs="Times New Roman"/>
          <w:sz w:val="28"/>
          <w:szCs w:val="28"/>
        </w:rPr>
        <w:t xml:space="preserve"> и на плановый период 2018 и 2019 годов</w:t>
      </w:r>
      <w:r w:rsidR="00E8465A" w:rsidRPr="00D9664B">
        <w:rPr>
          <w:rFonts w:ascii="Times New Roman" w:eastAsia="Times New Roman" w:hAnsi="Times New Roman" w:cs="Times New Roman"/>
          <w:sz w:val="28"/>
          <w:szCs w:val="28"/>
        </w:rPr>
        <w:t xml:space="preserve">» в объеме: по доходам в сумме </w:t>
      </w:r>
      <w:r w:rsidR="00F35C11" w:rsidRPr="00D9664B">
        <w:rPr>
          <w:rFonts w:ascii="Times New Roman" w:hAnsi="Times New Roman" w:cs="Times New Roman"/>
          <w:sz w:val="28"/>
          <w:szCs w:val="28"/>
        </w:rPr>
        <w:t>293 846,974</w:t>
      </w:r>
      <w:r w:rsidR="00E8465A" w:rsidRPr="00D9664B">
        <w:rPr>
          <w:rFonts w:ascii="Times New Roman" w:eastAsia="Times New Roman" w:hAnsi="Times New Roman" w:cs="Times New Roman"/>
          <w:sz w:val="28"/>
          <w:szCs w:val="28"/>
        </w:rPr>
        <w:t xml:space="preserve"> рублей и расходам в сумме </w:t>
      </w:r>
      <w:r w:rsidR="00F35C11" w:rsidRPr="00D9664B">
        <w:rPr>
          <w:rFonts w:ascii="Times New Roman" w:hAnsi="Times New Roman" w:cs="Times New Roman"/>
          <w:sz w:val="28"/>
          <w:szCs w:val="28"/>
        </w:rPr>
        <w:t>293 846,974 тыс.рублей.</w:t>
      </w:r>
    </w:p>
    <w:p w:rsidR="009A616F" w:rsidRPr="00D9664B" w:rsidRDefault="00E8465A" w:rsidP="009A61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9664B">
        <w:rPr>
          <w:rFonts w:ascii="Times New Roman" w:eastAsia="Times New Roman" w:hAnsi="Times New Roman" w:cs="Times New Roman"/>
          <w:sz w:val="28"/>
          <w:szCs w:val="28"/>
        </w:rPr>
        <w:t>За  201</w:t>
      </w:r>
      <w:r w:rsidR="00A63787" w:rsidRPr="00D9664B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A63787" w:rsidRPr="00D9664B">
        <w:rPr>
          <w:rFonts w:ascii="Times New Roman" w:hAnsi="Times New Roman" w:cs="Times New Roman"/>
          <w:sz w:val="28"/>
          <w:szCs w:val="28"/>
        </w:rPr>
        <w:t xml:space="preserve"> год 6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раз вносились изменения в бюджет. Уточненный объем бюджета муниципального района </w:t>
      </w:r>
      <w:proofErr w:type="gramStart"/>
      <w:r w:rsidR="00A63787" w:rsidRPr="00D9664B">
        <w:rPr>
          <w:rFonts w:ascii="Times New Roman" w:hAnsi="Times New Roman" w:cs="Times New Roman"/>
          <w:sz w:val="28"/>
          <w:szCs w:val="28"/>
        </w:rPr>
        <w:t>на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 201</w:t>
      </w:r>
      <w:r w:rsidR="00A63787" w:rsidRPr="00D9664B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год в редакции решения Представительного Собрания </w:t>
      </w:r>
      <w:r w:rsidR="00A63787" w:rsidRPr="00D9664B">
        <w:rPr>
          <w:rFonts w:ascii="Times New Roman" w:hAnsi="Times New Roman" w:cs="Times New Roman"/>
          <w:sz w:val="28"/>
          <w:szCs w:val="28"/>
        </w:rPr>
        <w:t xml:space="preserve">Большесолдатского 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</w:t>
      </w:r>
      <w:r w:rsidR="00C626F4" w:rsidRPr="00D9664B">
        <w:rPr>
          <w:rFonts w:ascii="Times New Roman" w:hAnsi="Times New Roman" w:cs="Times New Roman"/>
          <w:sz w:val="28"/>
          <w:szCs w:val="28"/>
        </w:rPr>
        <w:t>26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C626F4" w:rsidRPr="00D9664B">
        <w:rPr>
          <w:rFonts w:ascii="Times New Roman" w:hAnsi="Times New Roman" w:cs="Times New Roman"/>
          <w:sz w:val="28"/>
          <w:szCs w:val="28"/>
        </w:rPr>
        <w:t>7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626F4" w:rsidRPr="00D9664B">
        <w:rPr>
          <w:rFonts w:ascii="Times New Roman" w:hAnsi="Times New Roman" w:cs="Times New Roman"/>
          <w:sz w:val="28"/>
          <w:szCs w:val="28"/>
        </w:rPr>
        <w:t>9/42-3</w:t>
      </w:r>
      <w:r w:rsidR="004B49F1" w:rsidRPr="00D9664B">
        <w:rPr>
          <w:rFonts w:ascii="Times New Roman" w:hAnsi="Times New Roman" w:cs="Times New Roman"/>
          <w:sz w:val="28"/>
          <w:szCs w:val="28"/>
        </w:rPr>
        <w:t xml:space="preserve"> 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установлен по доходам в сумме </w:t>
      </w:r>
      <w:r w:rsidR="00C626F4" w:rsidRPr="00D9664B">
        <w:rPr>
          <w:rFonts w:ascii="Times New Roman" w:hAnsi="Times New Roman" w:cs="Times New Roman"/>
          <w:sz w:val="28"/>
          <w:szCs w:val="28"/>
        </w:rPr>
        <w:t>327 362,912 тыс.рублей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, по расходам в сумме </w:t>
      </w:r>
      <w:r w:rsidR="00C626F4" w:rsidRPr="00D9664B">
        <w:rPr>
          <w:rFonts w:ascii="Times New Roman" w:hAnsi="Times New Roman" w:cs="Times New Roman"/>
          <w:sz w:val="28"/>
          <w:szCs w:val="28"/>
        </w:rPr>
        <w:t>344 136,155</w:t>
      </w:r>
      <w:r w:rsidR="004B49F1" w:rsidRPr="00D9664B">
        <w:rPr>
          <w:rFonts w:ascii="Times New Roman" w:hAnsi="Times New Roman" w:cs="Times New Roman"/>
          <w:sz w:val="28"/>
          <w:szCs w:val="28"/>
        </w:rPr>
        <w:t xml:space="preserve"> </w:t>
      </w:r>
      <w:r w:rsidR="00C626F4" w:rsidRPr="00D9664B">
        <w:rPr>
          <w:rFonts w:ascii="Times New Roman" w:hAnsi="Times New Roman" w:cs="Times New Roman"/>
          <w:sz w:val="28"/>
          <w:szCs w:val="28"/>
        </w:rPr>
        <w:t>тыс.рублей.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Дефицит бюджета муниципального района на конец 201</w:t>
      </w:r>
      <w:r w:rsidR="00C626F4" w:rsidRPr="00D9664B">
        <w:rPr>
          <w:rFonts w:ascii="Times New Roman" w:hAnsi="Times New Roman" w:cs="Times New Roman"/>
          <w:sz w:val="28"/>
          <w:szCs w:val="28"/>
        </w:rPr>
        <w:t>7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года  </w:t>
      </w:r>
      <w:r w:rsidR="00C626F4" w:rsidRPr="00D9664B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C626F4" w:rsidRPr="00D9664B">
        <w:rPr>
          <w:rFonts w:ascii="Times New Roman" w:hAnsi="Times New Roman" w:cs="Times New Roman"/>
          <w:sz w:val="28"/>
          <w:szCs w:val="28"/>
        </w:rPr>
        <w:t>16 773,243 тыс.</w:t>
      </w:r>
      <w:r w:rsidR="00EA1466" w:rsidRPr="00D9664B">
        <w:rPr>
          <w:rFonts w:ascii="Times New Roman" w:hAnsi="Times New Roman" w:cs="Times New Roman"/>
          <w:sz w:val="28"/>
          <w:szCs w:val="28"/>
        </w:rPr>
        <w:t xml:space="preserve"> </w:t>
      </w:r>
      <w:r w:rsidR="00C626F4" w:rsidRPr="00D9664B">
        <w:rPr>
          <w:rFonts w:ascii="Times New Roman" w:hAnsi="Times New Roman" w:cs="Times New Roman"/>
          <w:sz w:val="28"/>
          <w:szCs w:val="28"/>
        </w:rPr>
        <w:t>рублей.</w:t>
      </w:r>
    </w:p>
    <w:p w:rsidR="00A2335D" w:rsidRPr="00D9664B" w:rsidRDefault="00B80879" w:rsidP="009A616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2335D" w:rsidRPr="00D9664B">
        <w:rPr>
          <w:rFonts w:ascii="Times New Roman" w:eastAsia="Times New Roman" w:hAnsi="Times New Roman" w:cs="Times New Roman"/>
          <w:sz w:val="28"/>
          <w:szCs w:val="28"/>
        </w:rPr>
        <w:t>оход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ная часть </w:t>
      </w:r>
      <w:r w:rsidR="00A2335D" w:rsidRPr="00D9664B">
        <w:rPr>
          <w:rFonts w:ascii="Times New Roman" w:eastAsia="Times New Roman" w:hAnsi="Times New Roman" w:cs="Times New Roman"/>
          <w:sz w:val="28"/>
          <w:szCs w:val="28"/>
        </w:rPr>
        <w:t xml:space="preserve">бюджета муниципального района 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2335D" w:rsidRPr="00D9664B">
        <w:rPr>
          <w:rFonts w:ascii="Times New Roman" w:eastAsia="Times New Roman" w:hAnsi="Times New Roman" w:cs="Times New Roman"/>
          <w:sz w:val="28"/>
          <w:szCs w:val="28"/>
        </w:rPr>
        <w:t>а 201</w:t>
      </w:r>
      <w:r w:rsidR="001E419C" w:rsidRPr="00D9664B">
        <w:rPr>
          <w:rFonts w:ascii="Times New Roman" w:eastAsia="Times New Roman" w:hAnsi="Times New Roman" w:cs="Times New Roman"/>
          <w:sz w:val="28"/>
          <w:szCs w:val="28"/>
        </w:rPr>
        <w:t>7</w:t>
      </w:r>
      <w:r w:rsidR="00A2335D" w:rsidRPr="00D9664B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исполнена на </w:t>
      </w:r>
      <w:r w:rsidR="001E419C" w:rsidRPr="00D9664B">
        <w:rPr>
          <w:rFonts w:ascii="Times New Roman" w:eastAsia="Times New Roman" w:hAnsi="Times New Roman" w:cs="Times New Roman"/>
          <w:sz w:val="28"/>
          <w:szCs w:val="28"/>
        </w:rPr>
        <w:t>97</w:t>
      </w:r>
      <w:r w:rsidR="007075F0" w:rsidRPr="00D966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419C" w:rsidRPr="00D9664B">
        <w:rPr>
          <w:rFonts w:ascii="Times New Roman" w:eastAsia="Times New Roman" w:hAnsi="Times New Roman" w:cs="Times New Roman"/>
          <w:sz w:val="28"/>
          <w:szCs w:val="28"/>
        </w:rPr>
        <w:t>5</w:t>
      </w:r>
      <w:r w:rsidR="007075F0" w:rsidRPr="00D9664B">
        <w:rPr>
          <w:rFonts w:ascii="Times New Roman" w:eastAsia="Times New Roman" w:hAnsi="Times New Roman" w:cs="Times New Roman"/>
          <w:sz w:val="28"/>
          <w:szCs w:val="28"/>
        </w:rPr>
        <w:t xml:space="preserve">% (план </w:t>
      </w:r>
      <w:r w:rsidR="001E419C" w:rsidRPr="00D9664B">
        <w:rPr>
          <w:rFonts w:ascii="Times New Roman" w:eastAsia="Times New Roman" w:hAnsi="Times New Roman" w:cs="Times New Roman"/>
          <w:sz w:val="28"/>
          <w:szCs w:val="28"/>
        </w:rPr>
        <w:t>327</w:t>
      </w:r>
      <w:r w:rsidR="00E97983" w:rsidRPr="00D9664B">
        <w:rPr>
          <w:rFonts w:ascii="Times New Roman" w:eastAsia="Times New Roman" w:hAnsi="Times New Roman" w:cs="Times New Roman"/>
          <w:sz w:val="28"/>
          <w:szCs w:val="28"/>
        </w:rPr>
        <w:t>3</w:t>
      </w:r>
      <w:r w:rsidR="001E419C" w:rsidRPr="00D9664B">
        <w:rPr>
          <w:rFonts w:ascii="Times New Roman" w:eastAsia="Times New Roman" w:hAnsi="Times New Roman" w:cs="Times New Roman"/>
          <w:sz w:val="28"/>
          <w:szCs w:val="28"/>
        </w:rPr>
        <w:t xml:space="preserve">62,912 </w:t>
      </w:r>
      <w:proofErr w:type="gramStart"/>
      <w:r w:rsidR="007075F0" w:rsidRPr="00D9664B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gramEnd"/>
      <w:r w:rsidR="007075F0" w:rsidRPr="00D9664B">
        <w:rPr>
          <w:rFonts w:ascii="Times New Roman" w:eastAsia="Times New Roman" w:hAnsi="Times New Roman" w:cs="Times New Roman"/>
          <w:sz w:val="28"/>
          <w:szCs w:val="28"/>
        </w:rPr>
        <w:t xml:space="preserve">, поступило </w:t>
      </w:r>
      <w:r w:rsidR="001E419C" w:rsidRPr="00D9664B">
        <w:rPr>
          <w:rFonts w:ascii="Times New Roman" w:eastAsia="Times New Roman" w:hAnsi="Times New Roman" w:cs="Times New Roman"/>
          <w:sz w:val="28"/>
          <w:szCs w:val="28"/>
        </w:rPr>
        <w:t>319266,873</w:t>
      </w:r>
      <w:r w:rsidR="007075F0" w:rsidRPr="00D9664B">
        <w:rPr>
          <w:rFonts w:ascii="Times New Roman" w:eastAsia="Times New Roman" w:hAnsi="Times New Roman" w:cs="Times New Roman"/>
          <w:sz w:val="28"/>
          <w:szCs w:val="28"/>
        </w:rPr>
        <w:t>тыс.рублей)</w:t>
      </w:r>
      <w:r w:rsidR="00A378A7" w:rsidRPr="00D9664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A2335D" w:rsidRPr="00D9664B">
        <w:rPr>
          <w:rFonts w:ascii="Times New Roman" w:eastAsia="Times New Roman" w:hAnsi="Times New Roman" w:cs="Times New Roman"/>
          <w:sz w:val="28"/>
          <w:szCs w:val="28"/>
        </w:rPr>
        <w:t xml:space="preserve"> том числе:</w:t>
      </w:r>
    </w:p>
    <w:p w:rsidR="007075F0" w:rsidRPr="00D9664B" w:rsidRDefault="00A2335D" w:rsidP="00A2335D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sz w:val="28"/>
          <w:szCs w:val="28"/>
        </w:rPr>
        <w:t>- налоговых и неналоговых доходов</w:t>
      </w:r>
      <w:r w:rsidR="00BD05A3" w:rsidRPr="00D9664B">
        <w:rPr>
          <w:rFonts w:ascii="Times New Roman" w:eastAsia="Times New Roman" w:hAnsi="Times New Roman" w:cs="Times New Roman"/>
          <w:sz w:val="28"/>
          <w:szCs w:val="28"/>
        </w:rPr>
        <w:t xml:space="preserve"> поступило в </w:t>
      </w:r>
      <w:proofErr w:type="gramStart"/>
      <w:r w:rsidR="00BD05A3" w:rsidRPr="00D9664B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A24570" w:rsidRPr="00D9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419C" w:rsidRPr="00D9664B">
        <w:rPr>
          <w:rFonts w:ascii="Times New Roman" w:eastAsia="Times New Roman" w:hAnsi="Times New Roman" w:cs="Times New Roman"/>
          <w:sz w:val="28"/>
          <w:szCs w:val="28"/>
        </w:rPr>
        <w:t>3772</w:t>
      </w:r>
      <w:proofErr w:type="gramEnd"/>
      <w:r w:rsidR="001E419C" w:rsidRPr="00D9664B">
        <w:rPr>
          <w:rFonts w:ascii="Times New Roman" w:eastAsia="Times New Roman" w:hAnsi="Times New Roman" w:cs="Times New Roman"/>
          <w:sz w:val="28"/>
          <w:szCs w:val="28"/>
        </w:rPr>
        <w:t>,688</w:t>
      </w:r>
      <w:r w:rsidR="007075F0" w:rsidRPr="00D9664B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A616F" w:rsidRPr="00D9664B" w:rsidRDefault="00A2335D" w:rsidP="009A616F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sz w:val="28"/>
          <w:szCs w:val="28"/>
        </w:rPr>
        <w:t>Наибольшее</w:t>
      </w:r>
      <w:r w:rsidR="00E97983" w:rsidRPr="00D9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>поступление</w:t>
      </w:r>
      <w:r w:rsidR="007075F0" w:rsidRPr="00D9664B">
        <w:rPr>
          <w:rFonts w:ascii="Times New Roman" w:eastAsia="Times New Roman" w:hAnsi="Times New Roman" w:cs="Times New Roman"/>
          <w:sz w:val="28"/>
          <w:szCs w:val="28"/>
        </w:rPr>
        <w:t xml:space="preserve"> составило по 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>налог</w:t>
      </w:r>
      <w:r w:rsidR="007075F0" w:rsidRPr="00D9664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на доходы физических лиц в сумме </w:t>
      </w:r>
      <w:r w:rsidR="00F86094" w:rsidRPr="00D9664B">
        <w:rPr>
          <w:rFonts w:ascii="Times New Roman" w:eastAsia="Times New Roman" w:hAnsi="Times New Roman" w:cs="Times New Roman"/>
          <w:sz w:val="28"/>
          <w:szCs w:val="28"/>
        </w:rPr>
        <w:t>77 685,324</w:t>
      </w:r>
      <w:r w:rsidR="007075F0" w:rsidRPr="00D9664B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5129D5" w:rsidRPr="00D9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5F0" w:rsidRPr="00D9664B">
        <w:rPr>
          <w:rFonts w:ascii="Times New Roman" w:eastAsia="Times New Roman" w:hAnsi="Times New Roman" w:cs="Times New Roman"/>
          <w:sz w:val="28"/>
          <w:szCs w:val="28"/>
        </w:rPr>
        <w:t>ру</w:t>
      </w:r>
      <w:r w:rsidR="00F86094" w:rsidRPr="00D9664B">
        <w:rPr>
          <w:rFonts w:ascii="Times New Roman" w:eastAsia="Times New Roman" w:hAnsi="Times New Roman" w:cs="Times New Roman"/>
          <w:sz w:val="28"/>
          <w:szCs w:val="28"/>
        </w:rPr>
        <w:t>блей или 89,9% от годовых назначений</w:t>
      </w:r>
    </w:p>
    <w:p w:rsidR="00E97983" w:rsidRPr="00D9664B" w:rsidRDefault="004A6F07" w:rsidP="009A616F">
      <w:pPr>
        <w:shd w:val="clear" w:color="auto" w:fill="EEEEE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64B">
        <w:rPr>
          <w:rFonts w:ascii="Times New Roman" w:hAnsi="Times New Roman" w:cs="Times New Roman"/>
          <w:sz w:val="28"/>
          <w:szCs w:val="28"/>
        </w:rPr>
        <w:lastRenderedPageBreak/>
        <w:t xml:space="preserve">Объем безвозмездных поступлений за 2017 год </w:t>
      </w:r>
      <w:proofErr w:type="gramStart"/>
      <w:r w:rsidRPr="00D9664B">
        <w:rPr>
          <w:rFonts w:ascii="Times New Roman" w:hAnsi="Times New Roman" w:cs="Times New Roman"/>
          <w:sz w:val="28"/>
          <w:szCs w:val="28"/>
        </w:rPr>
        <w:t>составил  225</w:t>
      </w:r>
      <w:proofErr w:type="gramEnd"/>
      <w:r w:rsidRPr="00D9664B">
        <w:rPr>
          <w:rFonts w:ascii="Times New Roman" w:hAnsi="Times New Roman" w:cs="Times New Roman"/>
          <w:sz w:val="28"/>
          <w:szCs w:val="28"/>
        </w:rPr>
        <w:t> 494,185тыс</w:t>
      </w:r>
      <w:r w:rsidR="005129D5" w:rsidRPr="00D9664B">
        <w:rPr>
          <w:rFonts w:ascii="Times New Roman" w:hAnsi="Times New Roman" w:cs="Times New Roman"/>
          <w:sz w:val="28"/>
          <w:szCs w:val="28"/>
        </w:rPr>
        <w:t>.</w:t>
      </w:r>
      <w:r w:rsidRPr="00D9664B">
        <w:rPr>
          <w:rFonts w:ascii="Times New Roman" w:hAnsi="Times New Roman" w:cs="Times New Roman"/>
          <w:sz w:val="28"/>
          <w:szCs w:val="28"/>
        </w:rPr>
        <w:t xml:space="preserve"> рублей или 100,01 % уточненных годовых назначений,</w:t>
      </w:r>
    </w:p>
    <w:p w:rsidR="004A6F07" w:rsidRPr="00D9664B" w:rsidRDefault="004A6F07" w:rsidP="004A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64B">
        <w:rPr>
          <w:rFonts w:ascii="Times New Roman" w:hAnsi="Times New Roman" w:cs="Times New Roman"/>
          <w:sz w:val="28"/>
          <w:szCs w:val="28"/>
        </w:rPr>
        <w:t>в том числе:</w:t>
      </w:r>
    </w:p>
    <w:p w:rsidR="004A6F07" w:rsidRPr="00D9664B" w:rsidRDefault="004A6F07" w:rsidP="004A6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дотации бюджетам бюджетной системы Российской </w:t>
      </w:r>
      <w:proofErr w:type="gramStart"/>
      <w:r w:rsidRPr="00D9664B">
        <w:rPr>
          <w:rFonts w:ascii="Times New Roman" w:eastAsia="Times New Roman" w:hAnsi="Times New Roman" w:cs="Times New Roman"/>
          <w:sz w:val="28"/>
          <w:szCs w:val="28"/>
        </w:rPr>
        <w:t>Федерации  в</w:t>
      </w:r>
      <w:proofErr w:type="gramEnd"/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сумме 4838,723 тыс</w:t>
      </w:r>
      <w:r w:rsidR="006D7FDC" w:rsidRPr="00D966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рублей или 100 % уточненных годовых назначений; </w:t>
      </w:r>
    </w:p>
    <w:p w:rsidR="004A6F07" w:rsidRPr="00D9664B" w:rsidRDefault="004A6F07" w:rsidP="004A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64B">
        <w:rPr>
          <w:rFonts w:ascii="Times New Roman" w:hAnsi="Times New Roman" w:cs="Times New Roman"/>
          <w:sz w:val="28"/>
          <w:szCs w:val="28"/>
        </w:rPr>
        <w:t>субсидии бюджетам бюджетно</w:t>
      </w:r>
      <w:r w:rsidR="000061E8" w:rsidRPr="00D9664B">
        <w:rPr>
          <w:rFonts w:ascii="Times New Roman" w:hAnsi="Times New Roman" w:cs="Times New Roman"/>
          <w:sz w:val="28"/>
          <w:szCs w:val="28"/>
        </w:rPr>
        <w:t>й системы Российской Федерации -</w:t>
      </w:r>
      <w:r w:rsidRPr="00D9664B">
        <w:rPr>
          <w:rFonts w:ascii="Times New Roman" w:hAnsi="Times New Roman" w:cs="Times New Roman"/>
          <w:sz w:val="28"/>
          <w:szCs w:val="28"/>
        </w:rPr>
        <w:t xml:space="preserve"> 28511,</w:t>
      </w:r>
      <w:proofErr w:type="gramStart"/>
      <w:r w:rsidRPr="00D9664B">
        <w:rPr>
          <w:rFonts w:ascii="Times New Roman" w:hAnsi="Times New Roman" w:cs="Times New Roman"/>
          <w:sz w:val="28"/>
          <w:szCs w:val="28"/>
        </w:rPr>
        <w:t>686</w:t>
      </w:r>
      <w:r w:rsidR="006D7FDC" w:rsidRPr="00D9664B">
        <w:rPr>
          <w:rFonts w:ascii="Times New Roman" w:hAnsi="Times New Roman" w:cs="Times New Roman"/>
          <w:sz w:val="28"/>
          <w:szCs w:val="28"/>
        </w:rPr>
        <w:t xml:space="preserve">  </w:t>
      </w:r>
      <w:r w:rsidRPr="00D9664B">
        <w:rPr>
          <w:rFonts w:ascii="Times New Roman" w:hAnsi="Times New Roman" w:cs="Times New Roman"/>
          <w:sz w:val="28"/>
          <w:szCs w:val="28"/>
        </w:rPr>
        <w:t>тыс</w:t>
      </w:r>
      <w:r w:rsidR="004B49F1" w:rsidRPr="00D966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64B">
        <w:rPr>
          <w:rFonts w:ascii="Times New Roman" w:hAnsi="Times New Roman" w:cs="Times New Roman"/>
          <w:sz w:val="28"/>
          <w:szCs w:val="28"/>
        </w:rPr>
        <w:t xml:space="preserve"> рублей или 100,0 % уточненных годовых назначений;</w:t>
      </w:r>
    </w:p>
    <w:p w:rsidR="004A6F07" w:rsidRPr="00D9664B" w:rsidRDefault="004A6F07" w:rsidP="004A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64B">
        <w:rPr>
          <w:rFonts w:ascii="Times New Roman" w:hAnsi="Times New Roman" w:cs="Times New Roman"/>
          <w:sz w:val="28"/>
          <w:szCs w:val="28"/>
        </w:rPr>
        <w:t>субвенции бюджетам бюджетной системы Российской Федерации – 190 337,851</w:t>
      </w:r>
      <w:r w:rsidR="006D7FDC" w:rsidRPr="00D9664B">
        <w:rPr>
          <w:rFonts w:ascii="Times New Roman" w:hAnsi="Times New Roman" w:cs="Times New Roman"/>
          <w:sz w:val="28"/>
          <w:szCs w:val="28"/>
        </w:rPr>
        <w:t xml:space="preserve"> </w:t>
      </w:r>
      <w:r w:rsidRPr="00D9664B">
        <w:rPr>
          <w:rFonts w:ascii="Times New Roman" w:hAnsi="Times New Roman" w:cs="Times New Roman"/>
          <w:sz w:val="28"/>
          <w:szCs w:val="28"/>
        </w:rPr>
        <w:t>тыс</w:t>
      </w:r>
      <w:r w:rsidR="006D7FDC" w:rsidRPr="00D9664B">
        <w:rPr>
          <w:rFonts w:ascii="Times New Roman" w:hAnsi="Times New Roman" w:cs="Times New Roman"/>
          <w:sz w:val="28"/>
          <w:szCs w:val="28"/>
        </w:rPr>
        <w:t>.</w:t>
      </w:r>
      <w:r w:rsidRPr="00D966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64B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4B49F1" w:rsidRPr="00D9664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A6F07" w:rsidRPr="00D9664B" w:rsidRDefault="004A6F07" w:rsidP="004A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64B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трансферты– 253,520 </w:t>
      </w:r>
      <w:proofErr w:type="gramStart"/>
      <w:r w:rsidRPr="00D9664B">
        <w:rPr>
          <w:rFonts w:ascii="Times New Roman" w:hAnsi="Times New Roman" w:cs="Times New Roman"/>
          <w:sz w:val="28"/>
          <w:szCs w:val="28"/>
        </w:rPr>
        <w:t>тыс</w:t>
      </w:r>
      <w:r w:rsidR="006D7FDC" w:rsidRPr="00D9664B">
        <w:rPr>
          <w:rFonts w:ascii="Times New Roman" w:hAnsi="Times New Roman" w:cs="Times New Roman"/>
          <w:sz w:val="28"/>
          <w:szCs w:val="28"/>
        </w:rPr>
        <w:t>.</w:t>
      </w:r>
      <w:r w:rsidRPr="00D9664B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D96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F07" w:rsidRPr="00D9664B" w:rsidRDefault="004A6F07" w:rsidP="004A6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sz w:val="28"/>
          <w:szCs w:val="28"/>
        </w:rPr>
        <w:t>прочих безвозмездных поступлений в сумме 2 147,500 тыс</w:t>
      </w:r>
      <w:r w:rsidR="006D7FDC" w:rsidRPr="00D966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 w:rsidR="000061E8" w:rsidRPr="00D9664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6F07" w:rsidRPr="00D9664B" w:rsidRDefault="004A6F07" w:rsidP="004A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664B">
        <w:rPr>
          <w:rFonts w:ascii="Times New Roman" w:hAnsi="Times New Roman" w:cs="Times New Roman"/>
          <w:sz w:val="28"/>
          <w:szCs w:val="28"/>
        </w:rPr>
        <w:t>Возврат</w:t>
      </w:r>
      <w:r w:rsidR="000061E8" w:rsidRPr="00D9664B">
        <w:rPr>
          <w:rFonts w:ascii="Times New Roman" w:hAnsi="Times New Roman" w:cs="Times New Roman"/>
          <w:sz w:val="28"/>
          <w:szCs w:val="28"/>
        </w:rPr>
        <w:t xml:space="preserve"> </w:t>
      </w:r>
      <w:r w:rsidRPr="00D9664B">
        <w:rPr>
          <w:rFonts w:ascii="Times New Roman" w:hAnsi="Times New Roman" w:cs="Times New Roman"/>
          <w:sz w:val="28"/>
          <w:szCs w:val="28"/>
        </w:rPr>
        <w:t xml:space="preserve">остатков субсидий, субвенций и иных межбюджетных трансфертов, имеющих целевое назначение, прошлых лет в областной бюджет составил 595,095 </w:t>
      </w:r>
      <w:proofErr w:type="gramStart"/>
      <w:r w:rsidRPr="00D9664B">
        <w:rPr>
          <w:rFonts w:ascii="Times New Roman" w:hAnsi="Times New Roman" w:cs="Times New Roman"/>
          <w:sz w:val="28"/>
          <w:szCs w:val="28"/>
        </w:rPr>
        <w:t>тыс</w:t>
      </w:r>
      <w:r w:rsidR="006D7FDC" w:rsidRPr="00D9664B">
        <w:rPr>
          <w:rFonts w:ascii="Times New Roman" w:hAnsi="Times New Roman" w:cs="Times New Roman"/>
          <w:sz w:val="28"/>
          <w:szCs w:val="28"/>
        </w:rPr>
        <w:t>.</w:t>
      </w:r>
      <w:r w:rsidRPr="00D9664B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D9664B">
        <w:rPr>
          <w:rFonts w:ascii="Times New Roman" w:hAnsi="Times New Roman" w:cs="Times New Roman"/>
          <w:sz w:val="28"/>
          <w:szCs w:val="28"/>
        </w:rPr>
        <w:t>, что связано с отсутствием потребности в средствах, выделенных из областного бюджета, в данном объеме.</w:t>
      </w:r>
    </w:p>
    <w:p w:rsidR="004A6F07" w:rsidRPr="00D9664B" w:rsidRDefault="004A6F07" w:rsidP="00A2335D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716" w:rsidRPr="00D9664B" w:rsidRDefault="00117716" w:rsidP="00117716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Бюджет муниципального района «Большесолдатский район» Курской области </w:t>
      </w:r>
      <w:r w:rsidRPr="00D9664B">
        <w:rPr>
          <w:rFonts w:ascii="Times New Roman" w:eastAsia="Times New Roman" w:hAnsi="Times New Roman" w:cs="Times New Roman"/>
          <w:b/>
          <w:sz w:val="28"/>
          <w:szCs w:val="28"/>
        </w:rPr>
        <w:t xml:space="preserve">по кассовым расходам за 2017год </w:t>
      </w:r>
      <w:proofErr w:type="gramStart"/>
      <w:r w:rsidRPr="00D9664B">
        <w:rPr>
          <w:rFonts w:ascii="Times New Roman" w:eastAsia="Times New Roman" w:hAnsi="Times New Roman" w:cs="Times New Roman"/>
          <w:sz w:val="28"/>
          <w:szCs w:val="28"/>
        </w:rPr>
        <w:t>исполнен  в</w:t>
      </w:r>
      <w:proofErr w:type="gramEnd"/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сумме 338 890,621тысяч рублей или  на 98,5% к уточнённым годовым назначениям.</w:t>
      </w:r>
    </w:p>
    <w:p w:rsidR="00117716" w:rsidRPr="00D9664B" w:rsidRDefault="00117716" w:rsidP="0011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sz w:val="28"/>
          <w:szCs w:val="28"/>
        </w:rPr>
        <w:t>Кассовое исполнение по разделам классификации расходов бюджетов составило:</w:t>
      </w:r>
    </w:p>
    <w:p w:rsidR="00117716" w:rsidRPr="00D9664B" w:rsidRDefault="00117716" w:rsidP="0011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общегосударственные вопросы– 27 979,954 тыс</w:t>
      </w:r>
      <w:r w:rsidR="000101A0" w:rsidRPr="00D966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proofErr w:type="gramStart"/>
      <w:r w:rsidR="000101A0" w:rsidRPr="00D9664B">
        <w:rPr>
          <w:rFonts w:ascii="Times New Roman" w:eastAsia="Times New Roman" w:hAnsi="Times New Roman" w:cs="Times New Roman"/>
          <w:sz w:val="28"/>
          <w:szCs w:val="28"/>
        </w:rPr>
        <w:t>(</w:t>
      </w:r>
      <w:r w:rsidR="003163DE" w:rsidRPr="00D9664B">
        <w:rPr>
          <w:rFonts w:ascii="Times New Roman" w:eastAsia="Times New Roman" w:hAnsi="Times New Roman" w:cs="Times New Roman"/>
          <w:sz w:val="28"/>
          <w:szCs w:val="28"/>
        </w:rPr>
        <w:t xml:space="preserve"> 96</w:t>
      </w:r>
      <w:proofErr w:type="gramEnd"/>
      <w:r w:rsidR="003163DE" w:rsidRPr="00D9664B">
        <w:rPr>
          <w:rFonts w:ascii="Times New Roman" w:eastAsia="Times New Roman" w:hAnsi="Times New Roman" w:cs="Times New Roman"/>
          <w:sz w:val="28"/>
          <w:szCs w:val="28"/>
        </w:rPr>
        <w:t>,6%</w:t>
      </w:r>
      <w:r w:rsidR="000101A0" w:rsidRPr="00D9664B">
        <w:rPr>
          <w:rFonts w:ascii="Times New Roman" w:eastAsia="Times New Roman" w:hAnsi="Times New Roman" w:cs="Times New Roman"/>
          <w:sz w:val="28"/>
          <w:szCs w:val="28"/>
        </w:rPr>
        <w:t>)</w:t>
      </w:r>
      <w:r w:rsidR="000061E8" w:rsidRPr="00D966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7716" w:rsidRPr="00D9664B" w:rsidRDefault="00117716" w:rsidP="0011771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 национальная </w:t>
      </w:r>
      <w:proofErr w:type="gramStart"/>
      <w:r w:rsidRPr="00D9664B">
        <w:rPr>
          <w:rFonts w:ascii="Times New Roman" w:eastAsia="Times New Roman" w:hAnsi="Times New Roman" w:cs="Times New Roman"/>
          <w:sz w:val="28"/>
          <w:szCs w:val="28"/>
        </w:rPr>
        <w:t>безопасность  –</w:t>
      </w:r>
      <w:proofErr w:type="gramEnd"/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255,000</w:t>
      </w:r>
      <w:r w:rsidR="00BA230F" w:rsidRPr="00D9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0101A0" w:rsidRPr="00D966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3163DE" w:rsidRPr="00D9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1A0" w:rsidRPr="00D9664B">
        <w:rPr>
          <w:rFonts w:ascii="Times New Roman" w:eastAsia="Times New Roman" w:hAnsi="Times New Roman" w:cs="Times New Roman"/>
          <w:sz w:val="28"/>
          <w:szCs w:val="28"/>
        </w:rPr>
        <w:t>(</w:t>
      </w:r>
      <w:r w:rsidR="003163DE" w:rsidRPr="00D9664B">
        <w:rPr>
          <w:rFonts w:ascii="Times New Roman" w:eastAsia="Times New Roman" w:hAnsi="Times New Roman" w:cs="Times New Roman"/>
          <w:sz w:val="28"/>
          <w:szCs w:val="28"/>
        </w:rPr>
        <w:t>100%</w:t>
      </w:r>
      <w:r w:rsidR="000101A0" w:rsidRPr="00D9664B">
        <w:rPr>
          <w:rFonts w:ascii="Times New Roman" w:eastAsia="Times New Roman" w:hAnsi="Times New Roman" w:cs="Times New Roman"/>
          <w:sz w:val="28"/>
          <w:szCs w:val="28"/>
        </w:rPr>
        <w:t>)</w:t>
      </w:r>
      <w:r w:rsidR="000061E8" w:rsidRPr="00D9664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17716" w:rsidRPr="00D9664B" w:rsidRDefault="00117716" w:rsidP="0011771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 национальная     экономика – 34 305,170</w:t>
      </w:r>
      <w:r w:rsidR="00BA230F" w:rsidRPr="00D9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0101A0" w:rsidRPr="00D966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 w:rsidR="003163DE" w:rsidRPr="00D9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1A0" w:rsidRPr="00D9664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3163DE" w:rsidRPr="00D9664B">
        <w:rPr>
          <w:rFonts w:ascii="Times New Roman" w:eastAsia="Times New Roman" w:hAnsi="Times New Roman" w:cs="Times New Roman"/>
          <w:sz w:val="28"/>
          <w:szCs w:val="28"/>
        </w:rPr>
        <w:t>98,1%</w:t>
      </w:r>
      <w:r w:rsidR="000101A0" w:rsidRPr="00D9664B">
        <w:rPr>
          <w:rFonts w:ascii="Times New Roman" w:eastAsia="Times New Roman" w:hAnsi="Times New Roman" w:cs="Times New Roman"/>
          <w:sz w:val="28"/>
          <w:szCs w:val="28"/>
        </w:rPr>
        <w:t>)</w:t>
      </w:r>
      <w:r w:rsidR="000061E8" w:rsidRPr="00D966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7716" w:rsidRPr="00D9664B" w:rsidRDefault="00117716" w:rsidP="000061E8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 жилищно-коммунальное хозяйство</w:t>
      </w:r>
      <w:r w:rsidR="000061E8" w:rsidRPr="00D9664B">
        <w:rPr>
          <w:rFonts w:ascii="Times New Roman" w:eastAsia="Times New Roman" w:hAnsi="Times New Roman" w:cs="Times New Roman"/>
          <w:sz w:val="28"/>
          <w:szCs w:val="28"/>
        </w:rPr>
        <w:t xml:space="preserve"> -6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>033,053</w:t>
      </w:r>
      <w:r w:rsidR="00BA230F" w:rsidRPr="00D9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0101A0" w:rsidRPr="00D966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3163DE" w:rsidRPr="00D9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1A0" w:rsidRPr="00D9664B">
        <w:rPr>
          <w:rFonts w:ascii="Times New Roman" w:eastAsia="Times New Roman" w:hAnsi="Times New Roman" w:cs="Times New Roman"/>
          <w:sz w:val="28"/>
          <w:szCs w:val="28"/>
        </w:rPr>
        <w:t>(</w:t>
      </w:r>
      <w:r w:rsidR="003163DE" w:rsidRPr="00D9664B">
        <w:rPr>
          <w:rFonts w:ascii="Times New Roman" w:eastAsia="Times New Roman" w:hAnsi="Times New Roman" w:cs="Times New Roman"/>
          <w:sz w:val="28"/>
          <w:szCs w:val="28"/>
        </w:rPr>
        <w:t>94,5</w:t>
      </w:r>
      <w:proofErr w:type="gramStart"/>
      <w:r w:rsidR="003163DE" w:rsidRPr="00D9664B">
        <w:rPr>
          <w:rFonts w:ascii="Times New Roman" w:eastAsia="Times New Roman" w:hAnsi="Times New Roman" w:cs="Times New Roman"/>
          <w:sz w:val="28"/>
          <w:szCs w:val="28"/>
        </w:rPr>
        <w:t>%</w:t>
      </w:r>
      <w:r w:rsidR="000101A0" w:rsidRPr="00D9664B">
        <w:rPr>
          <w:rFonts w:ascii="Times New Roman" w:eastAsia="Times New Roman" w:hAnsi="Times New Roman" w:cs="Times New Roman"/>
          <w:sz w:val="28"/>
          <w:szCs w:val="28"/>
        </w:rPr>
        <w:t>)</w:t>
      </w:r>
      <w:r w:rsidR="003163DE" w:rsidRPr="00D9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1E8" w:rsidRPr="00D9664B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966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>образование – 212 127,067 тыс</w:t>
      </w:r>
      <w:r w:rsidR="000101A0" w:rsidRPr="00D966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0101A0" w:rsidRPr="00D9664B">
        <w:rPr>
          <w:rFonts w:ascii="Times New Roman" w:eastAsia="Times New Roman" w:hAnsi="Times New Roman" w:cs="Times New Roman"/>
          <w:sz w:val="28"/>
          <w:szCs w:val="28"/>
        </w:rPr>
        <w:t>(</w:t>
      </w:r>
      <w:r w:rsidR="003163DE" w:rsidRPr="00D9664B">
        <w:rPr>
          <w:rFonts w:ascii="Times New Roman" w:eastAsia="Times New Roman" w:hAnsi="Times New Roman" w:cs="Times New Roman"/>
          <w:sz w:val="28"/>
          <w:szCs w:val="28"/>
        </w:rPr>
        <w:t xml:space="preserve"> 98,8%</w:t>
      </w:r>
      <w:r w:rsidR="000101A0" w:rsidRPr="00D9664B">
        <w:rPr>
          <w:rFonts w:ascii="Times New Roman" w:eastAsia="Times New Roman" w:hAnsi="Times New Roman" w:cs="Times New Roman"/>
          <w:sz w:val="28"/>
          <w:szCs w:val="28"/>
        </w:rPr>
        <w:t>)</w:t>
      </w:r>
      <w:r w:rsidR="000061E8" w:rsidRPr="00D9664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17716" w:rsidRPr="00D9664B" w:rsidRDefault="00117716" w:rsidP="0011771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sz w:val="28"/>
          <w:szCs w:val="28"/>
        </w:rPr>
        <w:t>культура – 19 </w:t>
      </w:r>
      <w:proofErr w:type="gramStart"/>
      <w:r w:rsidRPr="00D9664B">
        <w:rPr>
          <w:rFonts w:ascii="Times New Roman" w:eastAsia="Times New Roman" w:hAnsi="Times New Roman" w:cs="Times New Roman"/>
          <w:sz w:val="28"/>
          <w:szCs w:val="28"/>
        </w:rPr>
        <w:t>786,522</w:t>
      </w:r>
      <w:r w:rsidR="00BA230F" w:rsidRPr="00D9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E0E" w:rsidRPr="00D9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BA230F" w:rsidRPr="00D9664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3163DE" w:rsidRPr="00D9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30F" w:rsidRPr="00D9664B">
        <w:rPr>
          <w:rFonts w:ascii="Times New Roman" w:eastAsia="Times New Roman" w:hAnsi="Times New Roman" w:cs="Times New Roman"/>
          <w:sz w:val="28"/>
          <w:szCs w:val="28"/>
        </w:rPr>
        <w:t>(</w:t>
      </w:r>
      <w:r w:rsidR="003163DE" w:rsidRPr="00D9664B">
        <w:rPr>
          <w:rFonts w:ascii="Times New Roman" w:eastAsia="Times New Roman" w:hAnsi="Times New Roman" w:cs="Times New Roman"/>
          <w:sz w:val="28"/>
          <w:szCs w:val="28"/>
        </w:rPr>
        <w:t>99,4%</w:t>
      </w:r>
      <w:r w:rsidR="00BA230F" w:rsidRPr="00D9664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7716" w:rsidRPr="00D9664B" w:rsidRDefault="00117716" w:rsidP="0011771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здравоохранение – 8,362 тыс</w:t>
      </w:r>
      <w:r w:rsidR="00BA230F" w:rsidRPr="00D966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3163DE" w:rsidRPr="00D9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30F" w:rsidRPr="00D9664B">
        <w:rPr>
          <w:rFonts w:ascii="Times New Roman" w:eastAsia="Times New Roman" w:hAnsi="Times New Roman" w:cs="Times New Roman"/>
          <w:sz w:val="28"/>
          <w:szCs w:val="28"/>
        </w:rPr>
        <w:t>(</w:t>
      </w:r>
      <w:r w:rsidR="003163DE" w:rsidRPr="00D9664B">
        <w:rPr>
          <w:rFonts w:ascii="Times New Roman" w:eastAsia="Times New Roman" w:hAnsi="Times New Roman" w:cs="Times New Roman"/>
          <w:sz w:val="28"/>
          <w:szCs w:val="28"/>
        </w:rPr>
        <w:t>90,2%</w:t>
      </w:r>
      <w:r w:rsidR="00BA230F" w:rsidRPr="00D9664B">
        <w:rPr>
          <w:rFonts w:ascii="Times New Roman" w:eastAsia="Times New Roman" w:hAnsi="Times New Roman" w:cs="Times New Roman"/>
          <w:sz w:val="28"/>
          <w:szCs w:val="28"/>
        </w:rPr>
        <w:t>)</w:t>
      </w:r>
      <w:r w:rsidR="000061E8" w:rsidRPr="00D966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7716" w:rsidRPr="00D9664B" w:rsidRDefault="00117716" w:rsidP="0011771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социальная политика – 31 </w:t>
      </w:r>
      <w:proofErr w:type="gramStart"/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356,642 </w:t>
      </w:r>
      <w:r w:rsidR="00494E0E" w:rsidRPr="00D9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End"/>
      <w:r w:rsidR="00BA230F" w:rsidRPr="00D966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3163DE" w:rsidRPr="00D9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30F" w:rsidRPr="00D9664B">
        <w:rPr>
          <w:rFonts w:ascii="Times New Roman" w:eastAsia="Times New Roman" w:hAnsi="Times New Roman" w:cs="Times New Roman"/>
          <w:sz w:val="28"/>
          <w:szCs w:val="28"/>
        </w:rPr>
        <w:t>(</w:t>
      </w:r>
      <w:r w:rsidR="003163DE" w:rsidRPr="00D9664B">
        <w:rPr>
          <w:rFonts w:ascii="Times New Roman" w:eastAsia="Times New Roman" w:hAnsi="Times New Roman" w:cs="Times New Roman"/>
          <w:sz w:val="28"/>
          <w:szCs w:val="28"/>
        </w:rPr>
        <w:t>99,2%</w:t>
      </w:r>
      <w:r w:rsidR="00BA230F" w:rsidRPr="00D9664B">
        <w:rPr>
          <w:rFonts w:ascii="Times New Roman" w:eastAsia="Times New Roman" w:hAnsi="Times New Roman" w:cs="Times New Roman"/>
          <w:sz w:val="28"/>
          <w:szCs w:val="28"/>
        </w:rPr>
        <w:t>)</w:t>
      </w:r>
      <w:r w:rsidR="000061E8" w:rsidRPr="00D9664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7716" w:rsidRPr="00D9664B" w:rsidRDefault="00117716" w:rsidP="0011771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физическая культура и спорт – 1 320,183 </w:t>
      </w:r>
      <w:proofErr w:type="gramStart"/>
      <w:r w:rsidRPr="00D9664B"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BA230F" w:rsidRPr="00D966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gramEnd"/>
      <w:r w:rsidR="003163DE" w:rsidRPr="00D9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30F" w:rsidRPr="00D9664B">
        <w:rPr>
          <w:rFonts w:ascii="Times New Roman" w:eastAsia="Times New Roman" w:hAnsi="Times New Roman" w:cs="Times New Roman"/>
          <w:sz w:val="28"/>
          <w:szCs w:val="28"/>
        </w:rPr>
        <w:t>(</w:t>
      </w:r>
      <w:r w:rsidR="003163DE" w:rsidRPr="00D9664B">
        <w:rPr>
          <w:rFonts w:ascii="Times New Roman" w:eastAsia="Times New Roman" w:hAnsi="Times New Roman" w:cs="Times New Roman"/>
          <w:sz w:val="28"/>
          <w:szCs w:val="28"/>
        </w:rPr>
        <w:t>80,0%</w:t>
      </w:r>
      <w:r w:rsidR="00BA230F" w:rsidRPr="00D9664B">
        <w:rPr>
          <w:rFonts w:ascii="Times New Roman" w:eastAsia="Times New Roman" w:hAnsi="Times New Roman" w:cs="Times New Roman"/>
          <w:sz w:val="28"/>
          <w:szCs w:val="28"/>
        </w:rPr>
        <w:t>)</w:t>
      </w:r>
      <w:r w:rsidR="000061E8" w:rsidRPr="00D9664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117716" w:rsidRPr="00D9664B" w:rsidRDefault="00117716" w:rsidP="0011771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межбюджетные трансферты общего характера бюджетам бюджетной системы Российской Федерации– 5 </w:t>
      </w:r>
      <w:proofErr w:type="gramStart"/>
      <w:r w:rsidRPr="00D9664B">
        <w:rPr>
          <w:rFonts w:ascii="Times New Roman" w:eastAsia="Times New Roman" w:hAnsi="Times New Roman" w:cs="Times New Roman"/>
          <w:sz w:val="28"/>
          <w:szCs w:val="28"/>
        </w:rPr>
        <w:t>718,668</w:t>
      </w:r>
      <w:r w:rsidR="00494E0E" w:rsidRPr="00D9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End"/>
      <w:r w:rsidR="00BA230F" w:rsidRPr="00D966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3163DE" w:rsidRPr="00D9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30F" w:rsidRPr="00D9664B">
        <w:rPr>
          <w:rFonts w:ascii="Times New Roman" w:eastAsia="Times New Roman" w:hAnsi="Times New Roman" w:cs="Times New Roman"/>
          <w:sz w:val="28"/>
          <w:szCs w:val="28"/>
        </w:rPr>
        <w:t>(</w:t>
      </w:r>
      <w:r w:rsidR="003163DE" w:rsidRPr="00D9664B">
        <w:rPr>
          <w:rFonts w:ascii="Times New Roman" w:eastAsia="Times New Roman" w:hAnsi="Times New Roman" w:cs="Times New Roman"/>
          <w:sz w:val="28"/>
          <w:szCs w:val="28"/>
        </w:rPr>
        <w:t>100,0%</w:t>
      </w:r>
      <w:r w:rsidR="00BA230F" w:rsidRPr="00D9664B">
        <w:rPr>
          <w:rFonts w:ascii="Times New Roman" w:eastAsia="Times New Roman" w:hAnsi="Times New Roman" w:cs="Times New Roman"/>
          <w:sz w:val="28"/>
          <w:szCs w:val="28"/>
        </w:rPr>
        <w:t>)</w:t>
      </w:r>
      <w:r w:rsidR="000061E8" w:rsidRPr="00D966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7716" w:rsidRPr="00D9664B" w:rsidRDefault="00117716" w:rsidP="0011771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716" w:rsidRPr="00D9664B" w:rsidRDefault="00117716" w:rsidP="0011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программы Большесолдатского района Курской области в количестве 15 </w:t>
      </w:r>
      <w:proofErr w:type="gramStart"/>
      <w:r w:rsidRPr="00D9664B">
        <w:rPr>
          <w:rFonts w:ascii="Times New Roman" w:eastAsia="Times New Roman" w:hAnsi="Times New Roman" w:cs="Times New Roman"/>
          <w:sz w:val="28"/>
          <w:szCs w:val="28"/>
        </w:rPr>
        <w:t>программ  исполнены</w:t>
      </w:r>
      <w:proofErr w:type="gramEnd"/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на сумму 315 756,040 тыс</w:t>
      </w:r>
      <w:r w:rsidR="004B49F1" w:rsidRPr="00D966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рублей или на 98,6 % уточненных годовых назначений (320 156,386 тыс</w:t>
      </w:r>
      <w:r w:rsidR="004B49F1" w:rsidRPr="00D966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рублей)</w:t>
      </w:r>
      <w:r w:rsidR="004B49F1" w:rsidRPr="00D966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7716" w:rsidRPr="00D9664B" w:rsidRDefault="00117716" w:rsidP="001177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sz w:val="28"/>
          <w:szCs w:val="28"/>
        </w:rPr>
        <w:t>Размер финансовой помощи передаваемой из бюджета муниципального района «Большесолдатский район» Курской области бюджетам поселений за 2017 год составил 5 718, 668 тыс</w:t>
      </w:r>
      <w:r w:rsidR="008D2B66" w:rsidRPr="00D966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рублей или 100 </w:t>
      </w:r>
      <w:proofErr w:type="gramStart"/>
      <w:r w:rsidRPr="00D9664B">
        <w:rPr>
          <w:rFonts w:ascii="Times New Roman" w:eastAsia="Times New Roman" w:hAnsi="Times New Roman" w:cs="Times New Roman"/>
          <w:sz w:val="28"/>
          <w:szCs w:val="28"/>
        </w:rPr>
        <w:t>%  к</w:t>
      </w:r>
      <w:proofErr w:type="gramEnd"/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уточненным годовым назначениям (5 718,669 тыс</w:t>
      </w:r>
      <w:r w:rsidR="008D2B66" w:rsidRPr="00D966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>рублей), в том числе:</w:t>
      </w:r>
    </w:p>
    <w:p w:rsidR="00117716" w:rsidRPr="00D9664B" w:rsidRDefault="00117716" w:rsidP="0011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9664B">
        <w:rPr>
          <w:rFonts w:ascii="Times New Roman" w:eastAsia="Times New Roman" w:hAnsi="Times New Roman" w:cs="Times New Roman"/>
          <w:sz w:val="28"/>
          <w:szCs w:val="28"/>
          <w:u w:val="single"/>
        </w:rPr>
        <w:t>дотация на выравнивание бюджетной обеспеченности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– 4 490,674</w:t>
      </w:r>
      <w:r w:rsidR="00CC4E11" w:rsidRPr="00D9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9664B"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CC4E11" w:rsidRPr="00D9664B">
        <w:rPr>
          <w:rFonts w:ascii="Times New Roman" w:eastAsia="Times New Roman" w:hAnsi="Times New Roman" w:cs="Times New Roman"/>
          <w:sz w:val="28"/>
          <w:szCs w:val="28"/>
        </w:rPr>
        <w:t>.рублей</w:t>
      </w:r>
      <w:proofErr w:type="gramEnd"/>
      <w:r w:rsidR="00CC4E11" w:rsidRPr="00D9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или 100,0 % уточненных годовых назначений;</w:t>
      </w:r>
    </w:p>
    <w:p w:rsidR="00622E53" w:rsidRPr="00D9664B" w:rsidRDefault="00117716" w:rsidP="00C91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D9664B">
        <w:rPr>
          <w:rFonts w:ascii="Times New Roman" w:eastAsia="Times New Roman" w:hAnsi="Times New Roman" w:cs="Times New Roman"/>
          <w:sz w:val="28"/>
          <w:szCs w:val="28"/>
          <w:u w:val="single"/>
        </w:rPr>
        <w:t>иные межбюджетные трансферты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– 1 227,994 тыс</w:t>
      </w:r>
      <w:r w:rsidR="00CC4E11" w:rsidRPr="00D966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рублей или 100% уточненных годовых назначений.</w:t>
      </w:r>
    </w:p>
    <w:p w:rsidR="00383D8A" w:rsidRPr="00D9664B" w:rsidRDefault="00007293" w:rsidP="00C91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sz w:val="28"/>
          <w:szCs w:val="28"/>
        </w:rPr>
        <w:t>За отчетный период в бюджет муниципального района из областного бюджета бюджетных кредитов не выделялось.</w:t>
      </w:r>
    </w:p>
    <w:p w:rsidR="00383D8A" w:rsidRPr="00D9664B" w:rsidRDefault="006C0058" w:rsidP="00383D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окончена. </w:t>
      </w:r>
    </w:p>
    <w:p w:rsidR="006C0058" w:rsidRPr="00D9664B" w:rsidRDefault="00007293" w:rsidP="00383D8A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64B">
        <w:rPr>
          <w:rFonts w:ascii="Times New Roman" w:hAnsi="Times New Roman" w:cs="Times New Roman"/>
          <w:b/>
          <w:bCs/>
          <w:sz w:val="28"/>
          <w:szCs w:val="28"/>
        </w:rPr>
        <w:t>Казиев Ч.М.</w:t>
      </w:r>
      <w:r w:rsidR="006C0058" w:rsidRPr="00D966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D966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0058" w:rsidRPr="00D9664B">
        <w:rPr>
          <w:rFonts w:ascii="Times New Roman" w:eastAsia="Times New Roman" w:hAnsi="Times New Roman" w:cs="Times New Roman"/>
          <w:bCs/>
          <w:sz w:val="28"/>
          <w:szCs w:val="28"/>
        </w:rPr>
        <w:t>у кого есть вопросы?</w:t>
      </w:r>
    </w:p>
    <w:p w:rsidR="006C0058" w:rsidRPr="00D9664B" w:rsidRDefault="006C0058" w:rsidP="006C0058">
      <w:pPr>
        <w:ind w:left="29" w:firstLine="67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i/>
          <w:sz w:val="28"/>
          <w:szCs w:val="28"/>
        </w:rPr>
        <w:t xml:space="preserve">Вопросов, замечаний, предложений не поступило. </w:t>
      </w:r>
    </w:p>
    <w:p w:rsidR="00622E53" w:rsidRPr="00D9664B" w:rsidRDefault="006C0058" w:rsidP="007167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Затем </w:t>
      </w:r>
      <w:r w:rsidR="00AE7490" w:rsidRPr="00D9664B">
        <w:rPr>
          <w:rFonts w:ascii="Times New Roman" w:hAnsi="Times New Roman" w:cs="Times New Roman"/>
          <w:b/>
          <w:sz w:val="28"/>
          <w:szCs w:val="28"/>
        </w:rPr>
        <w:t>Казиев</w:t>
      </w:r>
      <w:r w:rsidR="00A94D4E" w:rsidRPr="00D96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490" w:rsidRPr="00D9664B">
        <w:rPr>
          <w:rFonts w:ascii="Times New Roman" w:hAnsi="Times New Roman" w:cs="Times New Roman"/>
          <w:b/>
          <w:sz w:val="28"/>
          <w:szCs w:val="28"/>
        </w:rPr>
        <w:t>Ч.М</w:t>
      </w:r>
      <w:r w:rsidRPr="00D966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предлагает принять рекомендации по итогам публичных слушаний. </w:t>
      </w:r>
    </w:p>
    <w:p w:rsidR="008E6A40" w:rsidRPr="00D9664B" w:rsidRDefault="00716725" w:rsidP="00716725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4B">
        <w:rPr>
          <w:rFonts w:ascii="Times New Roman" w:hAnsi="Times New Roman" w:cs="Times New Roman"/>
          <w:b/>
          <w:sz w:val="28"/>
          <w:szCs w:val="28"/>
        </w:rPr>
        <w:t>Рекомендации публичны</w:t>
      </w:r>
      <w:r w:rsidR="00015CB8" w:rsidRPr="00D9664B">
        <w:rPr>
          <w:rFonts w:ascii="Times New Roman" w:hAnsi="Times New Roman" w:cs="Times New Roman"/>
          <w:b/>
          <w:sz w:val="28"/>
          <w:szCs w:val="28"/>
        </w:rPr>
        <w:t>х</w:t>
      </w:r>
      <w:r w:rsidRPr="00D9664B">
        <w:rPr>
          <w:rFonts w:ascii="Times New Roman" w:hAnsi="Times New Roman" w:cs="Times New Roman"/>
          <w:b/>
          <w:sz w:val="28"/>
          <w:szCs w:val="28"/>
        </w:rPr>
        <w:t xml:space="preserve"> слушани</w:t>
      </w:r>
      <w:r w:rsidR="00015CB8" w:rsidRPr="00D9664B">
        <w:rPr>
          <w:rFonts w:ascii="Times New Roman" w:hAnsi="Times New Roman" w:cs="Times New Roman"/>
          <w:b/>
          <w:sz w:val="28"/>
          <w:szCs w:val="28"/>
        </w:rPr>
        <w:t>й:</w:t>
      </w:r>
    </w:p>
    <w:p w:rsidR="00085A17" w:rsidRPr="00D9664B" w:rsidRDefault="00085A17" w:rsidP="00085A1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 1. Одобрить годовой отчет об исполнении бюджета муниципального района «Большесолдатский район» Курской области за 2017 год, размещенный на официальном сайте Администрации Большесолдатского района Курской области 21 марта 2018 года.</w:t>
      </w:r>
    </w:p>
    <w:p w:rsidR="00085A17" w:rsidRPr="00D9664B" w:rsidRDefault="00085A17" w:rsidP="00085A1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2. Депутатам Представительного Собрания Большесолдатского района Курской области принять к рассмотрению проект решения Представительного Собрания Большесолдатского района Курской области «Об исполнении бюджета муниципального района «Большесолдатский район» Курской области за 2017 год».     </w:t>
      </w:r>
    </w:p>
    <w:p w:rsidR="00151871" w:rsidRPr="00D9664B" w:rsidRDefault="00085A17" w:rsidP="000229B3">
      <w:pPr>
        <w:shd w:val="clear" w:color="auto" w:fill="EEEEEE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3.Протокол публичных слушаний вместе с принятыми рекомендациями разместить на официальном сайте Администрации Большесолдатского района. </w:t>
      </w:r>
    </w:p>
    <w:p w:rsidR="00151871" w:rsidRPr="00D9664B" w:rsidRDefault="00151871" w:rsidP="00151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sz w:val="28"/>
          <w:szCs w:val="28"/>
        </w:rPr>
        <w:tab/>
        <w:t>Голосование</w:t>
      </w:r>
      <w:r w:rsidR="00895633" w:rsidRPr="00D9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95633" w:rsidRPr="00D9664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 пункт</w:t>
      </w:r>
      <w:r w:rsidR="00895633" w:rsidRPr="00D9664B"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gramEnd"/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рекомендаций.</w:t>
      </w:r>
    </w:p>
    <w:p w:rsidR="00151871" w:rsidRPr="00D9664B" w:rsidRDefault="00151871" w:rsidP="00151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sz w:val="28"/>
          <w:szCs w:val="28"/>
        </w:rPr>
        <w:tab/>
        <w:t>Счетная комиссия подсчитывает количество голосов.</w:t>
      </w:r>
    </w:p>
    <w:p w:rsidR="00151871" w:rsidRPr="00D9664B" w:rsidRDefault="00151871" w:rsidP="00151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sz w:val="28"/>
          <w:szCs w:val="28"/>
        </w:rPr>
        <w:tab/>
        <w:t>«За» - 2</w:t>
      </w:r>
      <w:r w:rsidR="00895633" w:rsidRPr="00D9664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>, «Против» - нет, «Воздержавшихся» - нет.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51871" w:rsidRPr="00D9664B" w:rsidRDefault="00151871" w:rsidP="0015187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После голосования </w:t>
      </w:r>
      <w:r w:rsidR="008E6610" w:rsidRPr="00D9664B">
        <w:rPr>
          <w:rFonts w:ascii="Times New Roman" w:eastAsia="Times New Roman" w:hAnsi="Times New Roman" w:cs="Times New Roman"/>
          <w:b/>
          <w:sz w:val="28"/>
          <w:szCs w:val="28"/>
        </w:rPr>
        <w:t>Казиев Ч.М</w:t>
      </w:r>
      <w:r w:rsidR="008E6610" w:rsidRPr="00D966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66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объявил, что </w:t>
      </w:r>
      <w:r w:rsidR="008E6610" w:rsidRPr="00D9664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екомендации по итогам публичных слушаний по проекту Решения Представительного Собрания </w:t>
      </w:r>
      <w:r w:rsidR="008E6610" w:rsidRPr="00D9664B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«Об утверждении отчёта об исполнении бюджета муниципального района «</w:t>
      </w:r>
      <w:r w:rsidR="008E6610" w:rsidRPr="00D9664B">
        <w:rPr>
          <w:rFonts w:ascii="Times New Roman" w:eastAsia="Times New Roman" w:hAnsi="Times New Roman" w:cs="Times New Roman"/>
          <w:sz w:val="28"/>
          <w:szCs w:val="28"/>
        </w:rPr>
        <w:t>Большесолдатский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 за 201</w:t>
      </w:r>
      <w:r w:rsidR="008E6610" w:rsidRPr="00D9664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9664B">
        <w:rPr>
          <w:rFonts w:ascii="Times New Roman" w:eastAsia="Times New Roman" w:hAnsi="Times New Roman" w:cs="Times New Roman"/>
          <w:sz w:val="28"/>
          <w:szCs w:val="28"/>
        </w:rPr>
        <w:t xml:space="preserve"> год» считаются принятыми единогласно.</w:t>
      </w:r>
    </w:p>
    <w:p w:rsidR="00A1439D" w:rsidRDefault="00A1439D" w:rsidP="00D966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64B" w:rsidRPr="00D9664B" w:rsidRDefault="00D9664B" w:rsidP="00D966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437" w:rsidRPr="00D9664B" w:rsidRDefault="000E5437" w:rsidP="00D9664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</w:t>
      </w:r>
      <w:r w:rsidR="00085A17"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едседательствующий</w:t>
      </w:r>
    </w:p>
    <w:p w:rsidR="00085A17" w:rsidRDefault="00085A17" w:rsidP="00D9664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публичных слушаний</w:t>
      </w:r>
      <w:proofErr w:type="gramEnd"/>
      <w:r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                                                      Казиев Ч.М. </w:t>
      </w:r>
    </w:p>
    <w:p w:rsidR="00D9664B" w:rsidRPr="00D9664B" w:rsidRDefault="00D9664B" w:rsidP="00D966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7716" w:rsidRPr="00D9664B" w:rsidRDefault="00085A17" w:rsidP="00773689">
      <w:pPr>
        <w:shd w:val="clear" w:color="auto" w:fill="EEEEEE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Секретарь публичных слушаний                                           </w:t>
      </w:r>
      <w:proofErr w:type="spellStart"/>
      <w:r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Сабельникова</w:t>
      </w:r>
      <w:proofErr w:type="spellEnd"/>
      <w:r w:rsidRPr="00D966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В.А.</w:t>
      </w:r>
    </w:p>
    <w:sectPr w:rsidR="00117716" w:rsidRPr="00D9664B" w:rsidSect="0078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62AB"/>
    <w:multiLevelType w:val="multilevel"/>
    <w:tmpl w:val="FEBAE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AA3A05"/>
    <w:multiLevelType w:val="hybridMultilevel"/>
    <w:tmpl w:val="23D63D6C"/>
    <w:lvl w:ilvl="0" w:tplc="9E00D4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01650C6"/>
    <w:multiLevelType w:val="multilevel"/>
    <w:tmpl w:val="EDA6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D2A"/>
    <w:rsid w:val="000061E8"/>
    <w:rsid w:val="0000721E"/>
    <w:rsid w:val="00007293"/>
    <w:rsid w:val="000101A0"/>
    <w:rsid w:val="00015CB8"/>
    <w:rsid w:val="000229B3"/>
    <w:rsid w:val="000275F3"/>
    <w:rsid w:val="0004114B"/>
    <w:rsid w:val="000473EA"/>
    <w:rsid w:val="00085A17"/>
    <w:rsid w:val="0009014C"/>
    <w:rsid w:val="000A33B7"/>
    <w:rsid w:val="000B5331"/>
    <w:rsid w:val="000D60E5"/>
    <w:rsid w:val="000D7453"/>
    <w:rsid w:val="000E5437"/>
    <w:rsid w:val="000F04CB"/>
    <w:rsid w:val="00117716"/>
    <w:rsid w:val="00151871"/>
    <w:rsid w:val="001702C7"/>
    <w:rsid w:val="00177033"/>
    <w:rsid w:val="00183FC7"/>
    <w:rsid w:val="00195024"/>
    <w:rsid w:val="001C4AC0"/>
    <w:rsid w:val="001E0EA7"/>
    <w:rsid w:val="001E419C"/>
    <w:rsid w:val="00245092"/>
    <w:rsid w:val="00266812"/>
    <w:rsid w:val="0028118D"/>
    <w:rsid w:val="0028136B"/>
    <w:rsid w:val="002A1158"/>
    <w:rsid w:val="002A4A9E"/>
    <w:rsid w:val="002C01EC"/>
    <w:rsid w:val="003163DE"/>
    <w:rsid w:val="00325267"/>
    <w:rsid w:val="003275A1"/>
    <w:rsid w:val="003662FF"/>
    <w:rsid w:val="00367C77"/>
    <w:rsid w:val="0037086C"/>
    <w:rsid w:val="00381738"/>
    <w:rsid w:val="003830C1"/>
    <w:rsid w:val="00383D8A"/>
    <w:rsid w:val="003A3511"/>
    <w:rsid w:val="003C3061"/>
    <w:rsid w:val="003C60B6"/>
    <w:rsid w:val="003D68F2"/>
    <w:rsid w:val="003E00C1"/>
    <w:rsid w:val="003E21DD"/>
    <w:rsid w:val="004058B1"/>
    <w:rsid w:val="00416A8C"/>
    <w:rsid w:val="004438E3"/>
    <w:rsid w:val="00457017"/>
    <w:rsid w:val="00467EC1"/>
    <w:rsid w:val="00480D75"/>
    <w:rsid w:val="00481D1C"/>
    <w:rsid w:val="0049098F"/>
    <w:rsid w:val="00494E0E"/>
    <w:rsid w:val="004A6F07"/>
    <w:rsid w:val="004B49F1"/>
    <w:rsid w:val="004F44AF"/>
    <w:rsid w:val="00505BDB"/>
    <w:rsid w:val="005074B3"/>
    <w:rsid w:val="005129D5"/>
    <w:rsid w:val="0058114D"/>
    <w:rsid w:val="005857AB"/>
    <w:rsid w:val="005C1E1C"/>
    <w:rsid w:val="005D2251"/>
    <w:rsid w:val="005F147F"/>
    <w:rsid w:val="005F526E"/>
    <w:rsid w:val="0060543B"/>
    <w:rsid w:val="00612740"/>
    <w:rsid w:val="00622E53"/>
    <w:rsid w:val="006B7990"/>
    <w:rsid w:val="006C0058"/>
    <w:rsid w:val="006C3C12"/>
    <w:rsid w:val="006D7FDC"/>
    <w:rsid w:val="006F5A16"/>
    <w:rsid w:val="007075F0"/>
    <w:rsid w:val="00716725"/>
    <w:rsid w:val="00720231"/>
    <w:rsid w:val="007327D6"/>
    <w:rsid w:val="007370EC"/>
    <w:rsid w:val="0077106E"/>
    <w:rsid w:val="00773689"/>
    <w:rsid w:val="0078127C"/>
    <w:rsid w:val="00785979"/>
    <w:rsid w:val="007B04EF"/>
    <w:rsid w:val="007B4241"/>
    <w:rsid w:val="007C3220"/>
    <w:rsid w:val="007C3E83"/>
    <w:rsid w:val="007D1B4B"/>
    <w:rsid w:val="007E23F4"/>
    <w:rsid w:val="007E34D2"/>
    <w:rsid w:val="007E6C07"/>
    <w:rsid w:val="007F1A72"/>
    <w:rsid w:val="007F68B4"/>
    <w:rsid w:val="0081372A"/>
    <w:rsid w:val="0081688D"/>
    <w:rsid w:val="00823F64"/>
    <w:rsid w:val="00832ABF"/>
    <w:rsid w:val="008336E2"/>
    <w:rsid w:val="008665AD"/>
    <w:rsid w:val="00880690"/>
    <w:rsid w:val="0088312F"/>
    <w:rsid w:val="00895633"/>
    <w:rsid w:val="00895799"/>
    <w:rsid w:val="008A55C2"/>
    <w:rsid w:val="008B56CC"/>
    <w:rsid w:val="008D1C16"/>
    <w:rsid w:val="008D2B66"/>
    <w:rsid w:val="008E6610"/>
    <w:rsid w:val="008E6A40"/>
    <w:rsid w:val="00910C5A"/>
    <w:rsid w:val="009174A5"/>
    <w:rsid w:val="0092622B"/>
    <w:rsid w:val="00931D62"/>
    <w:rsid w:val="0093219F"/>
    <w:rsid w:val="0096509B"/>
    <w:rsid w:val="00965105"/>
    <w:rsid w:val="009677D7"/>
    <w:rsid w:val="00967F01"/>
    <w:rsid w:val="009905FE"/>
    <w:rsid w:val="00994D2A"/>
    <w:rsid w:val="009A616F"/>
    <w:rsid w:val="009E709E"/>
    <w:rsid w:val="009E798C"/>
    <w:rsid w:val="009F52B7"/>
    <w:rsid w:val="00A03913"/>
    <w:rsid w:val="00A04B48"/>
    <w:rsid w:val="00A1439D"/>
    <w:rsid w:val="00A2143F"/>
    <w:rsid w:val="00A2335D"/>
    <w:rsid w:val="00A24570"/>
    <w:rsid w:val="00A378A7"/>
    <w:rsid w:val="00A56ACA"/>
    <w:rsid w:val="00A63787"/>
    <w:rsid w:val="00A94D4E"/>
    <w:rsid w:val="00AA49D7"/>
    <w:rsid w:val="00AE3014"/>
    <w:rsid w:val="00AE7490"/>
    <w:rsid w:val="00AF20C2"/>
    <w:rsid w:val="00B0503A"/>
    <w:rsid w:val="00B2696B"/>
    <w:rsid w:val="00B32273"/>
    <w:rsid w:val="00B327BA"/>
    <w:rsid w:val="00B37CB1"/>
    <w:rsid w:val="00B403BC"/>
    <w:rsid w:val="00B80879"/>
    <w:rsid w:val="00B87D7C"/>
    <w:rsid w:val="00BA1671"/>
    <w:rsid w:val="00BA230F"/>
    <w:rsid w:val="00BC2D9E"/>
    <w:rsid w:val="00BD05A3"/>
    <w:rsid w:val="00BF2DDD"/>
    <w:rsid w:val="00C061C1"/>
    <w:rsid w:val="00C626F4"/>
    <w:rsid w:val="00C91835"/>
    <w:rsid w:val="00CA5DEC"/>
    <w:rsid w:val="00CC4E11"/>
    <w:rsid w:val="00CC5208"/>
    <w:rsid w:val="00CF1D7A"/>
    <w:rsid w:val="00D406FF"/>
    <w:rsid w:val="00D43366"/>
    <w:rsid w:val="00D874F3"/>
    <w:rsid w:val="00D9664B"/>
    <w:rsid w:val="00DA2B3E"/>
    <w:rsid w:val="00DB00DD"/>
    <w:rsid w:val="00DB5335"/>
    <w:rsid w:val="00DC3E57"/>
    <w:rsid w:val="00DD212E"/>
    <w:rsid w:val="00DE3E17"/>
    <w:rsid w:val="00DF7D7C"/>
    <w:rsid w:val="00E014E3"/>
    <w:rsid w:val="00E065A8"/>
    <w:rsid w:val="00E16ED2"/>
    <w:rsid w:val="00E32001"/>
    <w:rsid w:val="00E572FF"/>
    <w:rsid w:val="00E8465A"/>
    <w:rsid w:val="00E94CCF"/>
    <w:rsid w:val="00E97983"/>
    <w:rsid w:val="00EA1466"/>
    <w:rsid w:val="00EC6840"/>
    <w:rsid w:val="00EE22AC"/>
    <w:rsid w:val="00EF5785"/>
    <w:rsid w:val="00F03DA7"/>
    <w:rsid w:val="00F2323D"/>
    <w:rsid w:val="00F35C11"/>
    <w:rsid w:val="00F70D03"/>
    <w:rsid w:val="00F80C2B"/>
    <w:rsid w:val="00F86094"/>
    <w:rsid w:val="00FA42FA"/>
    <w:rsid w:val="00FA7B69"/>
    <w:rsid w:val="00FB60EB"/>
    <w:rsid w:val="00FC7792"/>
    <w:rsid w:val="00FF092A"/>
    <w:rsid w:val="00FF1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679B"/>
  <w15:docId w15:val="{C4AC12CD-85B1-4032-BF13-5CAA2778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27C"/>
  </w:style>
  <w:style w:type="paragraph" w:styleId="2">
    <w:name w:val="heading 2"/>
    <w:basedOn w:val="a"/>
    <w:link w:val="20"/>
    <w:uiPriority w:val="9"/>
    <w:qFormat/>
    <w:rsid w:val="00994D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D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99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4D2A"/>
    <w:rPr>
      <w:b/>
      <w:bCs/>
    </w:rPr>
  </w:style>
  <w:style w:type="character" w:customStyle="1" w:styleId="apple-converted-space">
    <w:name w:val="apple-converted-space"/>
    <w:basedOn w:val="a0"/>
    <w:rsid w:val="00994D2A"/>
  </w:style>
  <w:style w:type="paragraph" w:styleId="a5">
    <w:name w:val="Balloon Text"/>
    <w:basedOn w:val="a"/>
    <w:link w:val="a6"/>
    <w:uiPriority w:val="99"/>
    <w:semiHidden/>
    <w:unhideWhenUsed/>
    <w:rsid w:val="0099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D2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2335D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B327B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B327BA"/>
    <w:rPr>
      <w:color w:val="5A5A5A" w:themeColor="text1" w:themeTint="A5"/>
      <w:spacing w:val="15"/>
    </w:rPr>
  </w:style>
  <w:style w:type="paragraph" w:styleId="a9">
    <w:name w:val="Body Text Indent"/>
    <w:basedOn w:val="a"/>
    <w:link w:val="aa"/>
    <w:uiPriority w:val="99"/>
    <w:semiHidden/>
    <w:unhideWhenUsed/>
    <w:rsid w:val="0011771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17716"/>
  </w:style>
  <w:style w:type="paragraph" w:customStyle="1" w:styleId="21">
    <w:name w:val="Обычный2"/>
    <w:link w:val="Normal"/>
    <w:rsid w:val="00151871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Normal">
    <w:name w:val="Normal Знак"/>
    <w:link w:val="21"/>
    <w:rsid w:val="00151871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610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B2486-4379-4801-805D-F00236D4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user</cp:lastModifiedBy>
  <cp:revision>167</cp:revision>
  <cp:lastPrinted>2017-04-20T11:59:00Z</cp:lastPrinted>
  <dcterms:created xsi:type="dcterms:W3CDTF">2016-12-04T18:23:00Z</dcterms:created>
  <dcterms:modified xsi:type="dcterms:W3CDTF">2018-03-26T05:21:00Z</dcterms:modified>
</cp:coreProperties>
</file>