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УТВЕРЖДЕН </w:t>
      </w:r>
    </w:p>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Постановлением Администрации </w:t>
      </w:r>
    </w:p>
    <w:p w:rsidR="00670074" w:rsidRDefault="00670074" w:rsidP="00670074">
      <w:pPr>
        <w:tabs>
          <w:tab w:val="clear" w:pos="709"/>
        </w:tabs>
        <w:spacing w:after="0" w:line="24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Большесолдатского района</w:t>
      </w:r>
    </w:p>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Курской области </w:t>
      </w:r>
    </w:p>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от ________№___</w:t>
      </w:r>
    </w:p>
    <w:p w:rsidR="000B5535" w:rsidRDefault="000B5535" w:rsidP="00BA7AB4">
      <w:pPr>
        <w:tabs>
          <w:tab w:val="clear" w:pos="709"/>
        </w:tabs>
        <w:spacing w:before="120" w:after="0" w:line="240" w:lineRule="auto"/>
        <w:ind w:left="5103"/>
        <w:jc w:val="center"/>
        <w:rPr>
          <w:rFonts w:ascii="Times New Roman" w:hAnsi="Times New Roman" w:cs="Times New Roman"/>
          <w:color w:val="000000"/>
          <w:kern w:val="0"/>
          <w:sz w:val="28"/>
          <w:szCs w:val="28"/>
        </w:rPr>
      </w:pPr>
    </w:p>
    <w:p w:rsidR="009942D4" w:rsidRDefault="009942D4" w:rsidP="00BA7AB4">
      <w:pPr>
        <w:tabs>
          <w:tab w:val="clear" w:pos="709"/>
        </w:tabs>
        <w:spacing w:before="120" w:after="0" w:line="240" w:lineRule="auto"/>
        <w:ind w:left="5103"/>
        <w:jc w:val="center"/>
        <w:rPr>
          <w:rFonts w:ascii="Times New Roman" w:hAnsi="Times New Roman" w:cs="Times New Roman"/>
          <w:color w:val="000000"/>
          <w:kern w:val="0"/>
          <w:sz w:val="28"/>
          <w:szCs w:val="28"/>
        </w:rPr>
      </w:pPr>
    </w:p>
    <w:p w:rsidR="000B5535" w:rsidRPr="009942D4" w:rsidRDefault="000B5535" w:rsidP="009942D4">
      <w:pPr>
        <w:tabs>
          <w:tab w:val="clear" w:pos="709"/>
        </w:tabs>
        <w:spacing w:after="0" w:line="240" w:lineRule="auto"/>
        <w:rPr>
          <w:rFonts w:ascii="Times New Roman" w:hAnsi="Times New Roman" w:cs="Times New Roman"/>
          <w:b/>
          <w:color w:val="00B0F0"/>
          <w:kern w:val="0"/>
          <w:sz w:val="24"/>
          <w:szCs w:val="24"/>
        </w:rPr>
      </w:pPr>
      <w:r w:rsidRPr="000B5535">
        <w:rPr>
          <w:rFonts w:ascii="Times New Roman" w:hAnsi="Times New Roman" w:cs="Times New Roman"/>
          <w:color w:val="00B050"/>
          <w:kern w:val="0"/>
          <w:sz w:val="24"/>
          <w:szCs w:val="24"/>
        </w:rPr>
        <w:t xml:space="preserve">                                                               </w:t>
      </w:r>
      <w:r w:rsidR="009942D4">
        <w:rPr>
          <w:rFonts w:ascii="Times New Roman" w:hAnsi="Times New Roman" w:cs="Times New Roman"/>
          <w:color w:val="00B050"/>
          <w:kern w:val="0"/>
          <w:sz w:val="24"/>
          <w:szCs w:val="24"/>
        </w:rPr>
        <w:t xml:space="preserve">                              </w:t>
      </w:r>
    </w:p>
    <w:p w:rsidR="00BA7AB4" w:rsidRPr="0066089A" w:rsidRDefault="00BA7AB4"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b/>
          <w:color w:val="auto"/>
          <w:kern w:val="0"/>
          <w:sz w:val="28"/>
          <w:szCs w:val="28"/>
        </w:rPr>
        <w:t>АДМИНИСТРАТИВНЫЙ РЕГЛАМЕНТ</w:t>
      </w:r>
    </w:p>
    <w:p w:rsidR="00BA7AB4" w:rsidRPr="0066089A" w:rsidRDefault="009F7C42"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color w:val="auto"/>
          <w:kern w:val="0"/>
          <w:sz w:val="28"/>
          <w:szCs w:val="28"/>
        </w:rPr>
        <w:t>Предоставления Администрацией</w:t>
      </w:r>
      <w:r w:rsidR="00BA7AB4" w:rsidRPr="0066089A">
        <w:rPr>
          <w:rFonts w:ascii="Times New Roman" w:hAnsi="Times New Roman" w:cs="Times New Roman"/>
          <w:color w:val="auto"/>
          <w:kern w:val="0"/>
          <w:sz w:val="28"/>
          <w:szCs w:val="28"/>
        </w:rPr>
        <w:t xml:space="preserve"> </w:t>
      </w:r>
      <w:r w:rsidR="00670074">
        <w:rPr>
          <w:rFonts w:ascii="Times New Roman" w:hAnsi="Times New Roman" w:cs="Times New Roman"/>
          <w:color w:val="auto"/>
          <w:kern w:val="0"/>
          <w:sz w:val="28"/>
          <w:szCs w:val="28"/>
        </w:rPr>
        <w:t>Большесолдатского района</w:t>
      </w:r>
      <w:r w:rsidR="00BA7AB4" w:rsidRPr="0066089A">
        <w:rPr>
          <w:rFonts w:ascii="Times New Roman" w:hAnsi="Times New Roman" w:cs="Times New Roman"/>
          <w:color w:val="auto"/>
          <w:kern w:val="0"/>
          <w:sz w:val="28"/>
          <w:szCs w:val="28"/>
        </w:rPr>
        <w:t xml:space="preserve"> </w:t>
      </w:r>
    </w:p>
    <w:p w:rsidR="00BA7AB4" w:rsidRPr="0066089A" w:rsidRDefault="00BA7AB4"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color w:val="auto"/>
          <w:kern w:val="0"/>
          <w:sz w:val="28"/>
          <w:szCs w:val="28"/>
        </w:rPr>
        <w:t>Курской области муниципальной услуги</w:t>
      </w:r>
    </w:p>
    <w:p w:rsidR="009942D4" w:rsidRDefault="00BA7AB4"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 </w:t>
      </w:r>
    </w:p>
    <w:p w:rsidR="009942D4" w:rsidRPr="00670074" w:rsidRDefault="009942D4" w:rsidP="00670074">
      <w:pPr>
        <w:tabs>
          <w:tab w:val="clear" w:pos="709"/>
        </w:tabs>
        <w:suppressAutoHyphens w:val="0"/>
        <w:autoSpaceDE w:val="0"/>
        <w:autoSpaceDN w:val="0"/>
        <w:adjustRightInd w:val="0"/>
        <w:spacing w:after="0" w:line="240" w:lineRule="auto"/>
        <w:ind w:firstLine="567"/>
        <w:jc w:val="center"/>
        <w:rPr>
          <w:rFonts w:ascii="Times New Roman" w:eastAsia="Calibri" w:hAnsi="Times New Roman" w:cs="Times New Roman"/>
          <w:b/>
          <w:color w:val="auto"/>
          <w:kern w:val="0"/>
          <w:sz w:val="28"/>
          <w:szCs w:val="28"/>
          <w:lang w:eastAsia="en-US"/>
        </w:rPr>
      </w:pPr>
      <w:r w:rsidRPr="00670074">
        <w:rPr>
          <w:rFonts w:ascii="Times New Roman" w:eastAsia="Calibr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w:t>
      </w:r>
      <w:r w:rsidR="00670074">
        <w:rPr>
          <w:rFonts w:ascii="Times New Roman" w:eastAsia="Calibri" w:hAnsi="Times New Roman" w:cs="Times New Roman"/>
          <w:b/>
          <w:color w:val="auto"/>
          <w:kern w:val="0"/>
          <w:sz w:val="28"/>
          <w:szCs w:val="28"/>
          <w:lang w:eastAsia="en-US"/>
        </w:rPr>
        <w:t xml:space="preserve"> «Большесолдатский район» Курской области</w:t>
      </w:r>
      <w:r w:rsidRPr="00670074">
        <w:rPr>
          <w:rFonts w:ascii="Times New Roman" w:eastAsia="Calibri" w:hAnsi="Times New Roman" w:cs="Times New Roman"/>
          <w:b/>
          <w:color w:val="auto"/>
          <w:kern w:val="0"/>
          <w:sz w:val="28"/>
          <w:szCs w:val="28"/>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670074" w:rsidRDefault="00670074" w:rsidP="0066089A">
      <w:pPr>
        <w:spacing w:after="0" w:line="240" w:lineRule="auto"/>
        <w:jc w:val="center"/>
        <w:rPr>
          <w:rFonts w:ascii="Times New Roman" w:hAnsi="Times New Roman" w:cs="Times New Roman"/>
          <w:b/>
          <w:bCs/>
          <w:color w:val="auto"/>
          <w:sz w:val="28"/>
          <w:szCs w:val="28"/>
        </w:rPr>
      </w:pPr>
    </w:p>
    <w:p w:rsidR="00DB7AFF" w:rsidRPr="0066089A" w:rsidRDefault="00DB7AFF"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I. Общие положения</w:t>
      </w:r>
    </w:p>
    <w:p w:rsidR="00DB7AFF" w:rsidRPr="0066089A" w:rsidRDefault="00DB7AFF" w:rsidP="0066089A">
      <w:pPr>
        <w:spacing w:after="0" w:line="240" w:lineRule="auto"/>
        <w:jc w:val="both"/>
        <w:rPr>
          <w:rFonts w:ascii="Times New Roman" w:hAnsi="Times New Roman" w:cs="Times New Roman"/>
          <w:b/>
          <w:bCs/>
          <w:color w:val="auto"/>
          <w:sz w:val="28"/>
          <w:szCs w:val="28"/>
        </w:rPr>
      </w:pPr>
    </w:p>
    <w:p w:rsidR="00DB7AFF" w:rsidRPr="00CA2A8C" w:rsidRDefault="00DB7AFF" w:rsidP="00CA2A8C">
      <w:pPr>
        <w:spacing w:after="0" w:line="240" w:lineRule="auto"/>
        <w:ind w:firstLine="709"/>
        <w:jc w:val="both"/>
        <w:rPr>
          <w:rFonts w:ascii="Times New Roman" w:hAnsi="Times New Roman" w:cs="Times New Roman"/>
          <w:bCs/>
          <w:color w:val="auto"/>
          <w:sz w:val="28"/>
          <w:szCs w:val="28"/>
        </w:rPr>
      </w:pPr>
      <w:r w:rsidRPr="0066089A">
        <w:rPr>
          <w:rFonts w:ascii="Times New Roman" w:hAnsi="Times New Roman" w:cs="Times New Roman"/>
          <w:b/>
          <w:bCs/>
          <w:color w:val="auto"/>
          <w:sz w:val="28"/>
          <w:szCs w:val="28"/>
        </w:rPr>
        <w:t>1.</w:t>
      </w:r>
      <w:r w:rsidRPr="00CA2A8C">
        <w:rPr>
          <w:rFonts w:ascii="Times New Roman" w:hAnsi="Times New Roman" w:cs="Times New Roman"/>
          <w:bCs/>
          <w:color w:val="auto"/>
          <w:sz w:val="28"/>
          <w:szCs w:val="28"/>
        </w:rPr>
        <w:t>1. Предмет регулирования административного регламента</w:t>
      </w:r>
    </w:p>
    <w:p w:rsidR="00DB7AFF" w:rsidRPr="00CA2A8C" w:rsidRDefault="00E36CA0" w:rsidP="00CA2A8C">
      <w:pPr>
        <w:spacing w:after="0" w:line="240" w:lineRule="auto"/>
        <w:jc w:val="both"/>
        <w:rPr>
          <w:rFonts w:ascii="Times New Roman" w:hAnsi="Times New Roman" w:cs="Times New Roman"/>
          <w:color w:val="auto"/>
          <w:sz w:val="28"/>
          <w:szCs w:val="28"/>
        </w:rPr>
      </w:pPr>
      <w:r w:rsidRPr="00CA2A8C">
        <w:rPr>
          <w:rFonts w:ascii="Times New Roman" w:hAnsi="Times New Roman" w:cs="Times New Roman"/>
          <w:color w:val="auto"/>
          <w:sz w:val="28"/>
          <w:szCs w:val="28"/>
        </w:rPr>
        <w:t xml:space="preserve">   </w:t>
      </w:r>
      <w:r w:rsidR="009F7C42" w:rsidRPr="00CA2A8C">
        <w:rPr>
          <w:rFonts w:ascii="Times New Roman" w:hAnsi="Times New Roman" w:cs="Times New Roman"/>
          <w:color w:val="auto"/>
          <w:sz w:val="28"/>
          <w:szCs w:val="28"/>
        </w:rPr>
        <w:tab/>
      </w:r>
    </w:p>
    <w:p w:rsidR="008C6F57" w:rsidRPr="00CA2A8C" w:rsidRDefault="0027026D" w:rsidP="00CA2A8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CA2A8C">
        <w:rPr>
          <w:rFonts w:ascii="Times New Roman" w:hAnsi="Times New Roman" w:cs="Times New Roman"/>
          <w:color w:val="auto"/>
          <w:sz w:val="28"/>
          <w:szCs w:val="28"/>
        </w:rPr>
        <w:tab/>
      </w:r>
      <w:r w:rsidR="009F7C42" w:rsidRPr="00CA2A8C">
        <w:rPr>
          <w:rFonts w:ascii="Times New Roman" w:hAnsi="Times New Roman" w:cs="Times New Roman"/>
          <w:color w:val="auto"/>
          <w:sz w:val="28"/>
          <w:szCs w:val="28"/>
        </w:rPr>
        <w:t xml:space="preserve">Административный регламент предоставления Администрацией </w:t>
      </w:r>
      <w:r w:rsidR="00CA2A8C" w:rsidRPr="00CA2A8C">
        <w:rPr>
          <w:rFonts w:ascii="Times New Roman" w:hAnsi="Times New Roman" w:cs="Times New Roman"/>
          <w:color w:val="auto"/>
          <w:sz w:val="28"/>
          <w:szCs w:val="28"/>
        </w:rPr>
        <w:t xml:space="preserve">Большесолдатского </w:t>
      </w:r>
      <w:r w:rsidR="009F7C42" w:rsidRPr="00CA2A8C">
        <w:rPr>
          <w:rFonts w:ascii="Times New Roman" w:hAnsi="Times New Roman" w:cs="Times New Roman"/>
          <w:color w:val="auto"/>
          <w:sz w:val="28"/>
          <w:szCs w:val="28"/>
        </w:rPr>
        <w:t xml:space="preserve">района Курской области  муниципальной услуги </w:t>
      </w:r>
      <w:r w:rsidR="009942D4" w:rsidRPr="00CA2A8C">
        <w:rPr>
          <w:rFonts w:ascii="Times New Roman" w:hAnsi="Times New Roman" w:cs="Times New Roman"/>
          <w:color w:val="auto"/>
          <w:sz w:val="28"/>
          <w:szCs w:val="28"/>
        </w:rPr>
        <w:t>«</w:t>
      </w:r>
      <w:r w:rsidR="00CA2A8C" w:rsidRPr="00CA2A8C">
        <w:rPr>
          <w:rFonts w:ascii="Times New Roman" w:eastAsia="Calibr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«Большесолдатский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9942D4">
        <w:rPr>
          <w:rFonts w:ascii="Times New Roman" w:hAnsi="Times New Roman" w:cs="Times New Roman"/>
          <w:color w:val="auto"/>
          <w:sz w:val="28"/>
          <w:szCs w:val="28"/>
        </w:rPr>
        <w:t xml:space="preserve">» </w:t>
      </w:r>
      <w:r w:rsidR="009F7C42" w:rsidRPr="0066089A">
        <w:rPr>
          <w:rFonts w:ascii="Times New Roman" w:hAnsi="Times New Roman" w:cs="Times New Roman"/>
          <w:color w:val="auto"/>
          <w:sz w:val="28"/>
          <w:szCs w:val="28"/>
        </w:rPr>
        <w:t>(далее – Административный регламент)</w:t>
      </w:r>
      <w:r w:rsidR="00E82554">
        <w:rPr>
          <w:rFonts w:ascii="Times New Roman" w:hAnsi="Times New Roman" w:cs="Times New Roman"/>
          <w:color w:val="auto"/>
          <w:sz w:val="28"/>
          <w:szCs w:val="28"/>
        </w:rPr>
        <w:t xml:space="preserve"> </w:t>
      </w:r>
      <w:r w:rsidR="009F7C42" w:rsidRPr="0066089A">
        <w:rPr>
          <w:rFonts w:ascii="Times New Roman" w:hAnsi="Times New Roman" w:cs="Times New Roman"/>
          <w:color w:val="auto"/>
          <w:sz w:val="28"/>
          <w:szCs w:val="28"/>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9F7C42" w:rsidRPr="0066089A">
        <w:rPr>
          <w:rFonts w:ascii="Times New Roman" w:hAnsi="Times New Roman" w:cs="Times New Roman"/>
          <w:bCs/>
          <w:i/>
          <w:color w:val="auto"/>
          <w:sz w:val="28"/>
          <w:szCs w:val="28"/>
        </w:rPr>
        <w:t xml:space="preserve"> </w:t>
      </w:r>
      <w:r w:rsidR="009F7C42" w:rsidRPr="0066089A">
        <w:rPr>
          <w:rFonts w:ascii="Times New Roman" w:hAnsi="Times New Roman" w:cs="Times New Roman"/>
          <w:bCs/>
          <w:color w:val="auto"/>
          <w:sz w:val="28"/>
          <w:szCs w:val="28"/>
        </w:rPr>
        <w:t>за исполнением административного регламента</w:t>
      </w:r>
      <w:r w:rsidR="009F7C42" w:rsidRPr="0066089A">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66089A">
        <w:rPr>
          <w:rFonts w:ascii="Times New Roman" w:hAnsi="Times New Roman" w:cs="Times New Roman"/>
          <w:bCs/>
          <w:color w:val="auto"/>
          <w:sz w:val="28"/>
          <w:szCs w:val="28"/>
        </w:rPr>
        <w:t xml:space="preserve"> предоставляющих муниципальную услугу</w:t>
      </w:r>
      <w:r w:rsidR="00E82554">
        <w:rPr>
          <w:rFonts w:ascii="Times New Roman" w:hAnsi="Times New Roman" w:cs="Times New Roman"/>
          <w:color w:val="auto"/>
          <w:sz w:val="28"/>
          <w:szCs w:val="28"/>
        </w:rPr>
        <w:t>.</w:t>
      </w:r>
    </w:p>
    <w:p w:rsidR="00DC2868" w:rsidRDefault="00DC2868" w:rsidP="00B50152">
      <w:pPr>
        <w:spacing w:after="0" w:line="240" w:lineRule="auto"/>
        <w:ind w:firstLine="709"/>
        <w:jc w:val="center"/>
        <w:rPr>
          <w:rFonts w:ascii="Times New Roman" w:hAnsi="Times New Roman" w:cs="Times New Roman"/>
          <w:b/>
          <w:bCs/>
          <w:color w:val="auto"/>
          <w:sz w:val="28"/>
          <w:szCs w:val="28"/>
        </w:rPr>
      </w:pPr>
    </w:p>
    <w:p w:rsidR="00DB7AFF" w:rsidRDefault="00DB7AFF" w:rsidP="00B50152">
      <w:pPr>
        <w:spacing w:after="0" w:line="240" w:lineRule="auto"/>
        <w:ind w:firstLine="709"/>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1.2. Круг заявителей</w:t>
      </w:r>
    </w:p>
    <w:p w:rsidR="00B50152" w:rsidRPr="0066089A"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D67917" w:rsidRDefault="001634B3" w:rsidP="0066089A">
      <w:pPr>
        <w:spacing w:after="0" w:line="240" w:lineRule="auto"/>
        <w:ind w:firstLine="720"/>
        <w:jc w:val="both"/>
        <w:rPr>
          <w:rFonts w:ascii="Times New Roman" w:hAnsi="Times New Roman" w:cs="Times New Roman"/>
          <w:color w:val="auto"/>
          <w:sz w:val="28"/>
          <w:szCs w:val="28"/>
        </w:rPr>
      </w:pPr>
      <w:r w:rsidRPr="00D67917">
        <w:rPr>
          <w:rFonts w:ascii="Times New Roman" w:hAnsi="Times New Roman" w:cs="Times New Roman"/>
          <w:color w:val="auto"/>
          <w:sz w:val="28"/>
          <w:szCs w:val="28"/>
        </w:rPr>
        <w:t>Заявителями являются физические</w:t>
      </w:r>
      <w:r w:rsidR="007A24A3" w:rsidRPr="00D67917">
        <w:rPr>
          <w:rFonts w:ascii="Times New Roman" w:hAnsi="Times New Roman" w:cs="Times New Roman"/>
          <w:color w:val="auto"/>
          <w:sz w:val="28"/>
          <w:szCs w:val="28"/>
        </w:rPr>
        <w:t>, юридические лица</w:t>
      </w:r>
      <w:r w:rsidRPr="00D67917">
        <w:rPr>
          <w:rFonts w:ascii="Times New Roman" w:hAnsi="Times New Roman" w:cs="Times New Roman"/>
          <w:color w:val="auto"/>
          <w:sz w:val="28"/>
          <w:szCs w:val="28"/>
        </w:rPr>
        <w:t xml:space="preserve"> </w:t>
      </w:r>
      <w:r w:rsidR="00E01082" w:rsidRPr="00D67917">
        <w:rPr>
          <w:rFonts w:ascii="Times New Roman" w:hAnsi="Times New Roman" w:cs="Times New Roman"/>
          <w:color w:val="auto"/>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D67917">
        <w:rPr>
          <w:rFonts w:ascii="Times New Roman" w:hAnsi="Times New Roman" w:cs="Times New Roman"/>
          <w:color w:val="auto"/>
          <w:sz w:val="28"/>
          <w:szCs w:val="28"/>
        </w:rPr>
        <w:t>либо их уполномоченные представители (далее - заявители).</w:t>
      </w:r>
    </w:p>
    <w:p w:rsidR="001634B3" w:rsidRPr="00D67917" w:rsidRDefault="001634B3" w:rsidP="0066089A">
      <w:pPr>
        <w:spacing w:after="0" w:line="240" w:lineRule="auto"/>
        <w:ind w:firstLine="709"/>
        <w:jc w:val="both"/>
        <w:rPr>
          <w:rFonts w:ascii="Times New Roman" w:hAnsi="Times New Roman" w:cs="Times New Roman"/>
          <w:b/>
          <w:bCs/>
          <w:color w:val="auto"/>
          <w:sz w:val="28"/>
          <w:szCs w:val="28"/>
        </w:rPr>
      </w:pPr>
    </w:p>
    <w:p w:rsidR="0027026D" w:rsidRPr="0066089A" w:rsidRDefault="0027026D" w:rsidP="0066089A">
      <w:pPr>
        <w:spacing w:after="0" w:line="240" w:lineRule="auto"/>
        <w:ind w:firstLine="567"/>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 xml:space="preserve">1.3. Требования к порядку информирования о предоставлении </w:t>
      </w:r>
    </w:p>
    <w:p w:rsidR="009942D4" w:rsidRPr="00E82554" w:rsidRDefault="00E82554" w:rsidP="00E82554">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муниципальной услуги </w:t>
      </w:r>
    </w:p>
    <w:p w:rsidR="009942D4"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7A250C" w:rsidRDefault="009942D4"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A250C">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A250C">
        <w:rPr>
          <w:b/>
          <w:color w:val="auto"/>
          <w:kern w:val="0"/>
          <w:lang w:eastAsia="en-US"/>
        </w:rPr>
        <w:t xml:space="preserve">   </w:t>
      </w:r>
      <w:r w:rsidRPr="007A250C">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056D41"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Информирование заявителей организуется следующим образом:</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индивидуальное информирование (устное, письменное);</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индивидуальное информирование (устное, письменное);</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CA2A8C">
        <w:rPr>
          <w:rFonts w:ascii="Times New Roman" w:hAnsi="Times New Roman" w:cs="Times New Roman"/>
          <w:color w:val="auto"/>
          <w:kern w:val="0"/>
          <w:sz w:val="28"/>
          <w:szCs w:val="28"/>
          <w:lang w:eastAsia="en-US"/>
        </w:rPr>
        <w:t>Большесолдатского района Курской области</w:t>
      </w:r>
      <w:r w:rsidR="00DC2868">
        <w:rPr>
          <w:rFonts w:ascii="Times New Roman" w:hAnsi="Times New Roman" w:cs="Times New Roman"/>
          <w:color w:val="auto"/>
          <w:kern w:val="0"/>
          <w:sz w:val="28"/>
          <w:szCs w:val="28"/>
          <w:lang w:eastAsia="en-US"/>
        </w:rPr>
        <w:t xml:space="preserve"> </w:t>
      </w:r>
      <w:r w:rsidR="0098776C" w:rsidRPr="007A250C">
        <w:rPr>
          <w:rFonts w:ascii="Times New Roman" w:hAnsi="Times New Roman" w:cs="Times New Roman"/>
          <w:bCs/>
          <w:color w:val="auto"/>
          <w:kern w:val="0"/>
          <w:sz w:val="28"/>
          <w:szCs w:val="28"/>
          <w:lang w:eastAsia="ru-RU"/>
        </w:rPr>
        <w:t>(далее - Администрация)</w:t>
      </w:r>
      <w:r w:rsidR="0098776C" w:rsidRPr="00D24BCF">
        <w:rPr>
          <w:rFonts w:ascii="Times New Roman" w:hAnsi="Times New Roman" w:cs="Times New Roman"/>
          <w:bCs/>
          <w:color w:val="FF0000"/>
          <w:kern w:val="0"/>
          <w:sz w:val="28"/>
          <w:szCs w:val="28"/>
          <w:lang w:eastAsia="ru-RU"/>
        </w:rPr>
        <w:t xml:space="preserve"> </w:t>
      </w:r>
      <w:r w:rsidR="0098776C" w:rsidRPr="00D24BCF">
        <w:rPr>
          <w:rFonts w:ascii="Times New Roman" w:hAnsi="Times New Roman" w:cs="Times New Roman"/>
          <w:color w:val="FF0000"/>
          <w:kern w:val="0"/>
          <w:sz w:val="28"/>
          <w:szCs w:val="28"/>
          <w:lang w:eastAsia="en-US"/>
        </w:rPr>
        <w:t xml:space="preserve"> </w:t>
      </w:r>
      <w:r w:rsidR="0098776C" w:rsidRPr="000821B2">
        <w:rPr>
          <w:rFonts w:ascii="Times New Roman" w:hAnsi="Times New Roman" w:cs="Times New Roman"/>
          <w:color w:val="auto"/>
          <w:kern w:val="0"/>
          <w:sz w:val="28"/>
          <w:szCs w:val="28"/>
          <w:lang w:eastAsia="en-US"/>
        </w:rPr>
        <w:t xml:space="preserve"> </w:t>
      </w:r>
      <w:r w:rsidRPr="009942D4">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27026D" w:rsidRPr="009942D4" w:rsidRDefault="0027026D" w:rsidP="0066089A">
      <w:pPr>
        <w:spacing w:after="0" w:line="240" w:lineRule="auto"/>
        <w:ind w:firstLine="539"/>
        <w:jc w:val="both"/>
        <w:rPr>
          <w:rFonts w:ascii="Times New Roman" w:hAnsi="Times New Roman" w:cs="Times New Roman"/>
          <w:color w:val="auto"/>
          <w:sz w:val="28"/>
          <w:szCs w:val="28"/>
          <w:lang w:eastAsia="zh-CN"/>
        </w:rPr>
      </w:pPr>
      <w:r w:rsidRPr="009942D4">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9942D4" w:rsidRDefault="0027026D" w:rsidP="0066089A">
      <w:pPr>
        <w:spacing w:after="0" w:line="240" w:lineRule="auto"/>
        <w:ind w:firstLine="539"/>
        <w:jc w:val="both"/>
        <w:rPr>
          <w:rFonts w:ascii="Times New Roman" w:hAnsi="Times New Roman" w:cs="Times New Roman"/>
          <w:color w:val="auto"/>
          <w:sz w:val="28"/>
          <w:szCs w:val="28"/>
          <w:lang w:eastAsia="zh-CN"/>
        </w:rPr>
      </w:pPr>
      <w:r w:rsidRPr="009942D4">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CA2A8C">
        <w:rPr>
          <w:rFonts w:ascii="Times New Roman" w:hAnsi="Times New Roman" w:cs="Times New Roman"/>
          <w:color w:val="auto"/>
          <w:sz w:val="28"/>
          <w:szCs w:val="28"/>
          <w:lang w:eastAsia="en-US"/>
        </w:rPr>
        <w:t xml:space="preserve"> Большесолдатского района Курской области</w:t>
      </w:r>
      <w:r w:rsidR="007A250C">
        <w:rPr>
          <w:rFonts w:ascii="Times New Roman" w:hAnsi="Times New Roman" w:cs="Times New Roman"/>
          <w:color w:val="auto"/>
          <w:sz w:val="28"/>
          <w:szCs w:val="28"/>
          <w:lang w:eastAsia="en-US"/>
        </w:rPr>
        <w:t>.</w:t>
      </w:r>
    </w:p>
    <w:p w:rsidR="0027026D" w:rsidRPr="009942D4"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00E01082">
        <w:rPr>
          <w:rFonts w:ascii="Times New Roman" w:hAnsi="Times New Roman" w:cs="Times New Roman"/>
          <w:color w:val="auto"/>
          <w:sz w:val="28"/>
          <w:szCs w:val="28"/>
          <w:lang w:eastAsia="en-US"/>
        </w:rPr>
        <w:t>.</w:t>
      </w:r>
      <w:r w:rsidRPr="009942D4">
        <w:rPr>
          <w:rFonts w:ascii="Times New Roman" w:hAnsi="Times New Roman" w:cs="Times New Roman"/>
          <w:color w:val="auto"/>
          <w:sz w:val="28"/>
          <w:szCs w:val="28"/>
          <w:lang w:eastAsia="en-US"/>
        </w:rPr>
        <w:t xml:space="preserve"> </w:t>
      </w:r>
    </w:p>
    <w:p w:rsidR="00E01082" w:rsidRPr="00D67917" w:rsidRDefault="00E01082" w:rsidP="0066089A">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67917">
          <w:rPr>
            <w:rStyle w:val="a4"/>
            <w:rFonts w:ascii="Times New Roman" w:hAnsi="Times New Roman" w:cs="Times New Roman"/>
            <w:color w:val="auto"/>
            <w:sz w:val="28"/>
            <w:szCs w:val="28"/>
            <w:lang w:eastAsia="en-US"/>
          </w:rPr>
          <w:t>части 2 статьи 6</w:t>
        </w:r>
      </w:hyperlink>
      <w:r w:rsidRPr="00D67917">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D67917" w:rsidRDefault="0027026D" w:rsidP="00E01082">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w:t>
      </w:r>
      <w:r w:rsidR="00E01082" w:rsidRPr="00D67917">
        <w:rPr>
          <w:rFonts w:ascii="Times New Roman" w:hAnsi="Times New Roman" w:cs="Times New Roman"/>
          <w:color w:val="auto"/>
          <w:sz w:val="28"/>
          <w:szCs w:val="28"/>
          <w:lang w:eastAsia="en-US"/>
        </w:rPr>
        <w:t>вителей.</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lastRenderedPageBreak/>
        <w:t>Публичное информирование об услуге и о порядке ее оказания осуществляется Администрацией путем размещения информации</w:t>
      </w:r>
      <w:r w:rsidRPr="009942D4">
        <w:rPr>
          <w:rFonts w:ascii="Times New Roman" w:hAnsi="Times New Roman" w:cs="Times New Roman"/>
          <w:color w:val="auto"/>
          <w:sz w:val="28"/>
          <w:szCs w:val="28"/>
          <w:lang w:eastAsia="en-US"/>
        </w:rPr>
        <w:t xml:space="preserve">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056D41"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9942D4" w:rsidRDefault="0027026D" w:rsidP="0066089A">
      <w:pPr>
        <w:spacing w:after="0" w:line="240" w:lineRule="auto"/>
        <w:ind w:firstLine="709"/>
        <w:jc w:val="both"/>
        <w:rPr>
          <w:rFonts w:ascii="Times New Roman" w:hAnsi="Times New Roman" w:cs="Times New Roman"/>
          <w:b/>
          <w:bCs/>
          <w:color w:val="auto"/>
          <w:sz w:val="28"/>
          <w:szCs w:val="28"/>
          <w:lang w:eastAsia="en-US"/>
        </w:rPr>
      </w:pPr>
      <w:r w:rsidRPr="009942D4">
        <w:rPr>
          <w:rFonts w:ascii="Times New Roman" w:hAnsi="Times New Roman" w:cs="Times New Roman"/>
          <w:b/>
          <w:bCs/>
          <w:color w:val="auto"/>
          <w:sz w:val="28"/>
          <w:szCs w:val="28"/>
          <w:lang w:eastAsia="en-US"/>
        </w:rPr>
        <w:t xml:space="preserve">На </w:t>
      </w:r>
      <w:r w:rsidRPr="007A250C">
        <w:rPr>
          <w:rFonts w:ascii="Times New Roman" w:hAnsi="Times New Roman" w:cs="Times New Roman"/>
          <w:b/>
          <w:bCs/>
          <w:color w:val="auto"/>
          <w:sz w:val="28"/>
          <w:szCs w:val="28"/>
          <w:lang w:eastAsia="en-US"/>
        </w:rPr>
        <w:t xml:space="preserve">Едином </w:t>
      </w:r>
      <w:r w:rsidR="009942D4" w:rsidRPr="007A250C">
        <w:rPr>
          <w:rFonts w:ascii="Times New Roman" w:hAnsi="Times New Roman" w:cs="Times New Roman"/>
          <w:b/>
          <w:bCs/>
          <w:color w:val="auto"/>
          <w:sz w:val="28"/>
          <w:szCs w:val="28"/>
          <w:lang w:eastAsia="en-US"/>
        </w:rPr>
        <w:t>портале</w:t>
      </w:r>
      <w:r w:rsidR="009942D4" w:rsidRPr="009942D4">
        <w:rPr>
          <w:rFonts w:ascii="Times New Roman" w:hAnsi="Times New Roman" w:cs="Times New Roman"/>
          <w:b/>
          <w:bCs/>
          <w:color w:val="FF0000"/>
          <w:sz w:val="28"/>
          <w:szCs w:val="28"/>
          <w:lang w:eastAsia="en-US"/>
        </w:rPr>
        <w:t xml:space="preserve"> </w:t>
      </w:r>
      <w:r w:rsidRPr="009942D4">
        <w:rPr>
          <w:rFonts w:ascii="Times New Roman" w:hAnsi="Times New Roman" w:cs="Times New Roman"/>
          <w:b/>
          <w:bCs/>
          <w:color w:val="auto"/>
          <w:sz w:val="28"/>
          <w:szCs w:val="28"/>
          <w:lang w:eastAsia="en-US"/>
        </w:rPr>
        <w:t>можно получить информацию о (об):</w:t>
      </w:r>
    </w:p>
    <w:p w:rsidR="0027026D" w:rsidRPr="009942D4"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круге заявителей;</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сроке предоставления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Информация об услуге предоставляется бесплатно.</w:t>
      </w:r>
    </w:p>
    <w:p w:rsidR="0098776C"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7A250C"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7A250C">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056D41" w:rsidRDefault="0027026D" w:rsidP="007A250C">
      <w:pPr>
        <w:spacing w:after="0" w:line="240" w:lineRule="auto"/>
        <w:jc w:val="both"/>
        <w:rPr>
          <w:rFonts w:ascii="Times New Roman" w:hAnsi="Times New Roman" w:cs="Times New Roman"/>
          <w:b/>
          <w:bCs/>
          <w:color w:val="auto"/>
          <w:sz w:val="28"/>
          <w:szCs w:val="28"/>
          <w:highlight w:val="yellow"/>
          <w:lang w:eastAsia="en-US"/>
        </w:rPr>
      </w:pPr>
    </w:p>
    <w:p w:rsidR="0027026D" w:rsidRPr="0098776C" w:rsidRDefault="0027026D" w:rsidP="0066089A">
      <w:pPr>
        <w:spacing w:after="0" w:line="240" w:lineRule="auto"/>
        <w:ind w:firstLine="708"/>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w:t>
      </w:r>
      <w:r w:rsidR="00CA2A8C">
        <w:rPr>
          <w:rFonts w:ascii="Times New Roman" w:hAnsi="Times New Roman" w:cs="Times New Roman"/>
          <w:color w:val="auto"/>
          <w:sz w:val="28"/>
          <w:szCs w:val="28"/>
          <w:lang w:eastAsia="en-US"/>
        </w:rPr>
        <w:t>,</w:t>
      </w:r>
      <w:r w:rsidRPr="0098776C">
        <w:rPr>
          <w:rFonts w:ascii="Times New Roman" w:hAnsi="Times New Roman" w:cs="Times New Roman"/>
          <w:color w:val="auto"/>
          <w:sz w:val="28"/>
          <w:szCs w:val="28"/>
          <w:lang w:eastAsia="en-US"/>
        </w:rPr>
        <w:t xml:space="preserve"> размещается следующая информация:</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lastRenderedPageBreak/>
        <w:t>основания приостановления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получения консультаций;</w:t>
      </w:r>
    </w:p>
    <w:p w:rsidR="0027026D"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Pr>
          <w:rFonts w:ascii="Times New Roman" w:hAnsi="Times New Roman" w:cs="Times New Roman"/>
          <w:color w:val="auto"/>
          <w:sz w:val="28"/>
          <w:szCs w:val="28"/>
          <w:lang w:eastAsia="en-US"/>
        </w:rPr>
        <w:t>ьной услуги, и требования к ним;</w:t>
      </w:r>
    </w:p>
    <w:p w:rsidR="008F3800" w:rsidRPr="007A250C" w:rsidRDefault="008F3800" w:rsidP="007A250C">
      <w:pPr>
        <w:spacing w:after="0" w:line="240" w:lineRule="auto"/>
        <w:ind w:firstLine="567"/>
        <w:jc w:val="both"/>
        <w:rPr>
          <w:rFonts w:ascii="Times New Roman" w:hAnsi="Times New Roman"/>
          <w:color w:val="auto"/>
          <w:sz w:val="28"/>
          <w:szCs w:val="28"/>
        </w:rPr>
      </w:pPr>
      <w:r w:rsidRPr="007A250C">
        <w:rPr>
          <w:rFonts w:ascii="Times New Roman" w:hAnsi="Times New Roman"/>
          <w:color w:val="auto"/>
          <w:sz w:val="28"/>
          <w:szCs w:val="28"/>
        </w:rPr>
        <w:t>- образцы заполн</w:t>
      </w:r>
      <w:r w:rsidR="007A250C">
        <w:rPr>
          <w:rFonts w:ascii="Times New Roman" w:hAnsi="Times New Roman"/>
          <w:color w:val="auto"/>
          <w:sz w:val="28"/>
          <w:szCs w:val="28"/>
        </w:rPr>
        <w:t>ения электронной формы запроса.</w:t>
      </w:r>
    </w:p>
    <w:p w:rsidR="0027026D"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776C" w:rsidRDefault="0098776C" w:rsidP="00D67917">
      <w:pPr>
        <w:spacing w:after="0" w:line="240" w:lineRule="auto"/>
        <w:jc w:val="both"/>
        <w:rPr>
          <w:rFonts w:ascii="Times New Roman" w:hAnsi="Times New Roman" w:cs="Times New Roman"/>
          <w:color w:val="auto"/>
          <w:sz w:val="28"/>
          <w:szCs w:val="28"/>
          <w:lang w:eastAsia="en-US"/>
        </w:rPr>
      </w:pPr>
    </w:p>
    <w:p w:rsidR="00E01082" w:rsidRPr="00D67917" w:rsidRDefault="00E01082" w:rsidP="00E0108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67917">
        <w:rPr>
          <w:rFonts w:ascii="Times New Roman" w:hAnsi="Times New Roman" w:cs="Times New Roman"/>
          <w:color w:val="auto"/>
          <w:kern w:val="0"/>
          <w:sz w:val="28"/>
          <w:szCs w:val="28"/>
          <w:lang w:eastAsia="ru-RU"/>
        </w:rPr>
        <w:t xml:space="preserve">Справочная информация </w:t>
      </w:r>
      <w:r w:rsidRPr="00D67917">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67917">
        <w:rPr>
          <w:rFonts w:ascii="Times New Roman" w:hAnsi="Times New Roman" w:cs="Times New Roman"/>
          <w:b/>
          <w:color w:val="auto"/>
          <w:kern w:val="0"/>
          <w:sz w:val="28"/>
          <w:szCs w:val="28"/>
          <w:lang w:eastAsia="zh-CN"/>
        </w:rPr>
        <w:t>;</w:t>
      </w:r>
      <w:r w:rsidRPr="00D67917">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F5F08">
        <w:rPr>
          <w:rFonts w:ascii="Times New Roman" w:hAnsi="Times New Roman" w:cs="Times New Roman"/>
          <w:color w:val="auto"/>
          <w:kern w:val="0"/>
          <w:sz w:val="28"/>
          <w:szCs w:val="28"/>
          <w:lang w:eastAsia="zh-CN"/>
        </w:rPr>
        <w:t xml:space="preserve">Большесолдатского района Курской области </w:t>
      </w:r>
      <w:hyperlink r:id="rId8" w:history="1">
        <w:r w:rsidR="00EF5F08" w:rsidRPr="00EF5F08">
          <w:rPr>
            <w:rStyle w:val="a4"/>
            <w:rFonts w:ascii="Times New Roman" w:hAnsi="Times New Roman" w:cs="Times New Roman"/>
            <w:kern w:val="0"/>
            <w:sz w:val="28"/>
            <w:szCs w:val="28"/>
            <w:lang w:eastAsia="zh-CN"/>
          </w:rPr>
          <w:t>http://bol.rkursk.ru/</w:t>
        </w:r>
      </w:hyperlink>
      <w:r w:rsidRPr="00E01082">
        <w:rPr>
          <w:rFonts w:ascii="Times New Roman" w:hAnsi="Times New Roman" w:cs="Times New Roman"/>
          <w:color w:val="auto"/>
          <w:kern w:val="0"/>
          <w:sz w:val="28"/>
          <w:szCs w:val="28"/>
          <w:lang w:eastAsia="ru-RU"/>
        </w:rPr>
        <w:t xml:space="preserve">, </w:t>
      </w:r>
      <w:r w:rsidRPr="00D67917">
        <w:rPr>
          <w:rFonts w:ascii="Times New Roman" w:hAnsi="Times New Roman" w:cs="Times New Roman"/>
          <w:color w:val="auto"/>
          <w:kern w:val="0"/>
          <w:sz w:val="28"/>
          <w:szCs w:val="28"/>
          <w:lang w:eastAsia="ru-RU"/>
        </w:rPr>
        <w:t xml:space="preserve">и  </w:t>
      </w:r>
      <w:r w:rsidRPr="00D67917">
        <w:rPr>
          <w:rFonts w:ascii="Times New Roman" w:hAnsi="Times New Roman" w:cs="Times New Roman"/>
          <w:color w:val="auto"/>
          <w:kern w:val="0"/>
          <w:sz w:val="28"/>
          <w:szCs w:val="28"/>
          <w:lang w:eastAsia="zh-CN"/>
        </w:rPr>
        <w:t>на Едином портале</w:t>
      </w:r>
      <w:r w:rsidRPr="00E01082">
        <w:rPr>
          <w:rFonts w:ascii="Times New Roman" w:hAnsi="Times New Roman" w:cs="Times New Roman"/>
          <w:color w:val="FF0000"/>
          <w:kern w:val="0"/>
          <w:sz w:val="28"/>
          <w:szCs w:val="28"/>
          <w:lang w:eastAsia="zh-CN"/>
        </w:rPr>
        <w:t xml:space="preserve"> </w:t>
      </w:r>
      <w:hyperlink r:id="rId9" w:history="1">
        <w:r w:rsidRPr="00D67917">
          <w:rPr>
            <w:rFonts w:ascii="Times New Roman" w:hAnsi="Times New Roman" w:cs="Times New Roman"/>
            <w:color w:val="auto"/>
            <w:kern w:val="0"/>
            <w:sz w:val="28"/>
            <w:szCs w:val="28"/>
            <w:u w:val="single"/>
            <w:lang w:eastAsia="zh-CN"/>
          </w:rPr>
          <w:t>https://www.gosuslugi.ru.</w:t>
        </w:r>
        <w:r w:rsidRPr="00D67917">
          <w:rPr>
            <w:rFonts w:ascii="Times New Roman" w:hAnsi="Times New Roman" w:cs="Times New Roman"/>
            <w:color w:val="auto"/>
            <w:kern w:val="0"/>
            <w:sz w:val="28"/>
            <w:szCs w:val="28"/>
            <w:lang w:eastAsia="zh-CN"/>
          </w:rPr>
          <w:t>»</w:t>
        </w:r>
      </w:hyperlink>
      <w:r w:rsidRPr="00D67917">
        <w:rPr>
          <w:rFonts w:ascii="Times New Roman" w:hAnsi="Times New Roman" w:cs="Times New Roman"/>
          <w:color w:val="auto"/>
          <w:kern w:val="0"/>
          <w:sz w:val="28"/>
          <w:szCs w:val="28"/>
          <w:lang w:eastAsia="zh-CN"/>
        </w:rPr>
        <w:t>.</w:t>
      </w:r>
    </w:p>
    <w:p w:rsidR="009F7C42" w:rsidRPr="0066089A" w:rsidRDefault="009F7C42" w:rsidP="002B306D">
      <w:pPr>
        <w:tabs>
          <w:tab w:val="clear" w:pos="709"/>
          <w:tab w:val="left" w:pos="2160"/>
        </w:tabs>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II. Стандарт предоставления услуги</w:t>
      </w: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 Наименование</w:t>
      </w:r>
      <w:r w:rsidR="009F7C42" w:rsidRPr="0066089A">
        <w:rPr>
          <w:rFonts w:ascii="Times New Roman" w:hAnsi="Times New Roman" w:cs="Times New Roman"/>
          <w:b/>
          <w:bCs/>
          <w:color w:val="auto"/>
          <w:sz w:val="28"/>
          <w:szCs w:val="28"/>
        </w:rPr>
        <w:t xml:space="preserve"> муниципальной</w:t>
      </w:r>
      <w:r w:rsidRPr="0066089A">
        <w:rPr>
          <w:rFonts w:ascii="Times New Roman" w:hAnsi="Times New Roman" w:cs="Times New Roman"/>
          <w:b/>
          <w:bCs/>
          <w:color w:val="auto"/>
          <w:sz w:val="28"/>
          <w:szCs w:val="28"/>
        </w:rPr>
        <w:t xml:space="preserve"> услуги</w:t>
      </w:r>
    </w:p>
    <w:p w:rsidR="00CF20ED" w:rsidRPr="0066089A" w:rsidRDefault="00CF20ED" w:rsidP="0066089A">
      <w:pPr>
        <w:spacing w:after="0" w:line="240" w:lineRule="auto"/>
        <w:ind w:firstLine="709"/>
        <w:jc w:val="both"/>
        <w:rPr>
          <w:rFonts w:ascii="Times New Roman" w:hAnsi="Times New Roman" w:cs="Times New Roman"/>
          <w:b/>
          <w:bCs/>
          <w:color w:val="auto"/>
          <w:sz w:val="28"/>
          <w:szCs w:val="28"/>
        </w:rPr>
      </w:pPr>
    </w:p>
    <w:p w:rsidR="00E01082" w:rsidRPr="00EF5F08" w:rsidRDefault="00DB7AFF" w:rsidP="00EF5F08">
      <w:pPr>
        <w:spacing w:after="0" w:line="240" w:lineRule="auto"/>
        <w:ind w:firstLine="720"/>
        <w:jc w:val="both"/>
        <w:rPr>
          <w:rFonts w:ascii="Times New Roman" w:hAnsi="Times New Roman" w:cs="Times New Roman"/>
          <w:i/>
          <w:color w:val="00B050"/>
          <w:sz w:val="28"/>
          <w:szCs w:val="28"/>
          <w:u w:val="single"/>
        </w:rPr>
      </w:pPr>
      <w:r w:rsidRPr="0066089A">
        <w:rPr>
          <w:rFonts w:ascii="Times New Roman" w:hAnsi="Times New Roman" w:cs="Times New Roman"/>
          <w:bCs/>
          <w:iCs/>
          <w:color w:val="auto"/>
          <w:sz w:val="28"/>
          <w:szCs w:val="28"/>
        </w:rPr>
        <w:t>2.1.1</w:t>
      </w:r>
      <w:r w:rsidR="00D67917">
        <w:rPr>
          <w:rFonts w:ascii="Times New Roman" w:hAnsi="Times New Roman" w:cs="Times New Roman"/>
          <w:bCs/>
          <w:iCs/>
          <w:color w:val="auto"/>
          <w:sz w:val="28"/>
          <w:szCs w:val="28"/>
        </w:rPr>
        <w:t xml:space="preserve"> </w:t>
      </w:r>
      <w:r w:rsidR="00E01082" w:rsidRPr="00EF5F08">
        <w:rPr>
          <w:rFonts w:ascii="Times New Roman" w:eastAsia="Calibr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w:t>
      </w:r>
      <w:r w:rsidR="00EF5F08">
        <w:rPr>
          <w:rFonts w:ascii="Times New Roman" w:eastAsia="Calibri" w:hAnsi="Times New Roman" w:cs="Times New Roman"/>
          <w:color w:val="auto"/>
          <w:kern w:val="0"/>
          <w:sz w:val="28"/>
          <w:szCs w:val="28"/>
          <w:lang w:eastAsia="en-US"/>
        </w:rPr>
        <w:t xml:space="preserve"> «Большесолдатский район» Курской области</w:t>
      </w:r>
      <w:r w:rsidR="00E01082" w:rsidRPr="00EF5F08">
        <w:rPr>
          <w:rFonts w:ascii="Times New Roman" w:eastAsia="Calibri" w:hAnsi="Times New Roman" w:cs="Times New Roman"/>
          <w:color w:val="auto"/>
          <w:kern w:val="0"/>
          <w:sz w:val="28"/>
          <w:szCs w:val="28"/>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E01082" w:rsidRPr="00E01082" w:rsidRDefault="00E01082" w:rsidP="00E01082">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p>
    <w:p w:rsidR="00DB7AFF" w:rsidRDefault="00DB7AFF" w:rsidP="0066089A">
      <w:pPr>
        <w:spacing w:after="0" w:line="240" w:lineRule="auto"/>
        <w:ind w:firstLine="720"/>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66089A">
        <w:rPr>
          <w:rFonts w:ascii="Times New Roman" w:hAnsi="Times New Roman" w:cs="Times New Roman"/>
          <w:b/>
          <w:bCs/>
          <w:color w:val="auto"/>
          <w:sz w:val="28"/>
          <w:szCs w:val="28"/>
        </w:rPr>
        <w:t xml:space="preserve"> муниципальную </w:t>
      </w:r>
      <w:r w:rsidRPr="0066089A">
        <w:rPr>
          <w:rFonts w:ascii="Times New Roman" w:hAnsi="Times New Roman" w:cs="Times New Roman"/>
          <w:b/>
          <w:bCs/>
          <w:color w:val="auto"/>
          <w:sz w:val="28"/>
          <w:szCs w:val="28"/>
        </w:rPr>
        <w:t>услугу</w:t>
      </w:r>
    </w:p>
    <w:p w:rsidR="009942D4" w:rsidRPr="0066089A" w:rsidRDefault="009942D4" w:rsidP="0066089A">
      <w:pPr>
        <w:spacing w:after="0" w:line="240" w:lineRule="auto"/>
        <w:ind w:firstLine="720"/>
        <w:jc w:val="both"/>
        <w:rPr>
          <w:rFonts w:ascii="Times New Roman" w:hAnsi="Times New Roman" w:cs="Times New Roman"/>
          <w:b/>
          <w:bCs/>
          <w:color w:val="auto"/>
          <w:sz w:val="28"/>
          <w:szCs w:val="28"/>
        </w:rPr>
      </w:pPr>
    </w:p>
    <w:p w:rsidR="003A2B65" w:rsidRPr="007A250C" w:rsidRDefault="003A2B65" w:rsidP="003A2B65">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2.2.1. Муниципальная услуга предоставляется Администрацией </w:t>
      </w:r>
      <w:r w:rsidR="00EF5F08">
        <w:rPr>
          <w:rFonts w:ascii="Times New Roman" w:hAnsi="Times New Roman" w:cs="Times New Roman"/>
          <w:bCs/>
          <w:iCs/>
          <w:color w:val="auto"/>
          <w:sz w:val="28"/>
          <w:szCs w:val="28"/>
        </w:rPr>
        <w:t xml:space="preserve">Большесолдатского района </w:t>
      </w:r>
      <w:r w:rsidRPr="007A250C">
        <w:rPr>
          <w:rFonts w:ascii="Times New Roman" w:hAnsi="Times New Roman" w:cs="Times New Roman"/>
          <w:bCs/>
          <w:iCs/>
          <w:color w:val="auto"/>
          <w:sz w:val="28"/>
          <w:szCs w:val="28"/>
        </w:rPr>
        <w:t xml:space="preserve">Курской области (далее – Администрация). </w:t>
      </w:r>
    </w:p>
    <w:p w:rsidR="003A2B65" w:rsidRPr="003A2B65" w:rsidRDefault="003A2B65" w:rsidP="003A2B65">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Непосредственно услугу предоставляет </w:t>
      </w:r>
      <w:r w:rsidR="00EF5F08">
        <w:rPr>
          <w:rFonts w:ascii="Times New Roman" w:hAnsi="Times New Roman" w:cs="Times New Roman"/>
          <w:bCs/>
          <w:iCs/>
          <w:color w:val="auto"/>
          <w:sz w:val="28"/>
          <w:szCs w:val="28"/>
        </w:rPr>
        <w:t>Управление экономического развития Администрации Большесолдатского района Курской области.</w:t>
      </w:r>
    </w:p>
    <w:p w:rsidR="0027026D" w:rsidRPr="0066089A"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2"/>
          <w:sz w:val="28"/>
          <w:szCs w:val="28"/>
          <w:lang w:eastAsia="ru-RU"/>
        </w:rPr>
      </w:pPr>
      <w:r w:rsidRPr="0066089A">
        <w:rPr>
          <w:rFonts w:ascii="Times New Roman" w:hAnsi="Times New Roman" w:cs="Times New Roman"/>
          <w:color w:val="auto"/>
          <w:kern w:val="2"/>
          <w:sz w:val="28"/>
          <w:szCs w:val="28"/>
          <w:lang w:eastAsia="ru-RU"/>
        </w:rPr>
        <w:lastRenderedPageBreak/>
        <w:t xml:space="preserve">   </w:t>
      </w:r>
    </w:p>
    <w:p w:rsidR="00131AC4" w:rsidRPr="0066089A"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66089A">
        <w:rPr>
          <w:rFonts w:ascii="Times New Roman" w:hAnsi="Times New Roman" w:cs="Times New Roman"/>
          <w:color w:val="auto"/>
          <w:kern w:val="2"/>
          <w:sz w:val="28"/>
          <w:szCs w:val="28"/>
          <w:lang w:eastAsia="ru-RU"/>
        </w:rPr>
        <w:t>2.2.2.</w:t>
      </w:r>
      <w:r w:rsidR="00C9210C" w:rsidRPr="0066089A">
        <w:rPr>
          <w:rFonts w:ascii="Times New Roman" w:hAnsi="Times New Roman" w:cs="Times New Roman"/>
          <w:color w:val="auto"/>
          <w:kern w:val="2"/>
          <w:sz w:val="28"/>
          <w:szCs w:val="28"/>
          <w:lang w:eastAsia="ru-RU"/>
        </w:rPr>
        <w:t xml:space="preserve"> </w:t>
      </w:r>
      <w:r w:rsidRPr="0066089A">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66089A" w:rsidRDefault="00131AC4"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66089A" w:rsidRDefault="00131AC4"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налоговой службы по Курской области;</w:t>
      </w:r>
    </w:p>
    <w:p w:rsidR="00131AC4" w:rsidRPr="0066089A" w:rsidRDefault="00131AC4" w:rsidP="000203DB">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филиал </w:t>
      </w:r>
      <w:r w:rsidR="00D67917">
        <w:rPr>
          <w:rFonts w:ascii="Times New Roman" w:hAnsi="Times New Roman" w:cs="Times New Roman"/>
          <w:color w:val="auto"/>
          <w:kern w:val="0"/>
          <w:sz w:val="28"/>
          <w:szCs w:val="28"/>
          <w:lang w:eastAsia="ru-RU"/>
        </w:rPr>
        <w:t xml:space="preserve">автономного </w:t>
      </w:r>
      <w:r w:rsidRPr="0066089A">
        <w:rPr>
          <w:rFonts w:ascii="Times New Roman" w:hAnsi="Times New Roman" w:cs="Times New Roman"/>
          <w:color w:val="auto"/>
          <w:kern w:val="0"/>
          <w:sz w:val="28"/>
          <w:szCs w:val="28"/>
          <w:lang w:eastAsia="ru-RU"/>
        </w:rPr>
        <w:t xml:space="preserve">учреждения </w:t>
      </w:r>
      <w:r w:rsidR="00D67917">
        <w:rPr>
          <w:rFonts w:ascii="Times New Roman" w:hAnsi="Times New Roman" w:cs="Times New Roman"/>
          <w:color w:val="auto"/>
          <w:kern w:val="0"/>
          <w:sz w:val="28"/>
          <w:szCs w:val="28"/>
          <w:lang w:eastAsia="ru-RU"/>
        </w:rPr>
        <w:t xml:space="preserve"> Курской области </w:t>
      </w:r>
      <w:r w:rsidRPr="0066089A">
        <w:rPr>
          <w:rFonts w:ascii="Times New Roman" w:hAnsi="Times New Roman" w:cs="Times New Roman"/>
          <w:color w:val="auto"/>
          <w:kern w:val="0"/>
          <w:sz w:val="28"/>
          <w:szCs w:val="28"/>
          <w:lang w:eastAsia="ru-RU"/>
        </w:rPr>
        <w:t>«Многофункциональный центр по предоставлению государственных и муниц</w:t>
      </w:r>
      <w:r w:rsidR="00C9210C" w:rsidRPr="0066089A">
        <w:rPr>
          <w:rFonts w:ascii="Times New Roman" w:hAnsi="Times New Roman" w:cs="Times New Roman"/>
          <w:color w:val="auto"/>
          <w:kern w:val="0"/>
          <w:sz w:val="28"/>
          <w:szCs w:val="28"/>
          <w:lang w:eastAsia="ru-RU"/>
        </w:rPr>
        <w:t>ипальных услуг» (далее - МФЦ).</w:t>
      </w:r>
      <w:r w:rsidR="000203DB">
        <w:rPr>
          <w:rFonts w:ascii="Times New Roman" w:hAnsi="Times New Roman" w:cs="Times New Roman"/>
          <w:color w:val="auto"/>
          <w:kern w:val="0"/>
          <w:sz w:val="28"/>
          <w:szCs w:val="28"/>
          <w:lang w:eastAsia="ru-RU"/>
        </w:rPr>
        <w:t xml:space="preserve">  </w:t>
      </w:r>
    </w:p>
    <w:p w:rsidR="000203DB" w:rsidRPr="000203DB" w:rsidRDefault="000203DB" w:rsidP="000203D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  2.2.3. </w:t>
      </w:r>
      <w:r w:rsidRPr="000203DB">
        <w:rPr>
          <w:rFonts w:ascii="Times New Roman" w:hAnsi="Times New Roman" w:cs="Times New Roman"/>
          <w:color w:val="000000"/>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w:t>
      </w:r>
      <w:r w:rsidR="0020784C">
        <w:rPr>
          <w:rFonts w:ascii="Times New Roman" w:hAnsi="Times New Roman" w:cs="Times New Roman"/>
          <w:color w:val="000000"/>
          <w:kern w:val="0"/>
          <w:sz w:val="28"/>
          <w:szCs w:val="28"/>
          <w:lang w:eastAsia="ru-RU"/>
        </w:rPr>
        <w:t>,</w:t>
      </w:r>
      <w:r w:rsidRPr="000203DB">
        <w:rPr>
          <w:rFonts w:ascii="Times New Roman" w:hAnsi="Times New Roman" w:cs="Times New Roman"/>
          <w:color w:val="000000"/>
          <w:kern w:val="0"/>
          <w:sz w:val="28"/>
          <w:szCs w:val="28"/>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w:t>
      </w:r>
      <w:r w:rsidRPr="00D67917">
        <w:rPr>
          <w:rFonts w:ascii="Times New Roman" w:hAnsi="Times New Roman" w:cs="Times New Roman"/>
          <w:color w:val="auto"/>
          <w:kern w:val="0"/>
          <w:sz w:val="28"/>
          <w:szCs w:val="28"/>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sidRPr="000203DB">
        <w:rPr>
          <w:rFonts w:ascii="Times New Roman" w:hAnsi="Times New Roman" w:cs="Times New Roman"/>
          <w:color w:val="000000"/>
          <w:kern w:val="0"/>
          <w:sz w:val="28"/>
          <w:szCs w:val="28"/>
          <w:lang w:eastAsia="ru-RU"/>
        </w:rPr>
        <w:t xml:space="preserve"> самоуправления.</w:t>
      </w:r>
    </w:p>
    <w:p w:rsidR="00131AC4" w:rsidRPr="0066089A" w:rsidRDefault="00131AC4" w:rsidP="0066089A">
      <w:pPr>
        <w:pStyle w:val="af3"/>
        <w:jc w:val="both"/>
        <w:rPr>
          <w:rFonts w:ascii="Times New Roman" w:hAnsi="Times New Roman" w:cs="Times New Roman"/>
          <w:color w:val="auto"/>
          <w:sz w:val="28"/>
          <w:szCs w:val="28"/>
        </w:rPr>
      </w:pPr>
    </w:p>
    <w:p w:rsidR="00DB7AFF" w:rsidRPr="0066089A" w:rsidRDefault="00DB7AFF" w:rsidP="0066089A">
      <w:pPr>
        <w:spacing w:after="0" w:line="240" w:lineRule="auto"/>
        <w:ind w:firstLine="720"/>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2.3. Описание результата предоставления</w:t>
      </w:r>
      <w:r w:rsidR="00131AC4" w:rsidRPr="0066089A">
        <w:rPr>
          <w:rFonts w:ascii="Times New Roman" w:hAnsi="Times New Roman" w:cs="Times New Roman"/>
          <w:b/>
          <w:bCs/>
          <w:color w:val="auto"/>
          <w:sz w:val="28"/>
          <w:szCs w:val="28"/>
        </w:rPr>
        <w:t xml:space="preserve"> муниципальной </w:t>
      </w:r>
      <w:r w:rsidRPr="0066089A">
        <w:rPr>
          <w:rFonts w:ascii="Times New Roman" w:hAnsi="Times New Roman" w:cs="Times New Roman"/>
          <w:b/>
          <w:bCs/>
          <w:color w:val="auto"/>
          <w:sz w:val="28"/>
          <w:szCs w:val="28"/>
        </w:rPr>
        <w:t xml:space="preserve"> услуги</w:t>
      </w:r>
    </w:p>
    <w:p w:rsidR="00131AC4" w:rsidRPr="0066089A"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66089A" w:rsidRDefault="00BA7AB4"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571741" w:rsidRPr="0066089A">
        <w:rPr>
          <w:rFonts w:ascii="Times New Roman" w:hAnsi="Times New Roman" w:cs="Times New Roman"/>
          <w:color w:val="auto"/>
          <w:sz w:val="28"/>
          <w:szCs w:val="28"/>
        </w:rPr>
        <w:t xml:space="preserve">Результатом предоставления </w:t>
      </w:r>
      <w:r w:rsidR="00131AC4" w:rsidRPr="0066089A">
        <w:rPr>
          <w:rFonts w:ascii="Times New Roman" w:hAnsi="Times New Roman" w:cs="Times New Roman"/>
          <w:color w:val="auto"/>
          <w:sz w:val="28"/>
          <w:szCs w:val="28"/>
        </w:rPr>
        <w:t xml:space="preserve">муниципальной </w:t>
      </w:r>
      <w:r w:rsidR="00571741" w:rsidRPr="0066089A">
        <w:rPr>
          <w:rFonts w:ascii="Times New Roman" w:hAnsi="Times New Roman" w:cs="Times New Roman"/>
          <w:color w:val="auto"/>
          <w:sz w:val="28"/>
          <w:szCs w:val="28"/>
        </w:rPr>
        <w:t>услуги является:</w:t>
      </w:r>
    </w:p>
    <w:p w:rsidR="00CF20ED" w:rsidRPr="0066089A" w:rsidRDefault="00CF20ED" w:rsidP="0066089A">
      <w:pPr>
        <w:spacing w:after="0" w:line="240" w:lineRule="auto"/>
        <w:jc w:val="both"/>
        <w:rPr>
          <w:rFonts w:ascii="Times New Roman" w:hAnsi="Times New Roman" w:cs="Times New Roman"/>
          <w:color w:val="auto"/>
          <w:sz w:val="28"/>
          <w:szCs w:val="28"/>
        </w:rPr>
      </w:pPr>
    </w:p>
    <w:p w:rsidR="00571741" w:rsidRPr="00A278BA" w:rsidRDefault="00571741"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Pr="00A278BA">
        <w:rPr>
          <w:rFonts w:ascii="Times New Roman" w:hAnsi="Times New Roman" w:cs="Times New Roman"/>
          <w:color w:val="auto"/>
          <w:sz w:val="28"/>
          <w:szCs w:val="28"/>
        </w:rPr>
        <w:t xml:space="preserve">- </w:t>
      </w:r>
      <w:r w:rsidR="00394E84" w:rsidRPr="00A278BA">
        <w:rPr>
          <w:rFonts w:ascii="Times New Roman" w:hAnsi="Times New Roman" w:cs="Times New Roman"/>
          <w:color w:val="auto"/>
          <w:sz w:val="28"/>
          <w:szCs w:val="28"/>
        </w:rPr>
        <w:t xml:space="preserve">проект договора </w:t>
      </w:r>
      <w:r w:rsidRPr="00A278BA">
        <w:rPr>
          <w:rFonts w:ascii="Times New Roman" w:hAnsi="Times New Roman" w:cs="Times New Roman"/>
          <w:color w:val="auto"/>
          <w:sz w:val="28"/>
          <w:szCs w:val="28"/>
        </w:rPr>
        <w:t>аренды, договор</w:t>
      </w:r>
      <w:r w:rsidR="00394E84" w:rsidRPr="00A278BA">
        <w:rPr>
          <w:rFonts w:ascii="Times New Roman" w:hAnsi="Times New Roman" w:cs="Times New Roman"/>
          <w:color w:val="auto"/>
          <w:sz w:val="28"/>
          <w:szCs w:val="28"/>
        </w:rPr>
        <w:t>а</w:t>
      </w:r>
      <w:r w:rsidR="00BF3F9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купли</w:t>
      </w:r>
      <w:r w:rsidR="00394E8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w:t>
      </w:r>
      <w:r w:rsidR="00394E8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 xml:space="preserve">продажи </w:t>
      </w:r>
      <w:r w:rsidR="00394E84" w:rsidRPr="00A278BA">
        <w:rPr>
          <w:rFonts w:ascii="Times New Roman" w:hAnsi="Times New Roman" w:cs="Times New Roman"/>
          <w:color w:val="auto"/>
          <w:sz w:val="28"/>
          <w:szCs w:val="28"/>
        </w:rPr>
        <w:t xml:space="preserve">земельного участка; </w:t>
      </w:r>
    </w:p>
    <w:p w:rsidR="00571741" w:rsidRPr="00A278BA" w:rsidRDefault="00571741" w:rsidP="0066089A">
      <w:pPr>
        <w:spacing w:after="0" w:line="240" w:lineRule="auto"/>
        <w:jc w:val="both"/>
        <w:rPr>
          <w:rFonts w:ascii="Times New Roman" w:hAnsi="Times New Roman" w:cs="Times New Roman"/>
          <w:color w:val="auto"/>
          <w:sz w:val="28"/>
          <w:szCs w:val="28"/>
        </w:rPr>
      </w:pPr>
      <w:r w:rsidRPr="00A278BA">
        <w:rPr>
          <w:rFonts w:ascii="Times New Roman" w:hAnsi="Times New Roman" w:cs="Times New Roman"/>
          <w:color w:val="auto"/>
          <w:sz w:val="28"/>
          <w:szCs w:val="28"/>
        </w:rPr>
        <w:tab/>
        <w:t>- решени</w:t>
      </w:r>
      <w:r w:rsidR="00BF3F94" w:rsidRPr="00A278BA">
        <w:rPr>
          <w:rFonts w:ascii="Times New Roman" w:hAnsi="Times New Roman" w:cs="Times New Roman"/>
          <w:color w:val="auto"/>
          <w:sz w:val="28"/>
          <w:szCs w:val="28"/>
        </w:rPr>
        <w:t>е</w:t>
      </w:r>
      <w:r w:rsidRPr="00A278BA">
        <w:rPr>
          <w:rFonts w:ascii="Times New Roman" w:hAnsi="Times New Roman" w:cs="Times New Roman"/>
          <w:color w:val="auto"/>
          <w:sz w:val="28"/>
          <w:szCs w:val="28"/>
        </w:rPr>
        <w:t xml:space="preserve"> о пр</w:t>
      </w:r>
      <w:r w:rsidR="00940F55" w:rsidRPr="00A278BA">
        <w:rPr>
          <w:rFonts w:ascii="Times New Roman" w:hAnsi="Times New Roman" w:cs="Times New Roman"/>
          <w:color w:val="auto"/>
          <w:sz w:val="28"/>
          <w:szCs w:val="28"/>
        </w:rPr>
        <w:t>едоставлении земельного участка</w:t>
      </w:r>
      <w:r w:rsidRPr="00A278BA">
        <w:rPr>
          <w:rFonts w:ascii="Times New Roman" w:hAnsi="Times New Roman" w:cs="Times New Roman"/>
          <w:color w:val="auto"/>
          <w:sz w:val="28"/>
          <w:szCs w:val="28"/>
        </w:rPr>
        <w:t xml:space="preserve"> в собственность бесплатно;</w:t>
      </w:r>
    </w:p>
    <w:p w:rsidR="00394E84" w:rsidRPr="00A278BA" w:rsidRDefault="00571741" w:rsidP="00AC7DA0">
      <w:pPr>
        <w:spacing w:after="0" w:line="240" w:lineRule="auto"/>
        <w:jc w:val="both"/>
        <w:rPr>
          <w:rFonts w:ascii="Times New Roman" w:hAnsi="Times New Roman" w:cs="Times New Roman"/>
          <w:color w:val="auto"/>
          <w:sz w:val="28"/>
          <w:szCs w:val="28"/>
        </w:rPr>
      </w:pPr>
      <w:r w:rsidRPr="00A278BA">
        <w:rPr>
          <w:rFonts w:ascii="Times New Roman" w:hAnsi="Times New Roman" w:cs="Times New Roman"/>
          <w:color w:val="auto"/>
          <w:sz w:val="28"/>
          <w:szCs w:val="28"/>
        </w:rPr>
        <w:tab/>
        <w:t>- решение об отказе в пр</w:t>
      </w:r>
      <w:r w:rsidR="00940F55" w:rsidRPr="00A278BA">
        <w:rPr>
          <w:rFonts w:ascii="Times New Roman" w:hAnsi="Times New Roman" w:cs="Times New Roman"/>
          <w:color w:val="auto"/>
          <w:sz w:val="28"/>
          <w:szCs w:val="28"/>
        </w:rPr>
        <w:t>едоставлении земельного участка</w:t>
      </w:r>
      <w:r w:rsidR="00394E84" w:rsidRPr="00A278BA">
        <w:rPr>
          <w:rFonts w:ascii="Times New Roman" w:hAnsi="Times New Roman" w:cs="Times New Roman"/>
          <w:color w:val="auto"/>
          <w:sz w:val="28"/>
          <w:szCs w:val="28"/>
        </w:rPr>
        <w:t xml:space="preserve"> с обоснованием причин отказа.</w:t>
      </w:r>
    </w:p>
    <w:p w:rsidR="00394E84" w:rsidRPr="00A278BA"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A278BA">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Pr>
          <w:rFonts w:ascii="Times New Roman" w:eastAsia="Tahoma" w:hAnsi="Times New Roman" w:cs="Times New Roman"/>
          <w:color w:val="auto"/>
          <w:kern w:val="3"/>
          <w:sz w:val="28"/>
          <w:szCs w:val="28"/>
          <w:lang w:eastAsia="ru-RU"/>
        </w:rPr>
        <w:t>.</w:t>
      </w:r>
      <w:r w:rsidRPr="00A278BA">
        <w:rPr>
          <w:rFonts w:ascii="Times New Roman" w:eastAsia="Tahoma" w:hAnsi="Times New Roman" w:cs="Times New Roman"/>
          <w:color w:val="auto"/>
          <w:kern w:val="3"/>
          <w:sz w:val="28"/>
          <w:szCs w:val="28"/>
          <w:lang w:eastAsia="ru-RU"/>
        </w:rPr>
        <w:t xml:space="preserve"> </w:t>
      </w:r>
    </w:p>
    <w:p w:rsidR="00394E84" w:rsidRPr="00AC7DA0" w:rsidRDefault="00394E84" w:rsidP="00AC7DA0">
      <w:pPr>
        <w:spacing w:after="0" w:line="240" w:lineRule="auto"/>
        <w:jc w:val="both"/>
        <w:rPr>
          <w:rFonts w:ascii="Times New Roman" w:hAnsi="Times New Roman" w:cs="Times New Roman"/>
          <w:color w:val="auto"/>
          <w:sz w:val="28"/>
          <w:szCs w:val="28"/>
        </w:rPr>
      </w:pPr>
    </w:p>
    <w:p w:rsidR="00131AC4" w:rsidRPr="0066089A"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66089A"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Default="00DB7AFF" w:rsidP="0066089A">
      <w:pPr>
        <w:spacing w:after="0" w:line="240" w:lineRule="auto"/>
        <w:ind w:firstLine="720"/>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lastRenderedPageBreak/>
        <w:t xml:space="preserve">2.4.1. Срок предоставления муниципальной услуги составляет не более 30 календарных дней </w:t>
      </w:r>
      <w:r w:rsidR="00940F55" w:rsidRPr="0018276C">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18276C"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227104">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227104">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227104">
        <w:rPr>
          <w:rFonts w:ascii="Times New Roman" w:hAnsi="Times New Roman" w:cs="Times New Roman"/>
          <w:color w:val="auto"/>
          <w:kern w:val="0"/>
          <w:sz w:val="28"/>
          <w:szCs w:val="28"/>
          <w:lang w:eastAsia="ru-RU"/>
        </w:rPr>
        <w:t xml:space="preserve"> если не требуется образование испрашиваемого земельного у</w:t>
      </w:r>
      <w:r w:rsidR="00227104">
        <w:rPr>
          <w:rFonts w:ascii="Times New Roman" w:hAnsi="Times New Roman" w:cs="Times New Roman"/>
          <w:color w:val="auto"/>
          <w:kern w:val="0"/>
          <w:sz w:val="28"/>
          <w:szCs w:val="28"/>
          <w:lang w:eastAsia="ru-RU"/>
        </w:rPr>
        <w:t>частка или уточнение его границ</w:t>
      </w:r>
    </w:p>
    <w:p w:rsidR="00131AC4" w:rsidRPr="00227104"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2.4.3. </w:t>
      </w:r>
      <w:r w:rsidR="00131AC4" w:rsidRPr="0066089A">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Pr>
          <w:rFonts w:ascii="Times New Roman" w:hAnsi="Times New Roman" w:cs="Times New Roman"/>
          <w:color w:val="auto"/>
          <w:kern w:val="0"/>
          <w:sz w:val="28"/>
          <w:szCs w:val="28"/>
          <w:lang w:eastAsia="ru-RU"/>
        </w:rPr>
        <w:t>с</w:t>
      </w:r>
      <w:r w:rsidR="00227104">
        <w:rPr>
          <w:rFonts w:ascii="Times New Roman" w:hAnsi="Times New Roman" w:cs="Times New Roman"/>
          <w:color w:val="auto"/>
          <w:kern w:val="0"/>
          <w:sz w:val="28"/>
          <w:szCs w:val="28"/>
          <w:lang w:eastAsia="ru-RU"/>
        </w:rPr>
        <w:t xml:space="preserve"> </w:t>
      </w:r>
      <w:r w:rsidR="00A74275">
        <w:rPr>
          <w:rFonts w:ascii="Times New Roman" w:hAnsi="Times New Roman" w:cs="Times New Roman"/>
          <w:color w:val="auto"/>
          <w:kern w:val="0"/>
          <w:sz w:val="28"/>
          <w:szCs w:val="28"/>
          <w:lang w:eastAsia="ru-RU"/>
        </w:rPr>
        <w:t xml:space="preserve"> даты</w:t>
      </w:r>
      <w:r w:rsidR="00227104">
        <w:rPr>
          <w:rFonts w:ascii="Times New Roman" w:hAnsi="Times New Roman" w:cs="Times New Roman"/>
          <w:color w:val="auto"/>
          <w:kern w:val="0"/>
          <w:sz w:val="28"/>
          <w:szCs w:val="28"/>
          <w:lang w:eastAsia="ru-RU"/>
        </w:rPr>
        <w:t xml:space="preserve">  </w:t>
      </w:r>
      <w:r w:rsidR="00A74275">
        <w:rPr>
          <w:rFonts w:ascii="Times New Roman" w:hAnsi="Times New Roman" w:cs="Times New Roman"/>
          <w:color w:val="auto"/>
          <w:kern w:val="0"/>
          <w:sz w:val="28"/>
          <w:szCs w:val="28"/>
          <w:lang w:eastAsia="ru-RU"/>
        </w:rPr>
        <w:t xml:space="preserve"> регистрации </w:t>
      </w:r>
      <w:r w:rsidR="00A74275" w:rsidRPr="00227104">
        <w:rPr>
          <w:rFonts w:ascii="Times New Roman" w:hAnsi="Times New Roman" w:cs="Times New Roman"/>
          <w:color w:val="auto"/>
          <w:kern w:val="0"/>
          <w:sz w:val="28"/>
          <w:szCs w:val="28"/>
          <w:lang w:eastAsia="ru-RU"/>
        </w:rPr>
        <w:t xml:space="preserve">одного из документов, указанных в подразделе 2.3. настоящего Административного регламента. </w:t>
      </w:r>
    </w:p>
    <w:p w:rsidR="0027026D" w:rsidRPr="0066089A" w:rsidRDefault="0027026D" w:rsidP="005818B8">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2.4.4. </w:t>
      </w:r>
      <w:r w:rsidR="0066089A" w:rsidRPr="0066089A">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7A250C"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D6617E" w:rsidRPr="007A250C"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муниципальной  услуги</w:t>
      </w:r>
    </w:p>
    <w:p w:rsidR="00E01082" w:rsidRPr="00E01082" w:rsidRDefault="00D6617E" w:rsidP="00B94464">
      <w:pPr>
        <w:spacing w:before="240"/>
        <w:ind w:firstLine="567"/>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0784C" w:rsidRPr="0020784C">
          <w:rPr>
            <w:rStyle w:val="a4"/>
            <w:rFonts w:ascii="Times New Roman" w:hAnsi="Times New Roman" w:cs="Times New Roman"/>
            <w:kern w:val="0"/>
            <w:sz w:val="28"/>
            <w:szCs w:val="28"/>
            <w:lang w:eastAsia="ru-RU"/>
          </w:rPr>
          <w:t>http://bol.rkursk.ru/</w:t>
        </w:r>
        <w:r w:rsidRPr="0020784C">
          <w:rPr>
            <w:rStyle w:val="a4"/>
            <w:rFonts w:ascii="Times New Roman" w:hAnsi="Times New Roman" w:cs="Times New Roman"/>
            <w:kern w:val="0"/>
            <w:sz w:val="28"/>
            <w:szCs w:val="28"/>
            <w:lang w:eastAsia="ru-RU"/>
          </w:rPr>
          <w:t xml:space="preserve">  </w:t>
        </w:r>
      </w:hyperlink>
      <w:r w:rsidRPr="007A250C">
        <w:rPr>
          <w:rFonts w:ascii="Times New Roman" w:hAnsi="Times New Roman" w:cs="Times New Roman"/>
          <w:color w:val="auto"/>
          <w:kern w:val="0"/>
          <w:sz w:val="28"/>
          <w:szCs w:val="28"/>
          <w:lang w:eastAsia="ru-RU"/>
        </w:rPr>
        <w:t xml:space="preserve"> в сети «Интернет», а также</w:t>
      </w:r>
      <w:r w:rsidR="00E01082">
        <w:rPr>
          <w:rFonts w:ascii="Times New Roman" w:hAnsi="Times New Roman" w:cs="Times New Roman"/>
          <w:color w:val="auto"/>
          <w:sz w:val="28"/>
          <w:szCs w:val="28"/>
        </w:rPr>
        <w:t xml:space="preserve">  на  Едином портале</w:t>
      </w:r>
      <w:r w:rsidR="00E01082" w:rsidRPr="00E01082">
        <w:rPr>
          <w:rFonts w:ascii="Times New Roman" w:hAnsi="Times New Roman" w:cs="Times New Roman"/>
          <w:color w:val="FF0000"/>
          <w:kern w:val="0"/>
          <w:sz w:val="28"/>
          <w:szCs w:val="28"/>
          <w:lang w:eastAsia="ru-RU"/>
        </w:rPr>
        <w:t xml:space="preserve"> </w:t>
      </w:r>
      <w:hyperlink r:id="rId11" w:history="1">
        <w:r w:rsidR="00E01082" w:rsidRPr="000B345B">
          <w:rPr>
            <w:rStyle w:val="a4"/>
            <w:rFonts w:ascii="Times New Roman" w:hAnsi="Times New Roman" w:cs="Times New Roman"/>
            <w:kern w:val="0"/>
            <w:sz w:val="28"/>
            <w:szCs w:val="28"/>
            <w:lang w:eastAsia="ru-RU"/>
          </w:rPr>
          <w:t>https://www.gosuslugi.ru</w:t>
        </w:r>
      </w:hyperlink>
      <w:r w:rsidR="00E01082">
        <w:rPr>
          <w:rFonts w:ascii="Times New Roman" w:hAnsi="Times New Roman" w:cs="Times New Roman"/>
          <w:color w:val="auto"/>
          <w:kern w:val="0"/>
          <w:sz w:val="28"/>
          <w:szCs w:val="28"/>
          <w:lang w:eastAsia="ru-RU"/>
        </w:rPr>
        <w:t>.</w:t>
      </w:r>
    </w:p>
    <w:p w:rsidR="00DB7AFF" w:rsidRPr="00434283" w:rsidRDefault="00B47BE2" w:rsidP="00434283">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
    <w:p w:rsidR="00344AF4" w:rsidRPr="0066089A"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66089A">
        <w:rPr>
          <w:rFonts w:ascii="Times New Roman" w:hAnsi="Times New Roman" w:cs="Times New Roman"/>
          <w:b/>
          <w:bCs/>
          <w:color w:val="auto"/>
          <w:sz w:val="28"/>
          <w:szCs w:val="28"/>
        </w:rPr>
        <w:t xml:space="preserve">2.6. </w:t>
      </w:r>
      <w:r w:rsidR="00344AF4" w:rsidRPr="0066089A">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66089A" w:rsidRDefault="00DB7AFF"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1634B3" w:rsidRPr="0066089A">
        <w:rPr>
          <w:rFonts w:ascii="Times New Roman" w:hAnsi="Times New Roman" w:cs="Times New Roman"/>
          <w:bCs/>
          <w:iCs/>
          <w:color w:val="auto"/>
          <w:sz w:val="28"/>
          <w:szCs w:val="28"/>
        </w:rPr>
        <w:t>2.6.1</w:t>
      </w:r>
      <w:r w:rsidR="00BF3F94" w:rsidRPr="0066089A">
        <w:rPr>
          <w:rFonts w:ascii="Times New Roman" w:hAnsi="Times New Roman" w:cs="Times New Roman"/>
          <w:bCs/>
          <w:iCs/>
          <w:color w:val="auto"/>
          <w:sz w:val="28"/>
          <w:szCs w:val="28"/>
        </w:rPr>
        <w:t>.</w:t>
      </w:r>
      <w:r w:rsidR="001634B3" w:rsidRPr="0066089A">
        <w:rPr>
          <w:rFonts w:ascii="Times New Roman" w:hAnsi="Times New Roman" w:cs="Times New Roman"/>
          <w:bCs/>
          <w:iCs/>
          <w:color w:val="auto"/>
          <w:sz w:val="28"/>
          <w:szCs w:val="28"/>
        </w:rPr>
        <w:t xml:space="preserve"> </w:t>
      </w:r>
      <w:r w:rsidR="00585BE7" w:rsidRPr="0066089A">
        <w:rPr>
          <w:rFonts w:ascii="Times New Roman" w:hAnsi="Times New Roman" w:cs="Times New Roman"/>
          <w:bCs/>
          <w:iCs/>
          <w:color w:val="auto"/>
          <w:sz w:val="28"/>
          <w:szCs w:val="28"/>
        </w:rPr>
        <w:t xml:space="preserve"> </w:t>
      </w:r>
      <w:r w:rsidR="001634B3" w:rsidRPr="0066089A">
        <w:rPr>
          <w:rFonts w:ascii="Times New Roman" w:hAnsi="Times New Roman" w:cs="Times New Roman"/>
          <w:bCs/>
          <w:iCs/>
          <w:color w:val="auto"/>
          <w:sz w:val="28"/>
          <w:szCs w:val="28"/>
        </w:rPr>
        <w:t xml:space="preserve">Для предоставления земельного участка в </w:t>
      </w:r>
      <w:r w:rsidR="0002650E" w:rsidRPr="0066089A">
        <w:rPr>
          <w:rFonts w:ascii="Times New Roman" w:hAnsi="Times New Roman" w:cs="Times New Roman"/>
          <w:bCs/>
          <w:iCs/>
          <w:color w:val="auto"/>
          <w:sz w:val="28"/>
          <w:szCs w:val="28"/>
        </w:rPr>
        <w:t xml:space="preserve">собственность или </w:t>
      </w:r>
      <w:r w:rsidR="001634B3" w:rsidRPr="0066089A">
        <w:rPr>
          <w:rFonts w:ascii="Times New Roman" w:hAnsi="Times New Roman" w:cs="Times New Roman"/>
          <w:bCs/>
          <w:iCs/>
          <w:color w:val="auto"/>
          <w:sz w:val="28"/>
          <w:szCs w:val="28"/>
        </w:rPr>
        <w:t xml:space="preserve">аренду </w:t>
      </w:r>
      <w:r w:rsidR="0002650E" w:rsidRPr="0066089A">
        <w:rPr>
          <w:rFonts w:ascii="Times New Roman" w:hAnsi="Times New Roman" w:cs="Times New Roman"/>
          <w:bCs/>
          <w:iCs/>
          <w:color w:val="auto"/>
          <w:sz w:val="28"/>
          <w:szCs w:val="28"/>
        </w:rPr>
        <w:t>без проведения торгов</w:t>
      </w:r>
      <w:r w:rsidR="001634B3" w:rsidRPr="0066089A">
        <w:rPr>
          <w:rFonts w:ascii="Times New Roman" w:hAnsi="Times New Roman" w:cs="Times New Roman"/>
          <w:bCs/>
          <w:iCs/>
          <w:color w:val="auto"/>
          <w:sz w:val="28"/>
          <w:szCs w:val="28"/>
        </w:rPr>
        <w:t xml:space="preserve"> необходимы следующие документы:</w:t>
      </w:r>
    </w:p>
    <w:p w:rsidR="00080E41" w:rsidRPr="0066089A"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7A250C">
        <w:rPr>
          <w:rFonts w:ascii="Times New Roman" w:hAnsi="Times New Roman" w:cs="Times New Roman"/>
          <w:bCs/>
          <w:iCs/>
          <w:color w:val="auto"/>
          <w:sz w:val="28"/>
          <w:szCs w:val="28"/>
        </w:rPr>
        <w:t xml:space="preserve">форме </w:t>
      </w:r>
      <w:r w:rsidR="00080E41" w:rsidRPr="007A250C">
        <w:rPr>
          <w:rFonts w:ascii="Times New Roman" w:hAnsi="Times New Roman" w:cs="Times New Roman"/>
          <w:bCs/>
          <w:iCs/>
          <w:color w:val="auto"/>
          <w:sz w:val="28"/>
          <w:szCs w:val="28"/>
        </w:rPr>
        <w:t>согласно</w:t>
      </w:r>
      <w:r w:rsidR="00080E41" w:rsidRPr="0066089A">
        <w:rPr>
          <w:rFonts w:ascii="Times New Roman" w:hAnsi="Times New Roman" w:cs="Times New Roman"/>
          <w:bCs/>
          <w:iCs/>
          <w:color w:val="auto"/>
          <w:sz w:val="28"/>
          <w:szCs w:val="28"/>
        </w:rPr>
        <w:t xml:space="preserve"> приложению</w:t>
      </w:r>
      <w:r w:rsidR="00660728" w:rsidRPr="0066089A">
        <w:rPr>
          <w:rFonts w:ascii="Times New Roman" w:hAnsi="Times New Roman" w:cs="Times New Roman"/>
          <w:bCs/>
          <w:iCs/>
          <w:color w:val="auto"/>
          <w:sz w:val="28"/>
          <w:szCs w:val="28"/>
        </w:rPr>
        <w:t xml:space="preserve"> № 1 </w:t>
      </w:r>
      <w:r w:rsidR="00521B8E">
        <w:rPr>
          <w:rFonts w:ascii="Times New Roman" w:hAnsi="Times New Roman" w:cs="Times New Roman"/>
          <w:bCs/>
          <w:iCs/>
          <w:color w:val="auto"/>
          <w:sz w:val="28"/>
          <w:szCs w:val="28"/>
        </w:rPr>
        <w:t xml:space="preserve"> к настоящему А</w:t>
      </w:r>
      <w:r w:rsidR="00080E41" w:rsidRPr="0066089A">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66089A" w:rsidRDefault="00080E41"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t>- фамилия, имя, отчество, место жительства заявителя и реквизиты документа, удо</w:t>
      </w:r>
      <w:r w:rsidR="0057306A">
        <w:rPr>
          <w:rFonts w:ascii="Times New Roman" w:hAnsi="Times New Roman" w:cs="Times New Roman"/>
          <w:bCs/>
          <w:iCs/>
          <w:color w:val="auto"/>
          <w:sz w:val="28"/>
          <w:szCs w:val="28"/>
        </w:rPr>
        <w:t>стоверяющего личность заявителя</w:t>
      </w:r>
      <w:r w:rsidRPr="0066089A">
        <w:rPr>
          <w:rFonts w:ascii="Times New Roman" w:hAnsi="Times New Roman" w:cs="Times New Roman"/>
          <w:bCs/>
          <w:iCs/>
          <w:color w:val="auto"/>
          <w:sz w:val="28"/>
          <w:szCs w:val="28"/>
        </w:rPr>
        <w:t xml:space="preserve"> (для гражданина);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 наименование и место нахождения заявителя (для юридического лица), а также государственный регистрационный номер записи о </w:t>
      </w:r>
      <w:r w:rsidR="00080E41" w:rsidRPr="0066089A">
        <w:rPr>
          <w:rFonts w:ascii="Times New Roman" w:hAnsi="Times New Roman" w:cs="Times New Roman"/>
          <w:bCs/>
          <w:iCs/>
          <w:color w:val="auto"/>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кадастровый номер испрашиваемого земельного участка;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цель использования земельного участка;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 </w:t>
      </w:r>
      <w:r w:rsidR="00D527AB">
        <w:rPr>
          <w:rFonts w:ascii="Times New Roman" w:hAnsi="Times New Roman" w:cs="Times New Roman"/>
          <w:bCs/>
          <w:iCs/>
          <w:color w:val="auto"/>
          <w:sz w:val="28"/>
          <w:szCs w:val="28"/>
        </w:rPr>
        <w:t>р</w:t>
      </w:r>
      <w:r w:rsidR="00080E41" w:rsidRPr="0066089A">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почтовый адрес и (или) адрес электронной почты для связи с заявителем</w:t>
      </w:r>
      <w:r w:rsidR="005D1305">
        <w:rPr>
          <w:rFonts w:ascii="Times New Roman" w:hAnsi="Times New Roman" w:cs="Times New Roman"/>
          <w:bCs/>
          <w:iCs/>
          <w:color w:val="auto"/>
          <w:sz w:val="28"/>
          <w:szCs w:val="28"/>
        </w:rPr>
        <w:t>.</w:t>
      </w:r>
    </w:p>
    <w:p w:rsidR="001634B3" w:rsidRPr="0057306A" w:rsidRDefault="000F21C3" w:rsidP="00BF5345">
      <w:pPr>
        <w:spacing w:after="0" w:line="240" w:lineRule="auto"/>
        <w:jc w:val="both"/>
        <w:rPr>
          <w:rFonts w:ascii="Times New Roman" w:hAnsi="Times New Roman" w:cs="Times New Roman"/>
          <w:bCs/>
          <w:color w:val="auto"/>
          <w:kern w:val="0"/>
          <w:sz w:val="28"/>
          <w:szCs w:val="28"/>
          <w:lang w:eastAsia="ru-RU"/>
        </w:rPr>
      </w:pPr>
      <w:r w:rsidRPr="0066089A">
        <w:rPr>
          <w:rFonts w:ascii="Times New Roman" w:hAnsi="Times New Roman" w:cs="Times New Roman"/>
          <w:bCs/>
          <w:iCs/>
          <w:color w:val="auto"/>
          <w:sz w:val="28"/>
          <w:szCs w:val="28"/>
        </w:rPr>
        <w:tab/>
      </w:r>
    </w:p>
    <w:p w:rsidR="00511DB5" w:rsidRPr="007A250C"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7A250C">
        <w:rPr>
          <w:rFonts w:ascii="Times New Roman" w:hAnsi="Times New Roman" w:cs="Times New Roman"/>
          <w:bCs/>
          <w:iCs/>
          <w:color w:val="auto"/>
          <w:sz w:val="28"/>
          <w:szCs w:val="28"/>
        </w:rPr>
        <w:t xml:space="preserve"> </w:t>
      </w:r>
      <w:r w:rsidR="007614DC" w:rsidRPr="007A250C">
        <w:rPr>
          <w:rFonts w:ascii="Times New Roman" w:hAnsi="Times New Roman" w:cs="Times New Roman"/>
          <w:bCs/>
          <w:iCs/>
          <w:color w:val="auto"/>
          <w:sz w:val="28"/>
          <w:szCs w:val="28"/>
        </w:rPr>
        <w:t>2.6.2. К заявлению прилагаются следующие документы:</w:t>
      </w:r>
    </w:p>
    <w:p w:rsidR="00511DB5" w:rsidRPr="007A250C"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7A250C">
          <w:rPr>
            <w:rFonts w:ascii="Times New Roman" w:hAnsi="Times New Roman" w:cs="Times New Roman"/>
            <w:color w:val="auto"/>
            <w:kern w:val="0"/>
            <w:sz w:val="28"/>
            <w:szCs w:val="28"/>
            <w:lang w:eastAsia="ru-RU"/>
          </w:rPr>
          <w:t>перечнем</w:t>
        </w:r>
      </w:hyperlink>
      <w:r w:rsidRPr="007A250C">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7A250C">
        <w:rPr>
          <w:rFonts w:ascii="Times New Roman" w:hAnsi="Times New Roman" w:cs="Times New Roman"/>
          <w:color w:val="auto"/>
          <w:kern w:val="0"/>
          <w:sz w:val="28"/>
          <w:szCs w:val="28"/>
          <w:lang w:eastAsia="ru-RU"/>
        </w:rPr>
        <w:t>м органом исполнительной власти (</w:t>
      </w:r>
      <w:r w:rsidRPr="007A250C">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7A250C">
        <w:rPr>
          <w:rFonts w:ascii="Times New Roman" w:hAnsi="Times New Roman" w:cs="Times New Roman"/>
          <w:color w:val="auto"/>
          <w:kern w:val="0"/>
          <w:sz w:val="28"/>
          <w:szCs w:val="28"/>
          <w:lang w:eastAsia="ru-RU"/>
        </w:rPr>
        <w:t>)</w:t>
      </w:r>
      <w:r w:rsidR="00BF5345">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7A250C">
        <w:rPr>
          <w:rFonts w:ascii="Times New Roman" w:hAnsi="Times New Roman" w:cs="Times New Roman"/>
          <w:color w:val="auto"/>
          <w:kern w:val="0"/>
          <w:sz w:val="28"/>
          <w:szCs w:val="28"/>
          <w:lang w:eastAsia="ru-RU"/>
        </w:rPr>
        <w:t>;</w:t>
      </w:r>
    </w:p>
    <w:p w:rsidR="00511DB5" w:rsidRPr="007A250C"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2)</w:t>
      </w:r>
      <w:r w:rsidR="00BF5345">
        <w:rPr>
          <w:rFonts w:ascii="Times New Roman" w:hAnsi="Times New Roman" w:cs="Times New Roman"/>
          <w:color w:val="auto"/>
          <w:kern w:val="0"/>
          <w:sz w:val="28"/>
          <w:szCs w:val="28"/>
          <w:lang w:eastAsia="ru-RU"/>
        </w:rPr>
        <w:t xml:space="preserve"> </w:t>
      </w:r>
      <w:r w:rsidR="00511DB5" w:rsidRPr="007A250C">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7A250C"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3)</w:t>
      </w:r>
      <w:r w:rsidR="00BF5345">
        <w:rPr>
          <w:rFonts w:ascii="Times New Roman" w:hAnsi="Times New Roman" w:cs="Times New Roman"/>
          <w:color w:val="auto"/>
          <w:kern w:val="0"/>
          <w:sz w:val="28"/>
          <w:szCs w:val="28"/>
          <w:lang w:eastAsia="ru-RU"/>
        </w:rPr>
        <w:t xml:space="preserve"> </w:t>
      </w:r>
      <w:r w:rsidR="00511DB5" w:rsidRPr="007A250C">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57306A" w:rsidRDefault="00C74C2B" w:rsidP="00227104">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lastRenderedPageBreak/>
        <w:t xml:space="preserve">4) </w:t>
      </w:r>
      <w:r w:rsidR="00511DB5" w:rsidRPr="0057306A">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57306A">
        <w:rPr>
          <w:rFonts w:ascii="Times New Roman" w:hAnsi="Times New Roman" w:cs="Times New Roman"/>
          <w:color w:val="auto"/>
          <w:kern w:val="0"/>
          <w:sz w:val="28"/>
          <w:szCs w:val="28"/>
          <w:lang w:eastAsia="ru-RU"/>
        </w:rPr>
        <w:t>.</w:t>
      </w:r>
    </w:p>
    <w:p w:rsidR="009E763B" w:rsidRPr="009E763B" w:rsidRDefault="009E763B" w:rsidP="009E763B">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lang w:eastAsia="en-US"/>
        </w:rPr>
      </w:pPr>
      <w:r w:rsidRPr="0057306A">
        <w:rPr>
          <w:rFonts w:ascii="Times New Roman" w:hAnsi="Times New Roman" w:cs="Times New Roman"/>
          <w:bCs/>
          <w:iCs/>
          <w:color w:val="auto"/>
          <w:sz w:val="28"/>
          <w:szCs w:val="28"/>
        </w:rPr>
        <w:t xml:space="preserve">5) </w:t>
      </w:r>
      <w:r w:rsidRPr="0057306A">
        <w:rPr>
          <w:rFonts w:ascii="Times New Roman" w:eastAsia="Calibri" w:hAnsi="Times New Roman" w:cs="Times New Roman"/>
          <w:color w:val="auto"/>
          <w:kern w:val="0"/>
          <w:sz w:val="28"/>
          <w:szCs w:val="28"/>
          <w:lang w:eastAsia="en-US"/>
        </w:rPr>
        <w:t>копия документа, подтверждающего личность заявителя</w:t>
      </w:r>
      <w:r w:rsidR="0057306A" w:rsidRPr="0057306A">
        <w:rPr>
          <w:rFonts w:ascii="Times New Roman" w:eastAsia="Calibri" w:hAnsi="Times New Roman" w:cs="Times New Roman"/>
          <w:color w:val="auto"/>
          <w:kern w:val="0"/>
          <w:sz w:val="28"/>
          <w:szCs w:val="28"/>
          <w:lang w:eastAsia="en-US"/>
        </w:rPr>
        <w:t>.</w:t>
      </w:r>
      <w:r w:rsidRPr="009E763B">
        <w:rPr>
          <w:rFonts w:ascii="Times New Roman" w:eastAsia="Calibri" w:hAnsi="Times New Roman" w:cs="Times New Roman"/>
          <w:color w:val="FF0000"/>
          <w:kern w:val="0"/>
          <w:sz w:val="28"/>
          <w:szCs w:val="28"/>
          <w:lang w:eastAsia="en-US"/>
        </w:rPr>
        <w:t xml:space="preserve"> </w:t>
      </w:r>
    </w:p>
    <w:p w:rsidR="00316C3C" w:rsidRDefault="00316C3C"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55A23" w:rsidRPr="00D527AB">
        <w:rPr>
          <w:rFonts w:ascii="Times New Roman" w:hAnsi="Times New Roman" w:cs="Times New Roman"/>
          <w:bCs/>
          <w:iCs/>
          <w:color w:val="auto"/>
          <w:sz w:val="28"/>
          <w:szCs w:val="28"/>
        </w:rPr>
        <w:t>2.6</w:t>
      </w:r>
      <w:r w:rsidR="007614DC" w:rsidRPr="00D527AB">
        <w:rPr>
          <w:rFonts w:ascii="Times New Roman" w:hAnsi="Times New Roman" w:cs="Times New Roman"/>
          <w:bCs/>
          <w:iCs/>
          <w:color w:val="auto"/>
          <w:sz w:val="28"/>
          <w:szCs w:val="28"/>
        </w:rPr>
        <w:t xml:space="preserve">.3. </w:t>
      </w:r>
      <w:r w:rsidRPr="00D527AB">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D527AB">
        <w:rPr>
          <w:rFonts w:ascii="Times New Roman" w:hAnsi="Times New Roman" w:cs="Times New Roman"/>
          <w:bCs/>
          <w:iCs/>
          <w:color w:val="auto"/>
          <w:sz w:val="28"/>
          <w:szCs w:val="28"/>
        </w:rPr>
        <w:t xml:space="preserve">Администрацию </w:t>
      </w:r>
      <w:r w:rsidRPr="00D527AB">
        <w:rPr>
          <w:rFonts w:ascii="Times New Roman" w:hAnsi="Times New Roman" w:cs="Times New Roman"/>
          <w:bCs/>
          <w:iCs/>
          <w:color w:val="auto"/>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7306A">
        <w:rPr>
          <w:rFonts w:ascii="Times New Roman" w:hAnsi="Times New Roman" w:cs="Times New Roman"/>
          <w:color w:val="auto"/>
          <w:sz w:val="28"/>
          <w:szCs w:val="28"/>
        </w:rPr>
        <w:t>2.6.4.</w:t>
      </w:r>
      <w:r w:rsidRPr="00543B04">
        <w:rPr>
          <w:rFonts w:ascii="Times New Roman" w:hAnsi="Times New Roman" w:cs="Times New Roman"/>
          <w:color w:val="FF0000"/>
          <w:sz w:val="28"/>
          <w:szCs w:val="28"/>
        </w:rPr>
        <w:t xml:space="preserve"> </w:t>
      </w:r>
      <w:r>
        <w:rPr>
          <w:rFonts w:ascii="Times New Roman" w:hAnsi="Times New Roman" w:cs="Times New Roman"/>
          <w:color w:val="auto"/>
          <w:sz w:val="28"/>
          <w:szCs w:val="28"/>
        </w:rPr>
        <w:t>Заявитель в</w:t>
      </w:r>
      <w:r w:rsidRPr="0066089A">
        <w:rPr>
          <w:rFonts w:ascii="Times New Roman" w:hAnsi="Times New Roman" w:cs="Times New Roman"/>
          <w:color w:val="auto"/>
          <w:sz w:val="28"/>
          <w:szCs w:val="28"/>
        </w:rPr>
        <w:t>праве предоставить заявление и документы следующим способом:</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 Администрацию:</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color w:val="auto"/>
          <w:sz w:val="28"/>
          <w:szCs w:val="28"/>
        </w:rPr>
        <w:t xml:space="preserve">- </w:t>
      </w:r>
      <w:r w:rsidRPr="0066089A">
        <w:rPr>
          <w:rFonts w:ascii="Times New Roman" w:hAnsi="Times New Roman" w:cs="Times New Roman"/>
          <w:bCs/>
          <w:color w:val="auto"/>
          <w:sz w:val="28"/>
          <w:szCs w:val="28"/>
        </w:rPr>
        <w:t xml:space="preserve"> на бумажном носителе  посредством почтового отправления;</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66089A">
        <w:rPr>
          <w:rFonts w:ascii="Times New Roman" w:hAnsi="Times New Roman" w:cs="Times New Roman"/>
          <w:color w:val="auto"/>
          <w:sz w:val="28"/>
          <w:szCs w:val="28"/>
        </w:rPr>
        <w:t>без необходимости дополнительной подачи запроса в какой-либо иной форме  или</w:t>
      </w:r>
      <w:r w:rsidRPr="0066089A">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 МФЦ:</w:t>
      </w:r>
    </w:p>
    <w:p w:rsidR="00FA5B0F" w:rsidRPr="00A61290" w:rsidRDefault="001634B3" w:rsidP="003A16FB">
      <w:pPr>
        <w:spacing w:after="0" w:line="240" w:lineRule="auto"/>
        <w:jc w:val="both"/>
        <w:rPr>
          <w:rFonts w:ascii="Times New Roman" w:eastAsia="Calibri" w:hAnsi="Times New Roman" w:cs="Times New Roman"/>
          <w:color w:val="auto"/>
          <w:kern w:val="0"/>
          <w:sz w:val="28"/>
          <w:szCs w:val="28"/>
          <w:lang w:eastAsia="en-US"/>
        </w:rPr>
      </w:pPr>
      <w:r w:rsidRPr="00D527AB">
        <w:rPr>
          <w:rFonts w:ascii="Times New Roman" w:hAnsi="Times New Roman" w:cs="Times New Roman"/>
          <w:bCs/>
          <w:iCs/>
          <w:color w:val="auto"/>
          <w:sz w:val="28"/>
          <w:szCs w:val="28"/>
        </w:rPr>
        <w:tab/>
      </w:r>
      <w:r w:rsidR="00FA5B0F" w:rsidRPr="0057306A">
        <w:rPr>
          <w:rFonts w:ascii="Times New Roman" w:eastAsia="Calibri" w:hAnsi="Times New Roman" w:cs="Times New Roman"/>
          <w:color w:val="auto"/>
          <w:kern w:val="0"/>
          <w:sz w:val="28"/>
          <w:szCs w:val="28"/>
          <w:lang w:eastAsia="en-US"/>
        </w:rPr>
        <w:t>2.6.</w:t>
      </w:r>
      <w:r w:rsidR="003A16FB">
        <w:rPr>
          <w:rFonts w:ascii="Times New Roman" w:eastAsia="Calibri" w:hAnsi="Times New Roman" w:cs="Times New Roman"/>
          <w:color w:val="auto"/>
          <w:kern w:val="0"/>
          <w:sz w:val="28"/>
          <w:szCs w:val="28"/>
          <w:lang w:eastAsia="en-US"/>
        </w:rPr>
        <w:t>5</w:t>
      </w:r>
      <w:r w:rsidR="00543B04" w:rsidRPr="0057306A">
        <w:rPr>
          <w:rFonts w:ascii="Times New Roman" w:eastAsia="Calibri" w:hAnsi="Times New Roman" w:cs="Times New Roman"/>
          <w:color w:val="auto"/>
          <w:kern w:val="0"/>
          <w:sz w:val="28"/>
          <w:szCs w:val="28"/>
          <w:lang w:eastAsia="en-US"/>
        </w:rPr>
        <w:t>.</w:t>
      </w:r>
      <w:r w:rsidR="00FA5B0F" w:rsidRPr="0057306A">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w:t>
      </w:r>
      <w:r w:rsidR="00FA5B0F" w:rsidRPr="00A61290">
        <w:rPr>
          <w:rFonts w:ascii="Times New Roman" w:eastAsia="Calibri" w:hAnsi="Times New Roman" w:cs="Times New Roman"/>
          <w:color w:val="auto"/>
          <w:kern w:val="0"/>
          <w:sz w:val="28"/>
          <w:szCs w:val="28"/>
          <w:lang w:eastAsia="en-US"/>
        </w:rPr>
        <w:t xml:space="preserve">нему документы  надлежащим образом оформляются, скрепляются  подписью  и печатью  (при наличии) заявителя. </w:t>
      </w:r>
    </w:p>
    <w:p w:rsidR="00FA5B0F" w:rsidRPr="00A61290"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FA5B0F"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en-US"/>
        </w:rPr>
        <w:t xml:space="preserve">Документы не должны иметь  </w:t>
      </w:r>
      <w:r w:rsidRPr="00A61290">
        <w:rPr>
          <w:rFonts w:ascii="Times New Roman" w:hAnsi="Times New Roman" w:cs="Times New Roman"/>
          <w:color w:val="auto"/>
          <w:kern w:val="0"/>
          <w:sz w:val="28"/>
          <w:szCs w:val="28"/>
          <w:lang w:eastAsia="ru-RU"/>
        </w:rPr>
        <w:t xml:space="preserve">повреждений, не позволяющих однозначно истолковать их </w:t>
      </w:r>
      <w:r>
        <w:rPr>
          <w:rFonts w:ascii="Times New Roman" w:hAnsi="Times New Roman" w:cs="Times New Roman"/>
          <w:color w:val="auto"/>
          <w:kern w:val="0"/>
          <w:sz w:val="28"/>
          <w:szCs w:val="28"/>
          <w:lang w:eastAsia="ru-RU"/>
        </w:rPr>
        <w:t>содержание.</w:t>
      </w:r>
    </w:p>
    <w:p w:rsidR="001634B3" w:rsidRPr="00543B04" w:rsidRDefault="003C6B70"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r>
    </w:p>
    <w:p w:rsidR="001634B3" w:rsidRPr="0066089A" w:rsidRDefault="001634B3"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66089A"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66089A"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
          <w:bCs/>
          <w:i/>
          <w:iCs/>
          <w:color w:val="auto"/>
          <w:sz w:val="28"/>
          <w:szCs w:val="28"/>
        </w:rPr>
        <w:tab/>
      </w:r>
      <w:r w:rsidR="00E01986" w:rsidRPr="0066089A">
        <w:rPr>
          <w:rFonts w:ascii="Times New Roman" w:hAnsi="Times New Roman" w:cs="Times New Roman"/>
          <w:color w:val="auto"/>
          <w:kern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sidR="00E01986" w:rsidRPr="0066089A">
        <w:rPr>
          <w:rFonts w:ascii="Times New Roman" w:hAnsi="Times New Roman" w:cs="Times New Roman"/>
          <w:color w:val="auto"/>
          <w:kern w:val="0"/>
          <w:sz w:val="28"/>
          <w:szCs w:val="28"/>
          <w:lang w:eastAsia="ru-RU"/>
        </w:rPr>
        <w:lastRenderedPageBreak/>
        <w:t>органов, органов  местного самоуправления и иных органов участвующих в предоставлении муниципальной услуги:</w:t>
      </w:r>
    </w:p>
    <w:p w:rsidR="00005A62" w:rsidRPr="00D527AB" w:rsidRDefault="001634B3"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005A62" w:rsidRPr="0066089A">
        <w:rPr>
          <w:rFonts w:ascii="Times New Roman" w:hAnsi="Times New Roman" w:cs="Times New Roman"/>
          <w:color w:val="auto"/>
          <w:sz w:val="28"/>
          <w:szCs w:val="28"/>
        </w:rPr>
        <w:t xml:space="preserve">1) выписка из Единого государственного реестра </w:t>
      </w:r>
      <w:r w:rsidR="002B320D" w:rsidRPr="0066089A">
        <w:rPr>
          <w:rFonts w:ascii="Times New Roman" w:hAnsi="Times New Roman" w:cs="Times New Roman"/>
          <w:color w:val="auto"/>
          <w:sz w:val="28"/>
          <w:szCs w:val="28"/>
        </w:rPr>
        <w:t xml:space="preserve">недвижимости </w:t>
      </w:r>
      <w:r w:rsidR="00304649" w:rsidRPr="00D527AB">
        <w:rPr>
          <w:rFonts w:ascii="Times New Roman" w:hAnsi="Times New Roman" w:cs="Times New Roman"/>
          <w:color w:val="auto"/>
          <w:sz w:val="28"/>
          <w:szCs w:val="28"/>
        </w:rPr>
        <w:t>(далее -</w:t>
      </w:r>
      <w:r w:rsidR="00227104">
        <w:rPr>
          <w:rFonts w:ascii="Times New Roman" w:hAnsi="Times New Roman" w:cs="Times New Roman"/>
          <w:color w:val="auto"/>
          <w:sz w:val="28"/>
          <w:szCs w:val="28"/>
        </w:rPr>
        <w:t xml:space="preserve"> </w:t>
      </w:r>
      <w:r w:rsidR="00304649" w:rsidRPr="00D527AB">
        <w:rPr>
          <w:rFonts w:ascii="Times New Roman" w:hAnsi="Times New Roman" w:cs="Times New Roman"/>
          <w:color w:val="auto"/>
          <w:sz w:val="28"/>
          <w:szCs w:val="28"/>
        </w:rPr>
        <w:t xml:space="preserve">ЕГРН) </w:t>
      </w:r>
      <w:r w:rsidR="00005A62" w:rsidRPr="00D527AB">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D527AB" w:rsidRDefault="00005A62"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В случае отсутствия в ЕГР</w:t>
      </w:r>
      <w:r w:rsidR="00B47BE2" w:rsidRPr="0066089A">
        <w:rPr>
          <w:rFonts w:ascii="Times New Roman" w:hAnsi="Times New Roman" w:cs="Times New Roman"/>
          <w:color w:val="auto"/>
          <w:sz w:val="28"/>
          <w:szCs w:val="28"/>
        </w:rPr>
        <w:t>Н</w:t>
      </w:r>
      <w:r w:rsidRPr="0066089A">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66089A">
        <w:rPr>
          <w:rFonts w:ascii="Times New Roman" w:hAnsi="Times New Roman" w:cs="Times New Roman"/>
          <w:color w:val="auto"/>
          <w:sz w:val="28"/>
          <w:szCs w:val="28"/>
        </w:rPr>
        <w:t>Н</w:t>
      </w:r>
      <w:r w:rsidRPr="0066089A">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w:t>
      </w:r>
      <w:r w:rsidRPr="00D527AB">
        <w:rPr>
          <w:rFonts w:ascii="Times New Roman" w:hAnsi="Times New Roman" w:cs="Times New Roman"/>
          <w:color w:val="auto"/>
          <w:sz w:val="28"/>
          <w:szCs w:val="28"/>
        </w:rPr>
        <w:t>земельном участке;</w:t>
      </w:r>
    </w:p>
    <w:p w:rsidR="00005A62" w:rsidRPr="0066089A" w:rsidRDefault="00005A62" w:rsidP="0066089A">
      <w:pPr>
        <w:pStyle w:val="af3"/>
        <w:jc w:val="both"/>
        <w:rPr>
          <w:rFonts w:ascii="Times New Roman" w:hAnsi="Times New Roman" w:cs="Times New Roman"/>
          <w:color w:val="auto"/>
          <w:sz w:val="28"/>
          <w:szCs w:val="28"/>
        </w:rPr>
      </w:pPr>
      <w:r w:rsidRPr="00D527AB">
        <w:rPr>
          <w:rFonts w:ascii="Times New Roman" w:hAnsi="Times New Roman" w:cs="Times New Roman"/>
          <w:color w:val="auto"/>
          <w:sz w:val="28"/>
          <w:szCs w:val="28"/>
        </w:rPr>
        <w:tab/>
        <w:t xml:space="preserve">2) выписка из </w:t>
      </w:r>
      <w:r w:rsidR="00304649" w:rsidRPr="00D527AB">
        <w:rPr>
          <w:rFonts w:ascii="Times New Roman" w:hAnsi="Times New Roman" w:cs="Times New Roman"/>
          <w:color w:val="auto"/>
          <w:sz w:val="28"/>
          <w:szCs w:val="28"/>
        </w:rPr>
        <w:t xml:space="preserve"> ЕГРН </w:t>
      </w:r>
      <w:r w:rsidRPr="00D527AB">
        <w:rPr>
          <w:rFonts w:ascii="Times New Roman" w:hAnsi="Times New Roman" w:cs="Times New Roman"/>
          <w:color w:val="auto"/>
          <w:sz w:val="28"/>
          <w:szCs w:val="28"/>
        </w:rPr>
        <w:t xml:space="preserve">на </w:t>
      </w:r>
      <w:r w:rsidR="00E01986" w:rsidRPr="00D527AB">
        <w:rPr>
          <w:rFonts w:ascii="Times New Roman" w:hAnsi="Times New Roman" w:cs="Times New Roman"/>
          <w:color w:val="auto"/>
          <w:sz w:val="28"/>
          <w:szCs w:val="28"/>
        </w:rPr>
        <w:t>приобретаемый</w:t>
      </w:r>
      <w:r w:rsidR="00E01986" w:rsidRPr="0066089A">
        <w:rPr>
          <w:rFonts w:ascii="Times New Roman" w:hAnsi="Times New Roman" w:cs="Times New Roman"/>
          <w:color w:val="auto"/>
          <w:sz w:val="28"/>
          <w:szCs w:val="28"/>
        </w:rPr>
        <w:t xml:space="preserve"> земельный участок;</w:t>
      </w:r>
    </w:p>
    <w:p w:rsidR="00AD6816" w:rsidRPr="0066089A" w:rsidRDefault="00AD6816"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66089A" w:rsidRDefault="00AD6816"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66089A" w:rsidRDefault="00E97029"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5</w:t>
      </w:r>
      <w:r w:rsidR="00095071" w:rsidRPr="0066089A">
        <w:rPr>
          <w:rFonts w:ascii="Times New Roman" w:hAnsi="Times New Roman" w:cs="Times New Roman"/>
          <w:color w:val="auto"/>
          <w:sz w:val="28"/>
          <w:szCs w:val="28"/>
        </w:rPr>
        <w:t>)</w:t>
      </w:r>
      <w:r w:rsidR="00E01986" w:rsidRPr="0066089A">
        <w:rPr>
          <w:rFonts w:ascii="Times New Roman" w:hAnsi="Times New Roman" w:cs="Times New Roman"/>
          <w:color w:val="auto"/>
          <w:sz w:val="28"/>
          <w:szCs w:val="28"/>
        </w:rPr>
        <w:t xml:space="preserve">  </w:t>
      </w:r>
      <w:r w:rsidR="00095071" w:rsidRPr="0066089A">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66089A" w:rsidRDefault="00E97029"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6</w:t>
      </w:r>
      <w:r w:rsidR="00095071" w:rsidRPr="0066089A">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66089A" w:rsidRDefault="008F3959" w:rsidP="008F3959">
      <w:pPr>
        <w:pStyle w:val="af4"/>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9F9" w:rsidRPr="0066089A">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66089A" w:rsidRDefault="00C9210C" w:rsidP="008F3959">
      <w:pPr>
        <w:pStyle w:val="af4"/>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66089A" w:rsidRDefault="00DB7AFF" w:rsidP="0066089A">
      <w:pPr>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2.8. Указание на запрет требовать от заявителя</w:t>
      </w:r>
    </w:p>
    <w:p w:rsidR="000B5535" w:rsidRPr="0066089A"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8F3959" w:rsidRDefault="00EA6775" w:rsidP="00EA6775">
      <w:pPr>
        <w:ind w:firstLine="709"/>
        <w:jc w:val="both"/>
        <w:rPr>
          <w:rFonts w:ascii="Times New Roman" w:hAnsi="Times New Roman" w:cs="Times New Roman"/>
          <w:color w:val="auto"/>
          <w:sz w:val="28"/>
          <w:szCs w:val="28"/>
        </w:rPr>
      </w:pPr>
      <w:r w:rsidRPr="008F3959">
        <w:rPr>
          <w:rFonts w:ascii="Times New Roman" w:hAnsi="Times New Roman" w:cs="Times New Roman"/>
          <w:color w:val="auto"/>
          <w:sz w:val="28"/>
          <w:szCs w:val="28"/>
        </w:rPr>
        <w:t>2.8.1. Не допускается требовать от заявителя:</w:t>
      </w:r>
    </w:p>
    <w:p w:rsidR="00EA6775" w:rsidRPr="008F3959" w:rsidRDefault="00EA6775" w:rsidP="00EA6775">
      <w:pPr>
        <w:ind w:firstLine="709"/>
        <w:jc w:val="both"/>
        <w:rPr>
          <w:rFonts w:ascii="Times New Roman" w:hAnsi="Times New Roman" w:cs="Times New Roman"/>
          <w:color w:val="auto"/>
          <w:sz w:val="28"/>
          <w:szCs w:val="28"/>
        </w:rPr>
      </w:pPr>
      <w:r w:rsidRPr="008F395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8F3959" w:rsidRDefault="00EA6775" w:rsidP="00EA6775">
      <w:pPr>
        <w:ind w:firstLine="540"/>
        <w:jc w:val="both"/>
        <w:rPr>
          <w:rFonts w:ascii="Times New Roman" w:hAnsi="Times New Roman" w:cs="Times New Roman"/>
          <w:color w:val="auto"/>
          <w:sz w:val="28"/>
          <w:szCs w:val="28"/>
        </w:rPr>
      </w:pPr>
      <w:r w:rsidRPr="008F3959">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8F3959">
        <w:rPr>
          <w:rFonts w:ascii="Times New Roman" w:hAnsi="Times New Roman" w:cs="Times New Roman"/>
          <w:color w:val="auto"/>
          <w:sz w:val="28"/>
          <w:szCs w:val="28"/>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7AFF" w:rsidRPr="0066089A" w:rsidRDefault="00DB7AFF" w:rsidP="0066089A">
      <w:pPr>
        <w:spacing w:after="0" w:line="240" w:lineRule="auto"/>
        <w:jc w:val="both"/>
        <w:rPr>
          <w:rFonts w:ascii="Times New Roman" w:hAnsi="Times New Roman" w:cs="Times New Roman"/>
          <w:b/>
          <w:bCs/>
          <w:color w:val="auto"/>
          <w:sz w:val="28"/>
          <w:szCs w:val="28"/>
        </w:rPr>
      </w:pPr>
    </w:p>
    <w:p w:rsidR="00585BE7" w:rsidRPr="0066089A" w:rsidRDefault="00DB7AFF" w:rsidP="00DC2868">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DB7AFF" w:rsidRPr="0066089A" w:rsidRDefault="00DB7AFF" w:rsidP="0066089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66089A" w:rsidRDefault="00007C20" w:rsidP="0066089A">
      <w:pPr>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2.10. Исчерпывающий перечень оснований для приостановления</w:t>
      </w:r>
      <w:r w:rsidR="00C9210C" w:rsidRPr="0066089A">
        <w:rPr>
          <w:rFonts w:ascii="Times New Roman" w:hAnsi="Times New Roman" w:cs="Times New Roman"/>
          <w:b/>
          <w:bCs/>
          <w:color w:val="auto"/>
          <w:sz w:val="28"/>
          <w:szCs w:val="28"/>
        </w:rPr>
        <w:t xml:space="preserve"> предоставления муниципальной услуги </w:t>
      </w:r>
      <w:r w:rsidRPr="0066089A">
        <w:rPr>
          <w:rFonts w:ascii="Times New Roman" w:hAnsi="Times New Roman" w:cs="Times New Roman"/>
          <w:b/>
          <w:bCs/>
          <w:color w:val="auto"/>
          <w:sz w:val="28"/>
          <w:szCs w:val="28"/>
        </w:rPr>
        <w:t xml:space="preserve"> или отказа в предоставлении услуги</w:t>
      </w:r>
    </w:p>
    <w:p w:rsidR="00007C20" w:rsidRPr="0066089A" w:rsidRDefault="00007C20" w:rsidP="0066089A">
      <w:pPr>
        <w:spacing w:after="0" w:line="240" w:lineRule="auto"/>
        <w:ind w:firstLine="709"/>
        <w:jc w:val="both"/>
        <w:rPr>
          <w:rFonts w:ascii="Times New Roman" w:hAnsi="Times New Roman" w:cs="Times New Roman"/>
          <w:b/>
          <w:bCs/>
          <w:color w:val="auto"/>
          <w:sz w:val="28"/>
          <w:szCs w:val="28"/>
        </w:rPr>
      </w:pPr>
    </w:p>
    <w:p w:rsidR="009E763B" w:rsidRPr="0057306A" w:rsidRDefault="00DB7AFF" w:rsidP="0057306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2.10.1. </w:t>
      </w:r>
      <w:r w:rsidR="009E763B" w:rsidRPr="0057306A">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66089A" w:rsidRDefault="00DB7AFF" w:rsidP="0066089A">
      <w:pPr>
        <w:spacing w:after="0" w:line="240" w:lineRule="auto"/>
        <w:ind w:firstLine="709"/>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2.10.2. Основания для отказа в предо</w:t>
      </w:r>
      <w:r w:rsidR="006D353A" w:rsidRPr="0066089A">
        <w:rPr>
          <w:rFonts w:ascii="Times New Roman" w:hAnsi="Times New Roman" w:cs="Times New Roman"/>
          <w:bCs/>
          <w:iCs/>
          <w:color w:val="auto"/>
          <w:sz w:val="28"/>
          <w:szCs w:val="28"/>
        </w:rPr>
        <w:t>ставлении муниципальной услуги:</w:t>
      </w:r>
    </w:p>
    <w:p w:rsidR="0086688D"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57306A" w:rsidRDefault="00C87210" w:rsidP="0057306A">
      <w:pPr>
        <w:pStyle w:val="af3"/>
        <w:jc w:val="both"/>
        <w:rPr>
          <w:rFonts w:ascii="Times New Roman" w:hAnsi="Times New Roman" w:cs="Times New Roman"/>
          <w:color w:val="auto"/>
          <w:sz w:val="24"/>
          <w:szCs w:val="24"/>
        </w:rPr>
      </w:pPr>
      <w:r w:rsidRPr="0066089A">
        <w:rPr>
          <w:rFonts w:ascii="Times New Roman" w:hAnsi="Times New Roman" w:cs="Times New Roman"/>
          <w:color w:val="auto"/>
          <w:sz w:val="28"/>
          <w:szCs w:val="28"/>
        </w:rPr>
        <w:tab/>
      </w:r>
      <w:r w:rsidR="002258C0" w:rsidRPr="0057306A">
        <w:rPr>
          <w:rFonts w:ascii="Times New Roman" w:hAnsi="Times New Roman" w:cs="Times New Roman"/>
          <w:color w:val="auto"/>
          <w:sz w:val="24"/>
          <w:szCs w:val="24"/>
        </w:rPr>
        <w:t xml:space="preserve"> </w:t>
      </w:r>
      <w:r w:rsidR="002258C0" w:rsidRPr="0057306A">
        <w:rPr>
          <w:rFonts w:ascii="Times New Roman" w:hAnsi="Times New Roman" w:cs="Times New Roman"/>
          <w:color w:val="auto"/>
          <w:kern w:val="0"/>
          <w:sz w:val="28"/>
          <w:szCs w:val="28"/>
          <w:lang w:eastAsia="ru-RU"/>
        </w:rPr>
        <w:t>3)</w:t>
      </w:r>
      <w:r w:rsidR="00B94464">
        <w:rPr>
          <w:rFonts w:ascii="Times New Roman" w:hAnsi="Times New Roman" w:cs="Times New Roman"/>
          <w:color w:val="auto"/>
          <w:kern w:val="0"/>
          <w:sz w:val="28"/>
          <w:szCs w:val="28"/>
          <w:lang w:eastAsia="ru-RU"/>
        </w:rPr>
        <w:t xml:space="preserve">  </w:t>
      </w:r>
      <w:r w:rsidR="002258C0" w:rsidRPr="0057306A">
        <w:rPr>
          <w:rFonts w:ascii="Times New Roman" w:hAnsi="Times New Roman" w:cs="Times New Roman"/>
          <w:color w:val="auto"/>
          <w:kern w:val="0"/>
          <w:sz w:val="28"/>
          <w:szCs w:val="28"/>
          <w:lang w:eastAsia="ru-RU"/>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w:t>
      </w:r>
      <w:r w:rsidR="002258C0" w:rsidRPr="0057306A">
        <w:rPr>
          <w:rFonts w:ascii="Times New Roman" w:hAnsi="Times New Roman" w:cs="Times New Roman"/>
          <w:color w:val="auto"/>
          <w:kern w:val="0"/>
          <w:sz w:val="28"/>
          <w:szCs w:val="28"/>
          <w:lang w:eastAsia="ru-RU"/>
        </w:rPr>
        <w:lastRenderedPageBreak/>
        <w:t>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D527AB" w:rsidRDefault="00C87210" w:rsidP="009E5005">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D527AB">
        <w:rPr>
          <w:rFonts w:ascii="Times New Roman" w:hAnsi="Times New Roman" w:cs="Times New Roman"/>
          <w:color w:val="auto"/>
          <w:sz w:val="28"/>
          <w:szCs w:val="28"/>
        </w:rPr>
        <w:t xml:space="preserve">случаев, если </w:t>
      </w:r>
      <w:r w:rsidR="004D7599" w:rsidRPr="00D527AB">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Pr>
          <w:rFonts w:ascii="Times New Roman" w:hAnsi="Times New Roman" w:cs="Times New Roman"/>
          <w:color w:val="auto"/>
          <w:kern w:val="0"/>
          <w:sz w:val="28"/>
          <w:szCs w:val="28"/>
          <w:lang w:eastAsia="ru-RU"/>
        </w:rPr>
        <w:t xml:space="preserve">, </w:t>
      </w:r>
      <w:r w:rsidRPr="00D527AB">
        <w:rPr>
          <w:rFonts w:ascii="Times New Roman" w:hAnsi="Times New Roman" w:cs="Times New Roman"/>
          <w:color w:val="auto"/>
          <w:sz w:val="28"/>
          <w:szCs w:val="28"/>
        </w:rPr>
        <w:t xml:space="preserve"> </w:t>
      </w:r>
      <w:r w:rsidR="004D7599" w:rsidRPr="00D527AB">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D527AB">
        <w:rPr>
          <w:rFonts w:ascii="Times New Roman" w:hAnsi="Times New Roman" w:cs="Times New Roman"/>
          <w:color w:val="auto"/>
          <w:sz w:val="28"/>
          <w:szCs w:val="28"/>
        </w:rPr>
        <w:t xml:space="preserve">39.36 Земельного кодекса, </w:t>
      </w:r>
      <w:r w:rsidR="002B209D" w:rsidRPr="00D527AB">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2B209D" w:rsidRPr="00D527AB">
          <w:rPr>
            <w:rFonts w:ascii="Times New Roman" w:hAnsi="Times New Roman" w:cs="Times New Roman"/>
            <w:color w:val="auto"/>
            <w:kern w:val="0"/>
            <w:sz w:val="28"/>
            <w:szCs w:val="28"/>
            <w:lang w:eastAsia="ru-RU"/>
          </w:rPr>
          <w:t>частью 11 статьи 55.32</w:t>
        </w:r>
      </w:hyperlink>
      <w:r w:rsidR="002B209D" w:rsidRPr="00D527AB">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66089A" w:rsidRDefault="00227104" w:rsidP="0066089A">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87210" w:rsidRPr="00D527AB">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D527AB">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9E5005" w:rsidRPr="00D527AB">
          <w:rPr>
            <w:rFonts w:ascii="Times New Roman" w:hAnsi="Times New Roman" w:cs="Times New Roman"/>
            <w:color w:val="auto"/>
            <w:kern w:val="0"/>
            <w:sz w:val="28"/>
            <w:szCs w:val="28"/>
            <w:lang w:eastAsia="ru-RU"/>
          </w:rPr>
          <w:t>статьей 39.36</w:t>
        </w:r>
      </w:hyperlink>
      <w:r w:rsidR="009E5005" w:rsidRPr="00D527AB">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66089A">
        <w:rPr>
          <w:rFonts w:ascii="Times New Roman" w:hAnsi="Times New Roman" w:cs="Times New Roman"/>
          <w:color w:val="auto"/>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w:t>
      </w:r>
      <w:r w:rsidR="0057306A">
        <w:rPr>
          <w:rFonts w:ascii="Times New Roman" w:hAnsi="Times New Roman" w:cs="Times New Roman"/>
          <w:color w:val="auto"/>
          <w:sz w:val="28"/>
          <w:szCs w:val="28"/>
        </w:rPr>
        <w:t>татьи 39.10 настоящего Кодекса;</w:t>
      </w:r>
    </w:p>
    <w:p w:rsidR="00521B8E" w:rsidRPr="0057306A" w:rsidRDefault="00475BAE" w:rsidP="00220A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 xml:space="preserve">16) </w:t>
      </w:r>
      <w:r w:rsidR="00521B8E" w:rsidRPr="0057306A">
        <w:rPr>
          <w:rFonts w:ascii="Times New Roman" w:hAnsi="Times New Roman" w:cs="Times New Roman"/>
          <w:color w:val="auto"/>
          <w:kern w:val="0"/>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sidR="00521B8E" w:rsidRPr="0057306A">
          <w:rPr>
            <w:rFonts w:ascii="Times New Roman" w:hAnsi="Times New Roman" w:cs="Times New Roman"/>
            <w:color w:val="auto"/>
            <w:kern w:val="0"/>
            <w:sz w:val="28"/>
            <w:szCs w:val="28"/>
            <w:lang w:eastAsia="ru-RU"/>
          </w:rPr>
          <w:t>пунктом 6 статьи 39.10</w:t>
        </w:r>
      </w:hyperlink>
      <w:r w:rsidR="00521B8E" w:rsidRPr="0057306A">
        <w:rPr>
          <w:rFonts w:ascii="Times New Roman" w:hAnsi="Times New Roman" w:cs="Times New Roman"/>
          <w:color w:val="auto"/>
          <w:kern w:val="0"/>
          <w:sz w:val="28"/>
          <w:szCs w:val="28"/>
          <w:lang w:eastAsia="ru-RU"/>
        </w:rPr>
        <w:t xml:space="preserve"> </w:t>
      </w:r>
      <w:r w:rsidRPr="0057306A">
        <w:rPr>
          <w:rFonts w:ascii="Times New Roman" w:hAnsi="Times New Roman" w:cs="Times New Roman"/>
          <w:color w:val="auto"/>
          <w:kern w:val="0"/>
          <w:sz w:val="28"/>
          <w:szCs w:val="28"/>
          <w:lang w:eastAsia="ru-RU"/>
        </w:rPr>
        <w:t xml:space="preserve">Земельного </w:t>
      </w:r>
      <w:r w:rsidR="00521B8E" w:rsidRPr="0057306A">
        <w:rPr>
          <w:rFonts w:ascii="Times New Roman" w:hAnsi="Times New Roman" w:cs="Times New Roman"/>
          <w:color w:val="auto"/>
          <w:kern w:val="0"/>
          <w:sz w:val="28"/>
          <w:szCs w:val="28"/>
          <w:lang w:eastAsia="ru-RU"/>
        </w:rPr>
        <w:t>Кодекса;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6089A">
        <w:rPr>
          <w:rFonts w:ascii="Times New Roman" w:hAnsi="Times New Roman" w:cs="Times New Roman"/>
          <w:color w:val="auto"/>
          <w:sz w:val="28"/>
          <w:szCs w:val="28"/>
        </w:rPr>
        <w:lastRenderedPageBreak/>
        <w:t>предоставлении земельного участка обратилось иное не указанное в этом решении лицо;</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w:t>
      </w:r>
      <w:r w:rsidR="00596582" w:rsidRPr="0066089A">
        <w:rPr>
          <w:rFonts w:ascii="Times New Roman" w:hAnsi="Times New Roman" w:cs="Times New Roman"/>
          <w:color w:val="auto"/>
          <w:sz w:val="28"/>
          <w:szCs w:val="28"/>
        </w:rPr>
        <w:t>ветствии с Федеральным законом «</w:t>
      </w:r>
      <w:r w:rsidRPr="0066089A">
        <w:rPr>
          <w:rFonts w:ascii="Times New Roman" w:hAnsi="Times New Roman" w:cs="Times New Roman"/>
          <w:color w:val="auto"/>
          <w:sz w:val="28"/>
          <w:szCs w:val="28"/>
        </w:rPr>
        <w:t>О государственно</w:t>
      </w:r>
      <w:r w:rsidR="00F62210" w:rsidRPr="0066089A">
        <w:rPr>
          <w:rFonts w:ascii="Times New Roman" w:hAnsi="Times New Roman" w:cs="Times New Roman"/>
          <w:color w:val="auto"/>
          <w:sz w:val="28"/>
          <w:szCs w:val="28"/>
        </w:rPr>
        <w:t>й</w:t>
      </w:r>
      <w:r w:rsidRPr="0066089A">
        <w:rPr>
          <w:rFonts w:ascii="Times New Roman" w:hAnsi="Times New Roman" w:cs="Times New Roman"/>
          <w:color w:val="auto"/>
          <w:sz w:val="28"/>
          <w:szCs w:val="28"/>
        </w:rPr>
        <w:t xml:space="preserve"> </w:t>
      </w:r>
      <w:r w:rsidR="00F62210" w:rsidRPr="0066089A">
        <w:rPr>
          <w:rFonts w:ascii="Times New Roman" w:hAnsi="Times New Roman" w:cs="Times New Roman"/>
          <w:color w:val="auto"/>
          <w:sz w:val="28"/>
          <w:szCs w:val="28"/>
        </w:rPr>
        <w:t>регистрации</w:t>
      </w:r>
      <w:r w:rsidR="00596582" w:rsidRPr="0066089A">
        <w:rPr>
          <w:rFonts w:ascii="Times New Roman" w:hAnsi="Times New Roman" w:cs="Times New Roman"/>
          <w:color w:val="auto"/>
          <w:sz w:val="28"/>
          <w:szCs w:val="28"/>
        </w:rPr>
        <w:t xml:space="preserve"> недвижимости»</w:t>
      </w:r>
      <w:r w:rsidRPr="0066089A">
        <w:rPr>
          <w:rFonts w:ascii="Times New Roman" w:hAnsi="Times New Roman" w:cs="Times New Roman"/>
          <w:color w:val="auto"/>
          <w:sz w:val="28"/>
          <w:szCs w:val="28"/>
        </w:rPr>
        <w:t>;</w:t>
      </w:r>
    </w:p>
    <w:p w:rsidR="00C87210"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66089A">
        <w:rPr>
          <w:rFonts w:ascii="Times New Roman" w:hAnsi="Times New Roman" w:cs="Times New Roman"/>
          <w:color w:val="auto"/>
          <w:sz w:val="28"/>
          <w:szCs w:val="28"/>
        </w:rPr>
        <w:t xml:space="preserve"> более чем на десять процентов.</w:t>
      </w:r>
    </w:p>
    <w:p w:rsidR="00E03A5F" w:rsidRPr="00DC2868" w:rsidRDefault="00E03A5F" w:rsidP="00E03A5F">
      <w:pPr>
        <w:widowControl w:val="0"/>
        <w:tabs>
          <w:tab w:val="clear" w:pos="709"/>
        </w:tabs>
        <w:suppressAutoHyphens w:val="0"/>
        <w:spacing w:after="0" w:line="240" w:lineRule="auto"/>
        <w:ind w:firstLine="567"/>
        <w:jc w:val="both"/>
        <w:rPr>
          <w:rFonts w:ascii="Times New Roman" w:eastAsia="Courier New" w:hAnsi="Times New Roman" w:cs="Times New Roman"/>
          <w:color w:val="auto"/>
          <w:kern w:val="0"/>
          <w:sz w:val="28"/>
          <w:szCs w:val="28"/>
          <w:lang w:eastAsia="ru-RU"/>
        </w:rPr>
      </w:pPr>
      <w:r>
        <w:rPr>
          <w:rFonts w:ascii="Times New Roman" w:eastAsia="Courier New" w:hAnsi="Times New Roman" w:cs="Times New Roman"/>
          <w:color w:val="FF0000"/>
          <w:kern w:val="0"/>
          <w:sz w:val="28"/>
          <w:szCs w:val="28"/>
          <w:lang w:eastAsia="ru-RU"/>
        </w:rPr>
        <w:t xml:space="preserve"> </w:t>
      </w:r>
      <w:r w:rsidRPr="00DC2868">
        <w:rPr>
          <w:rFonts w:ascii="Times New Roman" w:eastAsia="Courier New" w:hAnsi="Times New Roman" w:cs="Times New Roman"/>
          <w:color w:val="auto"/>
          <w:kern w:val="0"/>
          <w:sz w:val="28"/>
          <w:szCs w:val="28"/>
          <w:lang w:eastAsia="ru-RU"/>
        </w:rPr>
        <w:t xml:space="preserve">26) </w:t>
      </w:r>
      <w:r w:rsidR="00EE3BCA" w:rsidRPr="00DC2868">
        <w:rPr>
          <w:rFonts w:ascii="Times New Roman" w:eastAsia="Courier New" w:hAnsi="Times New Roman" w:cs="Times New Roman"/>
          <w:color w:val="auto"/>
          <w:kern w:val="0"/>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w:t>
      </w:r>
      <w:r w:rsidRPr="00DC2868">
        <w:rPr>
          <w:rFonts w:ascii="Times New Roman" w:eastAsia="Courier New" w:hAnsi="Times New Roman" w:cs="Times New Roman"/>
          <w:color w:val="auto"/>
          <w:kern w:val="0"/>
          <w:sz w:val="28"/>
          <w:szCs w:val="28"/>
          <w:lang w:eastAsia="ru-RU"/>
        </w:rPr>
        <w:t xml:space="preserve"> Земельного кодекса Российской Федерации. </w:t>
      </w:r>
    </w:p>
    <w:p w:rsidR="00FA5B0F" w:rsidRDefault="00FA5B0F" w:rsidP="0066089A">
      <w:pPr>
        <w:pStyle w:val="af3"/>
        <w:jc w:val="both"/>
        <w:rPr>
          <w:rFonts w:ascii="Times New Roman" w:hAnsi="Times New Roman" w:cs="Times New Roman"/>
          <w:color w:val="auto"/>
          <w:sz w:val="28"/>
          <w:szCs w:val="28"/>
        </w:rPr>
      </w:pPr>
    </w:p>
    <w:p w:rsidR="00DB7AFF" w:rsidRPr="0066089A" w:rsidRDefault="00DB7AFF" w:rsidP="00227104">
      <w:pPr>
        <w:spacing w:after="0" w:line="240" w:lineRule="auto"/>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66089A">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FA5B0F"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Pr>
          <w:rFonts w:ascii="Times New Roman" w:hAnsi="Times New Roman" w:cs="Times New Roman"/>
          <w:color w:val="auto"/>
          <w:sz w:val="28"/>
          <w:szCs w:val="28"/>
        </w:rPr>
        <w:t>нодательством не предусмотрено.</w:t>
      </w:r>
    </w:p>
    <w:p w:rsidR="00DB7AFF" w:rsidRPr="0066089A"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DE712D" w:rsidRPr="0066089A">
        <w:rPr>
          <w:rFonts w:ascii="Times New Roman" w:hAnsi="Times New Roman" w:cs="Times New Roman"/>
          <w:b/>
          <w:bCs/>
          <w:color w:val="auto"/>
          <w:sz w:val="28"/>
          <w:szCs w:val="28"/>
        </w:rPr>
        <w:t xml:space="preserve"> </w:t>
      </w:r>
      <w:r w:rsidR="00DE712D" w:rsidRPr="00543B04">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 xml:space="preserve"> услуги</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DB7AFF" w:rsidRDefault="00DB7AFF" w:rsidP="00134C8D">
      <w:pPr>
        <w:spacing w:after="0" w:line="240" w:lineRule="auto"/>
        <w:ind w:firstLine="567"/>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18276C" w:rsidRDefault="001C4E9F" w:rsidP="001C4E9F">
      <w:pPr>
        <w:autoSpaceDE w:val="0"/>
        <w:autoSpaceDN w:val="0"/>
        <w:adjustRightInd w:val="0"/>
        <w:ind w:firstLine="540"/>
        <w:jc w:val="both"/>
        <w:rPr>
          <w:rFonts w:ascii="Times New Roman" w:hAnsi="Times New Roman" w:cs="Times New Roman"/>
          <w:color w:val="auto"/>
          <w:sz w:val="28"/>
          <w:szCs w:val="28"/>
        </w:rPr>
      </w:pPr>
      <w:r w:rsidRPr="0018276C">
        <w:rPr>
          <w:rFonts w:ascii="Times New Roman" w:hAnsi="Times New Roman" w:cs="Times New Roman"/>
          <w:color w:val="auto"/>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7AFF" w:rsidRPr="0066089A" w:rsidRDefault="00DB7AFF" w:rsidP="00B851CC">
      <w:pPr>
        <w:spacing w:after="0" w:line="240" w:lineRule="auto"/>
        <w:jc w:val="both"/>
        <w:rPr>
          <w:rFonts w:ascii="Times New Roman" w:hAnsi="Times New Roman" w:cs="Times New Roman"/>
          <w:b/>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2.13. Порядок, размер и основания взимания платы</w:t>
      </w:r>
      <w:r w:rsidR="00DE712D" w:rsidRPr="0066089A">
        <w:rPr>
          <w:rFonts w:ascii="Times New Roman" w:hAnsi="Times New Roman" w:cs="Times New Roman"/>
          <w:b/>
          <w:bCs/>
          <w:color w:val="auto"/>
          <w:sz w:val="28"/>
          <w:szCs w:val="28"/>
        </w:rPr>
        <w:t xml:space="preserve"> за предоставление услуг</w:t>
      </w:r>
      <w:r w:rsidRPr="0066089A">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66089A">
        <w:rPr>
          <w:rFonts w:ascii="Times New Roman" w:hAnsi="Times New Roman" w:cs="Times New Roman"/>
          <w:b/>
          <w:bCs/>
          <w:color w:val="auto"/>
          <w:sz w:val="28"/>
          <w:szCs w:val="28"/>
        </w:rPr>
        <w:t xml:space="preserve"> муниципальной </w:t>
      </w:r>
      <w:r w:rsidRPr="0066089A">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66089A"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66089A"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2.14.</w:t>
      </w:r>
      <w:r w:rsidRPr="0066089A">
        <w:rPr>
          <w:rFonts w:ascii="Times New Roman" w:hAnsi="Times New Roman" w:cs="Times New Roman"/>
          <w:color w:val="auto"/>
          <w:sz w:val="28"/>
          <w:szCs w:val="28"/>
        </w:rPr>
        <w:t xml:space="preserve"> </w:t>
      </w:r>
      <w:r w:rsidRPr="0066089A">
        <w:rPr>
          <w:rFonts w:ascii="Times New Roman" w:hAnsi="Times New Roman" w:cs="Times New Roman"/>
          <w:b/>
          <w:bCs/>
          <w:color w:val="auto"/>
          <w:sz w:val="28"/>
          <w:szCs w:val="28"/>
        </w:rPr>
        <w:t xml:space="preserve">Максимальный срок ожидания в очереди при подаче запроса о предоставлении </w:t>
      </w:r>
      <w:r w:rsidR="00DE712D" w:rsidRPr="0066089A">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услуги</w:t>
      </w:r>
      <w:r w:rsidR="00DE712D" w:rsidRPr="0066089A">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66089A">
        <w:rPr>
          <w:rFonts w:ascii="Times New Roman" w:hAnsi="Times New Roman" w:cs="Times New Roman"/>
          <w:b/>
          <w:bCs/>
          <w:color w:val="auto"/>
          <w:sz w:val="28"/>
          <w:szCs w:val="28"/>
        </w:rPr>
        <w:t xml:space="preserve"> и при получении результата предоставления </w:t>
      </w:r>
      <w:r w:rsidR="00DE712D" w:rsidRPr="0066089A">
        <w:rPr>
          <w:rFonts w:ascii="Times New Roman" w:hAnsi="Times New Roman" w:cs="Times New Roman"/>
          <w:b/>
          <w:bCs/>
          <w:color w:val="auto"/>
          <w:sz w:val="28"/>
          <w:szCs w:val="28"/>
        </w:rPr>
        <w:t xml:space="preserve">таких </w:t>
      </w:r>
      <w:r w:rsidRPr="0066089A">
        <w:rPr>
          <w:rFonts w:ascii="Times New Roman" w:hAnsi="Times New Roman" w:cs="Times New Roman"/>
          <w:b/>
          <w:bCs/>
          <w:color w:val="auto"/>
          <w:sz w:val="28"/>
          <w:szCs w:val="28"/>
        </w:rPr>
        <w:t>услуг</w:t>
      </w:r>
    </w:p>
    <w:p w:rsidR="00807F7F" w:rsidRPr="0066089A" w:rsidRDefault="00807F7F" w:rsidP="0066089A">
      <w:pPr>
        <w:spacing w:after="0" w:line="240" w:lineRule="auto"/>
        <w:jc w:val="both"/>
        <w:rPr>
          <w:rFonts w:ascii="Times New Roman" w:hAnsi="Times New Roman" w:cs="Times New Roman"/>
          <w:color w:val="auto"/>
          <w:sz w:val="28"/>
          <w:szCs w:val="28"/>
        </w:rPr>
      </w:pPr>
    </w:p>
    <w:p w:rsidR="00807F7F" w:rsidRPr="0066089A" w:rsidRDefault="00807F7F" w:rsidP="0066089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Максимальный срок ожидания в очереди при подаче заявления о пред</w:t>
      </w:r>
      <w:r w:rsidR="007F5D99">
        <w:rPr>
          <w:rFonts w:ascii="Times New Roman" w:hAnsi="Times New Roman" w:cs="Times New Roman"/>
          <w:color w:val="auto"/>
          <w:sz w:val="28"/>
          <w:szCs w:val="28"/>
        </w:rPr>
        <w:t>оставлении муниципальной услуги</w:t>
      </w:r>
      <w:r w:rsidRPr="0066089A">
        <w:rPr>
          <w:rFonts w:ascii="Times New Roman" w:hAnsi="Times New Roman" w:cs="Times New Roman"/>
          <w:color w:val="auto"/>
          <w:sz w:val="28"/>
          <w:szCs w:val="28"/>
        </w:rPr>
        <w:t xml:space="preserve"> и при получении результата </w:t>
      </w:r>
      <w:r w:rsidRPr="00CF49BF">
        <w:rPr>
          <w:rFonts w:ascii="Times New Roman" w:hAnsi="Times New Roman" w:cs="Times New Roman"/>
          <w:color w:val="auto"/>
          <w:sz w:val="28"/>
          <w:szCs w:val="28"/>
        </w:rPr>
        <w:t xml:space="preserve">предоставления </w:t>
      </w:r>
      <w:r w:rsidR="00543B04" w:rsidRPr="00CF49BF">
        <w:rPr>
          <w:rFonts w:ascii="Times New Roman" w:hAnsi="Times New Roman" w:cs="Times New Roman"/>
          <w:color w:val="auto"/>
          <w:sz w:val="28"/>
          <w:szCs w:val="28"/>
        </w:rPr>
        <w:t xml:space="preserve">муниципальной услуги </w:t>
      </w:r>
      <w:r w:rsidRPr="00CF49B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  не более 15 минут.</w:t>
      </w:r>
    </w:p>
    <w:p w:rsidR="00BD2825" w:rsidRPr="0066089A" w:rsidRDefault="00BD2825" w:rsidP="0066089A">
      <w:pPr>
        <w:spacing w:after="0" w:line="240" w:lineRule="auto"/>
        <w:jc w:val="both"/>
        <w:rPr>
          <w:rFonts w:ascii="Times New Roman" w:hAnsi="Times New Roman" w:cs="Times New Roman"/>
          <w:b/>
          <w:bCs/>
          <w:color w:val="auto"/>
          <w:sz w:val="28"/>
          <w:szCs w:val="28"/>
        </w:rPr>
      </w:pPr>
    </w:p>
    <w:p w:rsidR="00BD2825" w:rsidRPr="0066089A"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bCs/>
          <w:color w:val="auto"/>
          <w:kern w:val="0"/>
          <w:sz w:val="28"/>
          <w:szCs w:val="28"/>
          <w:lang w:eastAsia="ru-RU"/>
        </w:rPr>
        <w:t>2.15. С</w:t>
      </w:r>
      <w:r w:rsidRPr="0066089A">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66089A">
        <w:rPr>
          <w:rFonts w:ascii="Times New Roman" w:hAnsi="Times New Roman" w:cs="Times New Roman"/>
          <w:b/>
          <w:bCs/>
          <w:color w:val="auto"/>
          <w:kern w:val="0"/>
          <w:sz w:val="28"/>
          <w:szCs w:val="28"/>
          <w:lang w:eastAsia="ru-RU"/>
        </w:rPr>
        <w:t>муниципальной</w:t>
      </w:r>
      <w:r w:rsidRPr="0066089A">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66089A">
        <w:rPr>
          <w:rFonts w:ascii="Times New Roman" w:hAnsi="Times New Roman" w:cs="Times New Roman"/>
          <w:b/>
          <w:bCs/>
          <w:color w:val="auto"/>
          <w:kern w:val="0"/>
          <w:sz w:val="28"/>
          <w:szCs w:val="28"/>
          <w:lang w:eastAsia="ru-RU"/>
        </w:rPr>
        <w:t>муниципальной</w:t>
      </w:r>
      <w:r w:rsidRPr="0066089A">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66089A" w:rsidRDefault="00BD2825" w:rsidP="0066089A">
      <w:pPr>
        <w:spacing w:after="0" w:line="240" w:lineRule="auto"/>
        <w:jc w:val="both"/>
        <w:rPr>
          <w:rFonts w:ascii="Times New Roman" w:hAnsi="Times New Roman" w:cs="Times New Roman"/>
          <w:color w:val="auto"/>
          <w:sz w:val="28"/>
          <w:szCs w:val="28"/>
        </w:rPr>
      </w:pPr>
    </w:p>
    <w:p w:rsidR="00BD2825" w:rsidRPr="0066089A" w:rsidRDefault="003A16FB"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2.15.1</w:t>
      </w:r>
      <w:r w:rsidR="00BD2825" w:rsidRPr="0066089A">
        <w:rPr>
          <w:rFonts w:ascii="Times New Roman" w:hAnsi="Times New Roman" w:cs="Times New Roman"/>
          <w:color w:val="auto"/>
          <w:kern w:val="0"/>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66089A" w:rsidRDefault="003A16FB"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2.15.2</w:t>
      </w:r>
      <w:r w:rsidR="00BE574C" w:rsidRPr="0066089A">
        <w:rPr>
          <w:rFonts w:ascii="Times New Roman" w:hAnsi="Times New Roman" w:cs="Times New Roman"/>
          <w:color w:val="auto"/>
          <w:kern w:val="0"/>
          <w:sz w:val="28"/>
          <w:szCs w:val="28"/>
          <w:lang w:eastAsia="ru-RU"/>
        </w:rPr>
        <w:t>.Специалист,</w:t>
      </w:r>
      <w:r w:rsidR="00EF7C0D" w:rsidRPr="0066089A">
        <w:rPr>
          <w:rFonts w:ascii="Times New Roman" w:hAnsi="Times New Roman" w:cs="Times New Roman"/>
          <w:color w:val="auto"/>
          <w:kern w:val="0"/>
          <w:sz w:val="28"/>
          <w:szCs w:val="28"/>
          <w:lang w:eastAsia="ru-RU"/>
        </w:rPr>
        <w:t xml:space="preserve"> </w:t>
      </w:r>
      <w:r w:rsidR="00BD2825" w:rsidRPr="0066089A">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66089A"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BD2825" w:rsidRPr="0066089A"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66089A" w:rsidRPr="0066089A" w:rsidRDefault="003A16FB" w:rsidP="0066089A">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ab/>
        <w:t>2.15.3</w:t>
      </w:r>
      <w:r w:rsidR="0066089A" w:rsidRPr="0066089A">
        <w:rPr>
          <w:rFonts w:ascii="Times New Roman" w:hAnsi="Times New Roman" w:cs="Times New Roman"/>
          <w:color w:val="auto"/>
          <w:kern w:val="0"/>
          <w:sz w:val="28"/>
          <w:szCs w:val="28"/>
          <w:lang w:eastAsia="ru-RU"/>
        </w:rPr>
        <w:t xml:space="preserve">. </w:t>
      </w:r>
      <w:r w:rsidR="0066089A" w:rsidRPr="0066089A">
        <w:rPr>
          <w:rFonts w:ascii="Times New Roman" w:hAnsi="Times New Roman" w:cs="Times New Roman"/>
          <w:color w:val="auto"/>
          <w:sz w:val="28"/>
          <w:szCs w:val="28"/>
        </w:rPr>
        <w:t xml:space="preserve">Срок регистрации запроса, поступившего через Региональный портал в журнале регистрации входящей корреспонденции и (или) в </w:t>
      </w:r>
      <w:r w:rsidR="0066089A" w:rsidRPr="0066089A">
        <w:rPr>
          <w:rFonts w:ascii="Times New Roman" w:hAnsi="Times New Roman" w:cs="Times New Roman"/>
          <w:color w:val="auto"/>
          <w:sz w:val="28"/>
          <w:szCs w:val="28"/>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C5499" w:rsidRPr="0066089A" w:rsidRDefault="00AC5499" w:rsidP="008F3959">
      <w:pPr>
        <w:spacing w:after="0" w:line="240" w:lineRule="auto"/>
        <w:jc w:val="both"/>
        <w:rPr>
          <w:rFonts w:ascii="Times New Roman" w:hAnsi="Times New Roman" w:cs="Times New Roman"/>
          <w:b/>
          <w:bCs/>
          <w:color w:val="auto"/>
          <w:sz w:val="28"/>
          <w:szCs w:val="28"/>
        </w:rPr>
      </w:pPr>
    </w:p>
    <w:p w:rsidR="00C2718E" w:rsidRPr="007F5D99"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66089A">
        <w:rPr>
          <w:rFonts w:ascii="Times New Roman" w:hAnsi="Times New Roman" w:cs="Times New Roman"/>
          <w:b/>
          <w:bCs/>
          <w:color w:val="auto"/>
          <w:sz w:val="28"/>
          <w:szCs w:val="28"/>
        </w:rPr>
        <w:t xml:space="preserve">муниципальная </w:t>
      </w:r>
      <w:r w:rsidRPr="0066089A">
        <w:rPr>
          <w:rFonts w:ascii="Times New Roman" w:hAnsi="Times New Roman" w:cs="Times New Roman"/>
          <w:b/>
          <w:bCs/>
          <w:color w:val="auto"/>
          <w:sz w:val="28"/>
          <w:szCs w:val="28"/>
        </w:rPr>
        <w:t>услуга,</w:t>
      </w:r>
      <w:r w:rsidR="00DE712D" w:rsidRPr="0066089A">
        <w:rPr>
          <w:rFonts w:ascii="Times New Roman" w:hAnsi="Times New Roman" w:cs="Times New Roman"/>
          <w:b/>
          <w:bCs/>
          <w:color w:val="auto"/>
          <w:sz w:val="28"/>
          <w:szCs w:val="28"/>
        </w:rPr>
        <w:t xml:space="preserve"> услуга, предоставляемая организацией, участв</w:t>
      </w:r>
      <w:r w:rsidR="00134C8D">
        <w:rPr>
          <w:rFonts w:ascii="Times New Roman" w:hAnsi="Times New Roman" w:cs="Times New Roman"/>
          <w:b/>
          <w:bCs/>
          <w:color w:val="auto"/>
          <w:sz w:val="28"/>
          <w:szCs w:val="28"/>
        </w:rPr>
        <w:t>у</w:t>
      </w:r>
      <w:r w:rsidR="00DE712D" w:rsidRPr="0066089A">
        <w:rPr>
          <w:rFonts w:ascii="Times New Roman" w:hAnsi="Times New Roman" w:cs="Times New Roman"/>
          <w:b/>
          <w:bCs/>
          <w:color w:val="auto"/>
          <w:sz w:val="28"/>
          <w:szCs w:val="28"/>
        </w:rPr>
        <w:t>ющей в предоставлении муниципальной услуги,</w:t>
      </w:r>
      <w:r w:rsidRPr="0066089A">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66089A">
        <w:rPr>
          <w:rFonts w:ascii="Times New Roman" w:hAnsi="Times New Roman" w:cs="Times New Roman"/>
          <w:b/>
          <w:bCs/>
          <w:color w:val="auto"/>
          <w:sz w:val="28"/>
          <w:szCs w:val="28"/>
        </w:rPr>
        <w:t xml:space="preserve">о порядке предоставления </w:t>
      </w:r>
      <w:r w:rsidR="00C2718E" w:rsidRPr="00774D4B">
        <w:rPr>
          <w:rFonts w:ascii="Times New Roman" w:hAnsi="Times New Roman" w:cs="Times New Roman"/>
          <w:b/>
          <w:bCs/>
          <w:color w:val="auto"/>
          <w:kern w:val="0"/>
          <w:sz w:val="28"/>
          <w:szCs w:val="28"/>
          <w:lang w:eastAsia="ru-RU"/>
        </w:rPr>
        <w:t>таких услуг</w:t>
      </w:r>
      <w:r w:rsidR="00C2718E" w:rsidRPr="007F5D99">
        <w:rPr>
          <w:rFonts w:ascii="Times New Roman" w:hAnsi="Times New Roman" w:cs="Times New Roman"/>
          <w:b/>
          <w:bCs/>
          <w:color w:val="auto"/>
          <w:kern w:val="0"/>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7F5D99"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66089A" w:rsidRDefault="00C56E5D" w:rsidP="00C2718E">
      <w:pPr>
        <w:spacing w:after="0" w:line="240" w:lineRule="auto"/>
        <w:ind w:firstLine="567"/>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2.16.3. Обеспечение доступности для инвалидов.</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7F5D99">
        <w:rPr>
          <w:rFonts w:ascii="Times New Roman" w:hAnsi="Times New Roman" w:cs="Times New Roman"/>
          <w:color w:val="auto"/>
          <w:sz w:val="28"/>
          <w:szCs w:val="28"/>
        </w:rPr>
        <w:t xml:space="preserve">Администрация  </w:t>
      </w:r>
      <w:r w:rsidR="005C5AEE" w:rsidRPr="007F5D99">
        <w:rPr>
          <w:rFonts w:ascii="Times New Roman" w:hAnsi="Times New Roman" w:cs="Times New Roman"/>
          <w:color w:val="auto"/>
          <w:sz w:val="28"/>
          <w:szCs w:val="28"/>
        </w:rPr>
        <w:t xml:space="preserve">обеспечивает условия </w:t>
      </w:r>
      <w:r w:rsidRPr="007F5D99">
        <w:rPr>
          <w:rFonts w:ascii="Times New Roman" w:hAnsi="Times New Roman" w:cs="Times New Roman"/>
          <w:color w:val="auto"/>
          <w:sz w:val="28"/>
          <w:szCs w:val="28"/>
        </w:rPr>
        <w:t>доступности</w:t>
      </w:r>
      <w:r w:rsidRPr="0066089A">
        <w:rPr>
          <w:rFonts w:ascii="Times New Roman" w:hAnsi="Times New Roman" w:cs="Times New Roman"/>
          <w:color w:val="auto"/>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содействие со стороны должностных лиц, при необходимости, инвалиду при входе в объект и выходе из него;</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66089A"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66089A"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66089A"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66089A"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допуск в помещение сурдопереводчика и тифлосурдопереводчика;</w:t>
      </w:r>
    </w:p>
    <w:p w:rsidR="00C56E5D" w:rsidRPr="0066089A"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66089A" w:rsidRDefault="00B27B61" w:rsidP="0066089A">
      <w:pPr>
        <w:widowControl w:val="0"/>
        <w:spacing w:after="0" w:line="240" w:lineRule="auto"/>
        <w:jc w:val="both"/>
        <w:rPr>
          <w:rFonts w:ascii="Times New Roman" w:hAnsi="Times New Roman" w:cs="Times New Roman"/>
          <w:b/>
          <w:bCs/>
          <w:color w:val="auto"/>
          <w:sz w:val="28"/>
          <w:szCs w:val="28"/>
        </w:rPr>
      </w:pPr>
    </w:p>
    <w:p w:rsidR="00B27B61" w:rsidRDefault="00B27B61" w:rsidP="0057306A">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
          <w:color w:val="auto"/>
          <w:kern w:val="0"/>
          <w:sz w:val="28"/>
          <w:szCs w:val="28"/>
          <w:lang w:eastAsia="en-US"/>
        </w:rPr>
      </w:pPr>
      <w:r w:rsidRPr="0057306A">
        <w:rPr>
          <w:rFonts w:ascii="Times New Roman" w:hAnsi="Times New Roman" w:cs="Times New Roman"/>
          <w:b/>
          <w:bCs/>
          <w:color w:val="auto"/>
          <w:kern w:val="0"/>
          <w:sz w:val="28"/>
          <w:szCs w:val="28"/>
          <w:lang w:eastAsia="en-US"/>
        </w:rPr>
        <w:t xml:space="preserve">2.17. </w:t>
      </w:r>
      <w:r w:rsidR="0057306A" w:rsidRPr="0057306A">
        <w:rPr>
          <w:rFonts w:ascii="Times New Roman" w:hAnsi="Times New Roman" w:cs="Times New Roman"/>
          <w:b/>
          <w:bCs/>
          <w:color w:val="auto"/>
          <w:kern w:val="0"/>
          <w:sz w:val="28"/>
          <w:szCs w:val="28"/>
          <w:lang w:eastAsia="ru-RU"/>
        </w:rPr>
        <w:t xml:space="preserve"> </w:t>
      </w:r>
      <w:r w:rsidR="00543B04" w:rsidRPr="0057306A">
        <w:rPr>
          <w:rFonts w:ascii="Times New Roman" w:eastAsia="Calibri" w:hAnsi="Times New Roman" w:cs="Times New Roman"/>
          <w:b/>
          <w:bCs/>
          <w:color w:val="auto"/>
          <w:sz w:val="28"/>
          <w:szCs w:val="28"/>
          <w:lang w:eastAsia="en-US"/>
        </w:rPr>
        <w:t>П</w:t>
      </w:r>
      <w:r w:rsidR="00543B04" w:rsidRPr="0057306A">
        <w:rPr>
          <w:rFonts w:ascii="Times New Roman" w:eastAsia="Calibri" w:hAnsi="Times New Roman" w:cs="Times New Roman"/>
          <w:b/>
          <w:color w:val="auto"/>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543B04" w:rsidRPr="0057306A">
        <w:rPr>
          <w:rFonts w:ascii="Times New Roman" w:eastAsia="Calibri" w:hAnsi="Times New Roman" w:cs="Times New Roman"/>
          <w:color w:val="auto"/>
          <w:sz w:val="28"/>
          <w:szCs w:val="28"/>
          <w:lang w:eastAsia="en-US"/>
        </w:rPr>
        <w:t xml:space="preserve"> </w:t>
      </w:r>
      <w:r w:rsidR="00543B04" w:rsidRPr="0057306A">
        <w:rPr>
          <w:rFonts w:ascii="Times New Roman" w:eastAsia="Calibri" w:hAnsi="Times New Roman" w:cs="Times New Roman"/>
          <w:b/>
          <w:color w:val="auto"/>
          <w:sz w:val="28"/>
          <w:szCs w:val="28"/>
          <w:lang w:eastAsia="en-US"/>
        </w:rPr>
        <w:t xml:space="preserve">центрах предоставления государственных и муниципальных услуг, предусмотренного </w:t>
      </w:r>
      <w:r w:rsidR="00543B04" w:rsidRPr="0057306A">
        <w:rPr>
          <w:rFonts w:ascii="Times New Roman" w:eastAsia="Calibri" w:hAnsi="Times New Roman" w:cs="Times New Roman"/>
          <w:b/>
          <w:color w:val="auto"/>
          <w:kern w:val="0"/>
          <w:sz w:val="28"/>
          <w:szCs w:val="28"/>
          <w:lang w:eastAsia="en-US"/>
        </w:rPr>
        <w:t>статьей 15.1 Федерального закона (далее – комплексный запрос)</w:t>
      </w:r>
    </w:p>
    <w:p w:rsidR="0057306A" w:rsidRPr="0057306A" w:rsidRDefault="0057306A" w:rsidP="0057306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p>
    <w:p w:rsidR="00B27B61" w:rsidRDefault="00B27B61" w:rsidP="0066089A">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C2718E" w:rsidRPr="0066089A" w:rsidRDefault="00C2718E" w:rsidP="0066089A">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B27B61" w:rsidRPr="0066089A" w:rsidRDefault="00B27B61" w:rsidP="00C2718E">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предоставление муниципальной услуги в электронном виде; </w:t>
      </w:r>
    </w:p>
    <w:p w:rsidR="00B27B61" w:rsidRDefault="00B27B61" w:rsidP="0066089A">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sidR="008F3959">
        <w:rPr>
          <w:rFonts w:ascii="Times New Roman" w:hAnsi="Times New Roman" w:cs="Times New Roman"/>
          <w:color w:val="auto"/>
          <w:kern w:val="0"/>
          <w:sz w:val="28"/>
          <w:szCs w:val="28"/>
          <w:lang w:eastAsia="ru-RU"/>
        </w:rPr>
        <w:t>рственных и муниципальных услуг;</w:t>
      </w:r>
    </w:p>
    <w:p w:rsidR="008F3959" w:rsidRPr="0057306A" w:rsidRDefault="008F3959" w:rsidP="008F3959">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возможность получения муниципальной услуги посредством</w:t>
      </w:r>
      <w:r w:rsidR="00543B04" w:rsidRPr="0057306A">
        <w:rPr>
          <w:rFonts w:ascii="Times New Roman" w:hAnsi="Times New Roman" w:cs="Times New Roman"/>
          <w:color w:val="auto"/>
          <w:kern w:val="0"/>
          <w:sz w:val="28"/>
          <w:szCs w:val="28"/>
          <w:lang w:eastAsia="ru-RU"/>
        </w:rPr>
        <w:t xml:space="preserve"> комплексного </w:t>
      </w:r>
      <w:r w:rsidRPr="0057306A">
        <w:rPr>
          <w:rFonts w:ascii="Times New Roman" w:hAnsi="Times New Roman" w:cs="Times New Roman"/>
          <w:color w:val="auto"/>
          <w:kern w:val="0"/>
          <w:sz w:val="28"/>
          <w:szCs w:val="28"/>
          <w:lang w:eastAsia="ru-RU"/>
        </w:rPr>
        <w:t xml:space="preserve">запроса </w:t>
      </w:r>
    </w:p>
    <w:p w:rsidR="00B27B61" w:rsidRPr="0057306A" w:rsidRDefault="00B27B61" w:rsidP="0066089A">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27B61" w:rsidRPr="0066089A" w:rsidRDefault="00B27B61" w:rsidP="0066089A">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27B61" w:rsidRPr="0066089A" w:rsidRDefault="00B27B61" w:rsidP="0066089A">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B27B61" w:rsidRPr="0066089A" w:rsidRDefault="00B27B61" w:rsidP="0066089A">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B27B61" w:rsidRPr="0066089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B27B61" w:rsidRPr="0066089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B61" w:rsidRPr="0057306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57306A">
        <w:rPr>
          <w:rFonts w:ascii="Times New Roman" w:hAnsi="Times New Roman" w:cs="Times New Roman"/>
          <w:color w:val="auto"/>
          <w:kern w:val="0"/>
          <w:sz w:val="28"/>
          <w:szCs w:val="28"/>
          <w:lang w:eastAsia="ru-RU"/>
        </w:rPr>
        <w:t>соблюдения установленных настоящим Административным регламентом сроков предоставления муниципальной услуги;</w:t>
      </w:r>
    </w:p>
    <w:p w:rsidR="00A9321F" w:rsidRPr="0057306A" w:rsidRDefault="00B27B61" w:rsidP="00A9321F">
      <w:pPr>
        <w:suppressAutoHyphens w:val="0"/>
        <w:autoSpaceDE w:val="0"/>
        <w:autoSpaceDN w:val="0"/>
        <w:adjustRightInd w:val="0"/>
        <w:spacing w:after="0" w:line="240" w:lineRule="auto"/>
        <w:ind w:firstLine="704"/>
        <w:jc w:val="both"/>
        <w:rPr>
          <w:rFonts w:ascii="Times New Roman" w:hAnsi="Times New Roman" w:cs="Times New Roman"/>
          <w:color w:val="auto"/>
          <w:sz w:val="28"/>
          <w:szCs w:val="28"/>
        </w:rPr>
      </w:pPr>
      <w:r w:rsidRPr="0057306A">
        <w:rPr>
          <w:rFonts w:ascii="Times New Roman" w:hAnsi="Times New Roman" w:cs="Times New Roman"/>
          <w:color w:val="auto"/>
          <w:kern w:val="0"/>
          <w:sz w:val="28"/>
          <w:szCs w:val="28"/>
          <w:lang w:eastAsia="ru-RU"/>
        </w:rPr>
        <w:t xml:space="preserve">количество </w:t>
      </w:r>
      <w:r w:rsidR="005C41EA" w:rsidRPr="0057306A">
        <w:rPr>
          <w:rFonts w:ascii="Times New Roman" w:hAnsi="Times New Roman" w:cs="Times New Roman"/>
          <w:color w:val="auto"/>
          <w:kern w:val="0"/>
          <w:sz w:val="28"/>
          <w:szCs w:val="28"/>
          <w:lang w:eastAsia="ru-RU"/>
        </w:rPr>
        <w:t xml:space="preserve">взаимодействий </w:t>
      </w:r>
      <w:r w:rsidRPr="0057306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FA0EFE" w:rsidRPr="0057306A">
        <w:rPr>
          <w:color w:val="auto"/>
          <w:lang w:eastAsia="ru-RU"/>
        </w:rPr>
        <w:t xml:space="preserve"> </w:t>
      </w:r>
      <w:r w:rsidR="00FA0EFE" w:rsidRPr="0057306A">
        <w:rPr>
          <w:rFonts w:ascii="Times New Roman" w:hAnsi="Times New Roman" w:cs="Times New Roman"/>
          <w:color w:val="auto"/>
          <w:sz w:val="28"/>
          <w:szCs w:val="28"/>
          <w:lang w:eastAsia="ru-RU"/>
        </w:rPr>
        <w:t>и их продолжительность</w:t>
      </w:r>
      <w:r w:rsidR="00A9321F" w:rsidRPr="0057306A">
        <w:rPr>
          <w:rFonts w:ascii="Times New Roman" w:hAnsi="Times New Roman" w:cs="Times New Roman"/>
          <w:color w:val="auto"/>
          <w:sz w:val="28"/>
          <w:szCs w:val="28"/>
        </w:rPr>
        <w:t>;</w:t>
      </w:r>
    </w:p>
    <w:p w:rsidR="00B27B61" w:rsidRPr="0057306A" w:rsidRDefault="00B27B61" w:rsidP="00A9321F">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57306A">
        <w:rPr>
          <w:rFonts w:ascii="Times New Roman" w:hAnsi="Times New Roman" w:cs="Times New Roman"/>
          <w:color w:val="auto"/>
          <w:kern w:val="0"/>
          <w:sz w:val="28"/>
          <w:szCs w:val="28"/>
          <w:lang w:eastAsia="ru-RU"/>
        </w:rPr>
        <w:t xml:space="preserve">отсутствие очередей при приеме и выдаче </w:t>
      </w:r>
      <w:r w:rsidR="005C41EA" w:rsidRPr="0057306A">
        <w:rPr>
          <w:rFonts w:ascii="Times New Roman" w:hAnsi="Times New Roman" w:cs="Times New Roman"/>
          <w:color w:val="auto"/>
          <w:kern w:val="0"/>
          <w:sz w:val="28"/>
          <w:szCs w:val="28"/>
          <w:lang w:eastAsia="ru-RU"/>
        </w:rPr>
        <w:t xml:space="preserve"> </w:t>
      </w:r>
      <w:r w:rsidRPr="0057306A">
        <w:rPr>
          <w:rFonts w:ascii="Times New Roman" w:hAnsi="Times New Roman" w:cs="Times New Roman"/>
          <w:color w:val="auto"/>
          <w:kern w:val="0"/>
          <w:sz w:val="28"/>
          <w:szCs w:val="28"/>
          <w:lang w:eastAsia="ru-RU"/>
        </w:rPr>
        <w:t>документов заявителям;</w:t>
      </w:r>
    </w:p>
    <w:p w:rsidR="00B27B61" w:rsidRPr="0066089A" w:rsidRDefault="00B27B61" w:rsidP="00A9321F">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отсутствие обоснованных</w:t>
      </w:r>
      <w:r w:rsidRPr="0066089A">
        <w:rPr>
          <w:rFonts w:ascii="Times New Roman" w:hAnsi="Times New Roman" w:cs="Times New Roman"/>
          <w:color w:val="auto"/>
          <w:kern w:val="0"/>
          <w:sz w:val="28"/>
          <w:szCs w:val="28"/>
          <w:lang w:eastAsia="ru-RU"/>
        </w:rPr>
        <w:t xml:space="preserve"> жалоб на действия (бездействие) специалистов и уполномоченных должностных лиц;</w:t>
      </w:r>
    </w:p>
    <w:p w:rsidR="00B27B61" w:rsidRPr="0066089A" w:rsidRDefault="00B27B61" w:rsidP="00A9321F">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1221F" w:rsidRPr="0066089A" w:rsidRDefault="0081221F" w:rsidP="0066089A">
      <w:pPr>
        <w:spacing w:after="0" w:line="240" w:lineRule="auto"/>
        <w:jc w:val="both"/>
        <w:rPr>
          <w:rFonts w:ascii="Times New Roman" w:hAnsi="Times New Roman" w:cs="Times New Roman"/>
          <w:b/>
          <w:bCs/>
          <w:color w:val="auto"/>
          <w:sz w:val="28"/>
          <w:szCs w:val="28"/>
        </w:rPr>
      </w:pPr>
    </w:p>
    <w:p w:rsidR="009E785C" w:rsidRPr="0066089A" w:rsidRDefault="009E785C"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B851CC" w:rsidRDefault="00B851CC" w:rsidP="00FA5B0F">
      <w:pPr>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8"/>
          <w:szCs w:val="28"/>
          <w:lang w:eastAsia="ru-RU"/>
        </w:rPr>
      </w:pPr>
      <w:bookmarkStart w:id="0" w:name="Par0"/>
      <w:bookmarkEnd w:id="0"/>
    </w:p>
    <w:p w:rsidR="00E03A5F" w:rsidRPr="00DC2868" w:rsidRDefault="00E03A5F" w:rsidP="00E03A5F">
      <w:pPr>
        <w:spacing w:after="0" w:line="240" w:lineRule="auto"/>
        <w:ind w:firstLine="709"/>
        <w:jc w:val="both"/>
        <w:rPr>
          <w:rFonts w:ascii="Times New Roman" w:eastAsia="Calibri" w:hAnsi="Times New Roman" w:cs="Times New Roman"/>
          <w:color w:val="auto"/>
          <w:kern w:val="0"/>
          <w:sz w:val="28"/>
          <w:szCs w:val="28"/>
          <w:lang w:eastAsia="ru-RU"/>
        </w:rPr>
      </w:pPr>
      <w:r w:rsidRPr="00DC2868">
        <w:rPr>
          <w:rFonts w:ascii="Times New Roman" w:eastAsia="Calibri"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B851CC" w:rsidRPr="0018276C" w:rsidRDefault="00B851CC" w:rsidP="0066089A">
      <w:pPr>
        <w:spacing w:after="0" w:line="240" w:lineRule="auto"/>
        <w:jc w:val="both"/>
        <w:rPr>
          <w:rFonts w:ascii="Times New Roman" w:hAnsi="Times New Roman" w:cs="Times New Roman"/>
          <w:color w:val="auto"/>
          <w:sz w:val="28"/>
          <w:szCs w:val="28"/>
        </w:rPr>
      </w:pPr>
    </w:p>
    <w:p w:rsidR="00471FDC" w:rsidRPr="0066089A"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66089A">
        <w:rPr>
          <w:rFonts w:ascii="Times New Roman" w:hAnsi="Times New Roman" w:cs="Times New Roman"/>
          <w:b/>
          <w:bCs/>
          <w:color w:val="auto"/>
          <w:sz w:val="28"/>
          <w:szCs w:val="28"/>
          <w:lang w:val="en-US" w:eastAsia="ru-RU"/>
        </w:rPr>
        <w:t>III</w:t>
      </w:r>
      <w:r w:rsidRPr="0066089A">
        <w:rPr>
          <w:rFonts w:ascii="Times New Roman" w:hAnsi="Times New Roman" w:cs="Times New Roman"/>
          <w:b/>
          <w:bCs/>
          <w:color w:val="auto"/>
          <w:sz w:val="28"/>
          <w:szCs w:val="28"/>
          <w:lang w:eastAsia="ru-RU"/>
        </w:rPr>
        <w:t xml:space="preserve">. Состав, последовательность и сроки выполнения </w:t>
      </w:r>
      <w:r w:rsidRPr="0066089A">
        <w:rPr>
          <w:rFonts w:ascii="Times New Roman" w:hAnsi="Times New Roman" w:cs="Times New Roman"/>
          <w:b/>
          <w:bCs/>
          <w:color w:val="auto"/>
          <w:sz w:val="28"/>
          <w:szCs w:val="28"/>
          <w:lang w:eastAsia="ru-RU"/>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66089A" w:rsidRDefault="00211006" w:rsidP="0066089A">
      <w:pPr>
        <w:spacing w:after="0" w:line="240" w:lineRule="auto"/>
        <w:rPr>
          <w:rFonts w:ascii="Times New Roman" w:hAnsi="Times New Roman" w:cs="Times New Roman"/>
          <w:b/>
          <w:color w:val="auto"/>
          <w:sz w:val="28"/>
          <w:szCs w:val="28"/>
        </w:rPr>
      </w:pPr>
      <w:bookmarkStart w:id="1" w:name="sub_31"/>
    </w:p>
    <w:p w:rsidR="00211006" w:rsidRPr="00A9321F"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A9321F">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66089A" w:rsidRDefault="00211006" w:rsidP="00294634">
      <w:pPr>
        <w:spacing w:after="0" w:line="240" w:lineRule="auto"/>
        <w:ind w:firstLine="567"/>
        <w:rPr>
          <w:rFonts w:ascii="Times New Roman" w:hAnsi="Times New Roman" w:cs="Times New Roman"/>
          <w:b/>
          <w:color w:val="auto"/>
          <w:sz w:val="28"/>
          <w:szCs w:val="28"/>
        </w:rPr>
      </w:pPr>
    </w:p>
    <w:p w:rsidR="00211006" w:rsidRPr="0066089A"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66089A"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66089A"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66089A">
        <w:rPr>
          <w:rFonts w:ascii="Times New Roman" w:hAnsi="Times New Roman" w:cs="Times New Roman"/>
          <w:color w:val="auto"/>
          <w:kern w:val="0"/>
          <w:sz w:val="28"/>
          <w:szCs w:val="28"/>
          <w:lang w:eastAsia="ru-RU"/>
        </w:rPr>
        <w:t>4)</w:t>
      </w:r>
      <w:r w:rsidR="00DB1411">
        <w:rPr>
          <w:rFonts w:ascii="Times New Roman" w:hAnsi="Times New Roman" w:cs="Times New Roman"/>
          <w:color w:val="auto"/>
          <w:kern w:val="0"/>
          <w:sz w:val="28"/>
          <w:szCs w:val="28"/>
          <w:lang w:eastAsia="ru-RU"/>
        </w:rPr>
        <w:t xml:space="preserve"> </w:t>
      </w:r>
      <w:r w:rsidR="00C67611" w:rsidRPr="0066089A">
        <w:rPr>
          <w:rFonts w:ascii="Times New Roman" w:hAnsi="Times New Roman" w:cs="Times New Roman"/>
          <w:color w:val="auto"/>
          <w:kern w:val="0"/>
          <w:sz w:val="28"/>
          <w:szCs w:val="28"/>
          <w:lang w:eastAsia="ru-RU"/>
        </w:rPr>
        <w:t>выдача (направление) заявителю  результ</w:t>
      </w:r>
      <w:r w:rsidR="00C9210C" w:rsidRPr="0066089A">
        <w:rPr>
          <w:rFonts w:ascii="Times New Roman" w:hAnsi="Times New Roman" w:cs="Times New Roman"/>
          <w:color w:val="auto"/>
          <w:kern w:val="0"/>
          <w:sz w:val="28"/>
          <w:szCs w:val="28"/>
          <w:lang w:eastAsia="ru-RU"/>
        </w:rPr>
        <w:t>ат</w:t>
      </w:r>
      <w:r w:rsidR="00C67611" w:rsidRPr="0066089A">
        <w:rPr>
          <w:rFonts w:ascii="Times New Roman" w:hAnsi="Times New Roman" w:cs="Times New Roman"/>
          <w:color w:val="auto"/>
          <w:kern w:val="0"/>
          <w:sz w:val="28"/>
          <w:szCs w:val="28"/>
          <w:lang w:eastAsia="ru-RU"/>
        </w:rPr>
        <w:t>а  предоставления муниципальной услуги.</w:t>
      </w:r>
    </w:p>
    <w:p w:rsidR="00566B9A" w:rsidRPr="0066089A" w:rsidRDefault="003E2BF5"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C2868">
        <w:rPr>
          <w:rFonts w:ascii="Times New Roman" w:hAnsi="Times New Roman" w:cs="Times New Roman"/>
          <w:color w:val="auto"/>
          <w:kern w:val="0"/>
          <w:sz w:val="28"/>
          <w:szCs w:val="28"/>
          <w:lang w:eastAsia="ru-RU"/>
        </w:rPr>
        <w:t>5)</w:t>
      </w:r>
      <w:r>
        <w:rPr>
          <w:rFonts w:ascii="Times New Roman" w:hAnsi="Times New Roman" w:cs="Times New Roman"/>
          <w:color w:val="auto"/>
          <w:kern w:val="0"/>
          <w:sz w:val="28"/>
          <w:szCs w:val="28"/>
          <w:lang w:eastAsia="ru-RU"/>
        </w:rPr>
        <w:t xml:space="preserve"> </w:t>
      </w:r>
      <w:r w:rsidR="00566B9A" w:rsidRPr="00A9321F">
        <w:rPr>
          <w:rFonts w:ascii="Times New Roman" w:hAnsi="Times New Roman" w:cs="Times New Roman"/>
          <w:color w:val="auto"/>
          <w:kern w:val="0"/>
          <w:sz w:val="28"/>
          <w:szCs w:val="28"/>
          <w:lang w:eastAsia="ru-RU"/>
        </w:rPr>
        <w:t xml:space="preserve"> порядок исправления допущенных опечаток и ошибок в выданных в результате предоставления му</w:t>
      </w:r>
      <w:r w:rsidR="0057392A">
        <w:rPr>
          <w:rFonts w:ascii="Times New Roman" w:hAnsi="Times New Roman" w:cs="Times New Roman"/>
          <w:color w:val="auto"/>
          <w:kern w:val="0"/>
          <w:sz w:val="28"/>
          <w:szCs w:val="28"/>
          <w:lang w:eastAsia="ru-RU"/>
        </w:rPr>
        <w:t>ниципальной услуги  документах.</w:t>
      </w:r>
    </w:p>
    <w:p w:rsidR="00E10902" w:rsidRPr="0066089A" w:rsidRDefault="00E10902" w:rsidP="0066089A">
      <w:pPr>
        <w:pStyle w:val="af3"/>
        <w:tabs>
          <w:tab w:val="clear" w:pos="709"/>
          <w:tab w:val="left" w:pos="567"/>
        </w:tabs>
        <w:jc w:val="both"/>
        <w:rPr>
          <w:rFonts w:ascii="Times New Roman" w:hAnsi="Times New Roman" w:cs="Times New Roman"/>
          <w:color w:val="auto"/>
          <w:sz w:val="28"/>
          <w:szCs w:val="28"/>
        </w:rPr>
      </w:pPr>
    </w:p>
    <w:p w:rsidR="005B26D8" w:rsidRPr="0066089A" w:rsidRDefault="00DB7AFF" w:rsidP="0066089A">
      <w:pPr>
        <w:spacing w:after="0" w:line="240" w:lineRule="auto"/>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ab/>
      </w:r>
      <w:r w:rsidRPr="00A9321F">
        <w:rPr>
          <w:rFonts w:ascii="Times New Roman" w:hAnsi="Times New Roman" w:cs="Times New Roman"/>
          <w:b/>
          <w:bCs/>
          <w:color w:val="auto"/>
          <w:sz w:val="28"/>
          <w:szCs w:val="28"/>
        </w:rPr>
        <w:t>3.</w:t>
      </w:r>
      <w:r w:rsidR="005C5AEE" w:rsidRPr="00A9321F">
        <w:rPr>
          <w:rFonts w:ascii="Times New Roman" w:hAnsi="Times New Roman" w:cs="Times New Roman"/>
          <w:b/>
          <w:bCs/>
          <w:color w:val="auto"/>
          <w:sz w:val="28"/>
          <w:szCs w:val="28"/>
        </w:rPr>
        <w:t>1.</w:t>
      </w:r>
      <w:r w:rsidR="005B26D8" w:rsidRPr="00A9321F">
        <w:rPr>
          <w:rFonts w:ascii="Times New Roman" w:hAnsi="Times New Roman" w:cs="Times New Roman"/>
          <w:b/>
          <w:color w:val="auto"/>
          <w:sz w:val="28"/>
          <w:szCs w:val="28"/>
        </w:rPr>
        <w:t>Прием и регистрация заявления и документов, необходимых для предоставления</w:t>
      </w:r>
      <w:r w:rsidR="005B26D8" w:rsidRPr="0066089A">
        <w:rPr>
          <w:rFonts w:ascii="Times New Roman" w:hAnsi="Times New Roman" w:cs="Times New Roman"/>
          <w:b/>
          <w:color w:val="auto"/>
          <w:sz w:val="28"/>
          <w:szCs w:val="28"/>
        </w:rPr>
        <w:t xml:space="preserve"> муниципальной услуги</w:t>
      </w:r>
    </w:p>
    <w:p w:rsidR="005B26D8" w:rsidRPr="0066089A" w:rsidRDefault="00F769B7"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
    <w:p w:rsidR="005B26D8" w:rsidRPr="0066089A" w:rsidRDefault="00C67611"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w:t>
      </w:r>
      <w:r w:rsidR="004E359C" w:rsidRPr="0066089A">
        <w:rPr>
          <w:rFonts w:ascii="Times New Roman" w:hAnsi="Times New Roman" w:cs="Times New Roman"/>
          <w:color w:val="auto"/>
          <w:kern w:val="0"/>
          <w:sz w:val="28"/>
          <w:szCs w:val="28"/>
          <w:lang w:eastAsia="ru-RU"/>
        </w:rPr>
        <w:t>3.</w:t>
      </w:r>
      <w:r w:rsidR="005C5AEE">
        <w:rPr>
          <w:rFonts w:ascii="Times New Roman" w:hAnsi="Times New Roman" w:cs="Times New Roman"/>
          <w:color w:val="auto"/>
          <w:kern w:val="0"/>
          <w:sz w:val="28"/>
          <w:szCs w:val="28"/>
          <w:lang w:eastAsia="ru-RU"/>
        </w:rPr>
        <w:t>1.</w:t>
      </w:r>
      <w:r w:rsidR="004E359C" w:rsidRPr="0066089A">
        <w:rPr>
          <w:rFonts w:ascii="Times New Roman" w:hAnsi="Times New Roman" w:cs="Times New Roman"/>
          <w:color w:val="auto"/>
          <w:kern w:val="0"/>
          <w:sz w:val="28"/>
          <w:szCs w:val="28"/>
          <w:lang w:eastAsia="ru-RU"/>
        </w:rPr>
        <w:t xml:space="preserve">1. </w:t>
      </w:r>
      <w:r w:rsidRPr="0066089A">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w:t>
      </w:r>
      <w:r w:rsidR="000B7863" w:rsidRPr="000B7863">
        <w:rPr>
          <w:rFonts w:ascii="Times New Roman" w:hAnsi="Times New Roman" w:cs="Times New Roman"/>
          <w:bCs/>
          <w:color w:val="auto"/>
          <w:kern w:val="0"/>
          <w:sz w:val="28"/>
          <w:szCs w:val="28"/>
        </w:rPr>
        <w:t xml:space="preserve">по форме </w:t>
      </w:r>
      <w:r w:rsidR="000B7863" w:rsidRPr="003B6DD8">
        <w:rPr>
          <w:rFonts w:ascii="Times New Roman" w:hAnsi="Times New Roman" w:cs="Times New Roman"/>
          <w:bCs/>
          <w:color w:val="auto"/>
          <w:kern w:val="0"/>
          <w:sz w:val="28"/>
          <w:szCs w:val="28"/>
        </w:rPr>
        <w:t>согласно Приложению 1 к Административному регламенту</w:t>
      </w:r>
      <w:r w:rsidR="000B7863" w:rsidRPr="003B6DD8">
        <w:rPr>
          <w:rFonts w:ascii="Times New Roman" w:hAnsi="Times New Roman" w:cs="Times New Roman"/>
          <w:color w:val="auto"/>
          <w:kern w:val="0"/>
          <w:sz w:val="28"/>
          <w:szCs w:val="28"/>
          <w:lang w:eastAsia="ru-RU"/>
        </w:rPr>
        <w:t xml:space="preserve"> </w:t>
      </w:r>
      <w:r w:rsidRPr="003B6DD8">
        <w:rPr>
          <w:rFonts w:ascii="Times New Roman" w:hAnsi="Times New Roman" w:cs="Times New Roman"/>
          <w:color w:val="auto"/>
          <w:kern w:val="0"/>
          <w:sz w:val="28"/>
          <w:szCs w:val="28"/>
          <w:lang w:eastAsia="ru-RU"/>
        </w:rPr>
        <w:t>о пред</w:t>
      </w:r>
      <w:r w:rsidRPr="0066089A">
        <w:rPr>
          <w:rFonts w:ascii="Times New Roman" w:hAnsi="Times New Roman" w:cs="Times New Roman"/>
          <w:color w:val="auto"/>
          <w:kern w:val="0"/>
          <w:sz w:val="28"/>
          <w:szCs w:val="28"/>
          <w:lang w:eastAsia="ru-RU"/>
        </w:rPr>
        <w:t xml:space="preserve">оставлении муниципальной услуги с документами, указанными в </w:t>
      </w:r>
      <w:r w:rsidR="0051740F" w:rsidRPr="0057306A">
        <w:rPr>
          <w:rFonts w:ascii="Times New Roman" w:hAnsi="Times New Roman" w:cs="Times New Roman"/>
          <w:color w:val="auto"/>
          <w:kern w:val="0"/>
          <w:sz w:val="28"/>
          <w:szCs w:val="28"/>
          <w:lang w:eastAsia="ru-RU"/>
        </w:rPr>
        <w:t>подразделе</w:t>
      </w:r>
      <w:r w:rsidRPr="0066089A">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66089A"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3.1</w:t>
      </w:r>
      <w:r w:rsidR="00EF7C0D" w:rsidRPr="0066089A">
        <w:rPr>
          <w:rFonts w:ascii="Times New Roman" w:eastAsia="Calibri" w:hAnsi="Times New Roman" w:cs="Times New Roman"/>
          <w:bCs/>
          <w:color w:val="auto"/>
          <w:kern w:val="0"/>
          <w:sz w:val="28"/>
          <w:szCs w:val="28"/>
          <w:lang w:eastAsia="en-US"/>
        </w:rPr>
        <w:t>.</w:t>
      </w:r>
      <w:r w:rsidR="0066089A" w:rsidRPr="0066089A">
        <w:rPr>
          <w:rFonts w:ascii="Times New Roman" w:eastAsia="Calibri" w:hAnsi="Times New Roman" w:cs="Times New Roman"/>
          <w:bCs/>
          <w:color w:val="auto"/>
          <w:kern w:val="0"/>
          <w:sz w:val="28"/>
          <w:szCs w:val="28"/>
          <w:lang w:eastAsia="en-US"/>
        </w:rPr>
        <w:t>2</w:t>
      </w:r>
      <w:r w:rsidR="00EF7C0D" w:rsidRPr="0066089A">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66089A">
        <w:rPr>
          <w:rFonts w:ascii="Times New Roman" w:eastAsia="Calibri" w:hAnsi="Times New Roman" w:cs="Times New Roman"/>
          <w:color w:val="auto"/>
          <w:kern w:val="0"/>
          <w:sz w:val="28"/>
          <w:szCs w:val="28"/>
          <w:lang w:eastAsia="en-US"/>
        </w:rPr>
        <w:t xml:space="preserve">: </w:t>
      </w:r>
      <w:r w:rsidR="00EF7C0D" w:rsidRPr="0066089A">
        <w:rPr>
          <w:rFonts w:ascii="Times New Roman" w:eastAsia="Calibri" w:hAnsi="Times New Roman" w:cs="Times New Roman"/>
          <w:bCs/>
          <w:color w:val="auto"/>
          <w:kern w:val="0"/>
          <w:sz w:val="28"/>
          <w:szCs w:val="28"/>
          <w:lang w:eastAsia="en-US"/>
        </w:rPr>
        <w:t xml:space="preserve"> </w:t>
      </w:r>
    </w:p>
    <w:p w:rsidR="00EF7C0D" w:rsidRPr="0066089A" w:rsidRDefault="00EF7C0D"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66089A">
        <w:rPr>
          <w:rFonts w:ascii="Times New Roman" w:eastAsia="Calibri" w:hAnsi="Times New Roman" w:cs="Times New Roman"/>
          <w:bCs/>
          <w:color w:val="auto"/>
          <w:kern w:val="0"/>
          <w:sz w:val="28"/>
          <w:szCs w:val="28"/>
          <w:lang w:eastAsia="en-US"/>
        </w:rPr>
        <w:t xml:space="preserve"> </w:t>
      </w:r>
      <w:r w:rsidR="000B7863">
        <w:rPr>
          <w:rFonts w:ascii="Times New Roman" w:eastAsia="Calibri" w:hAnsi="Times New Roman" w:cs="Times New Roman"/>
          <w:bCs/>
          <w:color w:val="auto"/>
          <w:kern w:val="0"/>
          <w:sz w:val="28"/>
          <w:szCs w:val="28"/>
          <w:lang w:eastAsia="en-US"/>
        </w:rPr>
        <w:t xml:space="preserve">       </w:t>
      </w:r>
      <w:r w:rsidR="003A16FB">
        <w:rPr>
          <w:rFonts w:ascii="Times New Roman" w:eastAsia="Calibri" w:hAnsi="Times New Roman" w:cs="Times New Roman"/>
          <w:bCs/>
          <w:color w:val="auto"/>
          <w:kern w:val="0"/>
          <w:sz w:val="28"/>
          <w:szCs w:val="28"/>
          <w:lang w:eastAsia="en-US"/>
        </w:rPr>
        <w:t xml:space="preserve">- </w:t>
      </w:r>
      <w:r w:rsidRPr="0066089A">
        <w:rPr>
          <w:rFonts w:ascii="Times New Roman" w:eastAsia="Calibri" w:hAnsi="Times New Roman" w:cs="Times New Roman"/>
          <w:bCs/>
          <w:color w:val="auto"/>
          <w:kern w:val="0"/>
          <w:sz w:val="28"/>
          <w:szCs w:val="28"/>
          <w:lang w:eastAsia="en-US"/>
        </w:rPr>
        <w:t>проверяет пр</w:t>
      </w:r>
      <w:r w:rsidR="00C35873">
        <w:rPr>
          <w:rFonts w:ascii="Times New Roman" w:eastAsia="Calibri" w:hAnsi="Times New Roman" w:cs="Times New Roman"/>
          <w:bCs/>
          <w:color w:val="auto"/>
          <w:kern w:val="0"/>
          <w:sz w:val="28"/>
          <w:szCs w:val="28"/>
          <w:lang w:eastAsia="en-US"/>
        </w:rPr>
        <w:t>авильность оформления заявления.</w:t>
      </w:r>
      <w:r w:rsidRPr="0066089A">
        <w:rPr>
          <w:rFonts w:ascii="Times New Roman" w:eastAsia="Calibri" w:hAnsi="Times New Roman" w:cs="Times New Roman"/>
          <w:bCs/>
          <w:color w:val="auto"/>
          <w:kern w:val="0"/>
          <w:sz w:val="28"/>
          <w:szCs w:val="28"/>
          <w:lang w:eastAsia="en-US"/>
        </w:rPr>
        <w:t xml:space="preserve"> </w:t>
      </w:r>
    </w:p>
    <w:p w:rsidR="00EF7C0D" w:rsidRPr="006608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66089A">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7C0D" w:rsidRPr="0066089A"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w:t>
      </w:r>
      <w:r w:rsidR="00EF7C0D" w:rsidRPr="0066089A">
        <w:rPr>
          <w:rFonts w:ascii="Times New Roman" w:hAnsi="Times New Roman" w:cs="Times New Roman"/>
          <w:bCs/>
          <w:color w:val="auto"/>
          <w:kern w:val="0"/>
          <w:sz w:val="28"/>
          <w:szCs w:val="28"/>
          <w:lang w:eastAsia="ru-RU"/>
        </w:rPr>
        <w:t>.</w:t>
      </w:r>
      <w:r w:rsidR="003A16FB">
        <w:rPr>
          <w:rFonts w:ascii="Times New Roman" w:hAnsi="Times New Roman" w:cs="Times New Roman"/>
          <w:bCs/>
          <w:color w:val="auto"/>
          <w:kern w:val="0"/>
          <w:sz w:val="28"/>
          <w:szCs w:val="28"/>
          <w:lang w:eastAsia="ru-RU"/>
        </w:rPr>
        <w:t>3</w:t>
      </w:r>
      <w:r w:rsidR="00EF7C0D" w:rsidRPr="0066089A">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66089A">
        <w:rPr>
          <w:rFonts w:ascii="Times New Roman" w:hAnsi="Times New Roman" w:cs="Times New Roman"/>
          <w:color w:val="auto"/>
          <w:kern w:val="0"/>
          <w:sz w:val="28"/>
          <w:szCs w:val="28"/>
          <w:lang w:eastAsia="ru-RU"/>
        </w:rPr>
        <w:t xml:space="preserve">  1 рабочий день.</w:t>
      </w:r>
    </w:p>
    <w:p w:rsidR="00EF7C0D" w:rsidRPr="0066089A"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w:t>
      </w:r>
      <w:r w:rsidR="00EF7C0D" w:rsidRPr="0066089A">
        <w:rPr>
          <w:rFonts w:ascii="Times New Roman" w:eastAsia="Calibri" w:hAnsi="Times New Roman" w:cs="Times New Roman"/>
          <w:bCs/>
          <w:color w:val="auto"/>
          <w:kern w:val="0"/>
          <w:sz w:val="28"/>
          <w:szCs w:val="28"/>
          <w:lang w:eastAsia="en-US"/>
        </w:rPr>
        <w:t>.</w:t>
      </w:r>
      <w:r w:rsidR="003A16FB">
        <w:rPr>
          <w:rFonts w:ascii="Times New Roman" w:eastAsia="Calibri" w:hAnsi="Times New Roman" w:cs="Times New Roman"/>
          <w:bCs/>
          <w:color w:val="auto"/>
          <w:kern w:val="0"/>
          <w:sz w:val="28"/>
          <w:szCs w:val="28"/>
          <w:lang w:eastAsia="en-US"/>
        </w:rPr>
        <w:t>4</w:t>
      </w:r>
      <w:r w:rsidR="00EF7C0D" w:rsidRPr="0066089A">
        <w:rPr>
          <w:rFonts w:ascii="Times New Roman" w:eastAsia="Calibri" w:hAnsi="Times New Roman" w:cs="Times New Roman"/>
          <w:bCs/>
          <w:color w:val="auto"/>
          <w:kern w:val="0"/>
          <w:sz w:val="28"/>
          <w:szCs w:val="28"/>
          <w:lang w:eastAsia="en-US"/>
        </w:rPr>
        <w:t xml:space="preserve">.  </w:t>
      </w:r>
      <w:r w:rsidR="00EF7C0D" w:rsidRPr="0066089A">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A9321F"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3.1</w:t>
      </w:r>
      <w:r w:rsidR="00EF7C0D" w:rsidRPr="0066089A">
        <w:rPr>
          <w:rFonts w:ascii="Times New Roman" w:eastAsia="Calibri" w:hAnsi="Times New Roman" w:cs="Times New Roman"/>
          <w:color w:val="auto"/>
          <w:kern w:val="0"/>
          <w:sz w:val="28"/>
          <w:szCs w:val="28"/>
          <w:lang w:eastAsia="en-US"/>
        </w:rPr>
        <w:t>.</w:t>
      </w:r>
      <w:r w:rsidR="003A16FB">
        <w:rPr>
          <w:rFonts w:ascii="Times New Roman" w:eastAsia="Calibri" w:hAnsi="Times New Roman" w:cs="Times New Roman"/>
          <w:color w:val="auto"/>
          <w:kern w:val="0"/>
          <w:sz w:val="28"/>
          <w:szCs w:val="28"/>
          <w:lang w:eastAsia="en-US"/>
        </w:rPr>
        <w:t>5</w:t>
      </w:r>
      <w:r w:rsidR="00EF7C0D" w:rsidRPr="0066089A">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Pr>
          <w:rFonts w:ascii="Times New Roman" w:eastAsia="Calibri" w:hAnsi="Times New Roman" w:cs="Times New Roman"/>
          <w:color w:val="auto"/>
          <w:kern w:val="0"/>
          <w:sz w:val="28"/>
          <w:szCs w:val="28"/>
          <w:lang w:eastAsia="en-US"/>
        </w:rPr>
        <w:t xml:space="preserve"> </w:t>
      </w:r>
      <w:r w:rsidR="00566B9A" w:rsidRPr="00A9321F">
        <w:rPr>
          <w:rFonts w:ascii="Times New Roman" w:eastAsia="Calibri" w:hAnsi="Times New Roman" w:cs="Times New Roman"/>
          <w:color w:val="auto"/>
          <w:kern w:val="0"/>
          <w:sz w:val="28"/>
          <w:szCs w:val="28"/>
          <w:lang w:eastAsia="en-US"/>
        </w:rPr>
        <w:t>и прилагаемых документов у заявителя</w:t>
      </w:r>
      <w:r w:rsidR="00EF7C0D" w:rsidRPr="00A9321F">
        <w:rPr>
          <w:rFonts w:ascii="Times New Roman" w:hAnsi="Times New Roman" w:cs="Times New Roman"/>
          <w:color w:val="auto"/>
          <w:kern w:val="0"/>
          <w:sz w:val="28"/>
          <w:szCs w:val="28"/>
          <w:lang w:eastAsia="ru-RU"/>
        </w:rPr>
        <w:t>.</w:t>
      </w:r>
    </w:p>
    <w:p w:rsidR="00EF7C0D" w:rsidRPr="003B6DD8"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3.1</w:t>
      </w:r>
      <w:r w:rsidR="00EF7C0D" w:rsidRPr="0066089A">
        <w:rPr>
          <w:rFonts w:ascii="Times New Roman" w:eastAsia="Calibri" w:hAnsi="Times New Roman" w:cs="Times New Roman"/>
          <w:color w:val="auto"/>
          <w:kern w:val="0"/>
          <w:sz w:val="28"/>
          <w:szCs w:val="28"/>
          <w:lang w:eastAsia="en-US"/>
        </w:rPr>
        <w:t>.</w:t>
      </w:r>
      <w:r w:rsidR="003A16FB">
        <w:rPr>
          <w:rFonts w:ascii="Times New Roman" w:eastAsia="Calibri" w:hAnsi="Times New Roman" w:cs="Times New Roman"/>
          <w:color w:val="auto"/>
          <w:kern w:val="0"/>
          <w:sz w:val="28"/>
          <w:szCs w:val="28"/>
          <w:lang w:eastAsia="en-US"/>
        </w:rPr>
        <w:t>6</w:t>
      </w:r>
      <w:r w:rsidR="00EF7C0D" w:rsidRPr="0066089A">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Pr>
          <w:rFonts w:ascii="Times New Roman" w:eastAsia="Calibri" w:hAnsi="Times New Roman" w:cs="Times New Roman"/>
          <w:color w:val="auto"/>
          <w:kern w:val="0"/>
          <w:sz w:val="28"/>
          <w:szCs w:val="28"/>
          <w:lang w:eastAsia="en-US"/>
        </w:rPr>
        <w:t xml:space="preserve"> в Ж</w:t>
      </w:r>
      <w:r w:rsidR="00EF7C0D" w:rsidRPr="0066089A">
        <w:rPr>
          <w:rFonts w:ascii="Times New Roman" w:eastAsia="Calibri" w:hAnsi="Times New Roman" w:cs="Times New Roman"/>
          <w:color w:val="auto"/>
          <w:kern w:val="0"/>
          <w:sz w:val="28"/>
          <w:szCs w:val="28"/>
          <w:lang w:eastAsia="en-US"/>
        </w:rPr>
        <w:t>урнале</w:t>
      </w:r>
      <w:r w:rsidR="003B6DD8">
        <w:rPr>
          <w:rFonts w:ascii="Times New Roman" w:eastAsia="Calibri" w:hAnsi="Times New Roman" w:cs="Times New Roman"/>
          <w:color w:val="auto"/>
          <w:kern w:val="0"/>
          <w:sz w:val="28"/>
          <w:szCs w:val="28"/>
          <w:lang w:eastAsia="en-US"/>
        </w:rPr>
        <w:t xml:space="preserve"> </w:t>
      </w:r>
      <w:r w:rsidR="003B6DD8" w:rsidRPr="003B6DD8">
        <w:rPr>
          <w:rFonts w:ascii="Times New Roman" w:eastAsia="Calibri" w:hAnsi="Times New Roman" w:cs="Times New Roman"/>
          <w:color w:val="auto"/>
          <w:kern w:val="0"/>
          <w:sz w:val="28"/>
          <w:szCs w:val="28"/>
          <w:lang w:eastAsia="en-US"/>
        </w:rPr>
        <w:t>регистрации заявлений граждан</w:t>
      </w:r>
      <w:r w:rsidR="00DC2868" w:rsidRPr="003B6DD8">
        <w:rPr>
          <w:rFonts w:ascii="Times New Roman" w:eastAsia="Calibri" w:hAnsi="Times New Roman" w:cs="Times New Roman"/>
          <w:color w:val="auto"/>
          <w:kern w:val="0"/>
          <w:sz w:val="28"/>
          <w:szCs w:val="28"/>
          <w:lang w:eastAsia="en-US"/>
        </w:rPr>
        <w:t>.</w:t>
      </w:r>
    </w:p>
    <w:p w:rsidR="00EF7C0D" w:rsidRPr="0066089A" w:rsidRDefault="00EF7C0D" w:rsidP="0066089A">
      <w:pPr>
        <w:spacing w:after="0" w:line="240" w:lineRule="auto"/>
        <w:jc w:val="both"/>
        <w:rPr>
          <w:rFonts w:ascii="Times New Roman" w:hAnsi="Times New Roman" w:cs="Times New Roman"/>
          <w:b/>
          <w:color w:val="auto"/>
          <w:sz w:val="28"/>
          <w:szCs w:val="28"/>
        </w:rPr>
      </w:pPr>
    </w:p>
    <w:p w:rsidR="00EF7C0D" w:rsidRPr="00A9321F"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A9321F">
        <w:rPr>
          <w:rFonts w:ascii="Times New Roman" w:eastAsia="Calibri" w:hAnsi="Times New Roman" w:cs="Times New Roman"/>
          <w:b/>
          <w:color w:val="auto"/>
          <w:kern w:val="0"/>
          <w:sz w:val="28"/>
          <w:szCs w:val="28"/>
          <w:lang w:eastAsia="en-US"/>
        </w:rPr>
        <w:t>3.</w:t>
      </w:r>
      <w:r w:rsidR="00566B9A" w:rsidRPr="00A9321F">
        <w:rPr>
          <w:rFonts w:ascii="Times New Roman" w:eastAsia="Calibri" w:hAnsi="Times New Roman" w:cs="Times New Roman"/>
          <w:b/>
          <w:color w:val="auto"/>
          <w:kern w:val="0"/>
          <w:sz w:val="28"/>
          <w:szCs w:val="28"/>
          <w:lang w:eastAsia="en-US"/>
        </w:rPr>
        <w:t xml:space="preserve">2. </w:t>
      </w:r>
      <w:r w:rsidRPr="00A9321F">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66089A"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6608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3.</w:t>
      </w:r>
      <w:r w:rsidR="00566B9A">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66089A">
        <w:rPr>
          <w:rFonts w:ascii="Times New Roman" w:eastAsia="Calibri" w:hAnsi="Times New Roman" w:cs="Times New Roman"/>
          <w:color w:val="auto"/>
          <w:kern w:val="0"/>
          <w:sz w:val="28"/>
          <w:szCs w:val="28"/>
          <w:lang w:eastAsia="en-US"/>
        </w:rPr>
        <w:t xml:space="preserve">ументов, указанных в </w:t>
      </w:r>
      <w:r w:rsidR="0057392A">
        <w:rPr>
          <w:rFonts w:ascii="Times New Roman" w:eastAsia="Calibri" w:hAnsi="Times New Roman" w:cs="Times New Roman"/>
          <w:color w:val="auto"/>
          <w:kern w:val="0"/>
          <w:sz w:val="28"/>
          <w:szCs w:val="28"/>
          <w:lang w:eastAsia="en-US"/>
        </w:rPr>
        <w:t xml:space="preserve">подразделе </w:t>
      </w:r>
      <w:r w:rsidR="0066089A" w:rsidRPr="0066089A">
        <w:rPr>
          <w:rFonts w:ascii="Times New Roman" w:eastAsia="Calibri" w:hAnsi="Times New Roman" w:cs="Times New Roman"/>
          <w:color w:val="auto"/>
          <w:kern w:val="0"/>
          <w:sz w:val="28"/>
          <w:szCs w:val="28"/>
          <w:lang w:eastAsia="en-US"/>
        </w:rPr>
        <w:t xml:space="preserve">2.7 </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66089A"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w:t>
      </w:r>
      <w:r w:rsidR="00EF7C0D" w:rsidRPr="0066089A">
        <w:rPr>
          <w:rFonts w:ascii="Times New Roman" w:eastAsia="Calibri" w:hAnsi="Times New Roman" w:cs="Times New Roman"/>
          <w:color w:val="auto"/>
          <w:kern w:val="0"/>
          <w:sz w:val="28"/>
          <w:szCs w:val="28"/>
          <w:lang w:eastAsia="en-US"/>
        </w:rPr>
        <w:t>.</w:t>
      </w:r>
      <w:r w:rsidR="00566B9A">
        <w:rPr>
          <w:rFonts w:ascii="Times New Roman" w:eastAsia="Calibri" w:hAnsi="Times New Roman" w:cs="Times New Roman"/>
          <w:color w:val="auto"/>
          <w:kern w:val="0"/>
          <w:sz w:val="28"/>
          <w:szCs w:val="28"/>
          <w:lang w:eastAsia="en-US"/>
        </w:rPr>
        <w:t>2.</w:t>
      </w:r>
      <w:r w:rsidR="00EF7C0D" w:rsidRPr="0066089A">
        <w:rPr>
          <w:rFonts w:ascii="Times New Roman" w:eastAsia="Calibri" w:hAnsi="Times New Roman" w:cs="Times New Roman"/>
          <w:color w:val="auto"/>
          <w:kern w:val="0"/>
          <w:sz w:val="28"/>
          <w:szCs w:val="28"/>
          <w:lang w:eastAsia="en-US"/>
        </w:rPr>
        <w:t>2. Ответственный исполнитель  Администрации</w:t>
      </w:r>
      <w:r w:rsidR="00DC528E" w:rsidRPr="0066089A">
        <w:rPr>
          <w:rFonts w:ascii="Times New Roman" w:eastAsia="Calibri" w:hAnsi="Times New Roman" w:cs="Times New Roman"/>
          <w:color w:val="auto"/>
          <w:kern w:val="0"/>
          <w:sz w:val="28"/>
          <w:szCs w:val="28"/>
          <w:lang w:eastAsia="en-US"/>
        </w:rPr>
        <w:t xml:space="preserve"> </w:t>
      </w:r>
      <w:r w:rsidR="00EF7C0D" w:rsidRPr="0066089A">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66089A">
        <w:rPr>
          <w:rFonts w:ascii="Times New Roman" w:eastAsia="Calibri" w:hAnsi="Times New Roman" w:cs="Times New Roman"/>
          <w:color w:val="auto"/>
          <w:kern w:val="0"/>
          <w:sz w:val="28"/>
          <w:szCs w:val="28"/>
          <w:lang w:eastAsia="en-US"/>
        </w:rPr>
        <w:t xml:space="preserve"> в:</w:t>
      </w:r>
    </w:p>
    <w:p w:rsidR="00DC74D1" w:rsidRPr="006608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r w:rsidRPr="0066089A">
        <w:rPr>
          <w:rFonts w:ascii="Times New Roman" w:hAnsi="Times New Roman" w:cs="Times New Roman"/>
          <w:color w:val="auto"/>
          <w:kern w:val="0"/>
          <w:sz w:val="28"/>
          <w:szCs w:val="28"/>
          <w:lang w:eastAsia="ru-RU"/>
        </w:rPr>
        <w:t xml:space="preserve">  </w:t>
      </w:r>
    </w:p>
    <w:p w:rsidR="00DC74D1" w:rsidRPr="006608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6608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 xml:space="preserve"> 3.</w:t>
      </w:r>
      <w:r w:rsidR="00566B9A">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6608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66089A">
        <w:rPr>
          <w:rFonts w:ascii="Times New Roman" w:eastAsia="Calibri" w:hAnsi="Times New Roman" w:cs="Times New Roman"/>
          <w:color w:val="auto"/>
          <w:kern w:val="0"/>
          <w:sz w:val="28"/>
          <w:szCs w:val="28"/>
          <w:lang w:eastAsia="en-US"/>
        </w:rPr>
        <w:t xml:space="preserve"> </w:t>
      </w:r>
      <w:r w:rsidRPr="0066089A">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6608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eastAsia="Calibri" w:hAnsi="Times New Roman" w:cs="Times New Roman"/>
          <w:color w:val="auto"/>
          <w:kern w:val="0"/>
          <w:sz w:val="28"/>
          <w:szCs w:val="28"/>
          <w:lang w:eastAsia="en-US"/>
        </w:rPr>
        <w:t>Ответственный исполнитель  Администрации</w:t>
      </w:r>
      <w:r w:rsidR="0057392A">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Pr>
          <w:rFonts w:ascii="Times New Roman" w:hAnsi="Times New Roman" w:cs="Times New Roman"/>
          <w:color w:val="auto"/>
          <w:kern w:val="0"/>
          <w:sz w:val="28"/>
          <w:szCs w:val="28"/>
          <w:lang w:eastAsia="ru-RU"/>
        </w:rPr>
        <w:t>, обязан</w:t>
      </w:r>
      <w:r w:rsidRPr="0066089A">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2868" w:rsidRDefault="0051740F" w:rsidP="00DC2868">
      <w:pPr>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kern w:val="0"/>
          <w:sz w:val="28"/>
          <w:szCs w:val="28"/>
          <w:lang w:eastAsia="en-US"/>
        </w:rPr>
        <w:t>3</w:t>
      </w:r>
      <w:r w:rsidRPr="0066089A">
        <w:rPr>
          <w:rFonts w:ascii="Times New Roman" w:eastAsia="Calibri" w:hAnsi="Times New Roman" w:cs="Times New Roman"/>
          <w:color w:val="auto"/>
          <w:kern w:val="0"/>
          <w:sz w:val="28"/>
          <w:szCs w:val="28"/>
          <w:lang w:eastAsia="en-US"/>
        </w:rPr>
        <w:t>.</w:t>
      </w:r>
      <w:r>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 xml:space="preserve">4. </w:t>
      </w:r>
      <w:r>
        <w:rPr>
          <w:rFonts w:ascii="Times New Roman" w:hAnsi="Times New Roman" w:cs="Times New Roman"/>
          <w:color w:val="auto"/>
          <w:sz w:val="28"/>
          <w:szCs w:val="28"/>
        </w:rPr>
        <w:t>С</w:t>
      </w:r>
      <w:r w:rsidRPr="0066089A">
        <w:rPr>
          <w:rFonts w:ascii="Times New Roman" w:hAnsi="Times New Roman" w:cs="Times New Roman"/>
          <w:color w:val="auto"/>
          <w:sz w:val="28"/>
          <w:szCs w:val="28"/>
        </w:rPr>
        <w:t xml:space="preserve">рок подготовки и направления ответа на </w:t>
      </w:r>
      <w:r w:rsidRPr="00A9321F">
        <w:rPr>
          <w:rFonts w:ascii="Times New Roman" w:hAnsi="Times New Roman" w:cs="Times New Roman"/>
          <w:color w:val="auto"/>
          <w:sz w:val="28"/>
          <w:szCs w:val="28"/>
        </w:rPr>
        <w:t xml:space="preserve">межведомственный запрос  с использованием межведомственного </w:t>
      </w:r>
      <w:r w:rsidRPr="00A141F3">
        <w:rPr>
          <w:rFonts w:ascii="Times New Roman" w:hAnsi="Times New Roman" w:cs="Times New Roman"/>
          <w:color w:val="auto"/>
          <w:sz w:val="28"/>
          <w:szCs w:val="28"/>
        </w:rPr>
        <w:t xml:space="preserve">электронного </w:t>
      </w:r>
      <w:r>
        <w:rPr>
          <w:rFonts w:ascii="Times New Roman" w:hAnsi="Times New Roman" w:cs="Times New Roman"/>
          <w:color w:val="auto"/>
          <w:sz w:val="28"/>
          <w:szCs w:val="28"/>
        </w:rPr>
        <w:t xml:space="preserve"> </w:t>
      </w:r>
      <w:r w:rsidRPr="00A9321F">
        <w:rPr>
          <w:rFonts w:ascii="Times New Roman" w:hAnsi="Times New Roman" w:cs="Times New Roman"/>
          <w:color w:val="auto"/>
          <w:sz w:val="28"/>
          <w:szCs w:val="28"/>
        </w:rPr>
        <w:t xml:space="preserve">взаимодействия, </w:t>
      </w:r>
      <w:r w:rsidRPr="000821B2">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не может превышать пять рабочих дней</w:t>
      </w:r>
      <w:r>
        <w:rPr>
          <w:rFonts w:ascii="Times New Roman" w:hAnsi="Times New Roman" w:cs="Times New Roman"/>
          <w:color w:val="auto"/>
          <w:sz w:val="28"/>
          <w:szCs w:val="28"/>
        </w:rPr>
        <w:t>.</w:t>
      </w:r>
      <w:r w:rsidRPr="0066089A">
        <w:rPr>
          <w:rFonts w:ascii="Times New Roman" w:hAnsi="Times New Roman" w:cs="Times New Roman"/>
          <w:color w:val="auto"/>
          <w:sz w:val="28"/>
          <w:szCs w:val="28"/>
        </w:rPr>
        <w:t xml:space="preserve"> </w:t>
      </w:r>
    </w:p>
    <w:p w:rsidR="00304649"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A9321F">
        <w:rPr>
          <w:rFonts w:ascii="Times New Roman" w:eastAsia="Calibri" w:hAnsi="Times New Roman" w:cs="Times New Roman"/>
          <w:color w:val="auto"/>
          <w:sz w:val="28"/>
          <w:szCs w:val="28"/>
          <w:lang w:eastAsia="en-US"/>
        </w:rPr>
        <w:t>.</w:t>
      </w:r>
      <w:r w:rsidR="00566B9A">
        <w:rPr>
          <w:rFonts w:ascii="Times New Roman" w:eastAsia="Calibri" w:hAnsi="Times New Roman" w:cs="Times New Roman"/>
          <w:color w:val="auto"/>
          <w:sz w:val="28"/>
          <w:szCs w:val="28"/>
          <w:lang w:eastAsia="en-US"/>
        </w:rPr>
        <w:t>2.</w:t>
      </w:r>
      <w:r w:rsidR="003533B5">
        <w:rPr>
          <w:rFonts w:ascii="Times New Roman" w:eastAsia="Calibri" w:hAnsi="Times New Roman" w:cs="Times New Roman"/>
          <w:color w:val="auto"/>
          <w:sz w:val="28"/>
          <w:szCs w:val="28"/>
          <w:lang w:eastAsia="en-US"/>
        </w:rPr>
        <w:t xml:space="preserve">5. </w:t>
      </w:r>
      <w:r w:rsidRPr="0066089A">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66089A">
        <w:rPr>
          <w:rFonts w:ascii="Times New Roman" w:eastAsia="Calibri" w:hAnsi="Times New Roman" w:cs="Times New Roman"/>
          <w:color w:val="auto"/>
          <w:sz w:val="28"/>
          <w:szCs w:val="28"/>
          <w:lang w:eastAsia="en-US"/>
        </w:rPr>
        <w:tab/>
      </w:r>
    </w:p>
    <w:p w:rsidR="00DC528E" w:rsidRPr="0066089A"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 xml:space="preserve"> 3.</w:t>
      </w:r>
      <w:r w:rsidR="00A9321F">
        <w:rPr>
          <w:rFonts w:ascii="Times New Roman" w:eastAsia="Calibri" w:hAnsi="Times New Roman" w:cs="Times New Roman"/>
          <w:color w:val="auto"/>
          <w:sz w:val="28"/>
          <w:szCs w:val="28"/>
          <w:lang w:eastAsia="en-US"/>
        </w:rPr>
        <w:t>2.</w:t>
      </w:r>
      <w:r w:rsidRPr="0066089A">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6608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566B9A">
        <w:rPr>
          <w:rFonts w:ascii="Times New Roman" w:eastAsia="Calibri" w:hAnsi="Times New Roman" w:cs="Times New Roman"/>
          <w:color w:val="auto"/>
          <w:sz w:val="28"/>
          <w:szCs w:val="28"/>
          <w:lang w:eastAsia="en-US"/>
        </w:rPr>
        <w:t>2.</w:t>
      </w:r>
      <w:r w:rsidR="00304649">
        <w:rPr>
          <w:rFonts w:ascii="Times New Roman" w:eastAsia="Calibri" w:hAnsi="Times New Roman" w:cs="Times New Roman"/>
          <w:color w:val="auto"/>
          <w:sz w:val="28"/>
          <w:szCs w:val="28"/>
          <w:lang w:eastAsia="en-US"/>
        </w:rPr>
        <w:t>7</w:t>
      </w:r>
      <w:r w:rsidRPr="0066089A">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6608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304649">
        <w:rPr>
          <w:rFonts w:ascii="Times New Roman" w:eastAsia="Calibri" w:hAnsi="Times New Roman" w:cs="Times New Roman"/>
          <w:color w:val="auto"/>
          <w:sz w:val="28"/>
          <w:szCs w:val="28"/>
          <w:lang w:eastAsia="en-US"/>
        </w:rPr>
        <w:t>2.8</w:t>
      </w:r>
      <w:r w:rsidRPr="0066089A">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w:t>
      </w:r>
      <w:r w:rsidRPr="00A141F3">
        <w:rPr>
          <w:rFonts w:ascii="Times New Roman" w:eastAsia="Calibri" w:hAnsi="Times New Roman" w:cs="Times New Roman"/>
          <w:color w:val="auto"/>
          <w:sz w:val="28"/>
          <w:szCs w:val="28"/>
          <w:lang w:eastAsia="en-US"/>
        </w:rPr>
        <w:t xml:space="preserve">в </w:t>
      </w:r>
      <w:r w:rsidR="005C41EA" w:rsidRPr="00A141F3">
        <w:rPr>
          <w:rFonts w:ascii="Times New Roman" w:eastAsia="Calibri" w:hAnsi="Times New Roman" w:cs="Times New Roman"/>
          <w:color w:val="auto"/>
          <w:sz w:val="28"/>
          <w:szCs w:val="28"/>
          <w:lang w:eastAsia="en-US"/>
        </w:rPr>
        <w:t xml:space="preserve">подразделе </w:t>
      </w:r>
      <w:r w:rsidRPr="00A141F3">
        <w:rPr>
          <w:rFonts w:ascii="Times New Roman" w:eastAsia="Calibri" w:hAnsi="Times New Roman" w:cs="Times New Roman"/>
          <w:color w:val="auto"/>
          <w:sz w:val="28"/>
          <w:szCs w:val="28"/>
          <w:lang w:eastAsia="en-US"/>
        </w:rPr>
        <w:t xml:space="preserve"> 2.7</w:t>
      </w:r>
      <w:r w:rsidRPr="0066089A">
        <w:rPr>
          <w:rFonts w:ascii="Times New Roman" w:eastAsia="Calibri" w:hAnsi="Times New Roman" w:cs="Times New Roman"/>
          <w:color w:val="auto"/>
          <w:sz w:val="28"/>
          <w:szCs w:val="28"/>
          <w:lang w:eastAsia="en-US"/>
        </w:rPr>
        <w:t>. настоящего Административного регламента.</w:t>
      </w:r>
    </w:p>
    <w:p w:rsidR="00DC528E" w:rsidRPr="0066089A"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A9321F">
        <w:rPr>
          <w:rFonts w:ascii="Times New Roman" w:eastAsia="Calibri" w:hAnsi="Times New Roman" w:cs="Times New Roman"/>
          <w:color w:val="auto"/>
          <w:sz w:val="28"/>
          <w:szCs w:val="28"/>
          <w:lang w:eastAsia="en-US"/>
        </w:rPr>
        <w:t>.</w:t>
      </w:r>
      <w:r w:rsidR="00304649">
        <w:rPr>
          <w:rFonts w:ascii="Times New Roman" w:eastAsia="Calibri" w:hAnsi="Times New Roman" w:cs="Times New Roman"/>
          <w:color w:val="auto"/>
          <w:sz w:val="28"/>
          <w:szCs w:val="28"/>
          <w:lang w:eastAsia="en-US"/>
        </w:rPr>
        <w:t>2.9</w:t>
      </w:r>
      <w:r w:rsidRPr="0066089A">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304649" w:rsidRDefault="00DC528E" w:rsidP="00A9321F">
      <w:pPr>
        <w:tabs>
          <w:tab w:val="left" w:pos="-3420"/>
        </w:tabs>
        <w:spacing w:after="0" w:line="240" w:lineRule="auto"/>
        <w:ind w:firstLine="567"/>
        <w:jc w:val="both"/>
        <w:rPr>
          <w:rFonts w:ascii="Times New Roman" w:eastAsia="Calibri" w:hAnsi="Times New Roman" w:cs="Times New Roman"/>
          <w:color w:val="00B050"/>
          <w:sz w:val="24"/>
          <w:szCs w:val="24"/>
          <w:lang w:eastAsia="en-US"/>
        </w:rPr>
      </w:pPr>
      <w:r w:rsidRPr="0066089A">
        <w:rPr>
          <w:rFonts w:ascii="Times New Roman" w:eastAsia="Calibri" w:hAnsi="Times New Roman" w:cs="Times New Roman"/>
          <w:color w:val="auto"/>
          <w:sz w:val="28"/>
          <w:szCs w:val="28"/>
          <w:lang w:eastAsia="en-US"/>
        </w:rPr>
        <w:t>3.</w:t>
      </w:r>
      <w:r w:rsidR="00304649">
        <w:rPr>
          <w:rFonts w:ascii="Times New Roman" w:eastAsia="Calibri" w:hAnsi="Times New Roman" w:cs="Times New Roman"/>
          <w:color w:val="auto"/>
          <w:sz w:val="28"/>
          <w:szCs w:val="28"/>
          <w:lang w:eastAsia="en-US"/>
        </w:rPr>
        <w:t>2.10.</w:t>
      </w:r>
      <w:r w:rsidRPr="0066089A">
        <w:rPr>
          <w:rFonts w:ascii="Times New Roman" w:eastAsia="Calibri" w:hAnsi="Times New Roman" w:cs="Times New Roman"/>
          <w:color w:val="auto"/>
          <w:sz w:val="28"/>
          <w:szCs w:val="28"/>
          <w:lang w:eastAsia="en-US"/>
        </w:rPr>
        <w:t xml:space="preserve"> Способ фиксации результата</w:t>
      </w:r>
      <w:r w:rsidR="00304649">
        <w:rPr>
          <w:rFonts w:ascii="Times New Roman" w:eastAsia="Calibri" w:hAnsi="Times New Roman" w:cs="Times New Roman"/>
          <w:color w:val="auto"/>
          <w:sz w:val="28"/>
          <w:szCs w:val="28"/>
          <w:lang w:eastAsia="en-US"/>
        </w:rPr>
        <w:t xml:space="preserve"> </w:t>
      </w:r>
      <w:r w:rsidR="00304649" w:rsidRPr="00A9321F">
        <w:rPr>
          <w:rFonts w:ascii="Times New Roman" w:eastAsia="Calibri" w:hAnsi="Times New Roman" w:cs="Times New Roman"/>
          <w:color w:val="auto"/>
          <w:sz w:val="28"/>
          <w:szCs w:val="28"/>
          <w:lang w:eastAsia="en-US"/>
        </w:rPr>
        <w:t xml:space="preserve">выполнения административной процедуры </w:t>
      </w:r>
      <w:r w:rsidRPr="00A9321F">
        <w:rPr>
          <w:rFonts w:ascii="Times New Roman" w:eastAsia="Calibri" w:hAnsi="Times New Roman" w:cs="Times New Roman"/>
          <w:color w:val="auto"/>
          <w:sz w:val="28"/>
          <w:szCs w:val="28"/>
          <w:lang w:eastAsia="en-US"/>
        </w:rPr>
        <w:t xml:space="preserve"> </w:t>
      </w:r>
      <w:r w:rsidRPr="0066089A">
        <w:rPr>
          <w:rFonts w:ascii="Times New Roman" w:eastAsia="Calibri" w:hAnsi="Times New Roman" w:cs="Times New Roman"/>
          <w:color w:val="auto"/>
          <w:sz w:val="28"/>
          <w:szCs w:val="28"/>
          <w:lang w:eastAsia="en-US"/>
        </w:rPr>
        <w:t>– регистрация ответов</w:t>
      </w:r>
      <w:r w:rsidR="00304649">
        <w:rPr>
          <w:rFonts w:ascii="Times New Roman" w:eastAsia="Calibri" w:hAnsi="Times New Roman" w:cs="Times New Roman"/>
          <w:color w:val="auto"/>
          <w:sz w:val="28"/>
          <w:szCs w:val="28"/>
          <w:lang w:eastAsia="en-US"/>
        </w:rPr>
        <w:t xml:space="preserve"> на межведомственные запросы в Ж</w:t>
      </w:r>
      <w:r w:rsidRPr="0066089A">
        <w:rPr>
          <w:rFonts w:ascii="Times New Roman" w:eastAsia="Calibri" w:hAnsi="Times New Roman" w:cs="Times New Roman"/>
          <w:color w:val="auto"/>
          <w:sz w:val="28"/>
          <w:szCs w:val="28"/>
          <w:lang w:eastAsia="en-US"/>
        </w:rPr>
        <w:t>урнале</w:t>
      </w:r>
      <w:r w:rsidR="003B6DD8">
        <w:rPr>
          <w:rFonts w:ascii="Times New Roman" w:eastAsia="Calibri" w:hAnsi="Times New Roman" w:cs="Times New Roman"/>
          <w:color w:val="auto"/>
          <w:sz w:val="28"/>
          <w:szCs w:val="28"/>
          <w:lang w:eastAsia="en-US"/>
        </w:rPr>
        <w:t>.</w:t>
      </w:r>
    </w:p>
    <w:p w:rsidR="00EF7C0D" w:rsidRPr="0066089A" w:rsidRDefault="00EF7C0D" w:rsidP="00A9321F">
      <w:pPr>
        <w:spacing w:after="0" w:line="240" w:lineRule="auto"/>
        <w:ind w:firstLine="567"/>
        <w:jc w:val="both"/>
        <w:rPr>
          <w:rFonts w:ascii="Times New Roman" w:hAnsi="Times New Roman" w:cs="Times New Roman"/>
          <w:b/>
          <w:color w:val="auto"/>
          <w:sz w:val="28"/>
          <w:szCs w:val="28"/>
        </w:rPr>
      </w:pPr>
    </w:p>
    <w:p w:rsidR="009F19D7" w:rsidRPr="00A9321F" w:rsidRDefault="00DB7AFF" w:rsidP="00A9321F">
      <w:pPr>
        <w:spacing w:after="0" w:line="240" w:lineRule="auto"/>
        <w:ind w:firstLine="567"/>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ab/>
      </w:r>
      <w:r w:rsidRPr="00A9321F">
        <w:rPr>
          <w:rFonts w:ascii="Times New Roman" w:hAnsi="Times New Roman" w:cs="Times New Roman"/>
          <w:b/>
          <w:bCs/>
          <w:color w:val="auto"/>
          <w:sz w:val="28"/>
          <w:szCs w:val="28"/>
        </w:rPr>
        <w:t>3</w:t>
      </w:r>
      <w:r w:rsidR="00A9321F" w:rsidRPr="00A9321F">
        <w:rPr>
          <w:rFonts w:ascii="Times New Roman" w:hAnsi="Times New Roman" w:cs="Times New Roman"/>
          <w:b/>
          <w:bCs/>
          <w:color w:val="auto"/>
          <w:sz w:val="28"/>
          <w:szCs w:val="28"/>
        </w:rPr>
        <w:t>.</w:t>
      </w:r>
      <w:r w:rsidR="001D3823" w:rsidRPr="00A9321F">
        <w:rPr>
          <w:rFonts w:ascii="Times New Roman" w:hAnsi="Times New Roman" w:cs="Times New Roman"/>
          <w:b/>
          <w:bCs/>
          <w:color w:val="auto"/>
          <w:sz w:val="28"/>
          <w:szCs w:val="28"/>
        </w:rPr>
        <w:t>3.</w:t>
      </w:r>
      <w:r w:rsidR="00A9321F" w:rsidRPr="00A9321F">
        <w:rPr>
          <w:rFonts w:ascii="Times New Roman" w:hAnsi="Times New Roman" w:cs="Times New Roman"/>
          <w:b/>
          <w:bCs/>
          <w:color w:val="auto"/>
          <w:sz w:val="28"/>
          <w:szCs w:val="28"/>
        </w:rPr>
        <w:t xml:space="preserve"> </w:t>
      </w:r>
      <w:r w:rsidR="00E74127" w:rsidRPr="00A9321F">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A9321F" w:rsidRDefault="00304649" w:rsidP="0066089A">
      <w:pPr>
        <w:spacing w:after="0" w:line="240" w:lineRule="auto"/>
        <w:jc w:val="both"/>
        <w:rPr>
          <w:rFonts w:ascii="Times New Roman" w:hAnsi="Times New Roman" w:cs="Times New Roman"/>
          <w:b/>
          <w:bCs/>
          <w:color w:val="auto"/>
          <w:sz w:val="28"/>
          <w:szCs w:val="28"/>
        </w:rPr>
      </w:pPr>
    </w:p>
    <w:p w:rsidR="00DC74D1" w:rsidRPr="00A9321F"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9321F">
        <w:rPr>
          <w:rFonts w:ascii="Times New Roman" w:eastAsia="Calibri" w:hAnsi="Times New Roman" w:cs="Times New Roman"/>
          <w:color w:val="auto"/>
          <w:kern w:val="0"/>
          <w:sz w:val="28"/>
          <w:szCs w:val="28"/>
          <w:lang w:eastAsia="en-US"/>
        </w:rPr>
        <w:t>3.</w:t>
      </w:r>
      <w:r w:rsidR="00294634" w:rsidRPr="00A9321F">
        <w:rPr>
          <w:rFonts w:ascii="Times New Roman" w:eastAsia="Calibri" w:hAnsi="Times New Roman" w:cs="Times New Roman"/>
          <w:color w:val="auto"/>
          <w:kern w:val="0"/>
          <w:sz w:val="28"/>
          <w:szCs w:val="28"/>
          <w:lang w:eastAsia="en-US"/>
        </w:rPr>
        <w:t>3.</w:t>
      </w:r>
      <w:r w:rsidRPr="00A9321F">
        <w:rPr>
          <w:rFonts w:ascii="Times New Roman" w:eastAsia="Calibri" w:hAnsi="Times New Roman" w:cs="Times New Roman"/>
          <w:color w:val="auto"/>
          <w:kern w:val="0"/>
          <w:sz w:val="28"/>
          <w:szCs w:val="28"/>
          <w:lang w:eastAsia="en-US"/>
        </w:rPr>
        <w:t xml:space="preserve">1. </w:t>
      </w:r>
      <w:r w:rsidR="005C41EA">
        <w:rPr>
          <w:rFonts w:ascii="Times New Roman" w:eastAsia="Calibri" w:hAnsi="Times New Roman" w:cs="Times New Roman"/>
          <w:color w:val="auto"/>
          <w:kern w:val="0"/>
          <w:sz w:val="28"/>
          <w:szCs w:val="28"/>
          <w:lang w:eastAsia="en-US"/>
        </w:rPr>
        <w:t xml:space="preserve"> </w:t>
      </w:r>
      <w:r w:rsidRPr="00A9321F">
        <w:rPr>
          <w:rFonts w:ascii="Times New Roman" w:eastAsia="Calibri" w:hAnsi="Times New Roman" w:cs="Times New Roman"/>
          <w:color w:val="auto"/>
          <w:kern w:val="0"/>
          <w:sz w:val="28"/>
          <w:szCs w:val="28"/>
          <w:lang w:eastAsia="en-US"/>
        </w:rPr>
        <w:t xml:space="preserve">Основанием для начала административной процедуры является наличие документов,  указанных в </w:t>
      </w:r>
      <w:r w:rsidR="00304649" w:rsidRPr="00A9321F">
        <w:rPr>
          <w:rFonts w:ascii="Times New Roman" w:eastAsia="Calibri" w:hAnsi="Times New Roman" w:cs="Times New Roman"/>
          <w:color w:val="auto"/>
          <w:kern w:val="0"/>
          <w:sz w:val="28"/>
          <w:szCs w:val="28"/>
          <w:lang w:eastAsia="en-US"/>
        </w:rPr>
        <w:t xml:space="preserve"> подразделе </w:t>
      </w:r>
      <w:r w:rsidRPr="00A9321F">
        <w:rPr>
          <w:rFonts w:ascii="Times New Roman" w:eastAsia="Calibri" w:hAnsi="Times New Roman" w:cs="Times New Roman"/>
          <w:color w:val="auto"/>
          <w:kern w:val="0"/>
          <w:sz w:val="28"/>
          <w:szCs w:val="28"/>
          <w:lang w:eastAsia="en-US"/>
        </w:rPr>
        <w:t xml:space="preserve">2.6. и </w:t>
      </w:r>
      <w:r w:rsidR="00A9321F" w:rsidRPr="00A9321F">
        <w:rPr>
          <w:rFonts w:ascii="Times New Roman" w:eastAsia="Calibri" w:hAnsi="Times New Roman" w:cs="Times New Roman"/>
          <w:color w:val="auto"/>
          <w:kern w:val="0"/>
          <w:sz w:val="28"/>
          <w:szCs w:val="28"/>
          <w:lang w:eastAsia="en-US"/>
        </w:rPr>
        <w:t xml:space="preserve"> пункте </w:t>
      </w:r>
      <w:r w:rsidRPr="00A9321F">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A9321F" w:rsidRDefault="00637486"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 </w:t>
      </w:r>
      <w:r w:rsidR="00DC74D1" w:rsidRPr="00A9321F">
        <w:rPr>
          <w:rFonts w:ascii="Times New Roman" w:eastAsia="Calibri" w:hAnsi="Times New Roman" w:cs="Times New Roman"/>
          <w:color w:val="auto"/>
          <w:kern w:val="0"/>
          <w:sz w:val="28"/>
          <w:szCs w:val="28"/>
          <w:lang w:eastAsia="en-US"/>
        </w:rPr>
        <w:t>3.</w:t>
      </w:r>
      <w:r w:rsidR="00294634" w:rsidRPr="00A9321F">
        <w:rPr>
          <w:rFonts w:ascii="Times New Roman" w:eastAsia="Calibri" w:hAnsi="Times New Roman" w:cs="Times New Roman"/>
          <w:color w:val="auto"/>
          <w:kern w:val="0"/>
          <w:sz w:val="28"/>
          <w:szCs w:val="28"/>
          <w:lang w:eastAsia="en-US"/>
        </w:rPr>
        <w:t>3.</w:t>
      </w:r>
      <w:r w:rsidR="005C41EA">
        <w:rPr>
          <w:rFonts w:ascii="Times New Roman" w:eastAsia="Calibri" w:hAnsi="Times New Roman" w:cs="Times New Roman"/>
          <w:color w:val="auto"/>
          <w:kern w:val="0"/>
          <w:sz w:val="28"/>
          <w:szCs w:val="28"/>
          <w:lang w:eastAsia="en-US"/>
        </w:rPr>
        <w:t>2.</w:t>
      </w:r>
      <w:r w:rsidR="00DC74D1" w:rsidRPr="00A9321F">
        <w:rPr>
          <w:rFonts w:ascii="Times New Roman" w:eastAsia="Calibri" w:hAnsi="Times New Roman" w:cs="Times New Roman"/>
          <w:color w:val="auto"/>
          <w:kern w:val="0"/>
          <w:sz w:val="28"/>
          <w:szCs w:val="28"/>
          <w:lang w:eastAsia="en-US"/>
        </w:rPr>
        <w:t xml:space="preserve">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7392A" w:rsidRPr="00637486"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9321F">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Pr>
          <w:rFonts w:ascii="Times New Roman" w:hAnsi="Times New Roman" w:cs="Times New Roman"/>
          <w:color w:val="auto"/>
          <w:kern w:val="0"/>
          <w:sz w:val="28"/>
          <w:szCs w:val="28"/>
          <w:lang w:eastAsia="ru-RU"/>
        </w:rPr>
        <w:t xml:space="preserve"> не соответствует требованиям </w:t>
      </w:r>
      <w:r w:rsidR="005C41EA">
        <w:rPr>
          <w:rFonts w:ascii="Times New Roman" w:hAnsi="Times New Roman" w:cs="Times New Roman"/>
          <w:color w:val="auto"/>
          <w:kern w:val="0"/>
          <w:sz w:val="28"/>
          <w:szCs w:val="28"/>
          <w:lang w:eastAsia="ru-RU"/>
        </w:rPr>
        <w:t xml:space="preserve"> </w:t>
      </w:r>
      <w:r w:rsidR="005C41EA" w:rsidRPr="00637486">
        <w:rPr>
          <w:rFonts w:ascii="Times New Roman" w:hAnsi="Times New Roman" w:cs="Times New Roman"/>
          <w:color w:val="auto"/>
          <w:kern w:val="0"/>
          <w:sz w:val="28"/>
          <w:szCs w:val="28"/>
          <w:lang w:eastAsia="ru-RU"/>
        </w:rPr>
        <w:t xml:space="preserve">пункта 2.6.1. настоящего Административного регламента, </w:t>
      </w:r>
      <w:r w:rsidR="000F130F" w:rsidRPr="00637486">
        <w:rPr>
          <w:rFonts w:ascii="Times New Roman" w:hAnsi="Times New Roman" w:cs="Times New Roman"/>
          <w:color w:val="auto"/>
          <w:kern w:val="0"/>
          <w:sz w:val="28"/>
          <w:szCs w:val="28"/>
          <w:lang w:eastAsia="ru-RU"/>
        </w:rPr>
        <w:t xml:space="preserve">подано в иной уполномоченный орган или к заявлению не приложены документы, предоставляемые в соответствии с </w:t>
      </w:r>
      <w:hyperlink r:id="rId16" w:history="1">
        <w:r w:rsidR="000F130F" w:rsidRPr="00637486">
          <w:rPr>
            <w:rFonts w:ascii="Times New Roman" w:hAnsi="Times New Roman" w:cs="Times New Roman"/>
            <w:color w:val="auto"/>
            <w:kern w:val="0"/>
            <w:sz w:val="28"/>
            <w:szCs w:val="28"/>
            <w:lang w:eastAsia="ru-RU"/>
          </w:rPr>
          <w:t>пунктом 2.6.2</w:t>
        </w:r>
      </w:hyperlink>
      <w:r w:rsidR="000F130F" w:rsidRPr="00637486">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A9321F"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9321F">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66089A" w:rsidRDefault="00DC74D1" w:rsidP="00C2718E">
      <w:pPr>
        <w:spacing w:after="0" w:line="240" w:lineRule="auto"/>
        <w:ind w:firstLine="567"/>
        <w:jc w:val="both"/>
        <w:rPr>
          <w:rFonts w:ascii="Times New Roman" w:hAnsi="Times New Roman" w:cs="Times New Roman"/>
          <w:color w:val="auto"/>
          <w:sz w:val="28"/>
          <w:szCs w:val="28"/>
        </w:rPr>
      </w:pPr>
      <w:r w:rsidRPr="00A9321F">
        <w:rPr>
          <w:rFonts w:ascii="Times New Roman" w:hAnsi="Times New Roman" w:cs="Times New Roman"/>
          <w:color w:val="auto"/>
          <w:sz w:val="28"/>
          <w:szCs w:val="28"/>
        </w:rPr>
        <w:t>3.3.</w:t>
      </w:r>
      <w:r w:rsidR="00294634" w:rsidRPr="00A9321F">
        <w:rPr>
          <w:rFonts w:ascii="Times New Roman" w:hAnsi="Times New Roman" w:cs="Times New Roman"/>
          <w:color w:val="auto"/>
          <w:sz w:val="28"/>
          <w:szCs w:val="28"/>
        </w:rPr>
        <w:t>3.</w:t>
      </w:r>
      <w:r w:rsidRPr="00A9321F">
        <w:rPr>
          <w:rFonts w:ascii="Times New Roman" w:hAnsi="Times New Roman" w:cs="Times New Roman"/>
          <w:color w:val="auto"/>
          <w:sz w:val="28"/>
          <w:szCs w:val="28"/>
        </w:rPr>
        <w:t xml:space="preserve"> </w:t>
      </w:r>
      <w:r w:rsidR="00DF3AE5" w:rsidRPr="00A9321F">
        <w:rPr>
          <w:rFonts w:ascii="Times New Roman" w:hAnsi="Times New Roman" w:cs="Times New Roman"/>
          <w:color w:val="auto"/>
          <w:sz w:val="28"/>
          <w:szCs w:val="28"/>
        </w:rPr>
        <w:t xml:space="preserve">В случае наличия оснований для отказа в предоставлении </w:t>
      </w:r>
      <w:r w:rsidR="000C763D" w:rsidRPr="00A9321F">
        <w:rPr>
          <w:rFonts w:ascii="Times New Roman" w:hAnsi="Times New Roman" w:cs="Times New Roman"/>
          <w:color w:val="auto"/>
          <w:sz w:val="28"/>
          <w:szCs w:val="28"/>
        </w:rPr>
        <w:t xml:space="preserve"> муниципальной </w:t>
      </w:r>
      <w:r w:rsidR="00DF3AE5" w:rsidRPr="00A9321F">
        <w:rPr>
          <w:rFonts w:ascii="Times New Roman" w:hAnsi="Times New Roman" w:cs="Times New Roman"/>
          <w:color w:val="auto"/>
          <w:sz w:val="28"/>
          <w:szCs w:val="28"/>
        </w:rPr>
        <w:t>услуги, указанных в пункте 2.10.</w:t>
      </w:r>
      <w:r w:rsidRPr="00A9321F">
        <w:rPr>
          <w:rFonts w:ascii="Times New Roman" w:hAnsi="Times New Roman" w:cs="Times New Roman"/>
          <w:color w:val="auto"/>
          <w:sz w:val="28"/>
          <w:szCs w:val="28"/>
        </w:rPr>
        <w:t>2.</w:t>
      </w:r>
      <w:r w:rsidR="000C763D" w:rsidRPr="00A9321F">
        <w:rPr>
          <w:rFonts w:ascii="Times New Roman" w:hAnsi="Times New Roman" w:cs="Times New Roman"/>
          <w:color w:val="auto"/>
          <w:sz w:val="28"/>
          <w:szCs w:val="28"/>
        </w:rPr>
        <w:t xml:space="preserve"> настоящего </w:t>
      </w:r>
      <w:r w:rsidR="00DF3AE5" w:rsidRPr="00A9321F">
        <w:rPr>
          <w:rFonts w:ascii="Times New Roman" w:hAnsi="Times New Roman" w:cs="Times New Roman"/>
          <w:color w:val="auto"/>
          <w:sz w:val="28"/>
          <w:szCs w:val="28"/>
        </w:rPr>
        <w:t xml:space="preserve"> Административного рег</w:t>
      </w:r>
      <w:r w:rsidR="00DF3AE5" w:rsidRPr="0066089A">
        <w:rPr>
          <w:rFonts w:ascii="Times New Roman" w:hAnsi="Times New Roman" w:cs="Times New Roman"/>
          <w:color w:val="auto"/>
          <w:sz w:val="28"/>
          <w:szCs w:val="28"/>
        </w:rPr>
        <w:t xml:space="preserve">ламента, </w:t>
      </w:r>
      <w:r w:rsidR="006A72B8" w:rsidRPr="0066089A">
        <w:rPr>
          <w:rFonts w:ascii="Times New Roman" w:hAnsi="Times New Roman" w:cs="Times New Roman"/>
          <w:color w:val="auto"/>
          <w:sz w:val="28"/>
          <w:szCs w:val="28"/>
        </w:rPr>
        <w:t xml:space="preserve">ответственный исполнитель готовит </w:t>
      </w:r>
      <w:r w:rsidR="00DF3AE5" w:rsidRPr="0066089A">
        <w:rPr>
          <w:rFonts w:ascii="Times New Roman" w:hAnsi="Times New Roman" w:cs="Times New Roman"/>
          <w:color w:val="auto"/>
          <w:sz w:val="28"/>
          <w:szCs w:val="28"/>
        </w:rPr>
        <w:t xml:space="preserve">проект письма об отказе </w:t>
      </w:r>
      <w:r w:rsidR="00E94760" w:rsidRPr="0066089A">
        <w:rPr>
          <w:rFonts w:ascii="Times New Roman" w:hAnsi="Times New Roman" w:cs="Times New Roman"/>
          <w:color w:val="auto"/>
          <w:sz w:val="28"/>
          <w:szCs w:val="28"/>
        </w:rPr>
        <w:t>в предоставлении земельного участка</w:t>
      </w:r>
      <w:r w:rsidR="005E1FB8"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 xml:space="preserve"> </w:t>
      </w:r>
      <w:r w:rsidR="00E94760" w:rsidRPr="0066089A">
        <w:rPr>
          <w:rFonts w:ascii="Times New Roman" w:hAnsi="Times New Roman" w:cs="Times New Roman"/>
          <w:color w:val="auto"/>
          <w:sz w:val="28"/>
          <w:szCs w:val="28"/>
        </w:rPr>
        <w:t xml:space="preserve">с обоснованием причин отказа, </w:t>
      </w:r>
      <w:r w:rsidR="00DF3AE5" w:rsidRPr="0066089A">
        <w:rPr>
          <w:rFonts w:ascii="Times New Roman" w:hAnsi="Times New Roman" w:cs="Times New Roman"/>
          <w:color w:val="auto"/>
          <w:sz w:val="28"/>
          <w:szCs w:val="28"/>
        </w:rPr>
        <w:t>и обеспечивает его дальнейшее согласование и подписание.</w:t>
      </w:r>
    </w:p>
    <w:p w:rsidR="00DF3AE5" w:rsidRPr="0066089A" w:rsidRDefault="00A9321F" w:rsidP="00C2718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DC74D1" w:rsidRPr="0066089A">
        <w:rPr>
          <w:rFonts w:ascii="Times New Roman" w:hAnsi="Times New Roman" w:cs="Times New Roman"/>
          <w:color w:val="auto"/>
          <w:sz w:val="28"/>
          <w:szCs w:val="28"/>
        </w:rPr>
        <w:t>.</w:t>
      </w:r>
      <w:r w:rsidR="00294634">
        <w:rPr>
          <w:rFonts w:ascii="Times New Roman" w:hAnsi="Times New Roman" w:cs="Times New Roman"/>
          <w:color w:val="auto"/>
          <w:sz w:val="28"/>
          <w:szCs w:val="28"/>
        </w:rPr>
        <w:t>3.</w:t>
      </w:r>
      <w:r w:rsidR="00DC74D1" w:rsidRPr="0066089A">
        <w:rPr>
          <w:rFonts w:ascii="Times New Roman" w:hAnsi="Times New Roman" w:cs="Times New Roman"/>
          <w:color w:val="auto"/>
          <w:sz w:val="28"/>
          <w:szCs w:val="28"/>
        </w:rPr>
        <w:t xml:space="preserve">4. </w:t>
      </w:r>
      <w:r w:rsidR="00DF3AE5" w:rsidRPr="0066089A">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66089A">
        <w:rPr>
          <w:rFonts w:ascii="Times New Roman" w:hAnsi="Times New Roman" w:cs="Times New Roman"/>
          <w:color w:val="auto"/>
          <w:sz w:val="28"/>
          <w:szCs w:val="28"/>
        </w:rPr>
        <w:t>2.</w:t>
      </w:r>
      <w:r w:rsidR="00DF3AE5" w:rsidRPr="0066089A">
        <w:rPr>
          <w:rFonts w:ascii="Times New Roman" w:hAnsi="Times New Roman" w:cs="Times New Roman"/>
          <w:color w:val="auto"/>
          <w:sz w:val="28"/>
          <w:szCs w:val="28"/>
        </w:rPr>
        <w:t xml:space="preserve"> </w:t>
      </w:r>
      <w:r w:rsidR="009454A5" w:rsidRPr="0066089A">
        <w:rPr>
          <w:rFonts w:ascii="Times New Roman" w:hAnsi="Times New Roman" w:cs="Times New Roman"/>
          <w:color w:val="auto"/>
          <w:sz w:val="28"/>
          <w:szCs w:val="28"/>
        </w:rPr>
        <w:t xml:space="preserve">настоящего </w:t>
      </w:r>
      <w:r w:rsidR="00DF3AE5" w:rsidRPr="0066089A">
        <w:rPr>
          <w:rFonts w:ascii="Times New Roman" w:hAnsi="Times New Roman" w:cs="Times New Roman"/>
          <w:color w:val="auto"/>
          <w:sz w:val="28"/>
          <w:szCs w:val="28"/>
        </w:rPr>
        <w:t xml:space="preserve">Административного </w:t>
      </w:r>
      <w:r w:rsidR="00EC626A" w:rsidRPr="0066089A">
        <w:rPr>
          <w:rFonts w:ascii="Times New Roman" w:hAnsi="Times New Roman" w:cs="Times New Roman"/>
          <w:color w:val="auto"/>
          <w:sz w:val="28"/>
          <w:szCs w:val="28"/>
        </w:rPr>
        <w:t>р</w:t>
      </w:r>
      <w:r w:rsidR="00DF3AE5" w:rsidRPr="0066089A">
        <w:rPr>
          <w:rFonts w:ascii="Times New Roman" w:hAnsi="Times New Roman" w:cs="Times New Roman"/>
          <w:color w:val="auto"/>
          <w:sz w:val="28"/>
          <w:szCs w:val="28"/>
        </w:rPr>
        <w:t>егламента</w:t>
      </w:r>
      <w:r w:rsidR="009454A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ответственный</w:t>
      </w:r>
      <w:r w:rsidR="00DF3AE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исполнитель</w:t>
      </w:r>
      <w:r w:rsidR="009454A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обеспечивает </w:t>
      </w:r>
      <w:r w:rsidR="00DF3AE5" w:rsidRPr="0066089A">
        <w:rPr>
          <w:rFonts w:ascii="Times New Roman" w:hAnsi="Times New Roman" w:cs="Times New Roman"/>
          <w:color w:val="auto"/>
          <w:sz w:val="28"/>
          <w:szCs w:val="28"/>
        </w:rPr>
        <w:t xml:space="preserve"> подготовку и с</w:t>
      </w:r>
      <w:r w:rsidR="008E55BB" w:rsidRPr="0066089A">
        <w:rPr>
          <w:rFonts w:ascii="Times New Roman" w:hAnsi="Times New Roman" w:cs="Times New Roman"/>
          <w:color w:val="auto"/>
          <w:sz w:val="28"/>
          <w:szCs w:val="28"/>
        </w:rPr>
        <w:t xml:space="preserve">огласование проекта  договора </w:t>
      </w:r>
      <w:r w:rsidR="00DF3AE5" w:rsidRPr="0066089A">
        <w:rPr>
          <w:rFonts w:ascii="Times New Roman" w:hAnsi="Times New Roman" w:cs="Times New Roman"/>
          <w:color w:val="auto"/>
          <w:sz w:val="28"/>
          <w:szCs w:val="28"/>
        </w:rPr>
        <w:t xml:space="preserve"> купли-продажи</w:t>
      </w:r>
      <w:r w:rsidR="008E55BB" w:rsidRPr="0066089A">
        <w:rPr>
          <w:rFonts w:ascii="Times New Roman" w:hAnsi="Times New Roman" w:cs="Times New Roman"/>
          <w:color w:val="auto"/>
          <w:sz w:val="28"/>
          <w:szCs w:val="28"/>
        </w:rPr>
        <w:t xml:space="preserve"> земельного участка, </w:t>
      </w:r>
      <w:r w:rsidR="00DF3AE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проекта договора </w:t>
      </w:r>
      <w:r w:rsidR="00DF3AE5" w:rsidRPr="0066089A">
        <w:rPr>
          <w:rFonts w:ascii="Times New Roman" w:hAnsi="Times New Roman" w:cs="Times New Roman"/>
          <w:color w:val="auto"/>
          <w:sz w:val="28"/>
          <w:szCs w:val="28"/>
        </w:rPr>
        <w:t xml:space="preserve">аренды </w:t>
      </w:r>
      <w:r w:rsidR="008E55BB" w:rsidRPr="0066089A">
        <w:rPr>
          <w:rFonts w:ascii="Times New Roman" w:hAnsi="Times New Roman" w:cs="Times New Roman"/>
          <w:color w:val="auto"/>
          <w:sz w:val="28"/>
          <w:szCs w:val="28"/>
        </w:rPr>
        <w:t>земельного участка</w:t>
      </w:r>
      <w:r w:rsidR="0033608F"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66089A" w:rsidRDefault="003245A1"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A9321F">
        <w:rPr>
          <w:rFonts w:ascii="Times New Roman" w:hAnsi="Times New Roman" w:cs="Times New Roman"/>
          <w:color w:val="auto"/>
          <w:sz w:val="28"/>
          <w:szCs w:val="28"/>
        </w:rPr>
        <w:t>.</w:t>
      </w:r>
      <w:r w:rsidR="00294634">
        <w:rPr>
          <w:rFonts w:ascii="Times New Roman" w:hAnsi="Times New Roman" w:cs="Times New Roman"/>
          <w:color w:val="auto"/>
          <w:sz w:val="28"/>
          <w:szCs w:val="28"/>
        </w:rPr>
        <w:t>3.</w:t>
      </w:r>
      <w:r w:rsidRPr="0066089A">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66089A">
        <w:rPr>
          <w:rFonts w:ascii="Times New Roman" w:hAnsi="Times New Roman" w:cs="Times New Roman"/>
          <w:color w:val="auto"/>
          <w:sz w:val="28"/>
          <w:szCs w:val="28"/>
        </w:rPr>
        <w:t>Г</w:t>
      </w:r>
      <w:r w:rsidRPr="0066089A">
        <w:rPr>
          <w:rFonts w:ascii="Times New Roman" w:hAnsi="Times New Roman" w:cs="Times New Roman"/>
          <w:color w:val="auto"/>
          <w:sz w:val="28"/>
          <w:szCs w:val="28"/>
        </w:rPr>
        <w:t xml:space="preserve">лава </w:t>
      </w:r>
      <w:r w:rsidR="003242F4">
        <w:rPr>
          <w:rFonts w:ascii="Times New Roman" w:hAnsi="Times New Roman" w:cs="Times New Roman"/>
          <w:color w:val="auto"/>
          <w:sz w:val="28"/>
          <w:szCs w:val="28"/>
        </w:rPr>
        <w:t>Большесолдатского района Курской области</w:t>
      </w:r>
      <w:r w:rsidR="00A9321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или уполномоченное должностное лицо. </w:t>
      </w:r>
    </w:p>
    <w:p w:rsidR="00DF3AE5" w:rsidRPr="0066089A" w:rsidRDefault="003245A1"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294634">
        <w:rPr>
          <w:rFonts w:ascii="Times New Roman" w:hAnsi="Times New Roman" w:cs="Times New Roman"/>
          <w:color w:val="auto"/>
          <w:sz w:val="28"/>
          <w:szCs w:val="28"/>
        </w:rPr>
        <w:t>3.</w:t>
      </w:r>
      <w:r w:rsidR="00220A31">
        <w:rPr>
          <w:rFonts w:ascii="Times New Roman" w:hAnsi="Times New Roman" w:cs="Times New Roman"/>
          <w:color w:val="auto"/>
          <w:sz w:val="28"/>
          <w:szCs w:val="28"/>
        </w:rPr>
        <w:t>6</w:t>
      </w:r>
      <w:r w:rsidR="008E55BB"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Максимальный срок выполнения</w:t>
      </w:r>
      <w:r w:rsidR="008E55BB" w:rsidRPr="0066089A">
        <w:rPr>
          <w:rFonts w:ascii="Times New Roman" w:hAnsi="Times New Roman" w:cs="Times New Roman"/>
          <w:color w:val="auto"/>
          <w:sz w:val="28"/>
          <w:szCs w:val="28"/>
        </w:rPr>
        <w:t xml:space="preserve"> административной процедуры </w:t>
      </w:r>
      <w:r w:rsidR="00DF3AE5" w:rsidRPr="0066089A">
        <w:rPr>
          <w:rFonts w:ascii="Times New Roman" w:hAnsi="Times New Roman" w:cs="Times New Roman"/>
          <w:color w:val="auto"/>
          <w:sz w:val="28"/>
          <w:szCs w:val="28"/>
        </w:rPr>
        <w:t xml:space="preserve"> составляет 7 рабочих дней.</w:t>
      </w:r>
    </w:p>
    <w:p w:rsidR="00DF3AE5"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294634">
        <w:rPr>
          <w:rFonts w:ascii="Times New Roman" w:hAnsi="Times New Roman" w:cs="Times New Roman"/>
          <w:color w:val="auto"/>
          <w:sz w:val="28"/>
          <w:szCs w:val="28"/>
        </w:rPr>
        <w:t>3.</w:t>
      </w:r>
      <w:r w:rsidR="00220A31">
        <w:rPr>
          <w:rFonts w:ascii="Times New Roman" w:hAnsi="Times New Roman" w:cs="Times New Roman"/>
          <w:color w:val="auto"/>
          <w:sz w:val="28"/>
          <w:szCs w:val="28"/>
        </w:rPr>
        <w:t>7</w:t>
      </w:r>
      <w:r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66089A">
        <w:rPr>
          <w:rFonts w:ascii="Times New Roman" w:hAnsi="Times New Roman" w:cs="Times New Roman"/>
          <w:color w:val="auto"/>
          <w:sz w:val="28"/>
          <w:szCs w:val="28"/>
        </w:rPr>
        <w:t xml:space="preserve"> муниципальной </w:t>
      </w:r>
      <w:r w:rsidR="00DF3AE5" w:rsidRPr="0066089A">
        <w:rPr>
          <w:rFonts w:ascii="Times New Roman" w:hAnsi="Times New Roman" w:cs="Times New Roman"/>
          <w:color w:val="auto"/>
          <w:sz w:val="28"/>
          <w:szCs w:val="28"/>
        </w:rPr>
        <w:t>услуги.</w:t>
      </w:r>
    </w:p>
    <w:p w:rsidR="003245A1" w:rsidRPr="0066089A" w:rsidRDefault="00A9321F" w:rsidP="003242F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00294634">
        <w:rPr>
          <w:rFonts w:ascii="Times New Roman" w:hAnsi="Times New Roman" w:cs="Times New Roman"/>
          <w:color w:val="auto"/>
          <w:sz w:val="28"/>
          <w:szCs w:val="28"/>
        </w:rPr>
        <w:t>3</w:t>
      </w:r>
      <w:r w:rsidR="003245A1" w:rsidRPr="0066089A">
        <w:rPr>
          <w:rFonts w:ascii="Times New Roman" w:hAnsi="Times New Roman" w:cs="Times New Roman"/>
          <w:color w:val="auto"/>
          <w:sz w:val="28"/>
          <w:szCs w:val="28"/>
        </w:rPr>
        <w:t>.</w:t>
      </w:r>
      <w:r w:rsidR="00220A31">
        <w:rPr>
          <w:rFonts w:ascii="Times New Roman" w:hAnsi="Times New Roman" w:cs="Times New Roman"/>
          <w:color w:val="auto"/>
          <w:sz w:val="28"/>
          <w:szCs w:val="28"/>
        </w:rPr>
        <w:t>8</w:t>
      </w:r>
      <w:r w:rsidR="003245A1" w:rsidRPr="0066089A">
        <w:rPr>
          <w:rFonts w:ascii="Times New Roman" w:hAnsi="Times New Roman" w:cs="Times New Roman"/>
          <w:color w:val="auto"/>
          <w:sz w:val="28"/>
          <w:szCs w:val="28"/>
        </w:rPr>
        <w:t>.</w:t>
      </w:r>
      <w:r w:rsidR="00197EC2">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Результ</w:t>
      </w:r>
      <w:r w:rsidR="00197EC2">
        <w:rPr>
          <w:rFonts w:ascii="Times New Roman" w:hAnsi="Times New Roman" w:cs="Times New Roman"/>
          <w:color w:val="auto"/>
          <w:sz w:val="28"/>
          <w:szCs w:val="28"/>
        </w:rPr>
        <w:t xml:space="preserve">атом административной             процедуры </w:t>
      </w:r>
      <w:r w:rsidR="00DF3AE5" w:rsidRPr="0066089A">
        <w:rPr>
          <w:rFonts w:ascii="Times New Roman" w:hAnsi="Times New Roman" w:cs="Times New Roman"/>
          <w:color w:val="auto"/>
          <w:sz w:val="28"/>
          <w:szCs w:val="28"/>
        </w:rPr>
        <w:t>является</w:t>
      </w:r>
      <w:r w:rsidR="003245A1" w:rsidRPr="0066089A">
        <w:rPr>
          <w:rFonts w:ascii="Times New Roman" w:hAnsi="Times New Roman" w:cs="Times New Roman"/>
          <w:color w:val="auto"/>
          <w:sz w:val="28"/>
          <w:szCs w:val="28"/>
        </w:rPr>
        <w:t xml:space="preserve"> наличие одного из следующих документов:  </w:t>
      </w:r>
    </w:p>
    <w:p w:rsidR="008E55BB"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договора</w:t>
      </w:r>
      <w:r w:rsidR="00DF3AE5" w:rsidRPr="0066089A">
        <w:rPr>
          <w:rFonts w:ascii="Times New Roman" w:hAnsi="Times New Roman" w:cs="Times New Roman"/>
          <w:color w:val="auto"/>
          <w:sz w:val="28"/>
          <w:szCs w:val="28"/>
        </w:rPr>
        <w:t xml:space="preserve"> купли-продажи</w:t>
      </w:r>
      <w:r w:rsidRPr="0066089A">
        <w:rPr>
          <w:rFonts w:ascii="Times New Roman" w:hAnsi="Times New Roman" w:cs="Times New Roman"/>
          <w:color w:val="auto"/>
          <w:sz w:val="28"/>
          <w:szCs w:val="28"/>
        </w:rPr>
        <w:t xml:space="preserve"> земельного участка;</w:t>
      </w:r>
    </w:p>
    <w:p w:rsidR="008E55BB"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договора аренды </w:t>
      </w:r>
      <w:r w:rsidR="00DF3AE5" w:rsidRPr="0066089A">
        <w:rPr>
          <w:rFonts w:ascii="Times New Roman" w:hAnsi="Times New Roman" w:cs="Times New Roman"/>
          <w:color w:val="auto"/>
          <w:sz w:val="28"/>
          <w:szCs w:val="28"/>
        </w:rPr>
        <w:t xml:space="preserve"> земел</w:t>
      </w:r>
      <w:r w:rsidRPr="0066089A">
        <w:rPr>
          <w:rFonts w:ascii="Times New Roman" w:hAnsi="Times New Roman" w:cs="Times New Roman"/>
          <w:color w:val="auto"/>
          <w:sz w:val="28"/>
          <w:szCs w:val="28"/>
        </w:rPr>
        <w:t>ьного участка;</w:t>
      </w:r>
    </w:p>
    <w:p w:rsidR="003245A1" w:rsidRDefault="00DF3AE5"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66089A">
        <w:rPr>
          <w:rFonts w:ascii="Times New Roman" w:hAnsi="Times New Roman" w:cs="Times New Roman"/>
          <w:color w:val="auto"/>
          <w:sz w:val="28"/>
          <w:szCs w:val="28"/>
        </w:rPr>
        <w:t>;</w:t>
      </w:r>
    </w:p>
    <w:p w:rsidR="005D1305" w:rsidRPr="00637486" w:rsidRDefault="005D1305" w:rsidP="005D1305">
      <w:pPr>
        <w:spacing w:after="0" w:line="240" w:lineRule="auto"/>
        <w:ind w:firstLine="567"/>
        <w:jc w:val="both"/>
        <w:rPr>
          <w:rFonts w:ascii="Times New Roman" w:hAnsi="Times New Roman" w:cs="Times New Roman"/>
          <w:color w:val="auto"/>
          <w:sz w:val="28"/>
          <w:szCs w:val="28"/>
        </w:rPr>
      </w:pPr>
      <w:r w:rsidRPr="00637486">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66089A" w:rsidRDefault="00E94760"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решение об</w:t>
      </w:r>
      <w:r w:rsidR="00DF3AE5" w:rsidRPr="0066089A">
        <w:rPr>
          <w:rFonts w:ascii="Times New Roman" w:hAnsi="Times New Roman" w:cs="Times New Roman"/>
          <w:color w:val="auto"/>
          <w:sz w:val="28"/>
          <w:szCs w:val="28"/>
        </w:rPr>
        <w:t xml:space="preserve"> отказ</w:t>
      </w:r>
      <w:r w:rsidRPr="0066089A">
        <w:rPr>
          <w:rFonts w:ascii="Times New Roman" w:hAnsi="Times New Roman" w:cs="Times New Roman"/>
          <w:color w:val="auto"/>
          <w:sz w:val="28"/>
          <w:szCs w:val="28"/>
        </w:rPr>
        <w:t>е</w:t>
      </w:r>
      <w:r w:rsidR="00DF3AE5" w:rsidRPr="0066089A">
        <w:rPr>
          <w:rFonts w:ascii="Times New Roman" w:hAnsi="Times New Roman" w:cs="Times New Roman"/>
          <w:color w:val="auto"/>
          <w:sz w:val="28"/>
          <w:szCs w:val="28"/>
        </w:rPr>
        <w:t xml:space="preserve"> в </w:t>
      </w:r>
      <w:r w:rsidRPr="0066089A">
        <w:rPr>
          <w:rFonts w:ascii="Times New Roman" w:hAnsi="Times New Roman" w:cs="Times New Roman"/>
          <w:color w:val="auto"/>
          <w:sz w:val="28"/>
          <w:szCs w:val="28"/>
        </w:rPr>
        <w:t>предоставлении земельного участка</w:t>
      </w:r>
      <w:r w:rsidR="000C763D" w:rsidRPr="0066089A">
        <w:rPr>
          <w:rFonts w:ascii="Times New Roman" w:hAnsi="Times New Roman" w:cs="Times New Roman"/>
          <w:color w:val="auto"/>
          <w:sz w:val="28"/>
          <w:szCs w:val="28"/>
        </w:rPr>
        <w:t>.</w:t>
      </w:r>
    </w:p>
    <w:p w:rsidR="00762CDA" w:rsidRPr="005C2CE0" w:rsidRDefault="003245A1" w:rsidP="00C2718E">
      <w:pPr>
        <w:tabs>
          <w:tab w:val="clear" w:pos="709"/>
        </w:tabs>
        <w:spacing w:after="0" w:line="240" w:lineRule="auto"/>
        <w:ind w:firstLine="567"/>
        <w:jc w:val="both"/>
        <w:rPr>
          <w:rFonts w:ascii="Times New Roman" w:hAnsi="Times New Roman" w:cs="Times New Roman"/>
          <w:color w:val="00B050"/>
          <w:sz w:val="24"/>
          <w:szCs w:val="24"/>
        </w:rPr>
      </w:pPr>
      <w:r w:rsidRPr="0066089A">
        <w:rPr>
          <w:rFonts w:ascii="Times New Roman" w:hAnsi="Times New Roman" w:cs="Times New Roman"/>
          <w:color w:val="auto"/>
          <w:sz w:val="28"/>
          <w:szCs w:val="28"/>
        </w:rPr>
        <w:t>3.</w:t>
      </w:r>
      <w:r w:rsidR="00220A31">
        <w:rPr>
          <w:rFonts w:ascii="Times New Roman" w:hAnsi="Times New Roman" w:cs="Times New Roman"/>
          <w:color w:val="auto"/>
          <w:sz w:val="28"/>
          <w:szCs w:val="28"/>
        </w:rPr>
        <w:t>3.9</w:t>
      </w:r>
      <w:r w:rsidR="00294634">
        <w:rPr>
          <w:rFonts w:ascii="Times New Roman" w:hAnsi="Times New Roman" w:cs="Times New Roman"/>
          <w:color w:val="auto"/>
          <w:sz w:val="28"/>
          <w:szCs w:val="28"/>
        </w:rPr>
        <w:t xml:space="preserve">. </w:t>
      </w:r>
      <w:r w:rsidR="00F5485E" w:rsidRPr="0066089A">
        <w:rPr>
          <w:rFonts w:ascii="Times New Roman" w:hAnsi="Times New Roman" w:cs="Times New Roman"/>
          <w:color w:val="auto"/>
          <w:sz w:val="28"/>
          <w:szCs w:val="28"/>
        </w:rPr>
        <w:t xml:space="preserve">Способом фиксации </w:t>
      </w:r>
      <w:r w:rsidR="00F5485E" w:rsidRPr="00A9321F">
        <w:rPr>
          <w:rFonts w:ascii="Times New Roman" w:hAnsi="Times New Roman" w:cs="Times New Roman"/>
          <w:color w:val="auto"/>
          <w:sz w:val="28"/>
          <w:szCs w:val="28"/>
        </w:rPr>
        <w:t>результата выполнения административной процедуры является регистрация</w:t>
      </w:r>
      <w:r w:rsidR="009B7792" w:rsidRPr="00A9321F">
        <w:rPr>
          <w:rFonts w:ascii="Times New Roman" w:hAnsi="Times New Roman" w:cs="Times New Roman"/>
          <w:color w:val="auto"/>
          <w:sz w:val="28"/>
          <w:szCs w:val="28"/>
        </w:rPr>
        <w:t xml:space="preserve"> одного </w:t>
      </w:r>
      <w:r w:rsidR="00F5485E" w:rsidRPr="00A9321F">
        <w:rPr>
          <w:rFonts w:ascii="Times New Roman" w:hAnsi="Times New Roman" w:cs="Times New Roman"/>
          <w:color w:val="auto"/>
          <w:sz w:val="28"/>
          <w:szCs w:val="28"/>
        </w:rPr>
        <w:t xml:space="preserve"> </w:t>
      </w:r>
      <w:r w:rsidR="009B7792" w:rsidRPr="00A9321F">
        <w:rPr>
          <w:rFonts w:ascii="Times New Roman" w:hAnsi="Times New Roman" w:cs="Times New Roman"/>
          <w:color w:val="auto"/>
          <w:sz w:val="28"/>
          <w:szCs w:val="28"/>
        </w:rPr>
        <w:t xml:space="preserve">из документов, </w:t>
      </w:r>
      <w:r w:rsidR="005C2CE0" w:rsidRPr="00A9321F">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A9321F">
        <w:rPr>
          <w:rFonts w:ascii="Times New Roman" w:hAnsi="Times New Roman" w:cs="Times New Roman"/>
          <w:color w:val="auto"/>
          <w:sz w:val="28"/>
          <w:szCs w:val="28"/>
        </w:rPr>
        <w:t xml:space="preserve">указанных в </w:t>
      </w:r>
      <w:r w:rsidR="005C2CE0" w:rsidRPr="00A9321F">
        <w:rPr>
          <w:rFonts w:ascii="Times New Roman" w:hAnsi="Times New Roman" w:cs="Times New Roman"/>
          <w:color w:val="auto"/>
          <w:sz w:val="28"/>
          <w:szCs w:val="28"/>
        </w:rPr>
        <w:t xml:space="preserve">подразделе 2.3. </w:t>
      </w:r>
      <w:r w:rsidR="009B7792" w:rsidRPr="00A9321F">
        <w:rPr>
          <w:rFonts w:ascii="Times New Roman" w:hAnsi="Times New Roman" w:cs="Times New Roman"/>
          <w:color w:val="auto"/>
          <w:sz w:val="28"/>
          <w:szCs w:val="28"/>
        </w:rPr>
        <w:t>настоящего Административ</w:t>
      </w:r>
      <w:r w:rsidR="009B7792" w:rsidRPr="0066089A">
        <w:rPr>
          <w:rFonts w:ascii="Times New Roman" w:hAnsi="Times New Roman" w:cs="Times New Roman"/>
          <w:color w:val="auto"/>
          <w:sz w:val="28"/>
          <w:szCs w:val="28"/>
        </w:rPr>
        <w:t xml:space="preserve">ного регламента, </w:t>
      </w:r>
      <w:r w:rsidR="00F5485E" w:rsidRPr="0066089A">
        <w:rPr>
          <w:rFonts w:ascii="Times New Roman" w:hAnsi="Times New Roman" w:cs="Times New Roman"/>
          <w:color w:val="auto"/>
          <w:sz w:val="28"/>
          <w:szCs w:val="28"/>
        </w:rPr>
        <w:t>в журнале</w:t>
      </w:r>
      <w:r w:rsidRPr="0066089A">
        <w:rPr>
          <w:rFonts w:ascii="Times New Roman" w:hAnsi="Times New Roman" w:cs="Times New Roman"/>
          <w:color w:val="auto"/>
          <w:sz w:val="28"/>
          <w:szCs w:val="28"/>
        </w:rPr>
        <w:t xml:space="preserve"> </w:t>
      </w:r>
      <w:r w:rsidR="003242F4" w:rsidRPr="003242F4">
        <w:rPr>
          <w:rFonts w:ascii="Times New Roman" w:hAnsi="Times New Roman" w:cs="Times New Roman"/>
          <w:color w:val="auto"/>
          <w:sz w:val="28"/>
          <w:szCs w:val="28"/>
        </w:rPr>
        <w:t>регистрации договоров аренды, купли-продажи земельных участков.</w:t>
      </w:r>
    </w:p>
    <w:p w:rsidR="00762CDA" w:rsidRPr="0066089A" w:rsidRDefault="00762CDA" w:rsidP="0066089A">
      <w:pPr>
        <w:spacing w:after="0" w:line="240" w:lineRule="auto"/>
        <w:ind w:firstLine="708"/>
        <w:jc w:val="both"/>
        <w:rPr>
          <w:rFonts w:ascii="Times New Roman" w:hAnsi="Times New Roman" w:cs="Times New Roman"/>
          <w:color w:val="auto"/>
          <w:sz w:val="28"/>
          <w:szCs w:val="28"/>
        </w:rPr>
      </w:pPr>
    </w:p>
    <w:p w:rsidR="00DB7AFF" w:rsidRPr="0066089A"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3533B5">
        <w:rPr>
          <w:rFonts w:ascii="Times New Roman" w:hAnsi="Times New Roman" w:cs="Times New Roman"/>
          <w:b/>
          <w:bCs/>
          <w:color w:val="auto"/>
          <w:sz w:val="28"/>
          <w:szCs w:val="28"/>
        </w:rPr>
        <w:t>3.</w:t>
      </w:r>
      <w:r w:rsidR="00294634" w:rsidRPr="003533B5">
        <w:rPr>
          <w:rFonts w:ascii="Times New Roman" w:hAnsi="Times New Roman" w:cs="Times New Roman"/>
          <w:b/>
          <w:bCs/>
          <w:color w:val="auto"/>
          <w:sz w:val="28"/>
          <w:szCs w:val="28"/>
        </w:rPr>
        <w:t>4</w:t>
      </w:r>
      <w:r w:rsidR="003533B5">
        <w:rPr>
          <w:rFonts w:ascii="Times New Roman" w:hAnsi="Times New Roman" w:cs="Times New Roman"/>
          <w:b/>
          <w:bCs/>
          <w:color w:val="auto"/>
          <w:sz w:val="28"/>
          <w:szCs w:val="28"/>
        </w:rPr>
        <w:t>.</w:t>
      </w:r>
      <w:r w:rsidR="00F5485E" w:rsidRPr="003533B5">
        <w:rPr>
          <w:rFonts w:ascii="Times New Roman" w:hAnsi="Times New Roman" w:cs="Times New Roman"/>
          <w:b/>
          <w:color w:val="auto"/>
          <w:kern w:val="0"/>
          <w:sz w:val="28"/>
          <w:szCs w:val="28"/>
          <w:lang w:eastAsia="ru-RU"/>
        </w:rPr>
        <w:t xml:space="preserve"> Выдача</w:t>
      </w:r>
      <w:r w:rsidR="00F5485E" w:rsidRPr="0066089A">
        <w:rPr>
          <w:rFonts w:ascii="Times New Roman" w:hAnsi="Times New Roman" w:cs="Times New Roman"/>
          <w:b/>
          <w:color w:val="auto"/>
          <w:kern w:val="0"/>
          <w:sz w:val="28"/>
          <w:szCs w:val="28"/>
          <w:lang w:eastAsia="ru-RU"/>
        </w:rPr>
        <w:t xml:space="preserve"> (</w:t>
      </w:r>
      <w:r w:rsidR="009B7792" w:rsidRPr="0066089A">
        <w:rPr>
          <w:rFonts w:ascii="Times New Roman" w:hAnsi="Times New Roman" w:cs="Times New Roman"/>
          <w:b/>
          <w:color w:val="auto"/>
          <w:kern w:val="0"/>
          <w:sz w:val="28"/>
          <w:szCs w:val="28"/>
          <w:lang w:eastAsia="ru-RU"/>
        </w:rPr>
        <w:t>направление) заявителю  результат</w:t>
      </w:r>
      <w:r w:rsidR="00F5485E" w:rsidRPr="0066089A">
        <w:rPr>
          <w:rFonts w:ascii="Times New Roman" w:hAnsi="Times New Roman" w:cs="Times New Roman"/>
          <w:b/>
          <w:color w:val="auto"/>
          <w:kern w:val="0"/>
          <w:sz w:val="28"/>
          <w:szCs w:val="28"/>
          <w:lang w:eastAsia="ru-RU"/>
        </w:rPr>
        <w:t>а  предоставления муниципальной услуги</w:t>
      </w:r>
    </w:p>
    <w:p w:rsidR="00D01460" w:rsidRPr="0066089A"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66089A" w:rsidRDefault="003F339C" w:rsidP="0066089A">
      <w:pPr>
        <w:spacing w:after="0" w:line="240" w:lineRule="auto"/>
        <w:jc w:val="both"/>
        <w:rPr>
          <w:rFonts w:ascii="Times New Roman" w:hAnsi="Times New Roman" w:cs="Times New Roman"/>
          <w:color w:val="auto"/>
          <w:sz w:val="28"/>
          <w:szCs w:val="28"/>
        </w:rPr>
      </w:pPr>
      <w:r w:rsidRPr="0066089A">
        <w:rPr>
          <w:rFonts w:ascii="Times New Roman" w:eastAsia="Arial" w:hAnsi="Times New Roman" w:cs="Times New Roman"/>
          <w:color w:val="auto"/>
          <w:sz w:val="28"/>
          <w:szCs w:val="28"/>
        </w:rPr>
        <w:tab/>
      </w:r>
      <w:r w:rsidR="00DB7AFF" w:rsidRPr="0066089A">
        <w:rPr>
          <w:rFonts w:ascii="Times New Roman" w:eastAsia="Arial" w:hAnsi="Times New Roman" w:cs="Times New Roman"/>
          <w:color w:val="auto"/>
          <w:sz w:val="28"/>
          <w:szCs w:val="28"/>
        </w:rPr>
        <w:t xml:space="preserve"> </w:t>
      </w:r>
      <w:r w:rsidR="00294634">
        <w:rPr>
          <w:rFonts w:ascii="Times New Roman" w:eastAsia="Arial" w:hAnsi="Times New Roman" w:cs="Times New Roman"/>
          <w:color w:val="auto"/>
          <w:sz w:val="28"/>
          <w:szCs w:val="28"/>
        </w:rPr>
        <w:t>3.4.</w:t>
      </w:r>
      <w:r w:rsidR="009B7792" w:rsidRPr="0066089A">
        <w:rPr>
          <w:rFonts w:ascii="Times New Roman" w:eastAsia="Arial" w:hAnsi="Times New Roman" w:cs="Times New Roman"/>
          <w:color w:val="auto"/>
          <w:sz w:val="28"/>
          <w:szCs w:val="28"/>
        </w:rPr>
        <w:t xml:space="preserve">1. </w:t>
      </w:r>
      <w:r w:rsidR="00DB7AFF" w:rsidRPr="0066089A">
        <w:rPr>
          <w:rFonts w:ascii="Times New Roman" w:eastAsia="Arial" w:hAnsi="Times New Roman" w:cs="Times New Roman"/>
          <w:color w:val="auto"/>
          <w:sz w:val="28"/>
          <w:szCs w:val="28"/>
        </w:rPr>
        <w:t xml:space="preserve">  </w:t>
      </w:r>
      <w:r w:rsidR="00DB7AFF" w:rsidRPr="0066089A">
        <w:rPr>
          <w:rFonts w:ascii="Times New Roman" w:hAnsi="Times New Roman" w:cs="Times New Roman"/>
          <w:color w:val="auto"/>
          <w:sz w:val="28"/>
          <w:szCs w:val="28"/>
        </w:rPr>
        <w:t>Основанием для начала административной процедуры является</w:t>
      </w:r>
      <w:r w:rsidR="006A72B8" w:rsidRPr="0066089A">
        <w:rPr>
          <w:rFonts w:ascii="Times New Roman" w:hAnsi="Times New Roman" w:cs="Times New Roman"/>
          <w:color w:val="auto"/>
          <w:sz w:val="28"/>
          <w:szCs w:val="28"/>
        </w:rPr>
        <w:t xml:space="preserve"> </w:t>
      </w:r>
      <w:r w:rsidR="00DB7AFF" w:rsidRPr="0066089A">
        <w:rPr>
          <w:rFonts w:ascii="Times New Roman" w:hAnsi="Times New Roman" w:cs="Times New Roman"/>
          <w:color w:val="auto"/>
          <w:sz w:val="28"/>
          <w:szCs w:val="28"/>
        </w:rPr>
        <w:t xml:space="preserve"> </w:t>
      </w:r>
      <w:r w:rsidR="005E1FB8" w:rsidRPr="003533B5">
        <w:rPr>
          <w:rFonts w:ascii="Times New Roman" w:hAnsi="Times New Roman" w:cs="Times New Roman"/>
          <w:color w:val="auto"/>
          <w:sz w:val="28"/>
          <w:szCs w:val="28"/>
        </w:rPr>
        <w:t>наличие</w:t>
      </w:r>
      <w:r w:rsidR="009B7792" w:rsidRPr="003533B5">
        <w:rPr>
          <w:rFonts w:ascii="Times New Roman" w:hAnsi="Times New Roman" w:cs="Times New Roman"/>
          <w:color w:val="auto"/>
          <w:sz w:val="28"/>
          <w:szCs w:val="28"/>
        </w:rPr>
        <w:t xml:space="preserve"> </w:t>
      </w:r>
      <w:r w:rsidR="005C2CE0" w:rsidRPr="003533B5">
        <w:rPr>
          <w:rFonts w:ascii="Times New Roman" w:hAnsi="Times New Roman" w:cs="Times New Roman"/>
          <w:color w:val="auto"/>
          <w:sz w:val="28"/>
          <w:szCs w:val="28"/>
        </w:rPr>
        <w:t>зарегистрированного</w:t>
      </w:r>
      <w:r w:rsidR="006A72B8" w:rsidRPr="003533B5">
        <w:rPr>
          <w:rFonts w:ascii="Times New Roman" w:hAnsi="Times New Roman" w:cs="Times New Roman"/>
          <w:color w:val="auto"/>
          <w:sz w:val="28"/>
          <w:szCs w:val="28"/>
        </w:rPr>
        <w:t>:</w:t>
      </w:r>
      <w:r w:rsidR="006A72B8" w:rsidRPr="0066089A">
        <w:rPr>
          <w:rFonts w:ascii="Times New Roman" w:hAnsi="Times New Roman" w:cs="Times New Roman"/>
          <w:color w:val="auto"/>
          <w:sz w:val="28"/>
          <w:szCs w:val="28"/>
        </w:rPr>
        <w:t xml:space="preserve"> </w:t>
      </w:r>
      <w:r w:rsidR="005E1FB8" w:rsidRPr="0066089A">
        <w:rPr>
          <w:rFonts w:ascii="Times New Roman" w:hAnsi="Times New Roman" w:cs="Times New Roman"/>
          <w:color w:val="auto"/>
          <w:sz w:val="28"/>
          <w:szCs w:val="28"/>
        </w:rPr>
        <w:t xml:space="preserve"> </w:t>
      </w:r>
    </w:p>
    <w:p w:rsidR="009B7792" w:rsidRPr="0066089A" w:rsidRDefault="0091027A" w:rsidP="0066089A">
      <w:pPr>
        <w:spacing w:after="0" w:line="240" w:lineRule="auto"/>
        <w:ind w:firstLine="708"/>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5E1FB8" w:rsidRPr="0066089A">
        <w:rPr>
          <w:rFonts w:ascii="Times New Roman" w:hAnsi="Times New Roman" w:cs="Times New Roman"/>
          <w:color w:val="auto"/>
          <w:sz w:val="28"/>
          <w:szCs w:val="28"/>
        </w:rPr>
        <w:t>договора купли-продажи</w:t>
      </w:r>
      <w:r w:rsidR="009B7792" w:rsidRPr="0066089A">
        <w:rPr>
          <w:rFonts w:ascii="Times New Roman" w:hAnsi="Times New Roman" w:cs="Times New Roman"/>
          <w:color w:val="auto"/>
          <w:sz w:val="28"/>
          <w:szCs w:val="28"/>
        </w:rPr>
        <w:t xml:space="preserve"> земельного участка;</w:t>
      </w:r>
    </w:p>
    <w:p w:rsidR="006A72B8" w:rsidRPr="0066089A" w:rsidRDefault="005E1FB8" w:rsidP="0066089A">
      <w:pPr>
        <w:spacing w:after="0" w:line="240" w:lineRule="auto"/>
        <w:ind w:firstLine="708"/>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9B7792" w:rsidRPr="0066089A">
        <w:rPr>
          <w:rFonts w:ascii="Times New Roman" w:hAnsi="Times New Roman" w:cs="Times New Roman"/>
          <w:color w:val="auto"/>
          <w:sz w:val="28"/>
          <w:szCs w:val="28"/>
        </w:rPr>
        <w:t>договора аренды земельного участка</w:t>
      </w:r>
      <w:r w:rsidRPr="0066089A">
        <w:rPr>
          <w:rFonts w:ascii="Times New Roman" w:hAnsi="Times New Roman" w:cs="Times New Roman"/>
          <w:color w:val="auto"/>
          <w:sz w:val="28"/>
          <w:szCs w:val="28"/>
        </w:rPr>
        <w:t>;</w:t>
      </w:r>
    </w:p>
    <w:p w:rsidR="006A72B8" w:rsidRPr="0066089A" w:rsidRDefault="006A72B8"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5E1FB8" w:rsidRPr="0066089A">
        <w:rPr>
          <w:rFonts w:ascii="Times New Roman" w:hAnsi="Times New Roman" w:cs="Times New Roman"/>
          <w:color w:val="auto"/>
          <w:sz w:val="28"/>
          <w:szCs w:val="28"/>
        </w:rPr>
        <w:t xml:space="preserve"> решени</w:t>
      </w:r>
      <w:r w:rsidR="000234B6" w:rsidRPr="0066089A">
        <w:rPr>
          <w:rFonts w:ascii="Times New Roman" w:hAnsi="Times New Roman" w:cs="Times New Roman"/>
          <w:color w:val="auto"/>
          <w:sz w:val="28"/>
          <w:szCs w:val="28"/>
        </w:rPr>
        <w:t>я</w:t>
      </w:r>
      <w:r w:rsidR="005E1FB8" w:rsidRPr="0066089A">
        <w:rPr>
          <w:rFonts w:ascii="Times New Roman" w:hAnsi="Times New Roman" w:cs="Times New Roman"/>
          <w:color w:val="auto"/>
          <w:sz w:val="28"/>
          <w:szCs w:val="28"/>
        </w:rPr>
        <w:t xml:space="preserve"> о предоставлении земельного уч</w:t>
      </w:r>
      <w:r w:rsidRPr="0066089A">
        <w:rPr>
          <w:rFonts w:ascii="Times New Roman" w:hAnsi="Times New Roman" w:cs="Times New Roman"/>
          <w:color w:val="auto"/>
          <w:sz w:val="28"/>
          <w:szCs w:val="28"/>
        </w:rPr>
        <w:t>астка в собственность бесплатно;</w:t>
      </w:r>
    </w:p>
    <w:p w:rsidR="003F339C" w:rsidRDefault="009B7792"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решени</w:t>
      </w:r>
      <w:r w:rsidR="00E94760" w:rsidRPr="0066089A">
        <w:rPr>
          <w:rFonts w:ascii="Times New Roman" w:hAnsi="Times New Roman" w:cs="Times New Roman"/>
          <w:color w:val="auto"/>
          <w:sz w:val="28"/>
          <w:szCs w:val="28"/>
        </w:rPr>
        <w:t>я</w:t>
      </w:r>
      <w:r w:rsidRPr="0066089A">
        <w:rPr>
          <w:rFonts w:ascii="Times New Roman" w:hAnsi="Times New Roman" w:cs="Times New Roman"/>
          <w:color w:val="auto"/>
          <w:sz w:val="28"/>
          <w:szCs w:val="28"/>
        </w:rPr>
        <w:t xml:space="preserve"> об отказе в предоставлении земельного участка</w:t>
      </w:r>
      <w:r w:rsidR="003F339C" w:rsidRPr="0066089A">
        <w:rPr>
          <w:rFonts w:ascii="Times New Roman" w:hAnsi="Times New Roman" w:cs="Times New Roman"/>
          <w:color w:val="auto"/>
          <w:sz w:val="28"/>
          <w:szCs w:val="28"/>
        </w:rPr>
        <w:t>.</w:t>
      </w:r>
    </w:p>
    <w:p w:rsidR="005C2CE0" w:rsidRPr="003533B5"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3533B5">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66089A"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w:t>
      </w:r>
      <w:r w:rsidR="003F339C" w:rsidRPr="0066089A">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66089A"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Pr>
          <w:rFonts w:ascii="Times New Roman" w:hAnsi="Times New Roman" w:cs="Times New Roman"/>
          <w:bCs/>
          <w:color w:val="auto"/>
          <w:kern w:val="0"/>
          <w:sz w:val="28"/>
          <w:szCs w:val="28"/>
        </w:rPr>
        <w:tab/>
        <w:t>3.4</w:t>
      </w:r>
      <w:r w:rsidR="003F339C" w:rsidRPr="0066089A">
        <w:rPr>
          <w:rFonts w:ascii="Times New Roman" w:hAnsi="Times New Roman" w:cs="Times New Roman"/>
          <w:bCs/>
          <w:color w:val="auto"/>
          <w:kern w:val="0"/>
          <w:sz w:val="28"/>
          <w:szCs w:val="28"/>
        </w:rPr>
        <w:t>.3. Ответственный исполнитель</w:t>
      </w:r>
      <w:r w:rsidR="00E94760" w:rsidRPr="0066089A">
        <w:rPr>
          <w:rFonts w:ascii="Times New Roman" w:hAnsi="Times New Roman" w:cs="Times New Roman"/>
          <w:bCs/>
          <w:color w:val="auto"/>
          <w:kern w:val="0"/>
          <w:sz w:val="28"/>
          <w:szCs w:val="28"/>
        </w:rPr>
        <w:t xml:space="preserve"> </w:t>
      </w:r>
      <w:r w:rsidR="003F339C" w:rsidRPr="0066089A">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66089A">
        <w:rPr>
          <w:rFonts w:ascii="Times New Roman" w:eastAsia="Calibri" w:hAnsi="Times New Roman" w:cs="Times New Roman"/>
          <w:color w:val="auto"/>
          <w:kern w:val="0"/>
          <w:sz w:val="28"/>
          <w:szCs w:val="28"/>
          <w:lang w:eastAsia="en-US"/>
        </w:rPr>
        <w:t>направляет уведомление  посредством почтового отправления или электронной почты по а</w:t>
      </w:r>
      <w:r w:rsidR="003533B5">
        <w:rPr>
          <w:rFonts w:ascii="Times New Roman" w:eastAsia="Calibri" w:hAnsi="Times New Roman" w:cs="Times New Roman"/>
          <w:color w:val="auto"/>
          <w:kern w:val="0"/>
          <w:sz w:val="28"/>
          <w:szCs w:val="28"/>
          <w:lang w:eastAsia="en-US"/>
        </w:rPr>
        <w:t xml:space="preserve">дресу, указанному в заявлении. </w:t>
      </w:r>
      <w:r w:rsidR="003F339C" w:rsidRPr="0066089A">
        <w:rPr>
          <w:rFonts w:ascii="Times New Roman" w:eastAsia="Calibri" w:hAnsi="Times New Roman" w:cs="Times New Roman"/>
          <w:color w:val="auto"/>
          <w:kern w:val="0"/>
          <w:sz w:val="28"/>
          <w:szCs w:val="28"/>
          <w:lang w:eastAsia="en-US"/>
        </w:rPr>
        <w:t xml:space="preserve"> </w:t>
      </w:r>
    </w:p>
    <w:p w:rsidR="003F339C" w:rsidRPr="00024677" w:rsidRDefault="00294634"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3.4.4.</w:t>
      </w:r>
      <w:r w:rsidR="003F339C" w:rsidRPr="0066089A">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AB7EB6" w:rsidRPr="00024677">
        <w:rPr>
          <w:rFonts w:ascii="Times New Roman" w:eastAsia="Calibri" w:hAnsi="Times New Roman" w:cs="Times New Roman"/>
          <w:bCs/>
          <w:color w:val="auto"/>
          <w:kern w:val="0"/>
          <w:sz w:val="28"/>
          <w:szCs w:val="28"/>
          <w:lang w:eastAsia="en-US"/>
        </w:rPr>
        <w:t>1 рабочий день с даты регистрации документа, являющегося результатом предоставления муниципальной услуги.</w:t>
      </w:r>
    </w:p>
    <w:p w:rsidR="003F339C" w:rsidRDefault="00294634" w:rsidP="0066089A">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3.4.4.</w:t>
      </w:r>
      <w:r w:rsidR="003F339C" w:rsidRPr="0066089A">
        <w:rPr>
          <w:rFonts w:ascii="Times New Roman" w:hAnsi="Times New Roman" w:cs="Times New Roman"/>
          <w:color w:val="auto"/>
          <w:kern w:val="0"/>
          <w:sz w:val="28"/>
          <w:szCs w:val="28"/>
          <w:lang w:eastAsia="ru-RU"/>
        </w:rPr>
        <w:t xml:space="preserve"> Критерием </w:t>
      </w:r>
      <w:r w:rsidR="003F339C" w:rsidRPr="0018276C">
        <w:rPr>
          <w:rFonts w:ascii="Times New Roman" w:hAnsi="Times New Roman" w:cs="Times New Roman"/>
          <w:color w:val="auto"/>
          <w:kern w:val="0"/>
          <w:sz w:val="28"/>
          <w:szCs w:val="28"/>
          <w:lang w:eastAsia="ru-RU"/>
        </w:rPr>
        <w:t xml:space="preserve">принятия решения  является наличие  подписанного </w:t>
      </w:r>
      <w:r w:rsidR="00383C70" w:rsidRPr="0018276C">
        <w:rPr>
          <w:rFonts w:ascii="Times New Roman" w:hAnsi="Times New Roman" w:cs="Times New Roman"/>
          <w:color w:val="auto"/>
          <w:kern w:val="0"/>
          <w:sz w:val="28"/>
          <w:szCs w:val="28"/>
          <w:lang w:eastAsia="ru-RU"/>
        </w:rPr>
        <w:t xml:space="preserve">проекта </w:t>
      </w:r>
      <w:r w:rsidR="003F339C" w:rsidRPr="0018276C">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w:t>
      </w:r>
      <w:r w:rsidR="003F339C" w:rsidRPr="0066089A">
        <w:rPr>
          <w:rFonts w:ascii="Times New Roman" w:hAnsi="Times New Roman" w:cs="Times New Roman"/>
          <w:color w:val="auto"/>
          <w:sz w:val="28"/>
          <w:szCs w:val="28"/>
        </w:rPr>
        <w:t xml:space="preserve"> о предоставлении земельного участка в собственность бесплатно,  либо решения об отказе в предоставлении земельного участка.</w:t>
      </w:r>
    </w:p>
    <w:p w:rsidR="003F339C" w:rsidRPr="0066089A"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lastRenderedPageBreak/>
        <w:t>3.4.5.</w:t>
      </w:r>
      <w:r w:rsidR="003F339C" w:rsidRPr="0066089A">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Pr>
          <w:rFonts w:ascii="Times New Roman" w:hAnsi="Times New Roman" w:cs="Times New Roman"/>
          <w:bCs/>
          <w:color w:val="auto"/>
          <w:kern w:val="0"/>
          <w:sz w:val="28"/>
          <w:szCs w:val="28"/>
        </w:rPr>
        <w:t xml:space="preserve">одного из документов, указанных </w:t>
      </w:r>
      <w:r w:rsidR="003F339C" w:rsidRPr="0066089A">
        <w:rPr>
          <w:rFonts w:ascii="Times New Roman" w:hAnsi="Times New Roman" w:cs="Times New Roman"/>
          <w:bCs/>
          <w:color w:val="auto"/>
          <w:kern w:val="0"/>
          <w:sz w:val="28"/>
          <w:szCs w:val="28"/>
        </w:rPr>
        <w:t xml:space="preserve"> </w:t>
      </w:r>
      <w:r w:rsidR="003F339C" w:rsidRPr="003533B5">
        <w:rPr>
          <w:rFonts w:ascii="Times New Roman" w:hAnsi="Times New Roman" w:cs="Times New Roman"/>
          <w:bCs/>
          <w:color w:val="auto"/>
          <w:kern w:val="0"/>
          <w:sz w:val="28"/>
          <w:szCs w:val="28"/>
        </w:rPr>
        <w:t>в</w:t>
      </w:r>
      <w:r w:rsidR="00220A31" w:rsidRPr="003533B5">
        <w:rPr>
          <w:rFonts w:ascii="Times New Roman" w:hAnsi="Times New Roman" w:cs="Times New Roman"/>
          <w:bCs/>
          <w:color w:val="auto"/>
          <w:kern w:val="0"/>
          <w:sz w:val="28"/>
          <w:szCs w:val="28"/>
        </w:rPr>
        <w:t xml:space="preserve"> подразделе 2.3.</w:t>
      </w:r>
      <w:r w:rsidR="00220A31">
        <w:rPr>
          <w:rFonts w:ascii="Times New Roman" w:hAnsi="Times New Roman" w:cs="Times New Roman"/>
          <w:bCs/>
          <w:color w:val="auto"/>
          <w:kern w:val="0"/>
          <w:sz w:val="28"/>
          <w:szCs w:val="28"/>
        </w:rPr>
        <w:t xml:space="preserve"> </w:t>
      </w:r>
      <w:r w:rsidR="003F339C" w:rsidRPr="0066089A">
        <w:rPr>
          <w:rFonts w:ascii="Times New Roman" w:hAnsi="Times New Roman" w:cs="Times New Roman"/>
          <w:bCs/>
          <w:color w:val="auto"/>
          <w:kern w:val="0"/>
          <w:sz w:val="28"/>
          <w:szCs w:val="28"/>
        </w:rPr>
        <w:t xml:space="preserve"> настоящего Административного регламента</w:t>
      </w:r>
      <w:r w:rsidR="003F339C" w:rsidRPr="0066089A">
        <w:rPr>
          <w:rFonts w:ascii="Times New Roman" w:hAnsi="Times New Roman" w:cs="Times New Roman"/>
          <w:color w:val="auto"/>
          <w:kern w:val="0"/>
          <w:sz w:val="28"/>
          <w:szCs w:val="28"/>
          <w:lang w:eastAsia="ru-RU"/>
        </w:rPr>
        <w:t xml:space="preserve">.  </w:t>
      </w:r>
    </w:p>
    <w:p w:rsidR="003F339C"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3.4.6.</w:t>
      </w:r>
      <w:r w:rsidR="003F339C" w:rsidRPr="0066089A">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66089A">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1D3823" w:rsidRPr="001D3823" w:rsidRDefault="001D3823" w:rsidP="00DC2868">
      <w:pPr>
        <w:tabs>
          <w:tab w:val="clear" w:pos="709"/>
        </w:tabs>
        <w:spacing w:after="0" w:line="240" w:lineRule="auto"/>
        <w:jc w:val="both"/>
        <w:rPr>
          <w:rFonts w:ascii="Times New Roman" w:hAnsi="Times New Roman" w:cs="Times New Roman"/>
          <w:b/>
          <w:color w:val="FF0000"/>
          <w:kern w:val="0"/>
          <w:sz w:val="28"/>
          <w:szCs w:val="28"/>
        </w:rPr>
      </w:pPr>
    </w:p>
    <w:p w:rsidR="001D3823" w:rsidRPr="00DC2868"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C2868">
        <w:rPr>
          <w:rFonts w:ascii="Times New Roman" w:hAnsi="Times New Roman" w:cs="Times New Roman"/>
          <w:b/>
          <w:color w:val="auto"/>
          <w:kern w:val="0"/>
          <w:sz w:val="28"/>
          <w:szCs w:val="28"/>
        </w:rPr>
        <w:t>3.</w:t>
      </w:r>
      <w:r w:rsidR="00E03A5F" w:rsidRPr="00DC2868">
        <w:rPr>
          <w:rFonts w:ascii="Times New Roman" w:hAnsi="Times New Roman" w:cs="Times New Roman"/>
          <w:b/>
          <w:color w:val="auto"/>
          <w:kern w:val="0"/>
          <w:sz w:val="28"/>
          <w:szCs w:val="28"/>
        </w:rPr>
        <w:t>5.</w:t>
      </w:r>
      <w:r w:rsidRPr="00DC2868">
        <w:rPr>
          <w:rFonts w:ascii="Times New Roman" w:hAnsi="Times New Roman" w:cs="Times New Roman"/>
          <w:b/>
          <w:color w:val="auto"/>
          <w:kern w:val="0"/>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D3823" w:rsidRPr="00DC2868"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C2868" w:rsidRDefault="00DC2868"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DC2868">
        <w:rPr>
          <w:rFonts w:ascii="Times New Roman" w:eastAsia="Calibri" w:hAnsi="Times New Roman" w:cs="Times New Roman"/>
          <w:bCs/>
          <w:color w:val="auto"/>
          <w:kern w:val="0"/>
          <w:sz w:val="28"/>
          <w:szCs w:val="28"/>
          <w:lang w:eastAsia="en-US"/>
        </w:rPr>
        <w:t>3</w:t>
      </w:r>
      <w:r w:rsidR="001D3823" w:rsidRPr="00DC2868">
        <w:rPr>
          <w:rFonts w:ascii="Times New Roman" w:eastAsia="Calibri" w:hAnsi="Times New Roman" w:cs="Times New Roman"/>
          <w:bCs/>
          <w:color w:val="auto"/>
          <w:kern w:val="0"/>
          <w:sz w:val="28"/>
          <w:szCs w:val="28"/>
          <w:lang w:eastAsia="en-US"/>
        </w:rPr>
        <w:t>.</w:t>
      </w:r>
      <w:r w:rsidR="00E03A5F" w:rsidRPr="00DC2868">
        <w:rPr>
          <w:rFonts w:ascii="Times New Roman" w:eastAsia="Calibri" w:hAnsi="Times New Roman" w:cs="Times New Roman"/>
          <w:bCs/>
          <w:color w:val="auto"/>
          <w:kern w:val="0"/>
          <w:sz w:val="28"/>
          <w:szCs w:val="28"/>
          <w:lang w:eastAsia="en-US"/>
        </w:rPr>
        <w:t>5.</w:t>
      </w:r>
      <w:r w:rsidR="001D3823" w:rsidRPr="00DC2868">
        <w:rPr>
          <w:rFonts w:ascii="Times New Roman" w:eastAsia="Calibri" w:hAnsi="Times New Roman" w:cs="Times New Roman"/>
          <w:bCs/>
          <w:color w:val="auto"/>
          <w:kern w:val="0"/>
          <w:sz w:val="28"/>
          <w:szCs w:val="28"/>
          <w:lang w:eastAsia="en-US"/>
        </w:rPr>
        <w:t xml:space="preserve">1.  Основанием для  начала выполнения административной процедуры является обращение </w:t>
      </w:r>
      <w:r w:rsidR="00E82554" w:rsidRPr="00DC2868">
        <w:rPr>
          <w:rFonts w:ascii="Times New Roman" w:eastAsia="Calibri" w:hAnsi="Times New Roman" w:cs="Times New Roman"/>
          <w:bCs/>
          <w:color w:val="auto"/>
          <w:kern w:val="0"/>
          <w:sz w:val="28"/>
          <w:szCs w:val="28"/>
          <w:lang w:eastAsia="en-US"/>
        </w:rPr>
        <w:t xml:space="preserve">(запрос) </w:t>
      </w:r>
      <w:r w:rsidR="001D3823" w:rsidRPr="00DC2868">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D3823" w:rsidRPr="00DC2868" w:rsidRDefault="001D3823" w:rsidP="001D3823">
      <w:pPr>
        <w:tabs>
          <w:tab w:val="clear" w:pos="709"/>
        </w:tabs>
        <w:spacing w:after="0" w:line="240" w:lineRule="auto"/>
        <w:ind w:firstLine="540"/>
        <w:jc w:val="both"/>
        <w:rPr>
          <w:rFonts w:ascii="Times New Roman" w:hAnsi="Times New Roman" w:cs="Times New Roman"/>
          <w:strike/>
          <w:color w:val="auto"/>
          <w:kern w:val="0"/>
          <w:sz w:val="28"/>
          <w:szCs w:val="28"/>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2. </w:t>
      </w:r>
      <w:r w:rsidRPr="00DC2868">
        <w:rPr>
          <w:rFonts w:ascii="Times New Roman" w:hAnsi="Times New Roman" w:cs="Times New Roman"/>
          <w:color w:val="auto"/>
          <w:kern w:val="0"/>
          <w:sz w:val="28"/>
          <w:szCs w:val="28"/>
        </w:rPr>
        <w:t>С</w:t>
      </w:r>
      <w:r w:rsidRPr="00DC2868">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r w:rsidRPr="00DC2868">
        <w:rPr>
          <w:rFonts w:ascii="Times New Roman" w:hAnsi="Times New Roman" w:cs="Times New Roman"/>
          <w:strike/>
          <w:color w:val="auto"/>
          <w:kern w:val="0"/>
          <w:sz w:val="28"/>
          <w:szCs w:val="28"/>
          <w:lang w:eastAsia="en-US"/>
        </w:rPr>
        <w:t xml:space="preserve"> </w:t>
      </w:r>
    </w:p>
    <w:p w:rsidR="001D3823" w:rsidRPr="00DC2868" w:rsidRDefault="001D3823"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82554" w:rsidRPr="00DC2868">
        <w:rPr>
          <w:rFonts w:ascii="Times New Roman" w:eastAsia="Calibri" w:hAnsi="Times New Roman" w:cs="Times New Roman"/>
          <w:bCs/>
          <w:color w:val="auto"/>
          <w:kern w:val="0"/>
          <w:sz w:val="28"/>
          <w:szCs w:val="28"/>
          <w:lang w:eastAsia="en-US"/>
        </w:rPr>
        <w:t xml:space="preserve">ы несоответствия прилагаемой к </w:t>
      </w:r>
      <w:r w:rsidRPr="00DC2868">
        <w:rPr>
          <w:rFonts w:ascii="Times New Roman" w:eastAsia="Calibri" w:hAnsi="Times New Roman" w:cs="Times New Roman"/>
          <w:bCs/>
          <w:color w:val="auto"/>
          <w:kern w:val="0"/>
          <w:sz w:val="28"/>
          <w:szCs w:val="28"/>
          <w:lang w:eastAsia="en-US"/>
        </w:rPr>
        <w:t>заявлению документации, а также использованным при подготовке  результата муниципальной услуги нормативным документам.</w:t>
      </w:r>
    </w:p>
    <w:p w:rsidR="001D3823" w:rsidRPr="00DC2868" w:rsidRDefault="001D3823" w:rsidP="001D3823">
      <w:pPr>
        <w:tabs>
          <w:tab w:val="clear" w:pos="709"/>
        </w:tabs>
        <w:spacing w:after="0" w:line="240" w:lineRule="auto"/>
        <w:ind w:firstLine="540"/>
        <w:jc w:val="both"/>
        <w:rPr>
          <w:rFonts w:ascii="Times New Roman" w:hAnsi="Times New Roman" w:cs="Times New Roman"/>
          <w:color w:val="auto"/>
          <w:kern w:val="0"/>
          <w:sz w:val="28"/>
          <w:szCs w:val="28"/>
        </w:rPr>
      </w:pPr>
      <w:r w:rsidRPr="00DC2868">
        <w:rPr>
          <w:rFonts w:ascii="Times New Roman" w:hAnsi="Times New Roman" w:cs="Times New Roman"/>
          <w:color w:val="auto"/>
          <w:kern w:val="0"/>
          <w:sz w:val="28"/>
          <w:szCs w:val="28"/>
        </w:rPr>
        <w:t>3.</w:t>
      </w:r>
      <w:r w:rsidR="00E03A5F" w:rsidRPr="00DC2868">
        <w:rPr>
          <w:rFonts w:ascii="Times New Roman" w:hAnsi="Times New Roman" w:cs="Times New Roman"/>
          <w:color w:val="auto"/>
          <w:kern w:val="0"/>
          <w:sz w:val="28"/>
          <w:szCs w:val="28"/>
        </w:rPr>
        <w:t>5.</w:t>
      </w:r>
      <w:r w:rsidRPr="00DC2868">
        <w:rPr>
          <w:rFonts w:ascii="Times New Roman" w:hAnsi="Times New Roman" w:cs="Times New Roman"/>
          <w:color w:val="auto"/>
          <w:kern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DC2868" w:rsidRDefault="001D3823"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DC2868" w:rsidRDefault="001D3823" w:rsidP="001D3823">
      <w:pPr>
        <w:tabs>
          <w:tab w:val="clear" w:pos="709"/>
        </w:tabs>
        <w:spacing w:after="0" w:line="240" w:lineRule="auto"/>
        <w:ind w:firstLine="540"/>
        <w:jc w:val="both"/>
        <w:rPr>
          <w:rFonts w:ascii="Times New Roman" w:hAnsi="Times New Roman" w:cs="Times New Roman"/>
          <w:color w:val="auto"/>
          <w:kern w:val="0"/>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6. </w:t>
      </w:r>
      <w:r w:rsidRPr="00DC2868">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C2868" w:rsidRPr="00DC2868">
        <w:rPr>
          <w:rFonts w:ascii="Times New Roman" w:hAnsi="Times New Roman" w:cs="Times New Roman"/>
          <w:color w:val="auto"/>
          <w:kern w:val="0"/>
          <w:sz w:val="28"/>
          <w:szCs w:val="28"/>
        </w:rPr>
        <w:t>.</w:t>
      </w:r>
    </w:p>
    <w:p w:rsidR="001D3823" w:rsidRPr="003533B5" w:rsidRDefault="001D3823" w:rsidP="005C5AEE">
      <w:pPr>
        <w:tabs>
          <w:tab w:val="clear" w:pos="709"/>
        </w:tabs>
        <w:spacing w:after="0" w:line="240" w:lineRule="auto"/>
        <w:ind w:firstLine="540"/>
        <w:jc w:val="both"/>
        <w:rPr>
          <w:rFonts w:ascii="Times New Roman" w:hAnsi="Times New Roman" w:cs="Times New Roman"/>
          <w:color w:val="auto"/>
          <w:kern w:val="0"/>
          <w:sz w:val="28"/>
          <w:szCs w:val="28"/>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7.  Срок  выдачи результата  не должен превышать 10 календарных дней с даты</w:t>
      </w:r>
      <w:r w:rsidRPr="003533B5">
        <w:rPr>
          <w:rFonts w:ascii="Times New Roman" w:eastAsia="Calibri" w:hAnsi="Times New Roman" w:cs="Times New Roman"/>
          <w:bCs/>
          <w:color w:val="auto"/>
          <w:kern w:val="0"/>
          <w:sz w:val="28"/>
          <w:szCs w:val="28"/>
          <w:lang w:eastAsia="en-US"/>
        </w:rPr>
        <w:t xml:space="preserve">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66089A"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3533B5" w:rsidRDefault="00E94760" w:rsidP="00DC2868">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IV. Формы  контроля за </w:t>
      </w:r>
      <w:r w:rsidR="00C2718E" w:rsidRPr="003533B5">
        <w:rPr>
          <w:rFonts w:ascii="Times New Roman" w:hAnsi="Times New Roman" w:cs="Times New Roman"/>
          <w:b/>
          <w:bCs/>
          <w:color w:val="auto"/>
          <w:sz w:val="28"/>
          <w:szCs w:val="28"/>
        </w:rPr>
        <w:t>исполнением регламента</w:t>
      </w:r>
    </w:p>
    <w:p w:rsidR="00E94760" w:rsidRPr="003533B5"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контроля за соблюдением и </w:t>
      </w:r>
      <w:r w:rsidRPr="0066089A">
        <w:rPr>
          <w:rFonts w:ascii="Times New Roman" w:hAnsi="Times New Roman" w:cs="Times New Roman"/>
          <w:b/>
          <w:bCs/>
          <w:color w:val="auto"/>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66089A"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00E94760" w:rsidRPr="0066089A">
        <w:rPr>
          <w:rFonts w:ascii="Times New Roman" w:hAnsi="Times New Roman" w:cs="Times New Roman"/>
          <w:color w:val="auto"/>
          <w:sz w:val="28"/>
          <w:szCs w:val="28"/>
        </w:rPr>
        <w:t xml:space="preserve">лава </w:t>
      </w:r>
      <w:r w:rsidR="00C44D18">
        <w:rPr>
          <w:rFonts w:ascii="Times New Roman" w:hAnsi="Times New Roman" w:cs="Times New Roman"/>
          <w:color w:val="auto"/>
          <w:sz w:val="28"/>
          <w:szCs w:val="28"/>
        </w:rPr>
        <w:t>Большесолдатского района Курской области</w:t>
      </w:r>
      <w:r>
        <w:rPr>
          <w:rFonts w:ascii="Times New Roman" w:hAnsi="Times New Roman" w:cs="Times New Roman"/>
          <w:color w:val="auto"/>
          <w:sz w:val="28"/>
          <w:szCs w:val="28"/>
        </w:rPr>
        <w:t>;</w:t>
      </w:r>
    </w:p>
    <w:p w:rsidR="00E94760" w:rsidRPr="0066089A" w:rsidRDefault="00E94760" w:rsidP="00C44D18">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5A56E2">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w:t>
      </w:r>
      <w:r w:rsidR="00DB5E6F" w:rsidRPr="00D63A19">
        <w:rPr>
          <w:rFonts w:ascii="Times New Roman" w:hAnsi="Times New Roman" w:cs="Times New Roman"/>
          <w:color w:val="auto"/>
          <w:sz w:val="28"/>
          <w:szCs w:val="28"/>
        </w:rPr>
        <w:t xml:space="preserve">Администрации </w:t>
      </w:r>
      <w:r w:rsidR="00C44D18">
        <w:rPr>
          <w:rFonts w:ascii="Times New Roman" w:hAnsi="Times New Roman" w:cs="Times New Roman"/>
          <w:color w:val="auto"/>
          <w:sz w:val="28"/>
          <w:szCs w:val="28"/>
        </w:rPr>
        <w:t>Большесолдатского района Курской области</w:t>
      </w:r>
      <w:r w:rsidR="005A56E2">
        <w:rPr>
          <w:rFonts w:ascii="Times New Roman" w:hAnsi="Times New Roman" w:cs="Times New Roman"/>
          <w:color w:val="auto"/>
          <w:sz w:val="28"/>
          <w:szCs w:val="28"/>
        </w:rPr>
        <w:t>.</w:t>
      </w:r>
    </w:p>
    <w:p w:rsidR="00E94760" w:rsidRPr="0066089A" w:rsidRDefault="00E94760" w:rsidP="00C44D18">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94760" w:rsidRPr="0066089A"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66089A"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6608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761BD1">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761BD1" w:rsidRPr="003533B5">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6608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94760" w:rsidRPr="0066089A"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66089A"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66089A"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E94760" w:rsidRPr="0066089A" w:rsidRDefault="00E94760" w:rsidP="0066089A">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66089A"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66089A" w:rsidRDefault="00E94760" w:rsidP="005A56E2">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66089A"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p w:rsidR="003533B5" w:rsidRPr="00AC3BEC" w:rsidRDefault="003533B5" w:rsidP="003533B5">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4760" w:rsidRPr="005A56E2" w:rsidRDefault="00E94760" w:rsidP="0066089A">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E94760" w:rsidRPr="005A56E2" w:rsidRDefault="00E94760" w:rsidP="00D63A19">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w:t>
      </w:r>
      <w:r w:rsidR="003A42CC" w:rsidRPr="005A56E2">
        <w:rPr>
          <w:rFonts w:ascii="Times New Roman" w:hAnsi="Times New Roman" w:cs="Times New Roman"/>
          <w:b/>
          <w:bCs/>
          <w:color w:val="auto"/>
          <w:sz w:val="28"/>
          <w:szCs w:val="28"/>
        </w:rPr>
        <w:t>Информация для заявителя о его праве подать жалобу на решение и (или) действие (бездействие) органа местного самоуправления</w:t>
      </w:r>
      <w:r w:rsidR="0020608A">
        <w:rPr>
          <w:rFonts w:ascii="Times New Roman" w:hAnsi="Times New Roman" w:cs="Times New Roman"/>
          <w:b/>
          <w:bCs/>
          <w:color w:val="auto"/>
          <w:sz w:val="28"/>
          <w:szCs w:val="28"/>
        </w:rPr>
        <w:t xml:space="preserve">, </w:t>
      </w:r>
      <w:r w:rsidR="0020608A" w:rsidRPr="003533B5">
        <w:rPr>
          <w:rFonts w:ascii="Times New Roman" w:hAnsi="Times New Roman" w:cs="Times New Roman"/>
          <w:b/>
          <w:bCs/>
          <w:color w:val="auto"/>
          <w:sz w:val="28"/>
          <w:szCs w:val="28"/>
          <w:lang w:eastAsia="ru-RU"/>
        </w:rPr>
        <w:t>предоставляющего муниципальную услугу,</w:t>
      </w:r>
      <w:r w:rsidR="0020608A" w:rsidRPr="005A56E2">
        <w:rPr>
          <w:rFonts w:ascii="Times New Roman" w:hAnsi="Times New Roman" w:cs="Times New Roman"/>
          <w:b/>
          <w:bCs/>
          <w:color w:val="auto"/>
          <w:sz w:val="28"/>
          <w:szCs w:val="28"/>
        </w:rPr>
        <w:t xml:space="preserve"> </w:t>
      </w:r>
      <w:r w:rsidR="003A42CC" w:rsidRPr="005A56E2">
        <w:rPr>
          <w:rFonts w:ascii="Times New Roman" w:hAnsi="Times New Roman" w:cs="Times New Roman"/>
          <w:b/>
          <w:bCs/>
          <w:color w:val="auto"/>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C80731">
        <w:rPr>
          <w:rFonts w:ascii="Times New Roman" w:hAnsi="Times New Roman" w:cs="Times New Roman"/>
          <w:b/>
          <w:bCs/>
          <w:color w:val="auto"/>
          <w:sz w:val="28"/>
          <w:szCs w:val="28"/>
        </w:rPr>
        <w:t xml:space="preserve"> </w:t>
      </w:r>
      <w:r w:rsidR="003A42CC" w:rsidRPr="005A56E2">
        <w:rPr>
          <w:rFonts w:ascii="Times New Roman" w:hAnsi="Times New Roman" w:cs="Times New Roman"/>
          <w:b/>
          <w:bCs/>
          <w:color w:val="auto"/>
          <w:sz w:val="28"/>
          <w:szCs w:val="28"/>
        </w:rPr>
        <w:t xml:space="preserve"> (далее - жалоба)</w:t>
      </w:r>
    </w:p>
    <w:p w:rsidR="003A42CC" w:rsidRPr="00D63A19" w:rsidRDefault="003A42CC" w:rsidP="003A42CC">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5A56E2" w:rsidRDefault="00E94760" w:rsidP="005A56E2">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003A42CC" w:rsidRPr="001654F2">
        <w:rPr>
          <w:rFonts w:ascii="Times New Roman" w:hAnsi="Times New Roman" w:cs="Times New Roman"/>
          <w:color w:val="auto"/>
          <w:sz w:val="28"/>
          <w:szCs w:val="28"/>
        </w:rPr>
        <w:t xml:space="preserve">Заявитель имеет право  подать жалобу на  </w:t>
      </w:r>
      <w:r w:rsidR="003A42CC" w:rsidRPr="001654F2">
        <w:rPr>
          <w:rFonts w:ascii="Times New Roman" w:hAnsi="Times New Roman" w:cs="Times New Roman"/>
          <w:bCs/>
          <w:color w:val="auto"/>
          <w:kern w:val="2"/>
          <w:sz w:val="28"/>
          <w:szCs w:val="28"/>
          <w:lang w:eastAsia="zh-CN"/>
        </w:rPr>
        <w:t xml:space="preserve">жалобу </w:t>
      </w:r>
      <w:r w:rsidR="003A42CC" w:rsidRPr="001654F2">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A42CC" w:rsidRPr="001654F2">
        <w:rPr>
          <w:rFonts w:ascii="Times New Roman" w:hAnsi="Times New Roman" w:cs="Times New Roman"/>
          <w:color w:val="auto"/>
          <w:sz w:val="28"/>
          <w:szCs w:val="28"/>
        </w:rPr>
        <w:t>, многофункционального центра, работника многофункционального центра</w:t>
      </w:r>
      <w:r w:rsidR="005A56E2">
        <w:rPr>
          <w:rFonts w:ascii="Times New Roman" w:hAnsi="Times New Roman" w:cs="Times New Roman"/>
          <w:color w:val="auto"/>
          <w:sz w:val="28"/>
          <w:szCs w:val="28"/>
        </w:rPr>
        <w:t xml:space="preserve">. </w:t>
      </w:r>
      <w:r w:rsidR="003A42CC" w:rsidRPr="001654F2">
        <w:rPr>
          <w:rFonts w:ascii="Times New Roman" w:hAnsi="Times New Roman" w:cs="Times New Roman"/>
          <w:color w:val="auto"/>
          <w:sz w:val="28"/>
          <w:szCs w:val="28"/>
        </w:rPr>
        <w:t xml:space="preserve"> </w:t>
      </w:r>
    </w:p>
    <w:p w:rsidR="00E82554" w:rsidRPr="00C44D18" w:rsidRDefault="005A56E2" w:rsidP="00C44D18">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3533B5">
        <w:rPr>
          <w:rFonts w:ascii="Times New Roman" w:hAnsi="Times New Roman" w:cs="Times New Roman"/>
          <w:bCs/>
          <w:color w:val="auto"/>
          <w:sz w:val="28"/>
          <w:szCs w:val="28"/>
        </w:rPr>
        <w:t xml:space="preserve">Заявитель имеет право направить жалобу,   </w:t>
      </w:r>
      <w:r w:rsidRPr="003533B5">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E82554">
        <w:rPr>
          <w:rFonts w:ascii="Times New Roman" w:hAnsi="Times New Roman" w:cs="Times New Roman"/>
          <w:color w:val="auto"/>
          <w:sz w:val="28"/>
          <w:szCs w:val="28"/>
        </w:rPr>
        <w:t xml:space="preserve">)»  </w:t>
      </w:r>
      <w:hyperlink r:id="rId17" w:history="1">
        <w:r w:rsidR="00E82554" w:rsidRPr="00C80731">
          <w:rPr>
            <w:rFonts w:ascii="Times New Roman" w:hAnsi="Times New Roman" w:cs="Times New Roman"/>
            <w:color w:val="auto"/>
            <w:kern w:val="0"/>
            <w:sz w:val="28"/>
            <w:szCs w:val="20"/>
            <w:u w:val="single"/>
            <w:lang w:eastAsia="ru-RU"/>
          </w:rPr>
          <w:t>https://www.gosuslugi.ru/</w:t>
        </w:r>
      </w:hyperlink>
    </w:p>
    <w:p w:rsidR="00E94760" w:rsidRPr="00E82554" w:rsidRDefault="00E94760" w:rsidP="003533B5">
      <w:pPr>
        <w:autoSpaceDE w:val="0"/>
        <w:autoSpaceDN w:val="0"/>
        <w:adjustRightInd w:val="0"/>
        <w:spacing w:after="0" w:line="240" w:lineRule="auto"/>
        <w:jc w:val="both"/>
        <w:outlineLvl w:val="0"/>
        <w:rPr>
          <w:rFonts w:ascii="Times New Roman" w:hAnsi="Times New Roman" w:cs="Times New Roman"/>
          <w:color w:val="FF0000"/>
          <w:sz w:val="28"/>
          <w:szCs w:val="28"/>
        </w:rPr>
      </w:pPr>
    </w:p>
    <w:p w:rsidR="00E94760" w:rsidRPr="0066089A" w:rsidRDefault="00E94760" w:rsidP="0066089A">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sidR="00DD16DD">
        <w:rPr>
          <w:rFonts w:ascii="Times New Roman" w:hAnsi="Times New Roman" w:cs="Times New Roman"/>
          <w:b/>
          <w:bCs/>
          <w:color w:val="auto"/>
          <w:sz w:val="28"/>
          <w:szCs w:val="28"/>
        </w:rPr>
        <w:t>2</w:t>
      </w:r>
      <w:r w:rsidR="003533B5">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94760" w:rsidRPr="0066089A" w:rsidRDefault="00E94760" w:rsidP="0066089A">
      <w:pPr>
        <w:autoSpaceDE w:val="0"/>
        <w:autoSpaceDN w:val="0"/>
        <w:adjustRightInd w:val="0"/>
        <w:spacing w:after="0" w:line="240" w:lineRule="auto"/>
        <w:jc w:val="both"/>
        <w:rPr>
          <w:rFonts w:ascii="Times New Roman" w:hAnsi="Times New Roman" w:cs="Times New Roman"/>
          <w:color w:val="auto"/>
          <w:sz w:val="28"/>
          <w:szCs w:val="28"/>
        </w:rPr>
      </w:pPr>
    </w:p>
    <w:p w:rsidR="00E94760" w:rsidRPr="0066089A" w:rsidRDefault="00E94760" w:rsidP="0066089A">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E94760" w:rsidRPr="00D63A19"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Администрацию; </w:t>
      </w:r>
    </w:p>
    <w:p w:rsidR="00E94760" w:rsidRPr="00D63A19"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многофункциональный центр либо в</w:t>
      </w:r>
      <w:r w:rsidR="00484176">
        <w:rPr>
          <w:rFonts w:ascii="Times New Roman" w:hAnsi="Times New Roman" w:cs="Times New Roman"/>
          <w:color w:val="auto"/>
          <w:sz w:val="28"/>
          <w:szCs w:val="28"/>
        </w:rPr>
        <w:t xml:space="preserve"> комитет  </w:t>
      </w:r>
      <w:r w:rsidR="00CF49BF">
        <w:rPr>
          <w:rFonts w:ascii="Times New Roman" w:hAnsi="Times New Roman" w:cs="Times New Roman"/>
          <w:color w:val="auto"/>
          <w:sz w:val="28"/>
          <w:szCs w:val="28"/>
        </w:rPr>
        <w:t xml:space="preserve">цифрового развития и связи </w:t>
      </w:r>
      <w:r w:rsidR="003A42CC" w:rsidRPr="00E82554">
        <w:rPr>
          <w:rFonts w:ascii="Times New Roman" w:hAnsi="Times New Roman" w:cs="Times New Roman"/>
          <w:color w:val="auto"/>
          <w:sz w:val="28"/>
          <w:szCs w:val="28"/>
        </w:rPr>
        <w:t>Курской области</w:t>
      </w:r>
      <w:r w:rsidRPr="00E82554">
        <w:rPr>
          <w:rFonts w:ascii="Times New Roman" w:hAnsi="Times New Roman" w:cs="Times New Roman"/>
          <w:color w:val="auto"/>
          <w:sz w:val="28"/>
          <w:szCs w:val="28"/>
        </w:rPr>
        <w:t>,</w:t>
      </w:r>
      <w:r w:rsidRPr="00D63A19">
        <w:rPr>
          <w:rFonts w:ascii="Times New Roman" w:hAnsi="Times New Roman" w:cs="Times New Roman"/>
          <w:color w:val="auto"/>
          <w:sz w:val="28"/>
          <w:szCs w:val="28"/>
        </w:rPr>
        <w:t xml:space="preserve"> являющийся учредителем многофункционального центра (далее - учредитель многофункционального центра);</w:t>
      </w:r>
    </w:p>
    <w:p w:rsidR="00E94760" w:rsidRPr="00CA04AF" w:rsidRDefault="00E94760" w:rsidP="0066089A">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Жалобы </w:t>
      </w:r>
      <w:r w:rsidRPr="00CA04AF">
        <w:rPr>
          <w:rFonts w:ascii="Times New Roman" w:hAnsi="Times New Roman" w:cs="Times New Roman"/>
          <w:bCs/>
          <w:color w:val="auto"/>
          <w:sz w:val="28"/>
          <w:szCs w:val="28"/>
        </w:rPr>
        <w:t>рассматривают:</w:t>
      </w:r>
    </w:p>
    <w:p w:rsidR="00E94760" w:rsidRPr="00CA04AF"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CA04AF">
        <w:rPr>
          <w:rFonts w:ascii="Times New Roman" w:hAnsi="Times New Roman" w:cs="Times New Roman"/>
          <w:bCs/>
          <w:color w:val="auto"/>
          <w:sz w:val="28"/>
          <w:szCs w:val="28"/>
        </w:rPr>
        <w:t xml:space="preserve">в </w:t>
      </w:r>
      <w:r w:rsidRPr="00CA04AF">
        <w:rPr>
          <w:rFonts w:ascii="Times New Roman" w:hAnsi="Times New Roman" w:cs="Times New Roman"/>
          <w:color w:val="auto"/>
          <w:sz w:val="28"/>
          <w:szCs w:val="28"/>
        </w:rPr>
        <w:t xml:space="preserve">Администрации </w:t>
      </w:r>
      <w:r w:rsidR="00E82554" w:rsidRPr="00CA04AF">
        <w:rPr>
          <w:rFonts w:ascii="Times New Roman" w:hAnsi="Times New Roman" w:cs="Times New Roman"/>
          <w:color w:val="auto"/>
          <w:sz w:val="28"/>
          <w:szCs w:val="28"/>
        </w:rPr>
        <w:t xml:space="preserve">Глава </w:t>
      </w:r>
      <w:r w:rsidR="00C44D18">
        <w:rPr>
          <w:rFonts w:ascii="Times New Roman" w:hAnsi="Times New Roman" w:cs="Times New Roman"/>
          <w:color w:val="auto"/>
          <w:sz w:val="28"/>
          <w:szCs w:val="28"/>
        </w:rPr>
        <w:t>Большесолдатского района Курской области</w:t>
      </w:r>
      <w:r w:rsidR="00E82554" w:rsidRPr="00CA04AF">
        <w:rPr>
          <w:rFonts w:ascii="Times New Roman" w:hAnsi="Times New Roman" w:cs="Times New Roman"/>
          <w:color w:val="auto"/>
          <w:sz w:val="28"/>
          <w:szCs w:val="28"/>
        </w:rPr>
        <w:t>, заместитель Главы Администрации</w:t>
      </w:r>
      <w:r w:rsidR="00C44D18">
        <w:rPr>
          <w:rFonts w:ascii="Times New Roman" w:hAnsi="Times New Roman" w:cs="Times New Roman"/>
          <w:color w:val="auto"/>
          <w:sz w:val="28"/>
          <w:szCs w:val="28"/>
        </w:rPr>
        <w:t xml:space="preserve"> Большесолдатского района Курской области</w:t>
      </w:r>
      <w:r w:rsidR="00E82554" w:rsidRPr="00CA04AF">
        <w:rPr>
          <w:rFonts w:ascii="Times New Roman" w:hAnsi="Times New Roman" w:cs="Times New Roman"/>
          <w:color w:val="auto"/>
          <w:sz w:val="28"/>
          <w:szCs w:val="28"/>
        </w:rPr>
        <w:t>;</w:t>
      </w:r>
    </w:p>
    <w:p w:rsidR="00E94760" w:rsidRPr="003533B5" w:rsidRDefault="0020608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 xml:space="preserve">в МФЦ - </w:t>
      </w:r>
      <w:r w:rsidR="00E94760" w:rsidRPr="003533B5">
        <w:rPr>
          <w:rFonts w:ascii="Times New Roman" w:hAnsi="Times New Roman" w:cs="Times New Roman"/>
          <w:color w:val="auto"/>
          <w:sz w:val="28"/>
          <w:szCs w:val="28"/>
        </w:rPr>
        <w:t>руководитель многофункционального центра;</w:t>
      </w:r>
    </w:p>
    <w:p w:rsidR="00E94760" w:rsidRPr="0066089A" w:rsidRDefault="0020608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 xml:space="preserve">у учредителя - </w:t>
      </w:r>
      <w:r w:rsidR="00E94760" w:rsidRPr="003533B5">
        <w:rPr>
          <w:rFonts w:ascii="Times New Roman" w:hAnsi="Times New Roman" w:cs="Times New Roman"/>
          <w:color w:val="auto"/>
          <w:sz w:val="28"/>
          <w:szCs w:val="28"/>
        </w:rPr>
        <w:t>руководитель</w:t>
      </w:r>
      <w:r w:rsidR="00E94760" w:rsidRPr="0066089A">
        <w:rPr>
          <w:rFonts w:ascii="Times New Roman" w:hAnsi="Times New Roman" w:cs="Times New Roman"/>
          <w:color w:val="auto"/>
          <w:sz w:val="28"/>
          <w:szCs w:val="28"/>
        </w:rPr>
        <w:t xml:space="preserve"> учредит</w:t>
      </w:r>
      <w:r w:rsidR="003533B5">
        <w:rPr>
          <w:rFonts w:ascii="Times New Roman" w:hAnsi="Times New Roman" w:cs="Times New Roman"/>
          <w:color w:val="auto"/>
          <w:sz w:val="28"/>
          <w:szCs w:val="28"/>
        </w:rPr>
        <w:t>еля многофункционального центра.</w:t>
      </w:r>
    </w:p>
    <w:p w:rsidR="001654F2" w:rsidRDefault="001654F2" w:rsidP="003533B5">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1654F2" w:rsidRPr="003533B5" w:rsidRDefault="001654F2" w:rsidP="001654F2">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3533B5">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E94760" w:rsidRPr="003533B5" w:rsidRDefault="00E94760" w:rsidP="0066089A">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3F339C" w:rsidRDefault="00E94760" w:rsidP="001654F2">
      <w:pPr>
        <w:spacing w:after="0" w:line="240" w:lineRule="auto"/>
        <w:ind w:firstLine="709"/>
        <w:jc w:val="both"/>
        <w:rPr>
          <w:rFonts w:ascii="Times New Roman" w:hAnsi="Times New Roman" w:cs="Times New Roman"/>
          <w:color w:val="auto"/>
          <w:kern w:val="2"/>
          <w:sz w:val="28"/>
          <w:szCs w:val="28"/>
        </w:rPr>
      </w:pPr>
      <w:r w:rsidRPr="003533B5">
        <w:rPr>
          <w:rFonts w:ascii="Times New Roman" w:hAnsi="Times New Roman" w:cs="Times New Roman"/>
          <w:color w:val="auto"/>
          <w:sz w:val="28"/>
          <w:szCs w:val="28"/>
        </w:rPr>
        <w:t xml:space="preserve">Информирование  заявителей о порядке  </w:t>
      </w:r>
      <w:r w:rsidRPr="003533B5">
        <w:rPr>
          <w:rFonts w:ascii="Times New Roman" w:hAnsi="Times New Roman" w:cs="Times New Roman"/>
          <w:color w:val="auto"/>
          <w:kern w:val="2"/>
          <w:sz w:val="28"/>
          <w:szCs w:val="28"/>
        </w:rPr>
        <w:t xml:space="preserve">подачи  и рассмотрения жалобы </w:t>
      </w:r>
      <w:r w:rsidRPr="003533B5">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3533B5">
        <w:rPr>
          <w:rFonts w:ascii="Times New Roman" w:hAnsi="Times New Roman" w:cs="Times New Roman"/>
          <w:bCs/>
          <w:color w:val="auto"/>
          <w:sz w:val="28"/>
          <w:szCs w:val="28"/>
        </w:rPr>
        <w:t>муниципальной</w:t>
      </w:r>
      <w:r w:rsidRPr="003533B5">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00CA04AF">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на официальном сайте Администрации, предоставляющей </w:t>
      </w:r>
      <w:r w:rsidRPr="003533B5">
        <w:rPr>
          <w:rFonts w:ascii="Times New Roman" w:hAnsi="Times New Roman" w:cs="Times New Roman"/>
          <w:bCs/>
          <w:color w:val="auto"/>
          <w:sz w:val="28"/>
          <w:szCs w:val="28"/>
        </w:rPr>
        <w:t>муниципальную</w:t>
      </w:r>
      <w:r w:rsidRPr="003533B5">
        <w:rPr>
          <w:rFonts w:ascii="Times New Roman" w:hAnsi="Times New Roman" w:cs="Times New Roman"/>
          <w:color w:val="auto"/>
          <w:sz w:val="28"/>
          <w:szCs w:val="28"/>
        </w:rPr>
        <w:t xml:space="preserve"> услугу</w:t>
      </w:r>
      <w:r w:rsidR="00C44D18">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w:t>
      </w:r>
      <w:r w:rsidRPr="003533B5">
        <w:rPr>
          <w:rFonts w:ascii="Times New Roman" w:hAnsi="Times New Roman" w:cs="Times New Roman"/>
          <w:color w:val="auto"/>
          <w:kern w:val="2"/>
          <w:sz w:val="28"/>
          <w:szCs w:val="28"/>
        </w:rPr>
        <w:t>осуществляется, в том числе по телефону, электро</w:t>
      </w:r>
      <w:r w:rsidR="001654F2" w:rsidRPr="003533B5">
        <w:rPr>
          <w:rFonts w:ascii="Times New Roman" w:hAnsi="Times New Roman" w:cs="Times New Roman"/>
          <w:color w:val="auto"/>
          <w:kern w:val="2"/>
          <w:sz w:val="28"/>
          <w:szCs w:val="28"/>
        </w:rPr>
        <w:t>нной почте</w:t>
      </w:r>
      <w:r w:rsidR="003A16FB">
        <w:rPr>
          <w:rFonts w:ascii="Times New Roman" w:hAnsi="Times New Roman" w:cs="Times New Roman"/>
          <w:color w:val="auto"/>
          <w:kern w:val="2"/>
          <w:sz w:val="28"/>
          <w:szCs w:val="28"/>
        </w:rPr>
        <w:t>.</w:t>
      </w:r>
    </w:p>
    <w:p w:rsidR="003A16FB" w:rsidRPr="003533B5" w:rsidRDefault="003A16FB" w:rsidP="001654F2">
      <w:pPr>
        <w:spacing w:after="0" w:line="240" w:lineRule="auto"/>
        <w:ind w:firstLine="709"/>
        <w:jc w:val="both"/>
        <w:rPr>
          <w:rFonts w:ascii="Times New Roman" w:hAnsi="Times New Roman" w:cs="Times New Roman"/>
          <w:color w:val="auto"/>
          <w:kern w:val="2"/>
          <w:sz w:val="28"/>
          <w:szCs w:val="28"/>
        </w:rPr>
      </w:pPr>
    </w:p>
    <w:bookmarkEnd w:id="2"/>
    <w:p w:rsidR="00762CDA" w:rsidRPr="003533B5" w:rsidRDefault="00762CDA" w:rsidP="00762CDA">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1654F2" w:rsidRPr="003533B5" w:rsidRDefault="001654F2" w:rsidP="001654F2">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3533B5">
        <w:rPr>
          <w:rFonts w:ascii="Times New Roman" w:hAnsi="Times New Roman" w:cs="Times New Roman"/>
          <w:b/>
          <w:color w:val="auto"/>
          <w:kern w:val="0"/>
          <w:sz w:val="28"/>
          <w:szCs w:val="24"/>
        </w:rPr>
        <w:lastRenderedPageBreak/>
        <w:t>5.4.</w:t>
      </w:r>
      <w:r w:rsidRPr="003533B5">
        <w:rPr>
          <w:rFonts w:ascii="Times New Roman" w:hAnsi="Times New Roman" w:cs="Times New Roman"/>
          <w:color w:val="auto"/>
          <w:kern w:val="0"/>
          <w:sz w:val="28"/>
          <w:szCs w:val="24"/>
        </w:rPr>
        <w:t xml:space="preserve"> </w:t>
      </w:r>
      <w:r w:rsidRPr="003533B5">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54F2" w:rsidRPr="003533B5" w:rsidRDefault="001654F2" w:rsidP="001654F2">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1654F2" w:rsidRPr="003533B5" w:rsidRDefault="001654F2" w:rsidP="001654F2">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3533B5">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A854D3">
        <w:rPr>
          <w:rFonts w:ascii="Times New Roman" w:hAnsi="Times New Roman" w:cs="Times New Roman"/>
          <w:color w:val="auto"/>
          <w:kern w:val="0"/>
          <w:sz w:val="28"/>
          <w:szCs w:val="20"/>
          <w:lang w:eastAsia="ru-RU"/>
        </w:rPr>
        <w:t>«</w:t>
      </w:r>
      <w:r w:rsidRPr="003533B5">
        <w:rPr>
          <w:rFonts w:ascii="Times New Roman" w:hAnsi="Times New Roman" w:cs="Times New Roman"/>
          <w:color w:val="auto"/>
          <w:kern w:val="0"/>
          <w:sz w:val="28"/>
          <w:szCs w:val="20"/>
          <w:lang w:eastAsia="ru-RU"/>
        </w:rPr>
        <w:t>Об организации предоставления государственных и муниципальных услуг</w:t>
      </w:r>
      <w:r w:rsidR="00A854D3">
        <w:rPr>
          <w:rFonts w:ascii="Times New Roman" w:hAnsi="Times New Roman" w:cs="Times New Roman"/>
          <w:color w:val="auto"/>
          <w:kern w:val="0"/>
          <w:sz w:val="28"/>
          <w:szCs w:val="20"/>
          <w:lang w:eastAsia="ru-RU"/>
        </w:rPr>
        <w:t>»</w:t>
      </w:r>
      <w:r w:rsidRPr="003533B5">
        <w:rPr>
          <w:rFonts w:ascii="Times New Roman" w:hAnsi="Times New Roman" w:cs="Times New Roman"/>
          <w:color w:val="auto"/>
          <w:kern w:val="0"/>
          <w:sz w:val="28"/>
          <w:szCs w:val="20"/>
          <w:lang w:eastAsia="ru-RU"/>
        </w:rPr>
        <w:t>, и их работников, а также многофункциональных центров предоставления государственных и муниципальных услуг и их работников;</w:t>
      </w: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3533B5">
        <w:rPr>
          <w:rFonts w:ascii="Times New Roman" w:hAnsi="Times New Roman" w:cs="Times New Roman"/>
          <w:color w:val="auto"/>
          <w:kern w:val="0"/>
          <w:sz w:val="28"/>
          <w:szCs w:val="28"/>
        </w:rPr>
        <w:t xml:space="preserve">постановлением Администрации </w:t>
      </w:r>
      <w:r w:rsidR="00A854D3">
        <w:rPr>
          <w:rFonts w:ascii="Times New Roman" w:hAnsi="Times New Roman" w:cs="Times New Roman"/>
          <w:color w:val="auto"/>
          <w:kern w:val="0"/>
          <w:sz w:val="28"/>
          <w:szCs w:val="28"/>
        </w:rPr>
        <w:t>Большесолдатского</w:t>
      </w:r>
      <w:r w:rsidRPr="003533B5">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854D3">
        <w:rPr>
          <w:rFonts w:ascii="Times New Roman" w:hAnsi="Times New Roman" w:cs="Times New Roman"/>
          <w:color w:val="auto"/>
          <w:kern w:val="0"/>
          <w:sz w:val="28"/>
          <w:szCs w:val="28"/>
        </w:rPr>
        <w:t>Большесолдатского</w:t>
      </w:r>
      <w:r w:rsidRPr="003533B5">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A854D3">
        <w:rPr>
          <w:rFonts w:ascii="Times New Roman" w:hAnsi="Times New Roman" w:cs="Times New Roman"/>
          <w:color w:val="auto"/>
          <w:kern w:val="0"/>
          <w:sz w:val="28"/>
          <w:szCs w:val="28"/>
        </w:rPr>
        <w:t>Большесолдатского района</w:t>
      </w:r>
      <w:r w:rsidRPr="003533B5">
        <w:rPr>
          <w:rFonts w:ascii="Times New Roman" w:hAnsi="Times New Roman" w:cs="Times New Roman"/>
          <w:color w:val="auto"/>
          <w:kern w:val="0"/>
          <w:sz w:val="28"/>
          <w:szCs w:val="28"/>
        </w:rPr>
        <w:t xml:space="preserve"> Курской области».</w:t>
      </w:r>
    </w:p>
    <w:p w:rsidR="001654F2" w:rsidRPr="003533B5" w:rsidRDefault="001654F2" w:rsidP="00CA04AF">
      <w:pPr>
        <w:spacing w:after="0" w:line="240" w:lineRule="auto"/>
        <w:jc w:val="both"/>
        <w:rPr>
          <w:rFonts w:ascii="Times New Roman" w:hAnsi="Times New Roman" w:cs="Times New Roman"/>
          <w:color w:val="auto"/>
          <w:kern w:val="2"/>
          <w:sz w:val="28"/>
          <w:szCs w:val="28"/>
        </w:rPr>
      </w:pPr>
    </w:p>
    <w:p w:rsidR="00E82554" w:rsidRPr="00CA04AF" w:rsidRDefault="001654F2" w:rsidP="00E82554">
      <w:pPr>
        <w:ind w:firstLine="708"/>
        <w:jc w:val="both"/>
        <w:rPr>
          <w:rFonts w:ascii="Times New Roman" w:hAnsi="Times New Roman" w:cs="Times New Roman"/>
          <w:color w:val="auto"/>
          <w:kern w:val="0"/>
          <w:sz w:val="28"/>
          <w:szCs w:val="20"/>
          <w:lang w:eastAsia="ru-RU"/>
        </w:rPr>
      </w:pPr>
      <w:r w:rsidRPr="003533B5">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CA04AF">
        <w:rPr>
          <w:rFonts w:ascii="Times New Roman" w:hAnsi="Times New Roman" w:cs="Times New Roman"/>
          <w:color w:val="auto"/>
          <w:kern w:val="2"/>
          <w:sz w:val="28"/>
          <w:szCs w:val="28"/>
        </w:rPr>
        <w:t>портале</w:t>
      </w:r>
      <w:r w:rsidR="00E82554" w:rsidRPr="00CA04AF">
        <w:rPr>
          <w:rFonts w:ascii="Times New Roman" w:hAnsi="Times New Roman" w:cs="Times New Roman"/>
          <w:color w:val="auto"/>
          <w:kern w:val="2"/>
          <w:sz w:val="28"/>
          <w:szCs w:val="28"/>
        </w:rPr>
        <w:t xml:space="preserve"> </w:t>
      </w:r>
      <w:hyperlink r:id="rId18" w:history="1">
        <w:r w:rsidR="00E82554" w:rsidRPr="00CA04AF">
          <w:rPr>
            <w:rFonts w:ascii="Times New Roman" w:hAnsi="Times New Roman" w:cs="Times New Roman"/>
            <w:color w:val="auto"/>
            <w:kern w:val="0"/>
            <w:sz w:val="28"/>
            <w:szCs w:val="20"/>
            <w:u w:val="single"/>
            <w:lang w:eastAsia="ru-RU"/>
          </w:rPr>
          <w:t>https://www.gosuslugi.ru/</w:t>
        </w:r>
      </w:hyperlink>
      <w:r w:rsidR="00E82554" w:rsidRPr="00CA04AF">
        <w:rPr>
          <w:rFonts w:ascii="Times New Roman" w:hAnsi="Times New Roman" w:cs="Times New Roman"/>
          <w:color w:val="auto"/>
          <w:kern w:val="0"/>
          <w:sz w:val="28"/>
          <w:szCs w:val="20"/>
          <w:lang w:eastAsia="ru-RU"/>
        </w:rPr>
        <w:t>.</w:t>
      </w:r>
    </w:p>
    <w:p w:rsidR="00337AC2" w:rsidRPr="00E82554" w:rsidRDefault="00337AC2" w:rsidP="00E82554">
      <w:pPr>
        <w:spacing w:after="0" w:line="240" w:lineRule="auto"/>
        <w:ind w:firstLine="709"/>
        <w:jc w:val="both"/>
        <w:rPr>
          <w:rFonts w:ascii="Times New Roman" w:hAnsi="Times New Roman" w:cs="Times New Roman"/>
          <w:color w:val="auto"/>
          <w:kern w:val="2"/>
          <w:sz w:val="28"/>
          <w:szCs w:val="28"/>
        </w:rPr>
      </w:pPr>
    </w:p>
    <w:p w:rsidR="00337AC2" w:rsidRPr="00337AC2" w:rsidRDefault="00337AC2" w:rsidP="00337AC2">
      <w:pPr>
        <w:tabs>
          <w:tab w:val="clear" w:pos="709"/>
        </w:tabs>
        <w:spacing w:after="0" w:line="240" w:lineRule="auto"/>
        <w:jc w:val="center"/>
        <w:rPr>
          <w:rFonts w:ascii="Times New Roman" w:hAnsi="Times New Roman" w:cs="Times New Roman"/>
          <w:b/>
          <w:color w:val="auto"/>
          <w:sz w:val="28"/>
          <w:szCs w:val="28"/>
        </w:rPr>
      </w:pPr>
      <w:r w:rsidRPr="00337AC2">
        <w:rPr>
          <w:rFonts w:ascii="Times New Roman" w:hAnsi="Times New Roman" w:cs="Times New Roman"/>
          <w:b/>
          <w:color w:val="auto"/>
          <w:sz w:val="28"/>
          <w:szCs w:val="28"/>
          <w:lang w:val="en-US"/>
        </w:rPr>
        <w:t>VI</w:t>
      </w:r>
      <w:r w:rsidRPr="00337AC2">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7AC2" w:rsidRPr="00337AC2" w:rsidRDefault="00337AC2" w:rsidP="00337AC2">
      <w:pPr>
        <w:tabs>
          <w:tab w:val="clear" w:pos="709"/>
        </w:tabs>
        <w:spacing w:after="0" w:line="240" w:lineRule="auto"/>
        <w:jc w:val="center"/>
        <w:rPr>
          <w:rFonts w:ascii="Times New Roman" w:hAnsi="Times New Roman" w:cs="Times New Roman"/>
          <w:b/>
          <w:color w:val="auto"/>
          <w:sz w:val="28"/>
          <w:szCs w:val="28"/>
        </w:rPr>
      </w:pP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w:t>
      </w:r>
      <w:r>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Основанием для начала администрати</w:t>
      </w:r>
      <w:r w:rsidR="00E82554">
        <w:rPr>
          <w:rFonts w:ascii="Times New Roman" w:hAnsi="Times New Roman" w:cs="Times New Roman"/>
          <w:color w:val="auto"/>
          <w:sz w:val="28"/>
          <w:szCs w:val="28"/>
        </w:rPr>
        <w:t>вной процедуры является подача з</w:t>
      </w:r>
      <w:r w:rsidRPr="00337AC2">
        <w:rPr>
          <w:rFonts w:ascii="Times New Roman" w:hAnsi="Times New Roman" w:cs="Times New Roman"/>
          <w:color w:val="auto"/>
          <w:sz w:val="28"/>
          <w:szCs w:val="28"/>
        </w:rPr>
        <w:t>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37AC2" w:rsidRPr="00337AC2" w:rsidRDefault="00337AC2" w:rsidP="00337AC2">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t>6.2.</w:t>
      </w:r>
      <w:r>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AC2" w:rsidRPr="00337AC2" w:rsidRDefault="00337AC2" w:rsidP="00337AC2">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lastRenderedPageBreak/>
        <w:t>6.3.</w:t>
      </w:r>
      <w:r>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 xml:space="preserve">Взаимодействие МФЦ с Администрацией осуществляется в соответствии соглашением о взаимодействии  между </w:t>
      </w:r>
      <w:r w:rsidR="00484176">
        <w:rPr>
          <w:rFonts w:ascii="Times New Roman" w:hAnsi="Times New Roman" w:cs="Times New Roman"/>
          <w:color w:val="auto"/>
          <w:kern w:val="0"/>
          <w:sz w:val="28"/>
          <w:szCs w:val="28"/>
          <w:lang w:eastAsia="ru-RU"/>
        </w:rPr>
        <w:t xml:space="preserve">АУ КО </w:t>
      </w:r>
      <w:r w:rsidRPr="00337AC2">
        <w:rPr>
          <w:rFonts w:ascii="Times New Roman" w:hAnsi="Times New Roman" w:cs="Times New Roman"/>
          <w:color w:val="auto"/>
          <w:kern w:val="0"/>
          <w:sz w:val="28"/>
          <w:szCs w:val="28"/>
          <w:lang w:eastAsia="ru-RU"/>
        </w:rPr>
        <w:t>«МФЦ» и Администрацией.</w:t>
      </w: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eastAsia="Calibri" w:hAnsi="Times New Roman" w:cs="Times New Roman"/>
          <w:bCs/>
          <w:color w:val="auto"/>
          <w:sz w:val="28"/>
          <w:szCs w:val="28"/>
          <w:lang w:eastAsia="en-US"/>
        </w:rPr>
        <w:t>6.5. При получении заявления  работник МФЦ</w:t>
      </w:r>
      <w:r w:rsidRPr="00337AC2">
        <w:rPr>
          <w:rFonts w:ascii="Times New Roman" w:eastAsia="Calibri" w:hAnsi="Times New Roman" w:cs="Times New Roman"/>
          <w:color w:val="auto"/>
          <w:sz w:val="28"/>
          <w:szCs w:val="28"/>
          <w:lang w:eastAsia="en-US"/>
        </w:rPr>
        <w:t xml:space="preserve">: </w:t>
      </w:r>
      <w:r w:rsidRPr="00337AC2">
        <w:rPr>
          <w:rFonts w:ascii="Times New Roman" w:eastAsia="Calibri" w:hAnsi="Times New Roman" w:cs="Times New Roman"/>
          <w:bCs/>
          <w:color w:val="auto"/>
          <w:sz w:val="28"/>
          <w:szCs w:val="28"/>
          <w:lang w:eastAsia="en-US"/>
        </w:rPr>
        <w:t xml:space="preserve"> </w:t>
      </w:r>
    </w:p>
    <w:p w:rsidR="00337AC2" w:rsidRPr="00337AC2" w:rsidRDefault="00337AC2" w:rsidP="00337AC2">
      <w:pPr>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337AC2" w:rsidRPr="00337AC2" w:rsidRDefault="00337AC2" w:rsidP="00337AC2">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37AC2" w:rsidRPr="00337AC2" w:rsidRDefault="00337AC2" w:rsidP="00337AC2">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xml:space="preserve">; </w:t>
      </w:r>
    </w:p>
    <w:p w:rsidR="00337AC2" w:rsidRPr="00337AC2" w:rsidRDefault="00337AC2" w:rsidP="00337AC2">
      <w:pPr>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337AC2">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37AC2" w:rsidRPr="00337AC2" w:rsidRDefault="00337AC2" w:rsidP="00337AC2">
      <w:pPr>
        <w:spacing w:after="0" w:line="240" w:lineRule="auto"/>
        <w:ind w:firstLine="540"/>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rPr>
        <w:t>6.6. С</w:t>
      </w:r>
      <w:r w:rsidRPr="00337AC2">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337AC2" w:rsidRPr="00CA04AF" w:rsidRDefault="00337AC2" w:rsidP="00337AC2">
      <w:pPr>
        <w:spacing w:after="0" w:line="240" w:lineRule="auto"/>
        <w:ind w:firstLine="540"/>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lang w:eastAsia="en-US"/>
        </w:rPr>
        <w:t xml:space="preserve">6.7. Результат муниципальной услуги в МФЦ </w:t>
      </w:r>
      <w:r w:rsidRPr="00CA04AF">
        <w:rPr>
          <w:rFonts w:ascii="Times New Roman" w:hAnsi="Times New Roman" w:cs="Times New Roman"/>
          <w:color w:val="auto"/>
          <w:sz w:val="28"/>
          <w:szCs w:val="28"/>
          <w:lang w:eastAsia="en-US"/>
        </w:rPr>
        <w:t xml:space="preserve">не </w:t>
      </w:r>
      <w:r w:rsidR="00952259" w:rsidRPr="00CA04AF">
        <w:rPr>
          <w:rFonts w:ascii="Times New Roman" w:hAnsi="Times New Roman" w:cs="Times New Roman"/>
          <w:color w:val="auto"/>
          <w:sz w:val="28"/>
          <w:szCs w:val="28"/>
          <w:lang w:eastAsia="en-US"/>
        </w:rPr>
        <w:t xml:space="preserve">выдается. </w:t>
      </w:r>
    </w:p>
    <w:p w:rsidR="00337AC2" w:rsidRPr="00337AC2" w:rsidRDefault="00337AC2" w:rsidP="00337AC2">
      <w:pPr>
        <w:spacing w:after="0" w:line="240" w:lineRule="auto"/>
        <w:ind w:firstLine="540"/>
        <w:jc w:val="both"/>
        <w:rPr>
          <w:rFonts w:ascii="Times New Roman" w:hAnsi="Times New Roman" w:cs="Times New Roman"/>
          <w:color w:val="auto"/>
          <w:kern w:val="2"/>
          <w:sz w:val="28"/>
          <w:szCs w:val="28"/>
        </w:rPr>
      </w:pPr>
      <w:r w:rsidRPr="00337AC2">
        <w:rPr>
          <w:rFonts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337AC2">
        <w:rPr>
          <w:rFonts w:ascii="Times New Roman" w:hAnsi="Times New Roman" w:cs="Times New Roman"/>
          <w:color w:val="auto"/>
          <w:sz w:val="28"/>
          <w:szCs w:val="28"/>
        </w:rPr>
        <w:t xml:space="preserve">муниципальной услуги </w:t>
      </w:r>
      <w:r w:rsidRPr="00337AC2">
        <w:rPr>
          <w:rFonts w:ascii="Times New Roman" w:hAnsi="Times New Roman" w:cs="Times New Roman"/>
          <w:color w:val="auto"/>
          <w:kern w:val="2"/>
          <w:sz w:val="28"/>
          <w:szCs w:val="28"/>
        </w:rPr>
        <w:t xml:space="preserve">направляет в МФЦ, принявший запрос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kern w:val="2"/>
          <w:sz w:val="28"/>
          <w:szCs w:val="28"/>
        </w:rPr>
        <w:t>,  информацию о принятом решении в порядке, установленном соглашением о в</w:t>
      </w:r>
      <w:r w:rsidR="00484176">
        <w:rPr>
          <w:rFonts w:ascii="Times New Roman" w:hAnsi="Times New Roman" w:cs="Times New Roman"/>
          <w:color w:val="auto"/>
          <w:kern w:val="2"/>
          <w:sz w:val="28"/>
          <w:szCs w:val="28"/>
        </w:rPr>
        <w:t xml:space="preserve">заимодействии, заключенным с АУ КО </w:t>
      </w:r>
      <w:r w:rsidRPr="00337AC2">
        <w:rPr>
          <w:rFonts w:ascii="Times New Roman" w:hAnsi="Times New Roman" w:cs="Times New Roman"/>
          <w:color w:val="auto"/>
          <w:kern w:val="2"/>
          <w:sz w:val="28"/>
          <w:szCs w:val="28"/>
        </w:rPr>
        <w:t xml:space="preserve"> «МФЦ».</w:t>
      </w:r>
    </w:p>
    <w:p w:rsidR="00337AC2" w:rsidRPr="00337AC2" w:rsidRDefault="00337AC2" w:rsidP="00CA04AF">
      <w:pPr>
        <w:tabs>
          <w:tab w:val="clear" w:pos="709"/>
          <w:tab w:val="left" w:pos="567"/>
        </w:tabs>
        <w:spacing w:after="0" w:line="240" w:lineRule="auto"/>
        <w:ind w:firstLine="540"/>
        <w:jc w:val="both"/>
        <w:rPr>
          <w:rFonts w:ascii="Times New Roman" w:hAnsi="Times New Roman" w:cs="Times New Roman"/>
          <w:color w:val="auto"/>
          <w:sz w:val="28"/>
          <w:szCs w:val="28"/>
          <w:lang w:eastAsia="ru-RU"/>
        </w:rPr>
      </w:pPr>
      <w:r w:rsidRPr="00337AC2">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337AC2" w:rsidRPr="00337AC2" w:rsidRDefault="00337AC2" w:rsidP="00CA04AF">
      <w:pPr>
        <w:tabs>
          <w:tab w:val="clear" w:pos="709"/>
          <w:tab w:val="left" w:pos="567"/>
        </w:tabs>
        <w:spacing w:after="0" w:line="240" w:lineRule="auto"/>
        <w:ind w:firstLine="540"/>
        <w:jc w:val="both"/>
        <w:rPr>
          <w:rFonts w:ascii="Times New Roman" w:hAnsi="Times New Roman" w:cs="Times New Roman"/>
          <w:b/>
          <w:bCs/>
          <w:i/>
          <w:color w:val="auto"/>
          <w:sz w:val="28"/>
          <w:szCs w:val="28"/>
        </w:rPr>
      </w:pPr>
      <w:r w:rsidRPr="00337AC2">
        <w:rPr>
          <w:rFonts w:ascii="Times New Roman" w:hAnsi="Times New Roman" w:cs="Times New Roman"/>
          <w:bCs/>
          <w:color w:val="auto"/>
          <w:sz w:val="28"/>
          <w:szCs w:val="28"/>
        </w:rPr>
        <w:t xml:space="preserve">6.10. Результатом административной процедуры является  </w:t>
      </w:r>
      <w:r w:rsidRPr="00337AC2">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337AC2" w:rsidRPr="00337AC2" w:rsidRDefault="00337AC2" w:rsidP="00CA04AF">
      <w:pPr>
        <w:tabs>
          <w:tab w:val="clear" w:pos="709"/>
          <w:tab w:val="left" w:pos="567"/>
        </w:tabs>
        <w:spacing w:after="0" w:line="240" w:lineRule="auto"/>
        <w:ind w:firstLine="540"/>
        <w:contextualSpacing/>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6.11. Способ фиксации результата выполнения административной процедуры</w:t>
      </w:r>
      <w:r w:rsidR="006522E5">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 xml:space="preserve"> -</w:t>
      </w:r>
      <w:r w:rsidR="006522E5">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 xml:space="preserve"> отметка в передаточной ведомости  о передаче документов из МФЦ в Администрацию.</w:t>
      </w:r>
    </w:p>
    <w:p w:rsidR="00337AC2" w:rsidRDefault="00337AC2" w:rsidP="00BE5E22">
      <w:pPr>
        <w:tabs>
          <w:tab w:val="clear" w:pos="709"/>
        </w:tabs>
        <w:suppressAutoHyphens w:val="0"/>
        <w:spacing w:line="276" w:lineRule="auto"/>
        <w:jc w:val="center"/>
        <w:rPr>
          <w:color w:val="auto"/>
          <w:kern w:val="0"/>
          <w:lang w:eastAsia="ru-RU"/>
        </w:rPr>
      </w:pPr>
    </w:p>
    <w:p w:rsidR="00BE5E22" w:rsidRPr="00BE5E22" w:rsidRDefault="00BE5E22" w:rsidP="00BE5E22">
      <w:pPr>
        <w:tabs>
          <w:tab w:val="clear" w:pos="709"/>
        </w:tabs>
        <w:suppressAutoHyphens w:val="0"/>
        <w:spacing w:after="0" w:line="240" w:lineRule="auto"/>
        <w:ind w:left="3828"/>
        <w:jc w:val="both"/>
        <w:rPr>
          <w:rFonts w:ascii="Times New Roman" w:hAnsi="Times New Roman" w:cs="Times New Roman"/>
          <w:color w:val="auto"/>
          <w:kern w:val="0"/>
          <w:sz w:val="28"/>
          <w:szCs w:val="28"/>
        </w:rPr>
      </w:pPr>
    </w:p>
    <w:p w:rsidR="00BE5E22" w:rsidRPr="00BE5E22" w:rsidRDefault="00BE5E22" w:rsidP="00BE5E22">
      <w:pPr>
        <w:tabs>
          <w:tab w:val="clear" w:pos="709"/>
        </w:tabs>
        <w:suppressAutoHyphens w:val="0"/>
        <w:spacing w:after="0" w:line="240" w:lineRule="auto"/>
        <w:ind w:firstLine="709"/>
        <w:jc w:val="both"/>
        <w:rPr>
          <w:rFonts w:ascii="Times New Roman" w:hAnsi="Times New Roman" w:cs="Times New Roman"/>
          <w:color w:val="auto"/>
          <w:kern w:val="2"/>
          <w:sz w:val="28"/>
          <w:szCs w:val="28"/>
          <w:lang w:eastAsia="ru-RU"/>
        </w:rPr>
      </w:pPr>
    </w:p>
    <w:p w:rsidR="00BE5E22" w:rsidRDefault="00BE5E22" w:rsidP="00CA04AF">
      <w:pPr>
        <w:spacing w:after="0" w:line="100" w:lineRule="atLeast"/>
        <w:jc w:val="both"/>
        <w:rPr>
          <w:kern w:val="0"/>
          <w:lang w:eastAsia="ru-RU"/>
        </w:rPr>
      </w:pPr>
    </w:p>
    <w:p w:rsidR="00BE5E22" w:rsidRDefault="00BE5E22"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BE5E22" w:rsidRDefault="00BE5E22" w:rsidP="00DC2868">
      <w:pPr>
        <w:spacing w:after="0" w:line="100" w:lineRule="atLeast"/>
        <w:jc w:val="both"/>
        <w:rPr>
          <w:kern w:val="0"/>
          <w:lang w:eastAsia="ru-RU"/>
        </w:rPr>
      </w:pPr>
    </w:p>
    <w:p w:rsidR="00DC2868" w:rsidRDefault="00DC2868" w:rsidP="00DC2868">
      <w:pPr>
        <w:spacing w:after="0" w:line="100" w:lineRule="atLeast"/>
        <w:jc w:val="both"/>
        <w:rPr>
          <w:kern w:val="0"/>
          <w:lang w:eastAsia="ru-RU"/>
        </w:rPr>
      </w:pP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eastAsia="Arial" w:hAnsi="Times New Roman" w:cs="Times New Roman"/>
        </w:rPr>
        <w:lastRenderedPageBreak/>
        <w:t xml:space="preserve">              </w:t>
      </w:r>
      <w:r w:rsidRPr="000127E3">
        <w:rPr>
          <w:rFonts w:ascii="Times New Roman" w:hAnsi="Times New Roman" w:cs="Times New Roman"/>
        </w:rPr>
        <w:t>Приложение № 1</w:t>
      </w: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hAnsi="Times New Roman" w:cs="Times New Roman"/>
        </w:rPr>
        <w:t>к Административному регламенту</w:t>
      </w: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hAnsi="Times New Roman" w:cs="Times New Roman"/>
        </w:rPr>
        <w:t>предоставления муниципальной услуги</w:t>
      </w:r>
    </w:p>
    <w:p w:rsidR="006873C3" w:rsidRPr="000127E3" w:rsidRDefault="00BF5345" w:rsidP="000127E3">
      <w:pPr>
        <w:tabs>
          <w:tab w:val="clear" w:pos="709"/>
          <w:tab w:val="left" w:pos="1418"/>
        </w:tabs>
        <w:spacing w:after="0" w:line="100" w:lineRule="atLeast"/>
        <w:ind w:left="3261" w:firstLine="279"/>
        <w:jc w:val="right"/>
        <w:rPr>
          <w:rFonts w:ascii="Times New Roman" w:hAnsi="Times New Roman" w:cs="Times New Roman"/>
          <w:color w:val="auto"/>
        </w:rPr>
      </w:pPr>
      <w:r w:rsidRPr="000127E3">
        <w:rPr>
          <w:rFonts w:ascii="Times New Roman" w:hAnsi="Times New Roman" w:cs="Times New Roman"/>
        </w:rPr>
        <w:t xml:space="preserve">      </w:t>
      </w:r>
      <w:r w:rsidR="00105270" w:rsidRPr="000127E3">
        <w:rPr>
          <w:rFonts w:ascii="Times New Roman" w:hAnsi="Times New Roman" w:cs="Times New Roman"/>
        </w:rPr>
        <w:t xml:space="preserve">                               </w:t>
      </w:r>
      <w:r w:rsidR="000127E3" w:rsidRPr="000127E3">
        <w:rPr>
          <w:rFonts w:ascii="Times New Roman" w:hAnsi="Times New Roman" w:cs="Times New Roman"/>
          <w:color w:val="auto"/>
        </w:rPr>
        <w:t>«</w:t>
      </w:r>
      <w:r w:rsidR="000127E3" w:rsidRPr="000127E3">
        <w:rPr>
          <w:rFonts w:ascii="Times New Roman" w:eastAsia="Calibri" w:hAnsi="Times New Roman" w:cs="Times New Roman"/>
          <w:color w:val="auto"/>
          <w:kern w:val="0"/>
          <w:lang w:eastAsia="en-US"/>
        </w:rPr>
        <w:t>Предоставление земельных участков, находящихся в собственности муниципального района «Большесолдатский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0127E3" w:rsidRPr="000127E3">
        <w:rPr>
          <w:rFonts w:ascii="Times New Roman" w:hAnsi="Times New Roman" w:cs="Times New Roman"/>
          <w:color w:val="auto"/>
        </w:rPr>
        <w:t>»</w:t>
      </w:r>
    </w:p>
    <w:p w:rsidR="006873C3" w:rsidRPr="00551445" w:rsidRDefault="006873C3" w:rsidP="00C37363">
      <w:pPr>
        <w:spacing w:line="100" w:lineRule="atLeast"/>
        <w:rPr>
          <w:rFonts w:ascii="Times New Roman" w:hAnsi="Times New Roman" w:cs="Times New Roman"/>
          <w:sz w:val="28"/>
          <w:szCs w:val="28"/>
        </w:rPr>
      </w:pPr>
    </w:p>
    <w:p w:rsidR="006873C3" w:rsidRPr="00551445" w:rsidRDefault="006873C3" w:rsidP="006873C3">
      <w:pPr>
        <w:spacing w:line="100" w:lineRule="atLeast"/>
        <w:jc w:val="center"/>
        <w:rPr>
          <w:rFonts w:ascii="Times New Roman" w:hAnsi="Times New Roman" w:cs="Times New Roman"/>
          <w:b/>
          <w:sz w:val="24"/>
          <w:szCs w:val="24"/>
        </w:rPr>
      </w:pPr>
      <w:r w:rsidRPr="00551445">
        <w:rPr>
          <w:rFonts w:ascii="Times New Roman" w:hAnsi="Times New Roman" w:cs="Times New Roman"/>
          <w:b/>
          <w:sz w:val="24"/>
          <w:szCs w:val="24"/>
        </w:rPr>
        <w:t xml:space="preserve">ОБРАЗЕЦ ЗАЯВЛЕНИЯ </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6873C3" w:rsidRPr="00551445" w:rsidRDefault="006873C3" w:rsidP="006873C3">
      <w:pPr>
        <w:pStyle w:val="ConsPlusNonformat"/>
        <w:jc w:val="right"/>
        <w:rPr>
          <w:rFonts w:ascii="Times New Roman" w:hAnsi="Times New Roman" w:cs="Times New Roman"/>
          <w:sz w:val="24"/>
          <w:szCs w:val="24"/>
        </w:rPr>
      </w:pP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6873C3" w:rsidRPr="00551445" w:rsidRDefault="006873C3" w:rsidP="006873C3">
      <w:pPr>
        <w:pStyle w:val="ConsPlusNonformat"/>
        <w:jc w:val="right"/>
        <w:rPr>
          <w:rFonts w:ascii="Times New Roman" w:hAnsi="Times New Roman" w:cs="Times New Roman"/>
          <w:sz w:val="28"/>
          <w:szCs w:val="28"/>
        </w:rPr>
      </w:pPr>
      <w:r w:rsidRPr="00551445">
        <w:rPr>
          <w:rFonts w:ascii="Times New Roman" w:hAnsi="Times New Roman" w:cs="Times New Roman"/>
          <w:sz w:val="24"/>
          <w:szCs w:val="24"/>
        </w:rPr>
        <w:t xml:space="preserve">                               адрес электронной почты: __________________</w:t>
      </w:r>
    </w:p>
    <w:p w:rsidR="006873C3" w:rsidRDefault="006873C3" w:rsidP="006873C3">
      <w:pPr>
        <w:pStyle w:val="ConsPlusNonformat"/>
        <w:jc w:val="right"/>
        <w:rPr>
          <w:rFonts w:ascii="Times New Roman" w:hAnsi="Times New Roman" w:cs="Times New Roman"/>
          <w:sz w:val="28"/>
          <w:szCs w:val="28"/>
        </w:rPr>
      </w:pPr>
    </w:p>
    <w:p w:rsidR="00C37363" w:rsidRPr="00551445" w:rsidRDefault="00C37363" w:rsidP="006873C3">
      <w:pPr>
        <w:pStyle w:val="ConsPlusNonformat"/>
        <w:jc w:val="right"/>
        <w:rPr>
          <w:rFonts w:ascii="Times New Roman" w:hAnsi="Times New Roman" w:cs="Times New Roman"/>
          <w:sz w:val="28"/>
          <w:szCs w:val="28"/>
        </w:rPr>
      </w:pPr>
    </w:p>
    <w:p w:rsidR="00CE0D41" w:rsidRPr="00551445"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CE0D41"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551445">
        <w:rPr>
          <w:rFonts w:ascii="Times New Roman" w:hAnsi="Times New Roman" w:cs="Times New Roman"/>
          <w:b/>
          <w:bCs/>
          <w:color w:val="333333"/>
          <w:kern w:val="0"/>
          <w:sz w:val="24"/>
          <w:szCs w:val="24"/>
          <w:bdr w:val="none" w:sz="0" w:space="0" w:color="auto" w:frame="1"/>
          <w:lang w:eastAsia="ru-RU"/>
        </w:rPr>
        <w:t xml:space="preserve">на приобретение </w:t>
      </w:r>
      <w:r w:rsidRPr="004636EE">
        <w:rPr>
          <w:rFonts w:ascii="Times New Roman" w:hAnsi="Times New Roman" w:cs="Times New Roman"/>
          <w:b/>
          <w:bCs/>
          <w:color w:val="auto"/>
          <w:kern w:val="0"/>
          <w:sz w:val="24"/>
          <w:szCs w:val="24"/>
          <w:bdr w:val="none" w:sz="0" w:space="0" w:color="auto" w:frame="1"/>
          <w:lang w:eastAsia="ru-RU"/>
        </w:rPr>
        <w:t xml:space="preserve">земельного участка, находящегося в </w:t>
      </w:r>
      <w:r w:rsidR="00FA63F4" w:rsidRPr="004636EE">
        <w:rPr>
          <w:rFonts w:ascii="Times New Roman" w:hAnsi="Times New Roman" w:cs="Times New Roman"/>
          <w:b/>
          <w:bCs/>
          <w:color w:val="auto"/>
          <w:kern w:val="0"/>
          <w:sz w:val="24"/>
          <w:szCs w:val="24"/>
          <w:bdr w:val="none" w:sz="0" w:space="0" w:color="auto" w:frame="1"/>
          <w:lang w:eastAsia="ru-RU"/>
        </w:rPr>
        <w:t xml:space="preserve">муниципальной </w:t>
      </w:r>
      <w:r w:rsidRPr="004636EE">
        <w:rPr>
          <w:rFonts w:ascii="Times New Roman" w:hAnsi="Times New Roman" w:cs="Times New Roman"/>
          <w:b/>
          <w:bCs/>
          <w:color w:val="auto"/>
          <w:kern w:val="0"/>
          <w:sz w:val="24"/>
          <w:szCs w:val="24"/>
          <w:bdr w:val="none" w:sz="0" w:space="0" w:color="auto" w:frame="1"/>
          <w:lang w:eastAsia="ru-RU"/>
        </w:rPr>
        <w:t>собственности</w:t>
      </w:r>
      <w:r w:rsidR="00400B8D" w:rsidRPr="004636EE">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4636EE">
        <w:rPr>
          <w:rFonts w:ascii="Times New Roman" w:hAnsi="Times New Roman" w:cs="Times New Roman"/>
          <w:b/>
          <w:bCs/>
          <w:color w:val="auto"/>
          <w:kern w:val="0"/>
          <w:sz w:val="24"/>
          <w:szCs w:val="24"/>
          <w:bdr w:val="none" w:sz="0" w:space="0" w:color="auto" w:frame="1"/>
          <w:lang w:eastAsia="ru-RU"/>
        </w:rPr>
        <w:t>, в аренду без проведения торгов (для физических</w:t>
      </w:r>
      <w:r w:rsidRPr="00551445">
        <w:rPr>
          <w:rFonts w:ascii="Times New Roman" w:hAnsi="Times New Roman" w:cs="Times New Roman"/>
          <w:b/>
          <w:bCs/>
          <w:color w:val="333333"/>
          <w:kern w:val="0"/>
          <w:sz w:val="24"/>
          <w:szCs w:val="24"/>
          <w:bdr w:val="none" w:sz="0" w:space="0" w:color="auto" w:frame="1"/>
          <w:lang w:eastAsia="ru-RU"/>
        </w:rPr>
        <w:t xml:space="preserve"> лиц)</w:t>
      </w:r>
    </w:p>
    <w:p w:rsidR="00286319" w:rsidRPr="00551445"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имеющего(ей) паспорт серия ______ № ________, 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выдан «__» _______ ____ г. 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(когда и кем выдан)</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3064E">
        <w:rPr>
          <w:rFonts w:ascii="Times New Roman" w:hAnsi="Times New Roman" w:cs="Times New Roman"/>
          <w:color w:val="auto"/>
          <w:kern w:val="0"/>
          <w:sz w:val="24"/>
          <w:szCs w:val="24"/>
          <w:lang w:eastAsia="ru-RU"/>
        </w:rPr>
        <w:t>Прошу предоставить в аренду земельный у</w:t>
      </w:r>
      <w:r w:rsidRPr="00551445">
        <w:rPr>
          <w:rFonts w:ascii="Times New Roman" w:hAnsi="Times New Roman" w:cs="Times New Roman"/>
          <w:color w:val="333333"/>
          <w:kern w:val="0"/>
          <w:sz w:val="24"/>
          <w:szCs w:val="24"/>
          <w:lang w:eastAsia="ru-RU"/>
        </w:rPr>
        <w:t>часток с кадастровым номером _______________________, площадью ____________ кв.м., сроком на ____________.</w:t>
      </w:r>
    </w:p>
    <w:p w:rsidR="00CE0D41" w:rsidRPr="00551445"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1.1. Земельный участок имеет следующие адресные ориентиры:</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E0D41" w:rsidRPr="00551445"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551445"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E0D41" w:rsidRPr="00551445"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CD1EFE" w:rsidRPr="00DC2868" w:rsidRDefault="00CD1EFE" w:rsidP="003A16FB">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333333"/>
          <w:kern w:val="0"/>
          <w:sz w:val="24"/>
          <w:szCs w:val="24"/>
          <w:lang w:eastAsia="ru-RU"/>
        </w:rPr>
        <w:t xml:space="preserve"> </w:t>
      </w:r>
      <w:r w:rsidRPr="00DC2868">
        <w:rPr>
          <w:rFonts w:ascii="Times New Roman" w:hAnsi="Times New Roman" w:cs="Times New Roman"/>
          <w:color w:val="auto"/>
          <w:kern w:val="0"/>
          <w:sz w:val="24"/>
          <w:szCs w:val="24"/>
          <w:lang w:eastAsia="ru-RU"/>
        </w:rPr>
        <w:t>Результат предоставления муниципальной услуги прошу:</w:t>
      </w:r>
    </w:p>
    <w:p w:rsidR="00CD1EFE" w:rsidRPr="00DC2868" w:rsidRDefault="00CD1EFE" w:rsidP="00CD1EFE">
      <w:pPr>
        <w:tabs>
          <w:tab w:val="clear" w:pos="709"/>
          <w:tab w:val="left" w:pos="426"/>
          <w:tab w:val="left" w:pos="7797"/>
        </w:tabs>
        <w:suppressAutoHyphens w:val="0"/>
        <w:autoSpaceDE w:val="0"/>
        <w:autoSpaceDN w:val="0"/>
        <w:adjustRightInd w:val="0"/>
        <w:spacing w:after="0" w:line="240" w:lineRule="auto"/>
        <w:jc w:val="both"/>
        <w:outlineLvl w:val="0"/>
        <w:rPr>
          <w:rFonts w:ascii="Times New Roman" w:hAnsi="Times New Roman" w:cs="Times New Roman"/>
          <w:color w:val="auto"/>
          <w:kern w:val="0"/>
          <w:sz w:val="20"/>
          <w:szCs w:val="20"/>
          <w:lang w:eastAsia="ru-RU"/>
        </w:rPr>
      </w:pPr>
      <w:r w:rsidRPr="00DC2868">
        <w:rPr>
          <w:rFonts w:ascii="Times New Roman" w:hAnsi="Times New Roman" w:cs="Times New Roman"/>
          <w:color w:val="auto"/>
          <w:kern w:val="0"/>
          <w:sz w:val="20"/>
          <w:szCs w:val="20"/>
          <w:lang w:eastAsia="ru-RU"/>
        </w:rPr>
        <w:t>(нужное отметить в квадрате)</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направить посредством почтового отправления по адресу:                               </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______________________________________________________________</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0"/>
          <w:szCs w:val="20"/>
          <w:lang w:eastAsia="ru-RU"/>
        </w:rPr>
      </w:pPr>
      <w:r w:rsidRPr="00DC2868">
        <w:rPr>
          <w:rFonts w:ascii="Times New Roman" w:hAnsi="Times New Roman" w:cs="Times New Roman"/>
          <w:color w:val="auto"/>
          <w:kern w:val="0"/>
          <w:sz w:val="24"/>
          <w:szCs w:val="24"/>
          <w:lang w:eastAsia="ru-RU"/>
        </w:rPr>
        <w:t xml:space="preserve">                      </w:t>
      </w:r>
      <w:r w:rsidRPr="00DC2868">
        <w:rPr>
          <w:rFonts w:ascii="Times New Roman" w:hAnsi="Times New Roman" w:cs="Times New Roman"/>
          <w:color w:val="auto"/>
          <w:kern w:val="0"/>
          <w:sz w:val="20"/>
          <w:szCs w:val="20"/>
          <w:lang w:eastAsia="ru-RU"/>
        </w:rPr>
        <w:t>(указывается почтовый адрес)</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w:t>
      </w:r>
      <w:r w:rsidR="00712ACA" w:rsidRPr="00DC2868">
        <w:rPr>
          <w:rFonts w:ascii="Times New Roman" w:hAnsi="Times New Roman" w:cs="Times New Roman"/>
          <w:color w:val="auto"/>
          <w:kern w:val="0"/>
          <w:sz w:val="24"/>
          <w:szCs w:val="24"/>
          <w:lang w:eastAsia="ru-RU"/>
        </w:rPr>
        <w:t xml:space="preserve">выдать  </w:t>
      </w:r>
      <w:r w:rsidRPr="00DC2868">
        <w:rPr>
          <w:rFonts w:ascii="Times New Roman" w:hAnsi="Times New Roman" w:cs="Times New Roman"/>
          <w:color w:val="auto"/>
          <w:kern w:val="0"/>
          <w:sz w:val="24"/>
          <w:szCs w:val="24"/>
          <w:lang w:eastAsia="ru-RU"/>
        </w:rPr>
        <w:t xml:space="preserve"> в МФЦ</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p>
    <w:p w:rsidR="0003064E" w:rsidRPr="00DC2868" w:rsidRDefault="0003064E" w:rsidP="0003064E">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bCs/>
          <w:color w:val="auto"/>
          <w:kern w:val="32"/>
          <w:sz w:val="24"/>
          <w:szCs w:val="24"/>
          <w:lang w:eastAsia="ru-RU"/>
        </w:rPr>
        <w:t xml:space="preserve">С обработкой, передачей и хранением персональных данных   в соответствии  с </w:t>
      </w:r>
      <w:r w:rsidRPr="00DC2868">
        <w:rPr>
          <w:rFonts w:ascii="Times New Roman" w:hAnsi="Times New Roman" w:cs="Times New Roman"/>
          <w:color w:val="auto"/>
          <w:kern w:val="0"/>
          <w:sz w:val="24"/>
          <w:szCs w:val="24"/>
          <w:lang w:eastAsia="ru-RU"/>
        </w:rPr>
        <w:t xml:space="preserve">Федеральным  законом  от 27.07.2006 №  152-ФЗ «О персональных данных» </w:t>
      </w:r>
      <w:r w:rsidRPr="00DC2868">
        <w:rPr>
          <w:rFonts w:ascii="Times New Roman" w:hAnsi="Times New Roman" w:cs="Times New Roman"/>
          <w:bCs/>
          <w:color w:val="auto"/>
          <w:kern w:val="32"/>
          <w:sz w:val="24"/>
          <w:szCs w:val="24"/>
          <w:lang w:eastAsia="ru-RU"/>
        </w:rPr>
        <w:t xml:space="preserve"> в целях и объеме, необходимых для получения</w:t>
      </w:r>
      <w:r w:rsidR="00712ACA" w:rsidRPr="00DC2868">
        <w:rPr>
          <w:rFonts w:ascii="Times New Roman" w:hAnsi="Times New Roman" w:cs="Times New Roman"/>
          <w:bCs/>
          <w:color w:val="auto"/>
          <w:kern w:val="32"/>
          <w:sz w:val="24"/>
          <w:szCs w:val="24"/>
          <w:lang w:eastAsia="ru-RU"/>
        </w:rPr>
        <w:t xml:space="preserve"> муниципальной услуги, согласен (согласна) </w:t>
      </w:r>
    </w:p>
    <w:p w:rsidR="00CD1EFE" w:rsidRPr="00DC2868" w:rsidRDefault="00CD1EFE" w:rsidP="0003064E">
      <w:pPr>
        <w:tabs>
          <w:tab w:val="clear" w:pos="709"/>
        </w:tabs>
        <w:suppressAutoHyphens w:val="0"/>
        <w:autoSpaceDE w:val="0"/>
        <w:autoSpaceDN w:val="0"/>
        <w:adjustRightInd w:val="0"/>
        <w:spacing w:after="0" w:line="240" w:lineRule="auto"/>
        <w:jc w:val="both"/>
        <w:outlineLvl w:val="0"/>
        <w:rPr>
          <w:rFonts w:ascii="Times New Roman" w:hAnsi="Times New Roman" w:cs="Times New Roman"/>
          <w:bCs/>
          <w:color w:val="auto"/>
          <w:kern w:val="32"/>
          <w:sz w:val="24"/>
          <w:szCs w:val="24"/>
          <w:lang w:eastAsia="ru-RU"/>
        </w:rPr>
      </w:pPr>
      <w:r w:rsidRPr="00DC2868">
        <w:rPr>
          <w:rFonts w:ascii="Times New Roman" w:hAnsi="Times New Roman" w:cs="Times New Roman"/>
          <w:bCs/>
          <w:color w:val="auto"/>
          <w:kern w:val="32"/>
          <w:sz w:val="24"/>
          <w:szCs w:val="24"/>
          <w:lang w:eastAsia="ru-RU"/>
        </w:rPr>
        <w:t xml:space="preserve">                                                          </w:t>
      </w:r>
      <w:r w:rsidR="0003064E" w:rsidRPr="00DC2868">
        <w:rPr>
          <w:rFonts w:ascii="Times New Roman" w:hAnsi="Times New Roman" w:cs="Times New Roman"/>
          <w:bCs/>
          <w:color w:val="auto"/>
          <w:kern w:val="32"/>
          <w:sz w:val="24"/>
          <w:szCs w:val="24"/>
          <w:lang w:eastAsia="ru-RU"/>
        </w:rPr>
        <w:t xml:space="preserve">                           </w:t>
      </w:r>
      <w:r w:rsidRPr="00DC2868">
        <w:rPr>
          <w:rFonts w:ascii="Times New Roman" w:hAnsi="Times New Roman" w:cs="Times New Roman"/>
          <w:bCs/>
          <w:color w:val="auto"/>
          <w:kern w:val="32"/>
          <w:sz w:val="24"/>
          <w:szCs w:val="24"/>
          <w:lang w:eastAsia="ru-RU"/>
        </w:rPr>
        <w:t xml:space="preserve">     </w:t>
      </w:r>
      <w:r w:rsidR="0003064E" w:rsidRPr="00DC2868">
        <w:rPr>
          <w:rFonts w:ascii="Times New Roman" w:hAnsi="Times New Roman" w:cs="Times New Roman"/>
          <w:bCs/>
          <w:color w:val="auto"/>
          <w:kern w:val="32"/>
          <w:sz w:val="24"/>
          <w:szCs w:val="24"/>
          <w:lang w:eastAsia="ru-RU"/>
        </w:rPr>
        <w:t xml:space="preserve">                            </w:t>
      </w:r>
      <w:r w:rsidRPr="00DC2868">
        <w:rPr>
          <w:rFonts w:ascii="Times New Roman" w:hAnsi="Times New Roman" w:cs="Times New Roman"/>
          <w:bCs/>
          <w:color w:val="auto"/>
          <w:kern w:val="32"/>
          <w:sz w:val="24"/>
          <w:szCs w:val="24"/>
          <w:lang w:eastAsia="ru-RU"/>
        </w:rPr>
        <w:t xml:space="preserve">  ________________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«____» ___________ ________ г.</w:t>
      </w:r>
    </w:p>
    <w:p w:rsidR="00CD1EFE" w:rsidRPr="00DC2868" w:rsidRDefault="00CD1EFE" w:rsidP="00CD1EFE">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DC2868">
        <w:rPr>
          <w:rFonts w:ascii="Times New Roman" w:hAnsi="Times New Roman" w:cs="Times New Roman"/>
          <w:bCs/>
          <w:color w:val="auto"/>
          <w:kern w:val="0"/>
          <w:sz w:val="24"/>
          <w:szCs w:val="24"/>
          <w:lang w:eastAsia="ru-RU"/>
        </w:rPr>
        <w:t xml:space="preserve">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Заявитель:</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________________                                         /_____________________/</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18"/>
          <w:szCs w:val="18"/>
          <w:lang w:eastAsia="ru-RU"/>
        </w:rPr>
      </w:pPr>
      <w:r w:rsidRPr="00DC2868">
        <w:rPr>
          <w:rFonts w:ascii="Times New Roman" w:hAnsi="Times New Roman" w:cs="Times New Roman"/>
          <w:color w:val="auto"/>
          <w:kern w:val="0"/>
          <w:sz w:val="24"/>
          <w:szCs w:val="24"/>
          <w:lang w:eastAsia="ru-RU"/>
        </w:rPr>
        <w:t xml:space="preserve">       (подпись)                                        </w:t>
      </w:r>
      <w:r w:rsidRPr="00DC2868">
        <w:rPr>
          <w:rFonts w:ascii="Times New Roman" w:hAnsi="Times New Roman" w:cs="Times New Roman"/>
          <w:color w:val="auto"/>
          <w:kern w:val="0"/>
          <w:sz w:val="18"/>
          <w:szCs w:val="18"/>
          <w:lang w:eastAsia="ru-RU"/>
        </w:rPr>
        <w:t>(Фамилия, Имя, Отчество (при наличии))</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18"/>
          <w:szCs w:val="18"/>
          <w:lang w:eastAsia="ru-RU"/>
        </w:rPr>
      </w:pP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762CDA" w:rsidRPr="00551445" w:rsidRDefault="00762CDA" w:rsidP="006E2C38">
      <w:pPr>
        <w:spacing w:after="0" w:line="100" w:lineRule="atLeast"/>
        <w:jc w:val="both"/>
        <w:rPr>
          <w:rFonts w:ascii="Times New Roman" w:eastAsia="Arial" w:hAnsi="Times New Roman" w:cs="Times New Roman"/>
          <w:sz w:val="28"/>
          <w:szCs w:val="28"/>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w:t>
      </w:r>
      <w:r w:rsidR="00E20B16" w:rsidRPr="004C01AD">
        <w:rPr>
          <w:rFonts w:ascii="Times New Roman" w:hAnsi="Times New Roman" w:cs="Times New Roman"/>
          <w:color w:val="auto"/>
          <w:sz w:val="24"/>
          <w:szCs w:val="24"/>
        </w:rPr>
        <w:t>заявителя</w:t>
      </w:r>
      <w:r w:rsidR="004C01AD">
        <w:rPr>
          <w:rFonts w:ascii="Times New Roman" w:hAnsi="Times New Roman" w:cs="Times New Roman"/>
          <w:color w:val="auto"/>
          <w:sz w:val="24"/>
          <w:szCs w:val="24"/>
        </w:rPr>
        <w:t xml:space="preserve"> </w:t>
      </w:r>
      <w:r w:rsidRPr="00E20B16">
        <w:rPr>
          <w:rFonts w:ascii="Times New Roman" w:hAnsi="Times New Roman" w:cs="Times New Roman"/>
          <w:sz w:val="24"/>
          <w:szCs w:val="24"/>
        </w:rPr>
        <w:t>)</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286319" w:rsidRDefault="0005128F" w:rsidP="00286319">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ЗАЯВЛЕНИЕ</w:t>
      </w:r>
    </w:p>
    <w:p w:rsidR="00286319" w:rsidRDefault="0005128F" w:rsidP="005E5BCF">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 xml:space="preserve">на приобретение земельного участка, находящегося в </w:t>
      </w:r>
      <w:r w:rsidR="00FA63F4" w:rsidRPr="00286319">
        <w:rPr>
          <w:rFonts w:ascii="Times New Roman" w:hAnsi="Times New Roman" w:cs="Times New Roman"/>
          <w:b/>
          <w:sz w:val="24"/>
          <w:szCs w:val="24"/>
        </w:rPr>
        <w:t>муниципальной</w:t>
      </w:r>
      <w:r w:rsidRPr="00286319">
        <w:rPr>
          <w:rFonts w:ascii="Times New Roman" w:hAnsi="Times New Roman" w:cs="Times New Roman"/>
          <w:b/>
          <w:sz w:val="24"/>
          <w:szCs w:val="24"/>
        </w:rPr>
        <w:t xml:space="preserve"> собствен</w:t>
      </w:r>
      <w:r w:rsidRPr="00F50426">
        <w:rPr>
          <w:rFonts w:ascii="Times New Roman" w:hAnsi="Times New Roman" w:cs="Times New Roman"/>
          <w:b/>
          <w:color w:val="auto"/>
          <w:sz w:val="24"/>
          <w:szCs w:val="24"/>
        </w:rPr>
        <w:t>ности</w:t>
      </w:r>
      <w:r w:rsidR="00400B8D" w:rsidRPr="00F50426">
        <w:rPr>
          <w:rFonts w:ascii="Times New Roman" w:hAnsi="Times New Roman" w:cs="Times New Roman"/>
          <w:b/>
          <w:color w:val="auto"/>
          <w:sz w:val="24"/>
          <w:szCs w:val="24"/>
        </w:rPr>
        <w:t xml:space="preserve"> </w:t>
      </w:r>
      <w:r w:rsidR="00400B8D" w:rsidRPr="00F50426">
        <w:rPr>
          <w:rFonts w:ascii="Times New Roman" w:hAnsi="Times New Roman" w:cs="Times New Roman"/>
          <w:b/>
          <w:bCs/>
          <w:color w:val="auto"/>
          <w:sz w:val="24"/>
          <w:szCs w:val="24"/>
        </w:rPr>
        <w:t>и (или) государственная собственность на которые не разграничена</w:t>
      </w:r>
      <w:r w:rsidRPr="00F50426">
        <w:rPr>
          <w:rFonts w:ascii="Times New Roman" w:hAnsi="Times New Roman" w:cs="Times New Roman"/>
          <w:b/>
          <w:color w:val="auto"/>
          <w:sz w:val="24"/>
          <w:szCs w:val="24"/>
        </w:rPr>
        <w:t>,</w:t>
      </w:r>
      <w:r w:rsidRPr="002138FB">
        <w:rPr>
          <w:rFonts w:ascii="Times New Roman" w:hAnsi="Times New Roman" w:cs="Times New Roman"/>
          <w:b/>
          <w:color w:val="FF0000"/>
          <w:sz w:val="24"/>
          <w:szCs w:val="24"/>
        </w:rPr>
        <w:t xml:space="preserve"> </w:t>
      </w:r>
      <w:r w:rsidRPr="00286319">
        <w:rPr>
          <w:rFonts w:ascii="Times New Roman" w:hAnsi="Times New Roman" w:cs="Times New Roman"/>
          <w:b/>
          <w:sz w:val="24"/>
          <w:szCs w:val="24"/>
        </w:rPr>
        <w:t>в</w:t>
      </w:r>
      <w:r w:rsidR="005E5BCF" w:rsidRPr="005E5BCF">
        <w:rPr>
          <w:rFonts w:ascii="Times New Roman" w:hAnsi="Times New Roman" w:cs="Times New Roman"/>
          <w:b/>
          <w:color w:val="FF0000"/>
        </w:rPr>
        <w:t xml:space="preserve"> </w:t>
      </w:r>
      <w:r w:rsidRPr="00286319">
        <w:rPr>
          <w:rFonts w:ascii="Times New Roman" w:hAnsi="Times New Roman" w:cs="Times New Roman"/>
          <w:b/>
          <w:sz w:val="24"/>
          <w:szCs w:val="24"/>
        </w:rPr>
        <w:t>аренду без проведения торгов (для юридических лиц)</w:t>
      </w:r>
    </w:p>
    <w:p w:rsidR="005E5BCF" w:rsidRPr="00286319" w:rsidRDefault="005E5BCF" w:rsidP="005E5BCF">
      <w:pPr>
        <w:spacing w:after="0" w:line="100" w:lineRule="atLeast"/>
        <w:ind w:firstLine="708"/>
        <w:jc w:val="center"/>
        <w:rPr>
          <w:rFonts w:ascii="Times New Roman" w:hAnsi="Times New Roman" w:cs="Times New Roman"/>
          <w:b/>
          <w:sz w:val="24"/>
          <w:szCs w:val="24"/>
        </w:rPr>
      </w:pP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От ____________________________________________________________________</w:t>
      </w:r>
      <w:r w:rsidR="00286319">
        <w:rPr>
          <w:rFonts w:ascii="Times New Roman" w:hAnsi="Times New Roman" w:cs="Times New Roman"/>
          <w:sz w:val="24"/>
          <w:szCs w:val="24"/>
        </w:rPr>
        <w:t>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(полное наименование юридического лица)</w:t>
      </w:r>
    </w:p>
    <w:p w:rsidR="0005128F" w:rsidRPr="00551445" w:rsidRDefault="00286319" w:rsidP="0005128F">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w:t>
      </w:r>
      <w:r w:rsidR="0005128F" w:rsidRPr="00551445">
        <w:rPr>
          <w:rFonts w:ascii="Times New Roman" w:hAnsi="Times New Roman" w:cs="Times New Roman"/>
          <w:sz w:val="24"/>
          <w:szCs w:val="24"/>
        </w:rPr>
        <w:t>ИНН 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(адрес (место нахождения) постоянно действующего исполнительного органа (в случае отсутствия</w:t>
      </w:r>
      <w:r w:rsidR="00286319">
        <w:rPr>
          <w:rFonts w:ascii="Times New Roman" w:hAnsi="Times New Roman" w:cs="Times New Roman"/>
          <w:sz w:val="24"/>
          <w:szCs w:val="24"/>
        </w:rPr>
        <w:t xml:space="preserve"> </w:t>
      </w:r>
      <w:r w:rsidRPr="00551445">
        <w:rPr>
          <w:rFonts w:ascii="Times New Roman" w:hAnsi="Times New Roman" w:cs="Times New Roman"/>
          <w:sz w:val="24"/>
          <w:szCs w:val="24"/>
        </w:rPr>
        <w:t>- иного органа или лица, имеющих право действовать от имени юридического лица без доверенности)</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в лице ____________________________________, действовавшего</w:t>
      </w:r>
      <w:r w:rsidR="005E5BCF">
        <w:rPr>
          <w:rFonts w:ascii="Times New Roman" w:hAnsi="Times New Roman" w:cs="Times New Roman"/>
          <w:sz w:val="24"/>
          <w:szCs w:val="24"/>
        </w:rPr>
        <w:t xml:space="preserve"> </w:t>
      </w:r>
      <w:r w:rsidRPr="00551445">
        <w:rPr>
          <w:rFonts w:ascii="Times New Roman" w:hAnsi="Times New Roman" w:cs="Times New Roman"/>
          <w:sz w:val="24"/>
          <w:szCs w:val="24"/>
        </w:rPr>
        <w:t>(ей) на основании</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(полностью должность, ФИО представителя заявителя)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Информация для связи с заявителем: 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(почтовый адрес)</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 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(контактные телефоны) (при наличии адрес электронной почты)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Прошу предоставить в</w:t>
      </w:r>
      <w:r w:rsidR="005E5BCF">
        <w:rPr>
          <w:rFonts w:ascii="Times New Roman" w:hAnsi="Times New Roman" w:cs="Times New Roman"/>
          <w:sz w:val="24"/>
          <w:szCs w:val="24"/>
        </w:rPr>
        <w:t xml:space="preserve"> </w:t>
      </w:r>
      <w:r w:rsidRPr="00551445">
        <w:rPr>
          <w:rFonts w:ascii="Times New Roman" w:hAnsi="Times New Roman" w:cs="Times New Roman"/>
          <w:sz w:val="24"/>
          <w:szCs w:val="24"/>
        </w:rPr>
        <w:t>аренду земельный участок с кадастровым номером _______________________, площадью ____________ кв.м., сроком на 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1.Сведения о земельном участке:</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1.1. Земельный участок имеет следующие адресные ориентиры: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1.2. Цель использования земельного участка 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lastRenderedPageBreak/>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Настоящим подтверждаю:</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 «__» _______ ____ г.</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(подпись заявителя) (Инициалы, фамилия заявителя) (дата подачи заявления)</w:t>
      </w: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Default="0005128F" w:rsidP="0005128F">
      <w:pPr>
        <w:rPr>
          <w:rFonts w:ascii="Times New Roman" w:hAnsi="Times New Roman" w:cs="Times New Roman"/>
          <w:sz w:val="24"/>
          <w:szCs w:val="24"/>
        </w:rPr>
      </w:pPr>
    </w:p>
    <w:p w:rsidR="006522E5" w:rsidRPr="00551445" w:rsidRDefault="006522E5" w:rsidP="0005128F">
      <w:pPr>
        <w:tabs>
          <w:tab w:val="clear" w:pos="709"/>
          <w:tab w:val="left" w:pos="5775"/>
        </w:tabs>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sidR="00A102C4">
        <w:rPr>
          <w:rFonts w:ascii="Times New Roman" w:hAnsi="Times New Roman" w:cs="Times New Roman"/>
          <w:sz w:val="24"/>
          <w:szCs w:val="24"/>
        </w:rPr>
        <w:t xml:space="preserve"> </w:t>
      </w:r>
      <w:r w:rsidR="00A102C4" w:rsidRPr="004C01AD">
        <w:rPr>
          <w:rFonts w:ascii="Times New Roman" w:hAnsi="Times New Roman" w:cs="Times New Roman"/>
          <w:color w:val="auto"/>
          <w:sz w:val="24"/>
          <w:szCs w:val="24"/>
        </w:rPr>
        <w:t>заявителя</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86915" w:rsidRPr="00F50426" w:rsidRDefault="00086915" w:rsidP="0005128F">
      <w:pPr>
        <w:spacing w:after="0" w:line="100" w:lineRule="atLeast"/>
        <w:ind w:firstLine="708"/>
        <w:jc w:val="right"/>
        <w:rPr>
          <w:rFonts w:ascii="Times New Roman" w:hAnsi="Times New Roman" w:cs="Times New Roman"/>
          <w:color w:val="auto"/>
          <w:sz w:val="24"/>
          <w:szCs w:val="24"/>
        </w:rPr>
      </w:pPr>
    </w:p>
    <w:p w:rsidR="00086915" w:rsidRPr="00F50426" w:rsidRDefault="00086915" w:rsidP="00086915">
      <w:pPr>
        <w:spacing w:after="0" w:line="100" w:lineRule="atLeast"/>
        <w:ind w:firstLine="708"/>
        <w:rPr>
          <w:rFonts w:ascii="Times New Roman" w:hAnsi="Times New Roman" w:cs="Times New Roman"/>
          <w:color w:val="auto"/>
          <w:sz w:val="24"/>
          <w:szCs w:val="24"/>
        </w:rPr>
      </w:pPr>
    </w:p>
    <w:p w:rsidR="0005128F" w:rsidRPr="00F50426"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F50426">
        <w:rPr>
          <w:rFonts w:ascii="Times New Roman" w:hAnsi="Times New Roman" w:cs="Times New Roman"/>
          <w:b/>
          <w:bCs/>
          <w:color w:val="auto"/>
          <w:kern w:val="0"/>
          <w:sz w:val="24"/>
          <w:szCs w:val="24"/>
          <w:bdr w:val="none" w:sz="0" w:space="0" w:color="auto" w:frame="1"/>
          <w:lang w:eastAsia="ru-RU"/>
        </w:rPr>
        <w:t>ЗАЯВЛЕНИЕ</w:t>
      </w:r>
    </w:p>
    <w:p w:rsidR="00C37363" w:rsidRPr="00F50426"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05128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F50426">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F50426">
        <w:rPr>
          <w:rFonts w:ascii="Times New Roman" w:hAnsi="Times New Roman" w:cs="Times New Roman"/>
          <w:b/>
          <w:bCs/>
          <w:color w:val="auto"/>
          <w:kern w:val="0"/>
          <w:sz w:val="24"/>
          <w:szCs w:val="24"/>
          <w:bdr w:val="none" w:sz="0" w:space="0" w:color="auto" w:frame="1"/>
          <w:lang w:eastAsia="ru-RU"/>
        </w:rPr>
        <w:t xml:space="preserve">муниципальной </w:t>
      </w:r>
      <w:r w:rsidRPr="00F50426">
        <w:rPr>
          <w:rFonts w:ascii="Times New Roman" w:hAnsi="Times New Roman" w:cs="Times New Roman"/>
          <w:b/>
          <w:bCs/>
          <w:color w:val="auto"/>
          <w:kern w:val="0"/>
          <w:sz w:val="24"/>
          <w:szCs w:val="24"/>
          <w:bdr w:val="none" w:sz="0" w:space="0" w:color="auto" w:frame="1"/>
          <w:lang w:eastAsia="ru-RU"/>
        </w:rPr>
        <w:t>собственности</w:t>
      </w:r>
      <w:r w:rsidR="00400B8D" w:rsidRPr="00F50426">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F50426">
        <w:rPr>
          <w:rFonts w:ascii="Times New Roman" w:hAnsi="Times New Roman" w:cs="Times New Roman"/>
          <w:b/>
          <w:bCs/>
          <w:color w:val="auto"/>
          <w:kern w:val="0"/>
          <w:sz w:val="24"/>
          <w:szCs w:val="24"/>
          <w:bdr w:val="none" w:sz="0" w:space="0" w:color="auto" w:frame="1"/>
          <w:lang w:eastAsia="ru-RU"/>
        </w:rPr>
        <w:t>, в собственность без проведения торгов (для физических лиц</w:t>
      </w:r>
      <w:r w:rsidRPr="00551445">
        <w:rPr>
          <w:rFonts w:ascii="Times New Roman" w:hAnsi="Times New Roman" w:cs="Times New Roman"/>
          <w:b/>
          <w:bCs/>
          <w:color w:val="333333"/>
          <w:kern w:val="0"/>
          <w:sz w:val="24"/>
          <w:szCs w:val="24"/>
          <w:bdr w:val="none" w:sz="0" w:space="0" w:color="auto" w:frame="1"/>
          <w:lang w:eastAsia="ru-RU"/>
        </w:rPr>
        <w:t>)</w:t>
      </w:r>
    </w:p>
    <w:p w:rsidR="00086915" w:rsidRPr="00551445"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имеющего(ей) паспорт серия ______ № ________, 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выдан «__» _______ ____ г. 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(когда и кем выдан)</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 Сведения о земельном участке:</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05128F" w:rsidRPr="00551445" w:rsidRDefault="0005128F" w:rsidP="0005128F">
      <w:pPr>
        <w:tabs>
          <w:tab w:val="clear" w:pos="709"/>
          <w:tab w:val="left" w:pos="5775"/>
        </w:tabs>
        <w:rPr>
          <w:rFonts w:ascii="Times New Roman" w:hAnsi="Times New Roman" w:cs="Times New Roman"/>
          <w:sz w:val="24"/>
          <w:szCs w:val="24"/>
        </w:rPr>
      </w:pPr>
    </w:p>
    <w:p w:rsidR="0005128F" w:rsidRDefault="0005128F"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F50426" w:rsidRDefault="00F50426" w:rsidP="0005128F">
      <w:pPr>
        <w:tabs>
          <w:tab w:val="clear" w:pos="709"/>
          <w:tab w:val="left" w:pos="5775"/>
        </w:tabs>
        <w:rPr>
          <w:rFonts w:ascii="Times New Roman" w:hAnsi="Times New Roman" w:cs="Times New Roman"/>
          <w:sz w:val="24"/>
          <w:szCs w:val="24"/>
        </w:rPr>
      </w:pPr>
    </w:p>
    <w:p w:rsidR="00F50426" w:rsidRDefault="00F50426"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Pr="00551445" w:rsidRDefault="00DC2868" w:rsidP="0005128F">
      <w:pPr>
        <w:tabs>
          <w:tab w:val="clear" w:pos="709"/>
          <w:tab w:val="left" w:pos="5775"/>
        </w:tabs>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sidR="00A102C4">
        <w:rPr>
          <w:rFonts w:ascii="Times New Roman" w:hAnsi="Times New Roman" w:cs="Times New Roman"/>
          <w:sz w:val="24"/>
          <w:szCs w:val="24"/>
        </w:rPr>
        <w:t xml:space="preserve"> </w:t>
      </w:r>
      <w:r w:rsidR="00A102C4" w:rsidRPr="00A278BA">
        <w:rPr>
          <w:rFonts w:ascii="Times New Roman" w:hAnsi="Times New Roman" w:cs="Times New Roman"/>
          <w:color w:val="auto"/>
          <w:sz w:val="24"/>
          <w:szCs w:val="24"/>
        </w:rPr>
        <w:t xml:space="preserve">заявителя </w:t>
      </w:r>
      <w:r w:rsidRPr="00551445">
        <w:rPr>
          <w:rFonts w:ascii="Times New Roman" w:hAnsi="Times New Roman" w:cs="Times New Roman"/>
          <w:sz w:val="24"/>
          <w:szCs w:val="24"/>
        </w:rPr>
        <w:t xml:space="preserve">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Default="0005128F" w:rsidP="0005128F">
      <w:pPr>
        <w:tabs>
          <w:tab w:val="clear" w:pos="709"/>
          <w:tab w:val="left" w:pos="5775"/>
        </w:tabs>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w:t>
      </w:r>
    </w:p>
    <w:p w:rsidR="00086915" w:rsidRPr="00551445" w:rsidRDefault="00086915" w:rsidP="00086915">
      <w:pPr>
        <w:tabs>
          <w:tab w:val="clear" w:pos="709"/>
          <w:tab w:val="left" w:pos="5775"/>
        </w:tabs>
        <w:jc w:val="center"/>
        <w:rPr>
          <w:rFonts w:ascii="Times New Roman" w:hAnsi="Times New Roman" w:cs="Times New Roman"/>
          <w:sz w:val="24"/>
          <w:szCs w:val="24"/>
        </w:rPr>
      </w:pPr>
    </w:p>
    <w:p w:rsidR="00BC251A" w:rsidRPr="00551445"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 xml:space="preserve">на </w:t>
      </w:r>
      <w:r w:rsidRPr="00CF61A9">
        <w:rPr>
          <w:rFonts w:ascii="Times New Roman" w:hAnsi="Times New Roman" w:cs="Times New Roman"/>
          <w:b/>
          <w:bCs/>
          <w:color w:val="auto"/>
          <w:kern w:val="0"/>
          <w:sz w:val="24"/>
          <w:szCs w:val="24"/>
          <w:bdr w:val="none" w:sz="0" w:space="0" w:color="auto" w:frame="1"/>
          <w:lang w:eastAsia="ru-RU"/>
        </w:rPr>
        <w:t xml:space="preserve">приобретение земельного участка, находящегося в </w:t>
      </w:r>
      <w:r w:rsidR="00FA63F4" w:rsidRPr="00CF61A9">
        <w:rPr>
          <w:rFonts w:ascii="Times New Roman" w:hAnsi="Times New Roman" w:cs="Times New Roman"/>
          <w:b/>
          <w:bCs/>
          <w:color w:val="auto"/>
          <w:kern w:val="0"/>
          <w:sz w:val="24"/>
          <w:szCs w:val="24"/>
          <w:bdr w:val="none" w:sz="0" w:space="0" w:color="auto" w:frame="1"/>
          <w:lang w:eastAsia="ru-RU"/>
        </w:rPr>
        <w:t xml:space="preserve">муниципальной </w:t>
      </w:r>
      <w:r w:rsidRPr="00CF61A9">
        <w:rPr>
          <w:rFonts w:ascii="Times New Roman" w:hAnsi="Times New Roman" w:cs="Times New Roman"/>
          <w:b/>
          <w:bCs/>
          <w:color w:val="auto"/>
          <w:kern w:val="0"/>
          <w:sz w:val="24"/>
          <w:szCs w:val="24"/>
          <w:bdr w:val="none" w:sz="0" w:space="0" w:color="auto" w:frame="1"/>
          <w:lang w:eastAsia="ru-RU"/>
        </w:rPr>
        <w:t>собственности</w:t>
      </w:r>
      <w:r w:rsidR="00400B8D" w:rsidRPr="00CF61A9">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CF61A9">
        <w:rPr>
          <w:rFonts w:ascii="Times New Roman" w:hAnsi="Times New Roman" w:cs="Times New Roman"/>
          <w:b/>
          <w:bCs/>
          <w:color w:val="auto"/>
          <w:kern w:val="0"/>
          <w:sz w:val="24"/>
          <w:szCs w:val="24"/>
          <w:bdr w:val="none" w:sz="0" w:space="0" w:color="auto" w:frame="1"/>
          <w:lang w:eastAsia="ru-RU"/>
        </w:rPr>
        <w:t xml:space="preserve">, </w:t>
      </w:r>
      <w:r w:rsidR="005E5BCF" w:rsidRPr="00CF61A9">
        <w:rPr>
          <w:rFonts w:ascii="Times New Roman" w:hAnsi="Times New Roman" w:cs="Times New Roman"/>
          <w:b/>
          <w:bCs/>
          <w:color w:val="auto"/>
          <w:kern w:val="0"/>
          <w:sz w:val="24"/>
          <w:szCs w:val="24"/>
          <w:bdr w:val="none" w:sz="0" w:space="0" w:color="auto" w:frame="1"/>
          <w:lang w:eastAsia="ru-RU"/>
        </w:rPr>
        <w:t xml:space="preserve">в собственность  </w:t>
      </w:r>
      <w:r w:rsidRPr="00CF61A9">
        <w:rPr>
          <w:rFonts w:ascii="Times New Roman" w:hAnsi="Times New Roman" w:cs="Times New Roman"/>
          <w:b/>
          <w:bCs/>
          <w:color w:val="auto"/>
          <w:kern w:val="0"/>
          <w:sz w:val="24"/>
          <w:szCs w:val="24"/>
          <w:bdr w:val="none" w:sz="0" w:space="0" w:color="auto" w:frame="1"/>
          <w:lang w:eastAsia="ru-RU"/>
        </w:rPr>
        <w:t>без проведения торгов (для юридических лиц)</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w:t>
      </w:r>
      <w:r w:rsidR="00086915">
        <w:rPr>
          <w:rFonts w:ascii="Times New Roman" w:hAnsi="Times New Roman" w:cs="Times New Roman"/>
          <w:color w:val="333333"/>
          <w:kern w:val="0"/>
          <w:sz w:val="24"/>
          <w:szCs w:val="24"/>
          <w:lang w:eastAsia="ru-RU"/>
        </w:rPr>
        <w:t>_____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(полное наименование юридического лица)</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 _____________________________ ИНН ______________________________</w:t>
      </w:r>
      <w:r w:rsidR="00086915">
        <w:rPr>
          <w:rFonts w:ascii="Times New Roman" w:hAnsi="Times New Roman" w:cs="Times New Roman"/>
          <w:color w:val="333333"/>
          <w:kern w:val="0"/>
          <w:sz w:val="24"/>
          <w:szCs w:val="24"/>
          <w:lang w:eastAsia="ru-RU"/>
        </w:rPr>
        <w:t>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w:t>
      </w:r>
      <w:r w:rsidR="00086915">
        <w:rPr>
          <w:rFonts w:ascii="Times New Roman" w:hAnsi="Times New Roman" w:cs="Times New Roman"/>
          <w:color w:val="333333"/>
          <w:kern w:val="0"/>
          <w:sz w:val="24"/>
          <w:szCs w:val="24"/>
          <w:lang w:eastAsia="ru-RU"/>
        </w:rPr>
        <w:t>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должность, ФИО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____________________________ земельный участок</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(испрашиваемое право)</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BC251A" w:rsidRPr="00551445"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r w:rsidR="00086915">
        <w:rPr>
          <w:rFonts w:ascii="Times New Roman" w:hAnsi="Times New Roman" w:cs="Times New Roman"/>
          <w:color w:val="333333"/>
          <w:kern w:val="0"/>
          <w:sz w:val="24"/>
          <w:szCs w:val="24"/>
          <w:lang w:eastAsia="ru-RU"/>
        </w:rPr>
        <w:t>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551445" w:rsidRDefault="00BC251A" w:rsidP="00BC251A">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lastRenderedPageBreak/>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551445" w:rsidRDefault="00BC251A" w:rsidP="00BC251A">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r w:rsidR="00E03A5F">
        <w:rPr>
          <w:rFonts w:ascii="Times New Roman" w:hAnsi="Times New Roman" w:cs="Times New Roman"/>
          <w:color w:val="333333"/>
          <w:kern w:val="0"/>
          <w:sz w:val="24"/>
          <w:szCs w:val="24"/>
          <w:lang w:eastAsia="ru-RU"/>
        </w:rPr>
        <w:t>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551445" w:rsidRDefault="00BC251A" w:rsidP="00BC251A">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2B7BBC" w:rsidRDefault="002B7BBC"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A15B5C"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lastRenderedPageBreak/>
        <w:t xml:space="preserve">Приложение № 2 </w:t>
      </w:r>
    </w:p>
    <w:p w:rsidR="00BF5345"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к Административному регламенту</w:t>
      </w:r>
    </w:p>
    <w:p w:rsidR="00BF5345"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CC63A4" w:rsidRDefault="00CC63A4"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«_______________________________»</w:t>
      </w:r>
    </w:p>
    <w:p w:rsidR="00CC63A4" w:rsidRDefault="00CC63A4"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9E4286" w:rsidRPr="00551445" w:rsidRDefault="009E4286" w:rsidP="00CC63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9E4286" w:rsidRPr="00551445" w:rsidRDefault="009E4286"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p>
    <w:p w:rsidR="008074D7" w:rsidRDefault="008074D7"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B7BBC" w:rsidRDefault="008074D7" w:rsidP="00A278BA">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p>
    <w:p w:rsidR="008074D7" w:rsidRDefault="008074D7" w:rsidP="00536CE9">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BF5345" w:rsidRDefault="00BF5345"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sectPr w:rsidR="00BF5345" w:rsidSect="00A278BA">
          <w:headerReference w:type="default" r:id="rId19"/>
          <w:footerReference w:type="default" r:id="rId20"/>
          <w:pgSz w:w="11906" w:h="16838"/>
          <w:pgMar w:top="1134" w:right="1247" w:bottom="1134" w:left="1531" w:header="709" w:footer="709" w:gutter="0"/>
          <w:cols w:space="720"/>
          <w:titlePg/>
          <w:docGrid w:linePitch="299" w:charSpace="36864"/>
        </w:sect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ПЕРЕЧЕНЬ</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BF5345" w:rsidRPr="00CC63A4" w:rsidRDefault="00BF5345">
      <w:pPr>
        <w:spacing w:after="1"/>
        <w:rPr>
          <w:color w:val="auto"/>
        </w:rPr>
      </w:pPr>
    </w:p>
    <w:p w:rsidR="00BF5345" w:rsidRPr="00CC63A4" w:rsidRDefault="00BF5345">
      <w:pPr>
        <w:spacing w:after="1" w:line="240" w:lineRule="atLeast"/>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tblGrid>
      <w:tr w:rsidR="00CC63A4" w:rsidRPr="00CC63A4" w:rsidTr="00CD2721">
        <w:tc>
          <w:tcPr>
            <w:tcW w:w="771" w:type="dxa"/>
            <w:gridSpan w:val="2"/>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N п/п</w:t>
            </w:r>
          </w:p>
        </w:tc>
        <w:tc>
          <w:tcPr>
            <w:tcW w:w="2378"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CC63A4" w:rsidRPr="00CC63A4" w:rsidTr="00CD2721">
        <w:tc>
          <w:tcPr>
            <w:tcW w:w="771" w:type="dxa"/>
            <w:gridSpan w:val="2"/>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1.</w:t>
            </w:r>
          </w:p>
        </w:tc>
        <w:tc>
          <w:tcPr>
            <w:tcW w:w="2378" w:type="dxa"/>
            <w:vMerge w:val="restart"/>
            <w:tcBorders>
              <w:top w:val="single" w:sz="4" w:space="0" w:color="auto"/>
              <w:bottom w:val="nil"/>
            </w:tcBorders>
          </w:tcPr>
          <w:p w:rsidR="00BF5345" w:rsidRPr="00CC63A4" w:rsidRDefault="009D498E">
            <w:pPr>
              <w:spacing w:after="1" w:line="240" w:lineRule="atLeast"/>
              <w:rPr>
                <w:color w:val="auto"/>
              </w:rPr>
            </w:pPr>
            <w:hyperlink r:id="rId21" w:history="1">
              <w:r w:rsidR="00BF5345" w:rsidRPr="00CC63A4">
                <w:rPr>
                  <w:rFonts w:ascii="Times New Roman" w:hAnsi="Times New Roman" w:cs="Times New Roman"/>
                  <w:color w:val="auto"/>
                  <w:sz w:val="24"/>
                </w:rPr>
                <w:t>Подпункт 1 пункта 2 статьи 39.3</w:t>
              </w:r>
            </w:hyperlink>
            <w:r w:rsidR="00BF5345" w:rsidRPr="00CC63A4">
              <w:rPr>
                <w:rFonts w:ascii="Times New Roman" w:hAnsi="Times New Roman" w:cs="Times New Roman"/>
                <w:color w:val="auto"/>
                <w:sz w:val="24"/>
              </w:rPr>
              <w:t xml:space="preserve"> Земельного кодекса Российской Федерации </w:t>
            </w:r>
            <w:hyperlink r:id="rId22" w:history="1">
              <w:r w:rsidR="00BF5345" w:rsidRPr="00CC63A4">
                <w:rPr>
                  <w:rFonts w:ascii="Times New Roman" w:hAnsi="Times New Roman" w:cs="Times New Roman"/>
                  <w:color w:val="auto"/>
                  <w:sz w:val="24"/>
                </w:rPr>
                <w:t>&lt;2&gt;</w:t>
              </w:r>
            </w:hyperlink>
            <w:r w:rsidR="00BF5345" w:rsidRPr="00CC63A4">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CD2721">
            <w:pPr>
              <w:spacing w:after="1" w:line="240" w:lineRule="atLeast"/>
              <w:jc w:val="center"/>
              <w:rPr>
                <w:color w:val="auto"/>
              </w:rPr>
            </w:pPr>
            <w:r w:rsidRPr="00CC63A4">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CC63A4">
                <w:rPr>
                  <w:rFonts w:ascii="Times New Roman" w:hAnsi="Times New Roman" w:cs="Times New Roman"/>
                  <w:color w:val="auto"/>
                  <w:sz w:val="24"/>
                </w:rPr>
                <w:t>&lt;3&gt;</w:t>
              </w:r>
            </w:hyperlink>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Единого </w:t>
            </w:r>
            <w:r w:rsidRPr="00CC63A4">
              <w:rPr>
                <w:rFonts w:ascii="Times New Roman" w:hAnsi="Times New Roman" w:cs="Times New Roman"/>
                <w:color w:val="auto"/>
                <w:sz w:val="24"/>
              </w:rPr>
              <w:lastRenderedPageBreak/>
              <w:t>государственного реестра юридических лиц (ЕГРЮЛ) о юридическом лице, являющемся заявителем</w:t>
            </w:r>
          </w:p>
        </w:tc>
      </w:tr>
      <w:tr w:rsidR="00CC63A4"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color w:val="auto"/>
              </w:rPr>
              <w:t>2.</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3"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4"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5" w:history="1">
              <w:r w:rsidR="00BF5345" w:rsidRPr="00CC63A4">
                <w:rPr>
                  <w:rFonts w:ascii="Times New Roman" w:hAnsi="Times New Roman" w:cs="Times New Roman"/>
                  <w:color w:val="auto"/>
                  <w:sz w:val="24"/>
                </w:rPr>
                <w:t>Подпункт 3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Член садоводческого некоммерческого товарищества (СНТ) или </w:t>
            </w:r>
            <w:r w:rsidRPr="00CC63A4">
              <w:rPr>
                <w:rFonts w:ascii="Times New Roman" w:hAnsi="Times New Roman" w:cs="Times New Roman"/>
                <w:color w:val="auto"/>
                <w:sz w:val="24"/>
              </w:rPr>
              <w:lastRenderedPageBreak/>
              <w:t>огороднического некоммерческого товарищества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Садовый земельный участок или огородный земельный участок, образованный из </w:t>
            </w:r>
            <w:r w:rsidRPr="00CC63A4">
              <w:rPr>
                <w:rFonts w:ascii="Times New Roman" w:hAnsi="Times New Roman" w:cs="Times New Roman"/>
                <w:color w:val="auto"/>
                <w:sz w:val="24"/>
              </w:rPr>
              <w:lastRenderedPageBreak/>
              <w:t>земельного участка, предоставленного СНТ или ОНТ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6" w:history="1">
              <w:r w:rsidR="00BF5345" w:rsidRPr="00CC63A4">
                <w:rPr>
                  <w:rFonts w:ascii="Times New Roman" w:hAnsi="Times New Roman" w:cs="Times New Roman"/>
                  <w:color w:val="auto"/>
                  <w:sz w:val="24"/>
                </w:rPr>
                <w:t>Подпункт 4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CC63A4">
              <w:rPr>
                <w:rFonts w:ascii="Times New Roman" w:hAnsi="Times New Roman" w:cs="Times New Roman"/>
                <w:color w:val="auto"/>
                <w:sz w:val="24"/>
              </w:rPr>
              <w:lastRenderedPageBreak/>
              <w:t>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CC63A4">
              <w:rPr>
                <w:rFonts w:ascii="Times New Roman" w:hAnsi="Times New Roman" w:cs="Times New Roman"/>
                <w:color w:val="auto"/>
                <w:sz w:val="24"/>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7" w:history="1">
              <w:r w:rsidR="00BF5345" w:rsidRPr="00CC63A4">
                <w:rPr>
                  <w:rFonts w:ascii="Times New Roman" w:hAnsi="Times New Roman" w:cs="Times New Roman"/>
                  <w:color w:val="auto"/>
                  <w:sz w:val="24"/>
                </w:rPr>
                <w:t>Подпункт 6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w:t>
            </w:r>
            <w:r w:rsidRPr="00CC63A4">
              <w:rPr>
                <w:rFonts w:ascii="Times New Roman" w:hAnsi="Times New Roman" w:cs="Times New Roman"/>
                <w:color w:val="auto"/>
                <w:sz w:val="24"/>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8" w:history="1">
              <w:r w:rsidR="00BF5345" w:rsidRPr="00CC63A4">
                <w:rPr>
                  <w:rFonts w:ascii="Times New Roman" w:hAnsi="Times New Roman" w:cs="Times New Roman"/>
                  <w:color w:val="auto"/>
                  <w:sz w:val="24"/>
                </w:rPr>
                <w:t>Подпункт 7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29" w:history="1">
              <w:r w:rsidR="00BF5345" w:rsidRPr="00CC63A4">
                <w:rPr>
                  <w:rFonts w:ascii="Times New Roman" w:hAnsi="Times New Roman" w:cs="Times New Roman"/>
                  <w:color w:val="auto"/>
                  <w:sz w:val="24"/>
                </w:rPr>
                <w:t>Подпункт 8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w:t>
            </w:r>
            <w:r w:rsidRPr="00CC63A4">
              <w:rPr>
                <w:rFonts w:ascii="Times New Roman" w:hAnsi="Times New Roman" w:cs="Times New Roman"/>
                <w:color w:val="auto"/>
                <w:sz w:val="24"/>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находящийся в муниципальной </w:t>
            </w:r>
            <w:r w:rsidRPr="00CC63A4">
              <w:rPr>
                <w:rFonts w:ascii="Times New Roman" w:hAnsi="Times New Roman" w:cs="Times New Roman"/>
                <w:color w:val="auto"/>
                <w:sz w:val="24"/>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CC63A4"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9</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0" w:history="1">
              <w:r w:rsidR="00BF5345" w:rsidRPr="00CC63A4">
                <w:rPr>
                  <w:rFonts w:ascii="Times New Roman" w:hAnsi="Times New Roman" w:cs="Times New Roman"/>
                  <w:color w:val="auto"/>
                  <w:sz w:val="24"/>
                </w:rPr>
                <w:t>Подпункт 9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lastRenderedPageBreak/>
              <w:t>10.</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1" w:history="1">
              <w:r w:rsidR="00BF5345" w:rsidRPr="00CC63A4">
                <w:rPr>
                  <w:rFonts w:ascii="Times New Roman" w:hAnsi="Times New Roman" w:cs="Times New Roman"/>
                  <w:color w:val="auto"/>
                  <w:sz w:val="24"/>
                </w:rPr>
                <w:t>Подпункт 10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2" w:history="1">
              <w:r w:rsidR="00BF5345" w:rsidRPr="00CC63A4">
                <w:rPr>
                  <w:rFonts w:ascii="Times New Roman" w:hAnsi="Times New Roman" w:cs="Times New Roman"/>
                  <w:color w:val="auto"/>
                  <w:sz w:val="24"/>
                </w:rPr>
                <w:t>Подпункт 1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образованный в границах застроенной территории, в отношении которой </w:t>
            </w:r>
            <w:r w:rsidRPr="00CC63A4">
              <w:rPr>
                <w:rFonts w:ascii="Times New Roman" w:hAnsi="Times New Roman" w:cs="Times New Roman"/>
                <w:color w:val="auto"/>
                <w:sz w:val="24"/>
              </w:rPr>
              <w:lastRenderedPageBreak/>
              <w:t>заключен договор о ее развитии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3" w:history="1">
              <w:r w:rsidR="00BF5345" w:rsidRPr="00CC63A4">
                <w:rPr>
                  <w:rFonts w:ascii="Times New Roman" w:hAnsi="Times New Roman" w:cs="Times New Roman"/>
                  <w:color w:val="auto"/>
                  <w:sz w:val="24"/>
                </w:rPr>
                <w:t>Подпункт 2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CC63A4">
              <w:rPr>
                <w:rFonts w:ascii="Times New Roman" w:hAnsi="Times New Roman" w:cs="Times New Roman"/>
                <w:color w:val="auto"/>
                <w:sz w:val="24"/>
              </w:rPr>
              <w:lastRenderedPageBreak/>
              <w:t>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DB10A6" w:rsidRPr="00CC63A4" w:rsidTr="00DB10A6">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13</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4" w:history="1">
              <w:r w:rsidR="00BF5345" w:rsidRPr="00CC63A4">
                <w:rPr>
                  <w:rFonts w:ascii="Times New Roman" w:hAnsi="Times New Roman" w:cs="Times New Roman"/>
                  <w:color w:val="auto"/>
                  <w:sz w:val="24"/>
                </w:rPr>
                <w:t>Подпункт 3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общего назначения, расположенный в границах территории ведения гражданами садоводства или огородничества для </w:t>
            </w:r>
            <w:r w:rsidRPr="00CC63A4">
              <w:rPr>
                <w:rFonts w:ascii="Times New Roman" w:hAnsi="Times New Roman" w:cs="Times New Roman"/>
                <w:color w:val="auto"/>
                <w:sz w:val="24"/>
              </w:rPr>
              <w:lastRenderedPageBreak/>
              <w:t>собственных нужд (далее - территория садоводства или огородничества)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Решение общего собрания членов СНТ или ОНТ о приобретении земельного участка общего назначения, расположенного в </w:t>
            </w:r>
            <w:r w:rsidRPr="00CC63A4">
              <w:rPr>
                <w:rFonts w:ascii="Times New Roman" w:hAnsi="Times New Roman" w:cs="Times New Roman"/>
                <w:color w:val="auto"/>
                <w:sz w:val="24"/>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5" w:history="1">
              <w:r w:rsidR="00BF5345" w:rsidRPr="00CC63A4">
                <w:rPr>
                  <w:rFonts w:ascii="Times New Roman" w:hAnsi="Times New Roman" w:cs="Times New Roman"/>
                  <w:color w:val="auto"/>
                  <w:sz w:val="24"/>
                </w:rPr>
                <w:t>Подпункт 4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CC63A4">
              <w:rPr>
                <w:rFonts w:ascii="Times New Roman" w:hAnsi="Times New Roman" w:cs="Times New Roman"/>
                <w:color w:val="auto"/>
                <w:sz w:val="24"/>
              </w:rPr>
              <w:lastRenderedPageBreak/>
              <w:t>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CC63A4">
              <w:rPr>
                <w:rFonts w:ascii="Times New Roman" w:hAnsi="Times New Roman" w:cs="Times New Roman"/>
                <w:color w:val="auto"/>
                <w:sz w:val="24"/>
              </w:rPr>
              <w:lastRenderedPageBreak/>
              <w:t>соответствии с разрешенным использованием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6" w:history="1">
              <w:r w:rsidR="00BF5345" w:rsidRPr="00CC63A4">
                <w:rPr>
                  <w:rFonts w:ascii="Times New Roman" w:hAnsi="Times New Roman" w:cs="Times New Roman"/>
                  <w:color w:val="auto"/>
                  <w:sz w:val="24"/>
                </w:rPr>
                <w:t>Подпункт 5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16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7" w:history="1">
              <w:r w:rsidR="00BF5345" w:rsidRPr="00CC63A4">
                <w:rPr>
                  <w:rFonts w:ascii="Times New Roman" w:hAnsi="Times New Roman" w:cs="Times New Roman"/>
                  <w:color w:val="auto"/>
                  <w:sz w:val="24"/>
                </w:rPr>
                <w:t>Подпункт 6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38"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18</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9D498E">
            <w:pPr>
              <w:spacing w:after="1" w:line="240" w:lineRule="atLeast"/>
              <w:rPr>
                <w:color w:val="auto"/>
              </w:rPr>
            </w:pPr>
            <w:hyperlink r:id="rId39"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Отдельные категории граждан, устанавливаемые законом субъекта Российской </w:t>
            </w:r>
            <w:r w:rsidRPr="00CC63A4">
              <w:rPr>
                <w:rFonts w:ascii="Times New Roman" w:hAnsi="Times New Roman" w:cs="Times New Roman"/>
                <w:color w:val="auto"/>
                <w:sz w:val="24"/>
              </w:rPr>
              <w:lastRenderedPageBreak/>
              <w:t>Федерации</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Случаи предоставления земельных участков устанавливаются </w:t>
            </w:r>
            <w:r w:rsidRPr="00CC63A4">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19</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9D498E">
            <w:pPr>
              <w:spacing w:after="1" w:line="240" w:lineRule="atLeast"/>
              <w:rPr>
                <w:color w:val="auto"/>
              </w:rPr>
            </w:pPr>
            <w:hyperlink r:id="rId40" w:history="1">
              <w:r w:rsidR="00BF5345" w:rsidRPr="00CC63A4">
                <w:rPr>
                  <w:rFonts w:ascii="Times New Roman" w:hAnsi="Times New Roman" w:cs="Times New Roman"/>
                  <w:color w:val="auto"/>
                  <w:sz w:val="24"/>
                </w:rPr>
                <w:t>Подпункт 8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20</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1" w:history="1">
              <w:r w:rsidR="00BF5345" w:rsidRPr="00CC63A4">
                <w:rPr>
                  <w:rFonts w:ascii="Times New Roman" w:hAnsi="Times New Roman" w:cs="Times New Roman"/>
                  <w:color w:val="auto"/>
                  <w:sz w:val="24"/>
                </w:rPr>
                <w:t>Подпункт 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Указ или распоряжение Президента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rPr>
          <w:trHeight w:val="599"/>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21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2" w:history="1">
              <w:r w:rsidR="00BF5345" w:rsidRPr="00CC63A4">
                <w:rPr>
                  <w:rFonts w:ascii="Times New Roman" w:hAnsi="Times New Roman" w:cs="Times New Roman"/>
                  <w:color w:val="auto"/>
                  <w:sz w:val="24"/>
                </w:rPr>
                <w:t>Подпункт 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Распоряжение Правительства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3" w:history="1">
              <w:r w:rsidR="00BF5345" w:rsidRPr="00CC63A4">
                <w:rPr>
                  <w:rFonts w:ascii="Times New Roman" w:hAnsi="Times New Roman" w:cs="Times New Roman"/>
                  <w:color w:val="auto"/>
                  <w:sz w:val="24"/>
                </w:rPr>
                <w:t>Подпункт 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Распоряжение высшего должностного лица субъекта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23</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9D498E">
            <w:pPr>
              <w:spacing w:after="1" w:line="240" w:lineRule="atLeast"/>
              <w:rPr>
                <w:color w:val="auto"/>
              </w:rPr>
            </w:pPr>
            <w:hyperlink r:id="rId44" w:history="1">
              <w:r w:rsidR="00BF5345" w:rsidRPr="00CC63A4">
                <w:rPr>
                  <w:rFonts w:ascii="Times New Roman" w:hAnsi="Times New Roman" w:cs="Times New Roman"/>
                  <w:color w:val="auto"/>
                  <w:sz w:val="24"/>
                </w:rPr>
                <w:t>Подпункт 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5" w:history="1">
              <w:r w:rsidR="00BF5345" w:rsidRPr="00CC63A4">
                <w:rPr>
                  <w:rFonts w:ascii="Times New Roman" w:hAnsi="Times New Roman" w:cs="Times New Roman"/>
                  <w:color w:val="auto"/>
                  <w:sz w:val="24"/>
                </w:rPr>
                <w:t>Подпункт 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6" w:history="1">
              <w:r w:rsidR="00BF5345" w:rsidRPr="00CC63A4">
                <w:rPr>
                  <w:rFonts w:ascii="Times New Roman" w:hAnsi="Times New Roman" w:cs="Times New Roman"/>
                  <w:color w:val="auto"/>
                  <w:sz w:val="24"/>
                </w:rPr>
                <w:t>Подпункт 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7" w:history="1">
              <w:r w:rsidRPr="00CC63A4">
                <w:rPr>
                  <w:rFonts w:ascii="Times New Roman" w:hAnsi="Times New Roman" w:cs="Times New Roman"/>
                  <w:color w:val="auto"/>
                  <w:sz w:val="24"/>
                </w:rPr>
                <w:t>закона</w:t>
              </w:r>
            </w:hyperlink>
            <w:r w:rsidRPr="00CC63A4">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48" w:history="1">
              <w:r w:rsidRPr="00CC63A4">
                <w:rPr>
                  <w:rFonts w:ascii="Times New Roman" w:hAnsi="Times New Roman" w:cs="Times New Roman"/>
                  <w:color w:val="auto"/>
                  <w:sz w:val="24"/>
                </w:rPr>
                <w:t>&lt;5&gt;</w:t>
              </w:r>
            </w:hyperlink>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49" w:history="1">
              <w:r w:rsidR="00BF5345" w:rsidRPr="00CC63A4">
                <w:rPr>
                  <w:rFonts w:ascii="Times New Roman" w:hAnsi="Times New Roman" w:cs="Times New Roman"/>
                  <w:color w:val="auto"/>
                  <w:sz w:val="24"/>
                </w:rPr>
                <w:t>Подпункт 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Арендатор земельного участка, предоставленного </w:t>
            </w:r>
            <w:r w:rsidRPr="00CC63A4">
              <w:rPr>
                <w:rFonts w:ascii="Times New Roman" w:hAnsi="Times New Roman" w:cs="Times New Roman"/>
                <w:color w:val="auto"/>
                <w:sz w:val="24"/>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из земельного </w:t>
            </w:r>
            <w:r w:rsidRPr="00CC63A4">
              <w:rPr>
                <w:rFonts w:ascii="Times New Roman" w:hAnsi="Times New Roman" w:cs="Times New Roman"/>
                <w:color w:val="auto"/>
                <w:sz w:val="24"/>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Утвержденный проект планировки и утвержденный </w:t>
            </w:r>
            <w:r w:rsidRPr="00CC63A4">
              <w:rPr>
                <w:rFonts w:ascii="Times New Roman" w:hAnsi="Times New Roman" w:cs="Times New Roman"/>
                <w:color w:val="auto"/>
                <w:sz w:val="24"/>
              </w:rPr>
              <w:lastRenderedPageBreak/>
              <w:t>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0" w:history="1">
              <w:r w:rsidR="00BF5345" w:rsidRPr="00CC63A4">
                <w:rPr>
                  <w:rFonts w:ascii="Times New Roman" w:hAnsi="Times New Roman" w:cs="Times New Roman"/>
                  <w:color w:val="auto"/>
                  <w:sz w:val="24"/>
                </w:rPr>
                <w:t>Подпункт 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CC63A4">
              <w:rPr>
                <w:rFonts w:ascii="Times New Roman" w:hAnsi="Times New Roman" w:cs="Times New Roman"/>
                <w:color w:val="auto"/>
                <w:sz w:val="24"/>
              </w:rPr>
              <w:lastRenderedPageBreak/>
              <w:t>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28</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1" w:history="1">
              <w:r w:rsidR="00BF5345" w:rsidRPr="00CC63A4">
                <w:rPr>
                  <w:rFonts w:ascii="Times New Roman" w:hAnsi="Times New Roman" w:cs="Times New Roman"/>
                  <w:color w:val="auto"/>
                  <w:sz w:val="24"/>
                </w:rPr>
                <w:t>Подпункт 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CC63A4">
              <w:rPr>
                <w:rFonts w:ascii="Times New Roman" w:hAnsi="Times New Roman" w:cs="Times New Roman"/>
                <w:color w:val="auto"/>
                <w:sz w:val="24"/>
              </w:rPr>
              <w:lastRenderedPageBreak/>
              <w:t>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29</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2" w:history="1">
              <w:r w:rsidR="00BF5345" w:rsidRPr="00CC63A4">
                <w:rPr>
                  <w:rFonts w:ascii="Times New Roman" w:hAnsi="Times New Roman" w:cs="Times New Roman"/>
                  <w:color w:val="auto"/>
                  <w:sz w:val="24"/>
                </w:rPr>
                <w:t>Подпункт 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30.</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3" w:history="1">
              <w:r w:rsidR="00BF5345" w:rsidRPr="00CC63A4">
                <w:rPr>
                  <w:rFonts w:ascii="Times New Roman" w:hAnsi="Times New Roman" w:cs="Times New Roman"/>
                  <w:color w:val="auto"/>
                  <w:sz w:val="24"/>
                </w:rPr>
                <w:t xml:space="preserve">Подпункт 8 пункта 2 </w:t>
              </w:r>
              <w:r w:rsidR="00BF5345" w:rsidRPr="00CC63A4">
                <w:rPr>
                  <w:rFonts w:ascii="Times New Roman" w:hAnsi="Times New Roman" w:cs="Times New Roman"/>
                  <w:color w:val="auto"/>
                  <w:sz w:val="24"/>
                </w:rPr>
                <w:lastRenderedPageBreak/>
                <w:t>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аренду со </w:t>
            </w:r>
            <w:r w:rsidRPr="00CC63A4">
              <w:rPr>
                <w:rFonts w:ascii="Times New Roman" w:hAnsi="Times New Roman" w:cs="Times New Roman"/>
                <w:color w:val="auto"/>
                <w:sz w:val="24"/>
              </w:rPr>
              <w:lastRenderedPageBreak/>
              <w:t>множественностью лиц на стороне арендатора</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Лицо, </w:t>
            </w:r>
            <w:r w:rsidRPr="00CC63A4">
              <w:rPr>
                <w:rFonts w:ascii="Times New Roman" w:hAnsi="Times New Roman" w:cs="Times New Roman"/>
                <w:color w:val="auto"/>
                <w:sz w:val="24"/>
              </w:rPr>
              <w:lastRenderedPageBreak/>
              <w:t>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Ограниченный в </w:t>
            </w:r>
            <w:r w:rsidRPr="00CC63A4">
              <w:rPr>
                <w:rFonts w:ascii="Times New Roman" w:hAnsi="Times New Roman" w:cs="Times New Roman"/>
                <w:color w:val="auto"/>
                <w:sz w:val="24"/>
              </w:rPr>
              <w:lastRenderedPageBreak/>
              <w:t>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 Документ о предоставлении </w:t>
            </w:r>
            <w:r w:rsidRPr="00CC63A4">
              <w:rPr>
                <w:rFonts w:ascii="Times New Roman" w:hAnsi="Times New Roman" w:cs="Times New Roman"/>
                <w:color w:val="auto"/>
                <w:sz w:val="24"/>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31.</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4" w:history="1">
              <w:r w:rsidR="00BF5345" w:rsidRPr="00CC63A4">
                <w:rPr>
                  <w:rFonts w:ascii="Times New Roman" w:hAnsi="Times New Roman" w:cs="Times New Roman"/>
                  <w:color w:val="auto"/>
                  <w:sz w:val="24"/>
                </w:rPr>
                <w:t>Подпункт 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Собственник здания, сооружения, помещений в них и (или) лицо, которому эти </w:t>
            </w:r>
            <w:r w:rsidRPr="00CC63A4">
              <w:rPr>
                <w:rFonts w:ascii="Times New Roman" w:hAnsi="Times New Roman" w:cs="Times New Roman"/>
                <w:color w:val="auto"/>
                <w:sz w:val="24"/>
              </w:rPr>
              <w:lastRenderedPageBreak/>
              <w:t xml:space="preserve">объекты недвижимости предоставлены на праве хозяйственного ведения или в случаях, предусмотренных </w:t>
            </w:r>
            <w:hyperlink r:id="rId55" w:history="1">
              <w:r w:rsidRPr="00CC63A4">
                <w:rPr>
                  <w:rFonts w:ascii="Times New Roman" w:hAnsi="Times New Roman" w:cs="Times New Roman"/>
                  <w:color w:val="auto"/>
                  <w:sz w:val="24"/>
                </w:rPr>
                <w:t>статьей 39.20</w:t>
              </w:r>
            </w:hyperlink>
            <w:r w:rsidRPr="00CC63A4">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6" w:history="1">
              <w:r w:rsidR="00BF5345" w:rsidRPr="00CC63A4">
                <w:rPr>
                  <w:rFonts w:ascii="Times New Roman" w:hAnsi="Times New Roman" w:cs="Times New Roman"/>
                  <w:color w:val="auto"/>
                  <w:sz w:val="24"/>
                </w:rPr>
                <w:t>Подпункт 10 пункта 2 статьи 39.6</w:t>
              </w:r>
            </w:hyperlink>
            <w:r w:rsidR="00BF5345" w:rsidRPr="00CC63A4">
              <w:rPr>
                <w:rFonts w:ascii="Times New Roman" w:hAnsi="Times New Roman" w:cs="Times New Roman"/>
                <w:color w:val="auto"/>
                <w:sz w:val="24"/>
              </w:rPr>
              <w:t xml:space="preserve"> Земельного кодекса, </w:t>
            </w:r>
            <w:hyperlink r:id="rId57" w:history="1">
              <w:r w:rsidR="00BF5345" w:rsidRPr="00CC63A4">
                <w:rPr>
                  <w:rFonts w:ascii="Times New Roman" w:hAnsi="Times New Roman" w:cs="Times New Roman"/>
                  <w:color w:val="auto"/>
                  <w:sz w:val="24"/>
                </w:rPr>
                <w:t>пункт 21 статьи 3</w:t>
              </w:r>
            </w:hyperlink>
            <w:r w:rsidR="00BF5345" w:rsidRPr="00CC63A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58" w:history="1">
              <w:r w:rsidR="00BF5345" w:rsidRPr="00CC63A4">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CC63A4">
              <w:rPr>
                <w:rFonts w:ascii="Times New Roman" w:hAnsi="Times New Roman" w:cs="Times New Roman"/>
                <w:color w:val="auto"/>
                <w:sz w:val="24"/>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33</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59" w:history="1">
              <w:r w:rsidR="00BF5345" w:rsidRPr="00CC63A4">
                <w:rPr>
                  <w:rFonts w:ascii="Times New Roman" w:hAnsi="Times New Roman" w:cs="Times New Roman"/>
                  <w:color w:val="auto"/>
                  <w:sz w:val="24"/>
                </w:rPr>
                <w:t>Подпункт 11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использующее земельный участок на праве постоянного (бессрочного) </w:t>
            </w:r>
            <w:r w:rsidRPr="00CC63A4">
              <w:rPr>
                <w:rFonts w:ascii="Times New Roman" w:hAnsi="Times New Roman" w:cs="Times New Roman"/>
                <w:color w:val="auto"/>
                <w:sz w:val="24"/>
              </w:rPr>
              <w:lastRenderedPageBreak/>
              <w:t>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принадлежащий юридическому лицу на праве постоянного (бессрочного) </w:t>
            </w:r>
            <w:r w:rsidRPr="00CC63A4">
              <w:rPr>
                <w:rFonts w:ascii="Times New Roman" w:hAnsi="Times New Roman" w:cs="Times New Roman"/>
                <w:color w:val="auto"/>
                <w:sz w:val="24"/>
              </w:rPr>
              <w:lastRenderedPageBreak/>
              <w:t>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0" w:history="1">
              <w:r w:rsidR="00BF5345" w:rsidRPr="00CC63A4">
                <w:rPr>
                  <w:rFonts w:ascii="Times New Roman" w:hAnsi="Times New Roman" w:cs="Times New Roman"/>
                  <w:color w:val="auto"/>
                  <w:sz w:val="24"/>
                </w:rPr>
                <w:t>Подпункт 12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1" w:history="1">
              <w:r w:rsidR="00BF5345" w:rsidRPr="00CC63A4">
                <w:rPr>
                  <w:rFonts w:ascii="Times New Roman" w:hAnsi="Times New Roman" w:cs="Times New Roman"/>
                  <w:color w:val="auto"/>
                  <w:sz w:val="24"/>
                </w:rPr>
                <w:t>Подпункт 13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 договор о развитии </w:t>
            </w:r>
            <w:r w:rsidRPr="00CC63A4">
              <w:rPr>
                <w:rFonts w:ascii="Times New Roman" w:hAnsi="Times New Roman" w:cs="Times New Roman"/>
                <w:color w:val="auto"/>
                <w:sz w:val="24"/>
              </w:rPr>
              <w:lastRenderedPageBreak/>
              <w:t>застроенной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w:t>
            </w:r>
            <w:r w:rsidRPr="00CC63A4">
              <w:rPr>
                <w:rFonts w:ascii="Times New Roman" w:hAnsi="Times New Roman" w:cs="Times New Roman"/>
                <w:color w:val="auto"/>
                <w:sz w:val="24"/>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0D4232">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rsidP="00DB10A6">
            <w:pPr>
              <w:spacing w:after="1" w:line="240" w:lineRule="atLeast"/>
              <w:jc w:val="center"/>
              <w:rPr>
                <w:color w:val="auto"/>
              </w:rPr>
            </w:pPr>
            <w:r>
              <w:rPr>
                <w:rFonts w:ascii="Times New Roman" w:hAnsi="Times New Roman" w:cs="Times New Roman"/>
                <w:color w:val="auto"/>
                <w:sz w:val="24"/>
              </w:rPr>
              <w:t>36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2" w:history="1">
              <w:r w:rsidR="00BF5345" w:rsidRPr="00CC63A4">
                <w:rPr>
                  <w:rFonts w:ascii="Times New Roman" w:hAnsi="Times New Roman" w:cs="Times New Roman"/>
                  <w:color w:val="auto"/>
                  <w:sz w:val="24"/>
                </w:rPr>
                <w:t>Подпункт 13.1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стандартного жилья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3" w:history="1">
              <w:r w:rsidR="00BF5345" w:rsidRPr="00CC63A4">
                <w:rPr>
                  <w:rFonts w:ascii="Times New Roman" w:hAnsi="Times New Roman" w:cs="Times New Roman"/>
                  <w:color w:val="auto"/>
                  <w:sz w:val="24"/>
                </w:rPr>
                <w:t>Подпункт 13.1 пункта 2 статьи 39.6</w:t>
              </w:r>
            </w:hyperlink>
            <w:r w:rsidR="00BF5345" w:rsidRPr="00CC63A4">
              <w:rPr>
                <w:rFonts w:ascii="Times New Roman" w:hAnsi="Times New Roman" w:cs="Times New Roman"/>
                <w:color w:val="auto"/>
                <w:sz w:val="24"/>
              </w:rPr>
              <w:t xml:space="preserve"> </w:t>
            </w:r>
            <w:r w:rsidR="00BF5345"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с которым </w:t>
            </w:r>
            <w:r w:rsidRPr="00CC63A4">
              <w:rPr>
                <w:rFonts w:ascii="Times New Roman" w:hAnsi="Times New Roman" w:cs="Times New Roman"/>
                <w:color w:val="auto"/>
                <w:sz w:val="24"/>
              </w:rPr>
              <w:lastRenderedPageBreak/>
              <w:t>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Договор о комплексном освоении территории в целях строительства </w:t>
            </w:r>
            <w:r w:rsidRPr="00CC63A4">
              <w:rPr>
                <w:rFonts w:ascii="Times New Roman" w:hAnsi="Times New Roman" w:cs="Times New Roman"/>
                <w:color w:val="auto"/>
                <w:sz w:val="24"/>
              </w:rPr>
              <w:lastRenderedPageBreak/>
              <w:t>стандартного жилья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38.</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4" w:history="1">
              <w:r w:rsidR="00BF5345" w:rsidRPr="00CC63A4">
                <w:rPr>
                  <w:rFonts w:ascii="Times New Roman" w:hAnsi="Times New Roman" w:cs="Times New Roman"/>
                  <w:color w:val="auto"/>
                  <w:sz w:val="24"/>
                </w:rPr>
                <w:t>Подпункты 13.2</w:t>
              </w:r>
            </w:hyperlink>
            <w:r w:rsidR="00BF5345" w:rsidRPr="00CC63A4">
              <w:rPr>
                <w:rFonts w:ascii="Times New Roman" w:hAnsi="Times New Roman" w:cs="Times New Roman"/>
                <w:color w:val="auto"/>
                <w:sz w:val="24"/>
              </w:rPr>
              <w:t xml:space="preserve"> и </w:t>
            </w:r>
            <w:hyperlink r:id="rId65" w:history="1">
              <w:r w:rsidR="00BF5345" w:rsidRPr="00CC63A4">
                <w:rPr>
                  <w:rFonts w:ascii="Times New Roman" w:hAnsi="Times New Roman" w:cs="Times New Roman"/>
                  <w:color w:val="auto"/>
                  <w:sz w:val="24"/>
                </w:rPr>
                <w:t>13.3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BF5345" w:rsidRDefault="00BF5345">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Договор о комплексном развитии территории</w:t>
            </w:r>
          </w:p>
          <w:p w:rsidR="004B38A8" w:rsidRDefault="004B38A8">
            <w:pPr>
              <w:spacing w:after="1" w:line="240" w:lineRule="atLeast"/>
              <w:jc w:val="center"/>
              <w:rPr>
                <w:rFonts w:ascii="Times New Roman" w:hAnsi="Times New Roman" w:cs="Times New Roman"/>
                <w:color w:val="auto"/>
                <w:sz w:val="24"/>
              </w:rPr>
            </w:pPr>
          </w:p>
          <w:p w:rsidR="004B38A8" w:rsidRPr="00DC2868" w:rsidRDefault="004B38A8">
            <w:pPr>
              <w:spacing w:after="1" w:line="240" w:lineRule="atLeast"/>
              <w:jc w:val="center"/>
              <w:rPr>
                <w:color w:val="auto"/>
              </w:rPr>
            </w:pPr>
            <w:r w:rsidRPr="00DC2868">
              <w:rPr>
                <w:rFonts w:ascii="Times New Roman" w:hAnsi="Times New Roman" w:cs="Times New Roman"/>
                <w:color w:val="auto"/>
                <w:sz w:val="24"/>
              </w:rPr>
              <w:t>Решение о комплексном развитии территории по инициативе органа местного самоуправления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rPr>
          <w:trHeight w:val="28"/>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rsidP="00E4698E">
            <w:pPr>
              <w:spacing w:after="1" w:line="240" w:lineRule="atLeast"/>
              <w:rPr>
                <w:color w:val="auto"/>
              </w:rPr>
            </w:pPr>
            <w:r w:rsidRPr="00CC63A4">
              <w:rPr>
                <w:rFonts w:ascii="Times New Roman" w:hAnsi="Times New Roman" w:cs="Times New Roman"/>
                <w:color w:val="auto"/>
                <w:sz w:val="24"/>
              </w:rPr>
              <w:t>39.</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6" w:history="1">
              <w:r w:rsidR="00BF5345" w:rsidRPr="00CC63A4">
                <w:rPr>
                  <w:rFonts w:ascii="Times New Roman" w:hAnsi="Times New Roman" w:cs="Times New Roman"/>
                  <w:color w:val="auto"/>
                  <w:sz w:val="24"/>
                </w:rPr>
                <w:t>Подпункт 14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40.</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7" w:history="1">
              <w:r w:rsidR="00BF5345" w:rsidRPr="00CC63A4">
                <w:rPr>
                  <w:rFonts w:ascii="Times New Roman" w:hAnsi="Times New Roman" w:cs="Times New Roman"/>
                  <w:color w:val="auto"/>
                  <w:sz w:val="24"/>
                </w:rPr>
                <w:t>Подпункт 15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w:t>
            </w:r>
            <w:r w:rsidRPr="00CC63A4">
              <w:rPr>
                <w:rFonts w:ascii="Times New Roman" w:hAnsi="Times New Roman" w:cs="Times New Roman"/>
                <w:color w:val="auto"/>
                <w:sz w:val="24"/>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ведения личного подсобного хозяйства в </w:t>
            </w:r>
            <w:r w:rsidRPr="00CC63A4">
              <w:rPr>
                <w:rFonts w:ascii="Times New Roman" w:hAnsi="Times New Roman" w:cs="Times New Roman"/>
                <w:color w:val="auto"/>
                <w:sz w:val="24"/>
              </w:rPr>
              <w:lastRenderedPageBreak/>
              <w:t>границах населенного пункта, садоводства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41.</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8" w:history="1">
              <w:r w:rsidR="00BF5345" w:rsidRPr="00CC63A4">
                <w:rPr>
                  <w:rFonts w:ascii="Times New Roman" w:hAnsi="Times New Roman" w:cs="Times New Roman"/>
                  <w:color w:val="auto"/>
                  <w:sz w:val="24"/>
                </w:rPr>
                <w:t>Подпункт 16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42.</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69" w:history="1">
              <w:r w:rsidR="00BF5345" w:rsidRPr="00CC63A4">
                <w:rPr>
                  <w:rFonts w:ascii="Times New Roman" w:hAnsi="Times New Roman" w:cs="Times New Roman"/>
                  <w:color w:val="auto"/>
                  <w:sz w:val="24"/>
                </w:rPr>
                <w:t>Подпункт 17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43.</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0" w:history="1">
              <w:r w:rsidR="00BF5345" w:rsidRPr="00CC63A4">
                <w:rPr>
                  <w:rFonts w:ascii="Times New Roman" w:hAnsi="Times New Roman" w:cs="Times New Roman"/>
                  <w:color w:val="auto"/>
                  <w:sz w:val="24"/>
                </w:rPr>
                <w:t>Подпункт 17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44.</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1" w:history="1">
              <w:r w:rsidR="00BF5345" w:rsidRPr="00CC63A4">
                <w:rPr>
                  <w:rFonts w:ascii="Times New Roman" w:hAnsi="Times New Roman" w:cs="Times New Roman"/>
                  <w:color w:val="auto"/>
                  <w:sz w:val="24"/>
                </w:rPr>
                <w:t>Подпункт 18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которое имеет право на приобретение в собственность </w:t>
            </w:r>
            <w:r w:rsidRPr="00CC63A4">
              <w:rPr>
                <w:rFonts w:ascii="Times New Roman" w:hAnsi="Times New Roman" w:cs="Times New Roman"/>
                <w:color w:val="auto"/>
                <w:sz w:val="24"/>
              </w:rPr>
              <w:lastRenderedPageBreak/>
              <w:t>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ограниченный в </w:t>
            </w:r>
            <w:r w:rsidRPr="00CC63A4">
              <w:rPr>
                <w:rFonts w:ascii="Times New Roman" w:hAnsi="Times New Roman" w:cs="Times New Roman"/>
                <w:color w:val="auto"/>
                <w:sz w:val="24"/>
              </w:rPr>
              <w:lastRenderedPageBreak/>
              <w:t>обороте</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 предусмотренный настоящим Перечнем, подтверждающий право заявителя на предоставление земельного </w:t>
            </w:r>
            <w:r w:rsidRPr="00CC63A4">
              <w:rPr>
                <w:rFonts w:ascii="Times New Roman" w:hAnsi="Times New Roman" w:cs="Times New Roman"/>
                <w:color w:val="auto"/>
                <w:sz w:val="24"/>
              </w:rPr>
              <w:lastRenderedPageBreak/>
              <w:t>участка в собственность без проведения торгов</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45.</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2" w:history="1">
              <w:r w:rsidR="00BF5345" w:rsidRPr="00CC63A4">
                <w:rPr>
                  <w:rFonts w:ascii="Times New Roman" w:hAnsi="Times New Roman" w:cs="Times New Roman"/>
                  <w:color w:val="auto"/>
                  <w:sz w:val="24"/>
                </w:rPr>
                <w:t>Подпункт 19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w:t>
            </w:r>
            <w:r w:rsidRPr="00CC63A4">
              <w:rPr>
                <w:rFonts w:ascii="Times New Roman" w:hAnsi="Times New Roman" w:cs="Times New Roman"/>
                <w:color w:val="auto"/>
                <w:sz w:val="24"/>
              </w:rPr>
              <w:lastRenderedPageBreak/>
              <w:t>хозяйства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w:t>
            </w:r>
            <w:r w:rsidRPr="00CC63A4">
              <w:rPr>
                <w:rFonts w:ascii="Times New Roman" w:hAnsi="Times New Roman" w:cs="Times New Roman"/>
                <w:color w:val="auto"/>
                <w:sz w:val="24"/>
              </w:rPr>
              <w:lastRenderedPageBreak/>
              <w:t>личного подсобного хозяйства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46.</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3" w:history="1">
              <w:r w:rsidR="00BF5345" w:rsidRPr="00CC63A4">
                <w:rPr>
                  <w:rFonts w:ascii="Times New Roman" w:hAnsi="Times New Roman" w:cs="Times New Roman"/>
                  <w:color w:val="auto"/>
                  <w:sz w:val="24"/>
                </w:rPr>
                <w:t>Подпункт 20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Недропользователь</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nil"/>
            </w:tcBorders>
          </w:tcPr>
          <w:p w:rsidR="00BF5345" w:rsidRPr="00CC63A4" w:rsidRDefault="00BF5345" w:rsidP="000D4232">
            <w:pPr>
              <w:spacing w:after="1" w:line="240" w:lineRule="atLeast"/>
              <w:jc w:val="both"/>
              <w:rPr>
                <w:color w:val="auto"/>
              </w:rPr>
            </w:pPr>
          </w:p>
        </w:tc>
      </w:tr>
      <w:tr w:rsidR="00BF5345" w:rsidTr="00E4698E">
        <w:tc>
          <w:tcPr>
            <w:tcW w:w="690" w:type="dxa"/>
            <w:vMerge w:val="restart"/>
            <w:tcBorders>
              <w:top w:val="nil"/>
              <w:bottom w:val="nil"/>
            </w:tcBorders>
          </w:tcPr>
          <w:p w:rsidR="00BF5345" w:rsidRDefault="00BF5345">
            <w:pPr>
              <w:spacing w:after="1" w:line="240" w:lineRule="atLeast"/>
              <w:jc w:val="center"/>
            </w:pPr>
            <w:r>
              <w:rPr>
                <w:rFonts w:ascii="Times New Roman" w:hAnsi="Times New Roman" w:cs="Times New Roman"/>
                <w:sz w:val="24"/>
              </w:rPr>
              <w:t>47.</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4" w:history="1">
              <w:r w:rsidR="00BF5345" w:rsidRPr="00CC63A4">
                <w:rPr>
                  <w:rFonts w:ascii="Times New Roman" w:hAnsi="Times New Roman" w:cs="Times New Roman"/>
                  <w:color w:val="auto"/>
                  <w:sz w:val="24"/>
                </w:rPr>
                <w:t>Подпункт 21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расположенный в границах особой экономической зоны или на прилегающей к ней </w:t>
            </w:r>
            <w:r w:rsidRPr="00CC63A4">
              <w:rPr>
                <w:rFonts w:ascii="Times New Roman" w:hAnsi="Times New Roman" w:cs="Times New Roman"/>
                <w:color w:val="auto"/>
                <w:sz w:val="24"/>
              </w:rPr>
              <w:lastRenderedPageBreak/>
              <w:t>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48.</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5" w:history="1">
              <w:r w:rsidR="00BF5345" w:rsidRPr="00CC63A4">
                <w:rPr>
                  <w:rFonts w:ascii="Times New Roman" w:hAnsi="Times New Roman" w:cs="Times New Roman"/>
                  <w:color w:val="auto"/>
                  <w:sz w:val="24"/>
                </w:rPr>
                <w:t>Подпункт 21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CC63A4">
              <w:rPr>
                <w:rFonts w:ascii="Times New Roman" w:hAnsi="Times New Roman" w:cs="Times New Roman"/>
                <w:color w:val="auto"/>
                <w:sz w:val="24"/>
              </w:rPr>
              <w:lastRenderedPageBreak/>
              <w:t>созданными объектами недвижимости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об управлении особой экономической зоной</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49.</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6" w:history="1">
              <w:r w:rsidR="00BF5345" w:rsidRPr="00CC63A4">
                <w:rPr>
                  <w:rFonts w:ascii="Times New Roman" w:hAnsi="Times New Roman" w:cs="Times New Roman"/>
                  <w:color w:val="auto"/>
                  <w:sz w:val="24"/>
                </w:rPr>
                <w:t>Подпункт 22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50.</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7" w:history="1">
              <w:r w:rsidR="00BF5345" w:rsidRPr="00CC63A4">
                <w:rPr>
                  <w:rFonts w:ascii="Times New Roman" w:hAnsi="Times New Roman" w:cs="Times New Roman"/>
                  <w:color w:val="auto"/>
                  <w:sz w:val="24"/>
                </w:rPr>
                <w:t>Подпункт 23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Концессионное соглашение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51.</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8" w:history="1">
              <w:r w:rsidR="00BF5345" w:rsidRPr="00CC63A4">
                <w:rPr>
                  <w:rFonts w:ascii="Times New Roman" w:hAnsi="Times New Roman" w:cs="Times New Roman"/>
                  <w:color w:val="auto"/>
                  <w:sz w:val="24"/>
                </w:rPr>
                <w:t>Подпункт 23.1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52.</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79" w:history="1">
              <w:r w:rsidR="00BF5345" w:rsidRPr="00CC63A4">
                <w:rPr>
                  <w:rFonts w:ascii="Times New Roman" w:hAnsi="Times New Roman" w:cs="Times New Roman"/>
                  <w:color w:val="auto"/>
                  <w:sz w:val="24"/>
                </w:rPr>
                <w:t>Подпункт 23.1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заключившее договор об освоении территории в целях строительства и эксплуатации </w:t>
            </w:r>
            <w:r w:rsidRPr="00CC63A4">
              <w:rPr>
                <w:rFonts w:ascii="Times New Roman" w:hAnsi="Times New Roman" w:cs="Times New Roman"/>
                <w:color w:val="auto"/>
                <w:sz w:val="24"/>
              </w:rPr>
              <w:lastRenderedPageBreak/>
              <w:t>наемного дома социального использования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освоения территории в целях строительства и эксплуатации </w:t>
            </w:r>
            <w:r w:rsidRPr="00CC63A4">
              <w:rPr>
                <w:rFonts w:ascii="Times New Roman" w:hAnsi="Times New Roman" w:cs="Times New Roman"/>
                <w:color w:val="auto"/>
                <w:sz w:val="24"/>
              </w:rPr>
              <w:lastRenderedPageBreak/>
              <w:t>наемного дома социального использования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социального использования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53</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0" w:history="1">
              <w:r w:rsidR="00BF5345" w:rsidRPr="00CC63A4">
                <w:rPr>
                  <w:rFonts w:ascii="Times New Roman" w:hAnsi="Times New Roman" w:cs="Times New Roman"/>
                  <w:color w:val="auto"/>
                  <w:sz w:val="24"/>
                </w:rPr>
                <w:t>Подпункт 23.2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Специальный инвестиционный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54</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1" w:history="1">
              <w:r w:rsidR="00BF5345" w:rsidRPr="00CC63A4">
                <w:rPr>
                  <w:rFonts w:ascii="Times New Roman" w:hAnsi="Times New Roman" w:cs="Times New Roman"/>
                  <w:color w:val="auto"/>
                  <w:sz w:val="24"/>
                </w:rPr>
                <w:t>Подпункт 24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видов деятельности в сфере </w:t>
            </w:r>
            <w:r w:rsidRPr="00CC63A4">
              <w:rPr>
                <w:rFonts w:ascii="Times New Roman" w:hAnsi="Times New Roman" w:cs="Times New Roman"/>
                <w:color w:val="auto"/>
                <w:sz w:val="24"/>
              </w:rPr>
              <w:lastRenderedPageBreak/>
              <w:t>охотничьего хозяйства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Охотхозяйственное соглашение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rsidP="00CF621A">
            <w:pPr>
              <w:spacing w:after="1" w:line="240" w:lineRule="atLeast"/>
              <w:jc w:val="center"/>
            </w:pPr>
            <w:r>
              <w:rPr>
                <w:rFonts w:ascii="Times New Roman" w:hAnsi="Times New Roman" w:cs="Times New Roman"/>
                <w:sz w:val="24"/>
              </w:rPr>
              <w:t>55.</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2" w:history="1">
              <w:r w:rsidR="00BF5345" w:rsidRPr="00CC63A4">
                <w:rPr>
                  <w:rFonts w:ascii="Times New Roman" w:hAnsi="Times New Roman" w:cs="Times New Roman"/>
                  <w:color w:val="auto"/>
                  <w:sz w:val="24"/>
                </w:rPr>
                <w:t>Подпункт 25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56.</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3" w:history="1">
              <w:r w:rsidR="00BF5345" w:rsidRPr="00CC63A4">
                <w:rPr>
                  <w:rFonts w:ascii="Times New Roman" w:hAnsi="Times New Roman" w:cs="Times New Roman"/>
                  <w:color w:val="auto"/>
                  <w:sz w:val="24"/>
                </w:rPr>
                <w:t>Подпункт 26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Государственной компании </w:t>
            </w:r>
            <w:r w:rsidRPr="00CC63A4">
              <w:rPr>
                <w:rFonts w:ascii="Times New Roman" w:hAnsi="Times New Roman" w:cs="Times New Roman"/>
                <w:color w:val="auto"/>
                <w:sz w:val="24"/>
              </w:rPr>
              <w:lastRenderedPageBreak/>
              <w:t>"Российские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4" w:history="1">
              <w:r w:rsidR="00BF5345" w:rsidRPr="00CC63A4">
                <w:rPr>
                  <w:rFonts w:ascii="Times New Roman" w:hAnsi="Times New Roman" w:cs="Times New Roman"/>
                  <w:color w:val="auto"/>
                  <w:sz w:val="24"/>
                </w:rPr>
                <w:t>Подпункт 27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5" w:history="1">
              <w:r w:rsidR="00BF5345" w:rsidRPr="00CC63A4">
                <w:rPr>
                  <w:rFonts w:ascii="Times New Roman" w:hAnsi="Times New Roman" w:cs="Times New Roman"/>
                  <w:color w:val="auto"/>
                  <w:sz w:val="24"/>
                </w:rPr>
                <w:t>Подпункт 28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в границах зоны территориального развития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6" w:history="1">
              <w:r w:rsidR="00BF5345" w:rsidRPr="00CC63A4">
                <w:rPr>
                  <w:rFonts w:ascii="Times New Roman" w:hAnsi="Times New Roman" w:cs="Times New Roman"/>
                  <w:color w:val="auto"/>
                  <w:sz w:val="24"/>
                </w:rPr>
                <w:t>Подпункт 29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CC63A4">
              <w:rPr>
                <w:rFonts w:ascii="Times New Roman" w:hAnsi="Times New Roman" w:cs="Times New Roman"/>
                <w:color w:val="auto"/>
                <w:sz w:val="24"/>
              </w:rPr>
              <w:lastRenderedPageBreak/>
              <w:t>рыбопромыслового участка, договором пользования водными биологическими ресурсами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F621A" w:rsidRDefault="00CF621A">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60.</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7" w:history="1">
              <w:r w:rsidR="00BF5345" w:rsidRPr="00CC63A4">
                <w:rPr>
                  <w:rFonts w:ascii="Times New Roman" w:hAnsi="Times New Roman" w:cs="Times New Roman"/>
                  <w:color w:val="auto"/>
                  <w:sz w:val="24"/>
                </w:rPr>
                <w:t>Подпункт 30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lastRenderedPageBreak/>
              <w:t>61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8" w:history="1">
              <w:r w:rsidR="00BF5345" w:rsidRPr="00CC63A4">
                <w:rPr>
                  <w:rFonts w:ascii="Times New Roman" w:hAnsi="Times New Roman" w:cs="Times New Roman"/>
                  <w:color w:val="auto"/>
                  <w:sz w:val="24"/>
                </w:rPr>
                <w:t>Подпункт 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BF5345" w:rsidRPr="00CC63A4" w:rsidRDefault="00BF5345" w:rsidP="000D4232">
            <w:pPr>
              <w:spacing w:after="1" w:line="240" w:lineRule="atLeast"/>
              <w:rPr>
                <w:color w:val="auto"/>
              </w:rPr>
            </w:pPr>
          </w:p>
        </w:tc>
      </w:tr>
      <w:tr w:rsidR="00BF5345" w:rsidTr="000D4232">
        <w:tblPrEx>
          <w:tblBorders>
            <w:insideH w:val="none" w:sz="0" w:space="0" w:color="auto"/>
          </w:tblBorders>
        </w:tblPrEx>
        <w:trPr>
          <w:trHeight w:val="252"/>
        </w:trPr>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C63A4">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89" w:history="1">
              <w:r w:rsidR="00BF5345" w:rsidRPr="00CC63A4">
                <w:rPr>
                  <w:rFonts w:ascii="Times New Roman" w:hAnsi="Times New Roman" w:cs="Times New Roman"/>
                  <w:color w:val="auto"/>
                  <w:sz w:val="24"/>
                </w:rPr>
                <w:t>Подпункт 32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юридическом лице, являющемся </w:t>
            </w:r>
            <w:r w:rsidRPr="00CC63A4">
              <w:rPr>
                <w:rFonts w:ascii="Times New Roman" w:hAnsi="Times New Roman" w:cs="Times New Roman"/>
                <w:color w:val="auto"/>
                <w:sz w:val="24"/>
              </w:rPr>
              <w:lastRenderedPageBreak/>
              <w:t>заявителем</w:t>
            </w:r>
          </w:p>
        </w:tc>
      </w:tr>
      <w:tr w:rsidR="00BF5345" w:rsidTr="00E4698E">
        <w:tblPrEx>
          <w:tblBorders>
            <w:insideH w:val="none" w:sz="0" w:space="0" w:color="auto"/>
          </w:tblBorders>
        </w:tblPrEx>
        <w:trPr>
          <w:trHeight w:val="34"/>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0" w:history="1">
              <w:r w:rsidR="00BF5345" w:rsidRPr="00CC63A4">
                <w:rPr>
                  <w:rFonts w:ascii="Times New Roman" w:hAnsi="Times New Roman" w:cs="Times New Roman"/>
                  <w:color w:val="auto"/>
                  <w:sz w:val="24"/>
                </w:rPr>
                <w:t>Подпункт 33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Свидетельство, удостоверяющее регистрацию лица в качестве резидента свободного порта Владивосток</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1" w:history="1">
              <w:r w:rsidR="00BF5345" w:rsidRPr="00CC63A4">
                <w:rPr>
                  <w:rFonts w:ascii="Times New Roman" w:hAnsi="Times New Roman" w:cs="Times New Roman"/>
                  <w:color w:val="auto"/>
                  <w:sz w:val="24"/>
                </w:rPr>
                <w:t>Подпункт 1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2" w:history="1">
              <w:r w:rsidR="00BF5345" w:rsidRPr="00CC63A4">
                <w:rPr>
                  <w:rFonts w:ascii="Times New Roman" w:hAnsi="Times New Roman" w:cs="Times New Roman"/>
                  <w:color w:val="auto"/>
                  <w:sz w:val="24"/>
                </w:rPr>
                <w:t>Подпункт 1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66</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3" w:history="1">
              <w:r w:rsidR="00BF5345" w:rsidRPr="00CC63A4">
                <w:rPr>
                  <w:rFonts w:ascii="Times New Roman" w:hAnsi="Times New Roman" w:cs="Times New Roman"/>
                  <w:color w:val="auto"/>
                  <w:sz w:val="24"/>
                </w:rPr>
                <w:t>Подпункт 2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4" w:history="1">
              <w:r w:rsidR="00BF5345" w:rsidRPr="00CC63A4">
                <w:rPr>
                  <w:rFonts w:ascii="Times New Roman" w:hAnsi="Times New Roman" w:cs="Times New Roman"/>
                  <w:color w:val="auto"/>
                  <w:sz w:val="24"/>
                </w:rPr>
                <w:t>Подпункт 3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5" w:history="1">
              <w:r w:rsidR="00BF5345" w:rsidRPr="00CC63A4">
                <w:rPr>
                  <w:rFonts w:ascii="Times New Roman" w:hAnsi="Times New Roman" w:cs="Times New Roman"/>
                  <w:color w:val="auto"/>
                  <w:sz w:val="24"/>
                </w:rPr>
                <w:t>Подпункт 4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Центр исторического наследия президентов Российской Федерации, прекративших исполнение своих </w:t>
            </w:r>
            <w:r w:rsidRPr="00CC63A4">
              <w:rPr>
                <w:rFonts w:ascii="Times New Roman" w:hAnsi="Times New Roman" w:cs="Times New Roman"/>
                <w:color w:val="auto"/>
                <w:sz w:val="24"/>
              </w:rPr>
              <w:lastRenderedPageBreak/>
              <w:t>полномочий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необходимый для осуществления деятельности центра исторического наследия </w:t>
            </w:r>
            <w:r w:rsidRPr="00CC63A4">
              <w:rPr>
                <w:rFonts w:ascii="Times New Roman" w:hAnsi="Times New Roman" w:cs="Times New Roman"/>
                <w:color w:val="auto"/>
                <w:sz w:val="24"/>
              </w:rPr>
              <w:lastRenderedPageBreak/>
              <w:t>президентов Российской Федерации, прекративших исполнение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недвижимости (об испрашиваемом </w:t>
            </w:r>
            <w:r w:rsidRPr="00CC63A4">
              <w:rPr>
                <w:rFonts w:ascii="Times New Roman" w:hAnsi="Times New Roman" w:cs="Times New Roman"/>
                <w:color w:val="auto"/>
                <w:sz w:val="24"/>
              </w:rPr>
              <w:lastRenderedPageBreak/>
              <w:t>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6"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70</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7"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w:t>
            </w:r>
            <w:r w:rsidRPr="00CC63A4">
              <w:rPr>
                <w:rFonts w:ascii="Times New Roman" w:hAnsi="Times New Roman" w:cs="Times New Roman"/>
                <w:color w:val="auto"/>
                <w:sz w:val="24"/>
              </w:rPr>
              <w:lastRenderedPageBreak/>
              <w:t>органами местного самоуправления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w:t>
            </w:r>
            <w:r w:rsidRPr="00CC63A4">
              <w:rPr>
                <w:rFonts w:ascii="Times New Roman" w:hAnsi="Times New Roman" w:cs="Times New Roman"/>
                <w:color w:val="auto"/>
                <w:sz w:val="24"/>
              </w:rPr>
              <w:lastRenderedPageBreak/>
              <w:t>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8"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C63A4">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lastRenderedPageBreak/>
              <w:t>72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99"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73</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0"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CC63A4">
              <w:rPr>
                <w:rFonts w:ascii="Times New Roman" w:hAnsi="Times New Roman" w:cs="Times New Roman"/>
                <w:color w:val="auto"/>
                <w:sz w:val="24"/>
              </w:rPr>
              <w:lastRenderedPageBreak/>
              <w:t>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74</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1" w:history="1">
              <w:r w:rsidR="00BF5345" w:rsidRPr="00CC63A4">
                <w:rPr>
                  <w:rFonts w:ascii="Times New Roman" w:hAnsi="Times New Roman" w:cs="Times New Roman"/>
                  <w:color w:val="auto"/>
                  <w:sz w:val="24"/>
                </w:rPr>
                <w:t>Подпункт 2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2" w:history="1">
              <w:r w:rsidR="00BF5345" w:rsidRPr="00CC63A4">
                <w:rPr>
                  <w:rFonts w:ascii="Times New Roman" w:hAnsi="Times New Roman" w:cs="Times New Roman"/>
                  <w:color w:val="auto"/>
                  <w:sz w:val="24"/>
                </w:rPr>
                <w:t>Подпункт 3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CC63A4">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 xml:space="preserve">* Выписка из ЕГРН об объекте недвижимости (о здании и (или) сооружении, расположенном(ых) на испрашиваемом земельном </w:t>
            </w:r>
            <w:r w:rsidRPr="00CC63A4">
              <w:rPr>
                <w:rFonts w:ascii="Times New Roman" w:hAnsi="Times New Roman" w:cs="Times New Roman"/>
                <w:color w:val="auto"/>
                <w:sz w:val="24"/>
              </w:rPr>
              <w:lastRenderedPageBreak/>
              <w:t>участке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Pr="00CF621A" w:rsidRDefault="00CF621A">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76.</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3" w:history="1">
              <w:r w:rsidR="00BF5345" w:rsidRPr="00CC63A4">
                <w:rPr>
                  <w:rFonts w:ascii="Times New Roman" w:hAnsi="Times New Roman" w:cs="Times New Roman"/>
                  <w:color w:val="auto"/>
                  <w:sz w:val="24"/>
                </w:rPr>
                <w:t>Подпункт 4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Договор безвозмездного пользования зданием, сооружением, если право на такое здание, сооружение не зарегистрировано в ЕГРН</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Pr>
                <w:rFonts w:ascii="Times New Roman" w:hAnsi="Times New Roman" w:cs="Times New Roman"/>
                <w:sz w:val="24"/>
              </w:rPr>
              <w:lastRenderedPageBreak/>
              <w:t>и адресных ориентиров зданий, сооружений, принадлежащих на соответствующем праве заявителю</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4" w:history="1">
              <w:r w:rsidR="00BF5345" w:rsidRPr="00CC63A4">
                <w:rPr>
                  <w:rFonts w:ascii="Times New Roman" w:hAnsi="Times New Roman" w:cs="Times New Roman"/>
                  <w:color w:val="auto"/>
                  <w:sz w:val="24"/>
                </w:rPr>
                <w:t>Подпункт 5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rsidP="00CC63A4">
            <w:pPr>
              <w:spacing w:after="1" w:line="240" w:lineRule="atLeast"/>
              <w:jc w:val="center"/>
              <w:rPr>
                <w:color w:val="auto"/>
              </w:rPr>
            </w:pPr>
            <w:r w:rsidRPr="00CC63A4">
              <w:rPr>
                <w:rFonts w:ascii="Times New Roman" w:hAnsi="Times New Roman" w:cs="Times New Roman"/>
                <w:color w:val="auto"/>
                <w:sz w:val="24"/>
              </w:rPr>
              <w:t xml:space="preserve">Лицо, с которым в соответствии с Федеральным </w:t>
            </w:r>
            <w:hyperlink r:id="rId105"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w:t>
            </w:r>
            <w:r w:rsidRPr="00CC63A4">
              <w:rPr>
                <w:rFonts w:ascii="Times New Roman" w:hAnsi="Times New Roman" w:cs="Times New Roman"/>
                <w:color w:val="auto"/>
                <w:sz w:val="24"/>
              </w:rPr>
              <w:lastRenderedPageBreak/>
              <w:t>работ, услуг для обеспечения государственных и муниципальных нужд"</w:t>
            </w:r>
            <w:r w:rsidR="00CC63A4"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w:t>
            </w:r>
            <w:r w:rsidRPr="00CC63A4">
              <w:rPr>
                <w:rFonts w:ascii="Times New Roman" w:hAnsi="Times New Roman" w:cs="Times New Roman"/>
                <w:color w:val="auto"/>
                <w:sz w:val="24"/>
              </w:rPr>
              <w:lastRenderedPageBreak/>
              <w:t>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06" w:history="1">
              <w:r w:rsidR="00BF5345" w:rsidRPr="00CC63A4">
                <w:rPr>
                  <w:rFonts w:ascii="Times New Roman" w:hAnsi="Times New Roman" w:cs="Times New Roman"/>
                  <w:color w:val="auto"/>
                  <w:sz w:val="24"/>
                </w:rPr>
                <w:t>Подпункт 10 пункта 2 статьи 39.3</w:t>
              </w:r>
            </w:hyperlink>
            <w:r w:rsidR="00BF5345" w:rsidRPr="00CC63A4">
              <w:rPr>
                <w:rFonts w:ascii="Times New Roman" w:hAnsi="Times New Roman" w:cs="Times New Roman"/>
                <w:color w:val="auto"/>
                <w:sz w:val="24"/>
              </w:rPr>
              <w:t xml:space="preserve">, </w:t>
            </w:r>
            <w:hyperlink r:id="rId107" w:history="1">
              <w:r w:rsidR="00BF5345" w:rsidRPr="00CC63A4">
                <w:rPr>
                  <w:rFonts w:ascii="Times New Roman" w:hAnsi="Times New Roman" w:cs="Times New Roman"/>
                  <w:color w:val="auto"/>
                  <w:sz w:val="24"/>
                </w:rPr>
                <w:t>подпункт 15 пункта 2 статьи 39.6</w:t>
              </w:r>
            </w:hyperlink>
            <w:r w:rsidR="00BF5345" w:rsidRPr="00CC63A4">
              <w:rPr>
                <w:rFonts w:ascii="Times New Roman" w:hAnsi="Times New Roman" w:cs="Times New Roman"/>
                <w:color w:val="auto"/>
                <w:sz w:val="24"/>
              </w:rPr>
              <w:t xml:space="preserve">, </w:t>
            </w:r>
            <w:hyperlink r:id="rId108" w:history="1">
              <w:r w:rsidR="00BF5345" w:rsidRPr="00CC63A4">
                <w:rPr>
                  <w:rFonts w:ascii="Times New Roman" w:hAnsi="Times New Roman" w:cs="Times New Roman"/>
                  <w:color w:val="auto"/>
                  <w:sz w:val="24"/>
                </w:rPr>
                <w:t>подпункт 6 пункта 2 статьи 39.10</w:t>
              </w:r>
            </w:hyperlink>
            <w:r w:rsidR="00BF5345" w:rsidRPr="00CC63A4">
              <w:rPr>
                <w:rFonts w:ascii="Times New Roman" w:hAnsi="Times New Roman" w:cs="Times New Roman"/>
                <w:color w:val="auto"/>
                <w:sz w:val="24"/>
              </w:rPr>
              <w:t xml:space="preserve"> </w:t>
            </w:r>
            <w:r w:rsidR="00BF5345"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В собственность за плату, в аренду, 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испрашивающий земельный участок для индивидуального жилищного </w:t>
            </w:r>
            <w:r w:rsidRPr="00CC63A4">
              <w:rPr>
                <w:rFonts w:ascii="Times New Roman" w:hAnsi="Times New Roman" w:cs="Times New Roman"/>
                <w:color w:val="auto"/>
                <w:sz w:val="24"/>
              </w:rPr>
              <w:lastRenderedPageBreak/>
              <w:t>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жилищного </w:t>
            </w:r>
            <w:r w:rsidRPr="00CC63A4">
              <w:rPr>
                <w:rFonts w:ascii="Times New Roman" w:hAnsi="Times New Roman" w:cs="Times New Roman"/>
                <w:color w:val="auto"/>
                <w:sz w:val="24"/>
              </w:rP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w:t>
            </w:r>
            <w:r w:rsidRPr="00CC63A4">
              <w:rPr>
                <w:rFonts w:ascii="Times New Roman" w:hAnsi="Times New Roman" w:cs="Times New Roman"/>
                <w:color w:val="auto"/>
                <w:sz w:val="24"/>
              </w:rPr>
              <w:lastRenderedPageBreak/>
              <w:t>(фермерским) хозяйством его деятельности)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Default="009D498E">
            <w:pPr>
              <w:spacing w:after="1" w:line="240" w:lineRule="atLeast"/>
            </w:pPr>
            <w:hyperlink r:id="rId109" w:history="1">
              <w:r w:rsidR="00BF5345" w:rsidRPr="00CC63A4">
                <w:rPr>
                  <w:rFonts w:ascii="Times New Roman" w:hAnsi="Times New Roman" w:cs="Times New Roman"/>
                  <w:color w:val="auto"/>
                  <w:sz w:val="24"/>
                </w:rPr>
                <w:t>Подпункт 7 пункта 2 статьи 39.10</w:t>
              </w:r>
            </w:hyperlink>
            <w:r w:rsidR="00BF5345" w:rsidRPr="00CC63A4">
              <w:rPr>
                <w:rFonts w:ascii="Times New Roman" w:hAnsi="Times New Roman" w:cs="Times New Roman"/>
                <w:color w:val="auto"/>
                <w:sz w:val="24"/>
              </w:rPr>
              <w:t xml:space="preserve"> </w:t>
            </w:r>
            <w:r w:rsidR="00BF5345">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Гражданин, работающий по основному месту работы в муниципальных образованиях и по специальности, которые установлены </w:t>
            </w:r>
            <w:r>
              <w:rPr>
                <w:rFonts w:ascii="Times New Roman" w:hAnsi="Times New Roman" w:cs="Times New Roman"/>
                <w:sz w:val="24"/>
              </w:rPr>
              <w:lastRenderedPageBreak/>
              <w:t>законом субъекта Российской Федерации</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предназначенный для индивидуального жилищного строительства или ведения личного подсобного </w:t>
            </w:r>
            <w:r>
              <w:rPr>
                <w:rFonts w:ascii="Times New Roman" w:hAnsi="Times New Roman" w:cs="Times New Roman"/>
                <w:sz w:val="24"/>
              </w:rPr>
              <w:lastRenderedPageBreak/>
              <w:t>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80</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0" w:history="1">
              <w:r w:rsidR="00BF5345" w:rsidRPr="00CC63A4">
                <w:rPr>
                  <w:rFonts w:ascii="Times New Roman" w:hAnsi="Times New Roman" w:cs="Times New Roman"/>
                  <w:color w:val="auto"/>
                  <w:sz w:val="24"/>
                </w:rPr>
                <w:t>Подпункт 8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Договор найма служебного жилого помещения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1" w:history="1">
              <w:r w:rsidR="00BF5345" w:rsidRPr="00CC63A4">
                <w:rPr>
                  <w:rFonts w:ascii="Times New Roman" w:hAnsi="Times New Roman" w:cs="Times New Roman"/>
                  <w:color w:val="auto"/>
                  <w:sz w:val="24"/>
                </w:rPr>
                <w:t>Подпункт 9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Лесной участок</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2" w:history="1">
              <w:r w:rsidR="00BF5345" w:rsidRPr="00CC63A4">
                <w:rPr>
                  <w:rFonts w:ascii="Times New Roman" w:hAnsi="Times New Roman" w:cs="Times New Roman"/>
                  <w:color w:val="auto"/>
                  <w:sz w:val="24"/>
                </w:rPr>
                <w:t>Подпункт 10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83</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3" w:history="1">
              <w:r w:rsidR="00BF5345" w:rsidRPr="00CC63A4">
                <w:rPr>
                  <w:rFonts w:ascii="Times New Roman" w:hAnsi="Times New Roman" w:cs="Times New Roman"/>
                  <w:color w:val="auto"/>
                  <w:sz w:val="24"/>
                </w:rPr>
                <w:t>Подпункт 11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Земельный участок, предназначенный для ведения гражданами </w:t>
            </w:r>
            <w:r>
              <w:rPr>
                <w:rFonts w:ascii="Times New Roman" w:hAnsi="Times New Roman" w:cs="Times New Roman"/>
                <w:sz w:val="24"/>
              </w:rPr>
              <w:lastRenderedPageBreak/>
              <w:t>садоводства или огородничества для собственных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w:t>
            </w:r>
            <w:r>
              <w:rPr>
                <w:rFonts w:ascii="Times New Roman" w:hAnsi="Times New Roman" w:cs="Times New Roman"/>
                <w:sz w:val="24"/>
              </w:rPr>
              <w:lastRenderedPageBreak/>
              <w:t>гражданами садоводства или огородничества для собственных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в отношении СНТ или ОНТ</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84</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4" w:history="1">
              <w:r w:rsidR="00BF5345" w:rsidRPr="00CC63A4">
                <w:rPr>
                  <w:rFonts w:ascii="Times New Roman" w:hAnsi="Times New Roman" w:cs="Times New Roman"/>
                  <w:color w:val="auto"/>
                  <w:sz w:val="24"/>
                </w:rPr>
                <w:t>Подпункт 12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Решение о создании некоммерческой организации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5" w:history="1">
              <w:r w:rsidR="00BF5345" w:rsidRPr="00CC63A4">
                <w:rPr>
                  <w:rFonts w:ascii="Times New Roman" w:hAnsi="Times New Roman" w:cs="Times New Roman"/>
                  <w:color w:val="auto"/>
                  <w:sz w:val="24"/>
                </w:rPr>
                <w:t>Подпункт 13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Лица, относящиеся к коренным малочисленным народам Севера, Сибири и Дальнего </w:t>
            </w:r>
            <w:r>
              <w:rPr>
                <w:rFonts w:ascii="Times New Roman" w:hAnsi="Times New Roman" w:cs="Times New Roman"/>
                <w:sz w:val="24"/>
              </w:rPr>
              <w:lastRenderedPageBreak/>
              <w:t>Востока, и их общины</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расположенный в местах традиционного </w:t>
            </w:r>
            <w:r>
              <w:rPr>
                <w:rFonts w:ascii="Times New Roman" w:hAnsi="Times New Roman" w:cs="Times New Roman"/>
                <w:sz w:val="24"/>
              </w:rPr>
              <w:lastRenderedPageBreak/>
              <w:t>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Pr>
                <w:rFonts w:ascii="Times New Roman" w:hAnsi="Times New Roman" w:cs="Times New Roman"/>
                <w:sz w:val="24"/>
              </w:rPr>
              <w:lastRenderedPageBreak/>
              <w:t>(условных,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16" w:history="1">
              <w:r w:rsidR="00BF5345" w:rsidRPr="00CC63A4">
                <w:rPr>
                  <w:rFonts w:ascii="Times New Roman" w:hAnsi="Times New Roman" w:cs="Times New Roman"/>
                  <w:color w:val="auto"/>
                  <w:sz w:val="24"/>
                </w:rPr>
                <w:t xml:space="preserve">Подпункт 14 пункта 2 </w:t>
              </w:r>
              <w:r w:rsidR="00BF5345" w:rsidRPr="00CC63A4">
                <w:rPr>
                  <w:rFonts w:ascii="Times New Roman" w:hAnsi="Times New Roman" w:cs="Times New Roman"/>
                  <w:color w:val="auto"/>
                  <w:sz w:val="24"/>
                </w:rPr>
                <w:lastRenderedPageBreak/>
                <w:t>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Лицо, с которым в </w:t>
            </w:r>
            <w:r w:rsidRPr="00CC63A4">
              <w:rPr>
                <w:rFonts w:ascii="Times New Roman" w:hAnsi="Times New Roman" w:cs="Times New Roman"/>
                <w:color w:val="auto"/>
                <w:sz w:val="24"/>
              </w:rPr>
              <w:lastRenderedPageBreak/>
              <w:t xml:space="preserve">соответствии с Федеральным </w:t>
            </w:r>
            <w:hyperlink r:id="rId117"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w:t>
            </w:r>
            <w:hyperlink r:id="rId118" w:history="1">
              <w:r w:rsidRPr="00CC63A4">
                <w:rPr>
                  <w:rFonts w:ascii="Times New Roman" w:hAnsi="Times New Roman" w:cs="Times New Roman"/>
                  <w:color w:val="auto"/>
                  <w:sz w:val="24"/>
                </w:rPr>
                <w:t>&lt;7&gt;</w:t>
              </w:r>
            </w:hyperlink>
            <w:r w:rsidRPr="00CC63A4">
              <w:rPr>
                <w:rFonts w:ascii="Times New Roman" w:hAnsi="Times New Roman" w:cs="Times New Roman"/>
                <w:color w:val="auto"/>
                <w:sz w:val="24"/>
              </w:rPr>
              <w:t xml:space="preserve"> или Федеральным </w:t>
            </w:r>
            <w:hyperlink r:id="rId119"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CC63A4">
              <w:rPr>
                <w:rFonts w:ascii="Times New Roman" w:hAnsi="Times New Roman" w:cs="Times New Roman"/>
                <w:color w:val="auto"/>
                <w:sz w:val="24"/>
              </w:rPr>
              <w:lastRenderedPageBreak/>
              <w:t>федерального бюджета</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w:t>
            </w:r>
            <w:r>
              <w:rPr>
                <w:rFonts w:ascii="Times New Roman" w:hAnsi="Times New Roman" w:cs="Times New Roman"/>
                <w:sz w:val="24"/>
              </w:rPr>
              <w:lastRenderedPageBreak/>
              <w:t xml:space="preserve">участок, необходимый для выполнения работ или оказания услуг, предусмотренных государственным контрактом, </w:t>
            </w:r>
            <w:r w:rsidRPr="00CC63A4">
              <w:rPr>
                <w:rFonts w:ascii="Times New Roman" w:hAnsi="Times New Roman" w:cs="Times New Roman"/>
                <w:color w:val="auto"/>
                <w:sz w:val="24"/>
              </w:rPr>
              <w:t xml:space="preserve">заключенным в соответствии с Федеральным </w:t>
            </w:r>
            <w:hyperlink r:id="rId120"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21"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Государственный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rsidP="000D4232">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22" w:history="1">
              <w:r w:rsidR="00BF5345" w:rsidRPr="00CC63A4">
                <w:rPr>
                  <w:rFonts w:ascii="Times New Roman" w:hAnsi="Times New Roman" w:cs="Times New Roman"/>
                  <w:color w:val="auto"/>
                  <w:sz w:val="24"/>
                </w:rPr>
                <w:t>Подпункт 15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Решение субъекта Российской Федерации о создании некоммерческой организации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88</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9D498E">
            <w:pPr>
              <w:spacing w:after="1" w:line="240" w:lineRule="atLeast"/>
              <w:rPr>
                <w:color w:val="auto"/>
              </w:rPr>
            </w:pPr>
            <w:hyperlink r:id="rId123" w:history="1">
              <w:r w:rsidR="00BF5345" w:rsidRPr="00CC63A4">
                <w:rPr>
                  <w:rFonts w:ascii="Times New Roman" w:hAnsi="Times New Roman" w:cs="Times New Roman"/>
                  <w:color w:val="auto"/>
                  <w:sz w:val="24"/>
                </w:rPr>
                <w:t>Подпункт 16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право безвозмездного пользования которого на земельный участок, находящийся в </w:t>
            </w:r>
            <w:r w:rsidRPr="00CC63A4">
              <w:rPr>
                <w:rFonts w:ascii="Times New Roman" w:hAnsi="Times New Roman" w:cs="Times New Roman"/>
                <w:color w:val="auto"/>
                <w:sz w:val="24"/>
              </w:rPr>
              <w:lastRenderedPageBreak/>
              <w:t>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предоставляемый взамен земельного участка, изъятого для государственных </w:t>
            </w:r>
            <w:r>
              <w:rPr>
                <w:rFonts w:ascii="Times New Roman" w:hAnsi="Times New Roman" w:cs="Times New Roman"/>
                <w:sz w:val="24"/>
              </w:rPr>
              <w:lastRenderedPageBreak/>
              <w:t>или муниципальных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CF621A">
        <w:tblPrEx>
          <w:tblBorders>
            <w:insideH w:val="none" w:sz="0" w:space="0" w:color="auto"/>
          </w:tblBorders>
        </w:tblPrEx>
        <w:trPr>
          <w:trHeight w:val="23"/>
        </w:trPr>
        <w:tc>
          <w:tcPr>
            <w:tcW w:w="13103" w:type="dxa"/>
            <w:gridSpan w:val="7"/>
            <w:tcBorders>
              <w:top w:val="nil"/>
              <w:bottom w:val="single" w:sz="4" w:space="0" w:color="auto"/>
            </w:tcBorders>
          </w:tcPr>
          <w:p w:rsidR="00BF5345" w:rsidRDefault="00BF5345">
            <w:pPr>
              <w:spacing w:after="1" w:line="240" w:lineRule="atLeast"/>
              <w:jc w:val="both"/>
            </w:pPr>
          </w:p>
        </w:tc>
      </w:tr>
    </w:tbl>
    <w:p w:rsidR="00BF5345" w:rsidRDefault="00BF5345">
      <w:pPr>
        <w:sectPr w:rsidR="00BF5345" w:rsidSect="00BF5345">
          <w:pgSz w:w="16838" w:h="11906" w:orient="landscape"/>
          <w:pgMar w:top="1247" w:right="1134" w:bottom="1531" w:left="1134" w:header="709" w:footer="709" w:gutter="0"/>
          <w:cols w:space="720"/>
          <w:titlePg/>
          <w:docGrid w:linePitch="299" w:charSpace="36864"/>
        </w:sectPr>
      </w:pPr>
    </w:p>
    <w:p w:rsidR="00BF5345" w:rsidRDefault="00BF5345">
      <w:pPr>
        <w:spacing w:after="1" w:line="240" w:lineRule="atLeast"/>
        <w:jc w:val="both"/>
      </w:pPr>
    </w:p>
    <w:p w:rsidR="00BF5345" w:rsidRDefault="00BF5345">
      <w:pPr>
        <w:spacing w:after="1" w:line="240" w:lineRule="atLeast"/>
        <w:ind w:firstLine="540"/>
        <w:jc w:val="both"/>
      </w:pPr>
      <w:r>
        <w:rPr>
          <w:rFonts w:ascii="Times New Roman" w:hAnsi="Times New Roman" w:cs="Times New Roman"/>
          <w:sz w:val="24"/>
        </w:rPr>
        <w:t>--------------------------------</w:t>
      </w:r>
    </w:p>
    <w:p w:rsidR="00BF5345" w:rsidRDefault="00BF5345">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CD2721" w:rsidRDefault="00CD2721"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lang w:eastAsia="ru-RU"/>
        </w:rPr>
        <w:t>&lt;2</w:t>
      </w:r>
      <w:r w:rsidRPr="00CD2721">
        <w:rPr>
          <w:rFonts w:ascii="Times New Roman" w:hAnsi="Times New Roman" w:cs="Times New Roman"/>
          <w:color w:val="auto"/>
          <w:kern w:val="0"/>
          <w:lang w:eastAsia="ru-RU"/>
        </w:rPr>
        <w:t>&gt;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sectPr w:rsidR="00CD2721" w:rsidRPr="00CD2721" w:rsidSect="00BF5345">
      <w:headerReference w:type="default" r:id="rId124"/>
      <w:footerReference w:type="default" r:id="rId125"/>
      <w:pgSz w:w="16838" w:h="11906" w:orient="landscape"/>
      <w:pgMar w:top="1247" w:right="1134" w:bottom="1531" w:left="1134"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77" w:rsidRDefault="00E51C77">
      <w:r>
        <w:separator/>
      </w:r>
    </w:p>
  </w:endnote>
  <w:endnote w:type="continuationSeparator" w:id="1">
    <w:p w:rsidR="00E51C77" w:rsidRDefault="00E51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77" w:rsidRDefault="00E51C77">
      <w:r>
        <w:separator/>
      </w:r>
    </w:p>
  </w:footnote>
  <w:footnote w:type="continuationSeparator" w:id="1">
    <w:p w:rsidR="00E51C77" w:rsidRDefault="00E51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f"/>
      <w:jc w:val="center"/>
    </w:pPr>
  </w:p>
  <w:p w:rsidR="00E4698E" w:rsidRDefault="009D498E">
    <w:pPr>
      <w:pStyle w:val="af"/>
      <w:jc w:val="center"/>
    </w:pPr>
    <w:fldSimple w:instr="PAGE   \* MERGEFORMAT">
      <w:r w:rsidR="00055253">
        <w:rPr>
          <w:noProof/>
        </w:rPr>
        <w:t>99</w:t>
      </w:r>
    </w:fldSimple>
  </w:p>
  <w:p w:rsidR="00E4698E" w:rsidRDefault="00E4698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f"/>
      <w:jc w:val="center"/>
    </w:pPr>
  </w:p>
  <w:p w:rsidR="00E4698E" w:rsidRDefault="009D498E">
    <w:pPr>
      <w:pStyle w:val="af"/>
      <w:jc w:val="center"/>
    </w:pPr>
    <w:fldSimple w:instr="PAGE   \* MERGEFORMAT">
      <w:r w:rsidR="00DC2868">
        <w:rPr>
          <w:noProof/>
        </w:rPr>
        <w:t>102</w:t>
      </w:r>
    </w:fldSimple>
  </w:p>
  <w:p w:rsidR="00E4698E" w:rsidRDefault="00E4698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05A62"/>
    <w:rsid w:val="00007C20"/>
    <w:rsid w:val="000127E3"/>
    <w:rsid w:val="0001463E"/>
    <w:rsid w:val="000203DB"/>
    <w:rsid w:val="00020500"/>
    <w:rsid w:val="000221FB"/>
    <w:rsid w:val="000223CF"/>
    <w:rsid w:val="000234B6"/>
    <w:rsid w:val="00024677"/>
    <w:rsid w:val="0002650E"/>
    <w:rsid w:val="0003064E"/>
    <w:rsid w:val="00032DFE"/>
    <w:rsid w:val="0004156F"/>
    <w:rsid w:val="0005128F"/>
    <w:rsid w:val="00055253"/>
    <w:rsid w:val="00055A23"/>
    <w:rsid w:val="00056D41"/>
    <w:rsid w:val="000577F0"/>
    <w:rsid w:val="00060A74"/>
    <w:rsid w:val="000622AD"/>
    <w:rsid w:val="000656FC"/>
    <w:rsid w:val="000708B8"/>
    <w:rsid w:val="000752D9"/>
    <w:rsid w:val="00080E41"/>
    <w:rsid w:val="00082F53"/>
    <w:rsid w:val="00086915"/>
    <w:rsid w:val="00092EE6"/>
    <w:rsid w:val="00095071"/>
    <w:rsid w:val="00096BDB"/>
    <w:rsid w:val="000B5535"/>
    <w:rsid w:val="000B7863"/>
    <w:rsid w:val="000C1192"/>
    <w:rsid w:val="000C26D9"/>
    <w:rsid w:val="000C763D"/>
    <w:rsid w:val="000D4232"/>
    <w:rsid w:val="000E15D1"/>
    <w:rsid w:val="000E6397"/>
    <w:rsid w:val="000F130F"/>
    <w:rsid w:val="000F21C3"/>
    <w:rsid w:val="00105270"/>
    <w:rsid w:val="0010715C"/>
    <w:rsid w:val="00123863"/>
    <w:rsid w:val="001263F5"/>
    <w:rsid w:val="00126D16"/>
    <w:rsid w:val="00131AC4"/>
    <w:rsid w:val="00134C8D"/>
    <w:rsid w:val="00147336"/>
    <w:rsid w:val="0015177F"/>
    <w:rsid w:val="001550C7"/>
    <w:rsid w:val="00156B1D"/>
    <w:rsid w:val="001604F9"/>
    <w:rsid w:val="00162675"/>
    <w:rsid w:val="001634B3"/>
    <w:rsid w:val="001654F2"/>
    <w:rsid w:val="0017308A"/>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325C"/>
    <w:rsid w:val="0020608A"/>
    <w:rsid w:val="0020784C"/>
    <w:rsid w:val="00211006"/>
    <w:rsid w:val="00212178"/>
    <w:rsid w:val="002138FB"/>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4634"/>
    <w:rsid w:val="0029627E"/>
    <w:rsid w:val="002B04CB"/>
    <w:rsid w:val="002B209D"/>
    <w:rsid w:val="002B306D"/>
    <w:rsid w:val="002B320D"/>
    <w:rsid w:val="002B415F"/>
    <w:rsid w:val="002B785A"/>
    <w:rsid w:val="002B7BBC"/>
    <w:rsid w:val="002C09A6"/>
    <w:rsid w:val="002C1FDC"/>
    <w:rsid w:val="002C5493"/>
    <w:rsid w:val="002F1379"/>
    <w:rsid w:val="002F44E7"/>
    <w:rsid w:val="002F5591"/>
    <w:rsid w:val="002F57FE"/>
    <w:rsid w:val="00300401"/>
    <w:rsid w:val="00303832"/>
    <w:rsid w:val="00304649"/>
    <w:rsid w:val="00307C74"/>
    <w:rsid w:val="00311DC5"/>
    <w:rsid w:val="00316C3C"/>
    <w:rsid w:val="003242F4"/>
    <w:rsid w:val="003245A1"/>
    <w:rsid w:val="003248F1"/>
    <w:rsid w:val="0033608F"/>
    <w:rsid w:val="00337AC2"/>
    <w:rsid w:val="0034349A"/>
    <w:rsid w:val="00344AF4"/>
    <w:rsid w:val="00352255"/>
    <w:rsid w:val="003533B5"/>
    <w:rsid w:val="003558CC"/>
    <w:rsid w:val="00355A25"/>
    <w:rsid w:val="003666DB"/>
    <w:rsid w:val="003764E0"/>
    <w:rsid w:val="003766F0"/>
    <w:rsid w:val="00383C70"/>
    <w:rsid w:val="00394E84"/>
    <w:rsid w:val="0039533F"/>
    <w:rsid w:val="003A16FB"/>
    <w:rsid w:val="003A2B65"/>
    <w:rsid w:val="003A42CC"/>
    <w:rsid w:val="003A4AE0"/>
    <w:rsid w:val="003A5DD5"/>
    <w:rsid w:val="003B11F5"/>
    <w:rsid w:val="003B4AD1"/>
    <w:rsid w:val="003B6DD8"/>
    <w:rsid w:val="003C307E"/>
    <w:rsid w:val="003C6B70"/>
    <w:rsid w:val="003E2BF5"/>
    <w:rsid w:val="003E7AB8"/>
    <w:rsid w:val="003F339C"/>
    <w:rsid w:val="00400B8D"/>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636EE"/>
    <w:rsid w:val="00471FDC"/>
    <w:rsid w:val="004753EC"/>
    <w:rsid w:val="00475BAE"/>
    <w:rsid w:val="00481C94"/>
    <w:rsid w:val="004830F4"/>
    <w:rsid w:val="00483C3D"/>
    <w:rsid w:val="00484176"/>
    <w:rsid w:val="004913E6"/>
    <w:rsid w:val="004967BD"/>
    <w:rsid w:val="004A05F0"/>
    <w:rsid w:val="004A79B5"/>
    <w:rsid w:val="004B377B"/>
    <w:rsid w:val="004B38A8"/>
    <w:rsid w:val="004B70E0"/>
    <w:rsid w:val="004C01AD"/>
    <w:rsid w:val="004C321F"/>
    <w:rsid w:val="004D7599"/>
    <w:rsid w:val="004E138A"/>
    <w:rsid w:val="004E359C"/>
    <w:rsid w:val="004E5F5C"/>
    <w:rsid w:val="004F53B7"/>
    <w:rsid w:val="00503732"/>
    <w:rsid w:val="00506196"/>
    <w:rsid w:val="00511A4E"/>
    <w:rsid w:val="00511DB5"/>
    <w:rsid w:val="005127B8"/>
    <w:rsid w:val="0051740F"/>
    <w:rsid w:val="005216C0"/>
    <w:rsid w:val="00521B8E"/>
    <w:rsid w:val="00536CE9"/>
    <w:rsid w:val="00543B04"/>
    <w:rsid w:val="00551445"/>
    <w:rsid w:val="00551593"/>
    <w:rsid w:val="005573E5"/>
    <w:rsid w:val="00566B9A"/>
    <w:rsid w:val="00571741"/>
    <w:rsid w:val="00571EA8"/>
    <w:rsid w:val="0057306A"/>
    <w:rsid w:val="0057392A"/>
    <w:rsid w:val="00577A1C"/>
    <w:rsid w:val="005818B8"/>
    <w:rsid w:val="00585BE7"/>
    <w:rsid w:val="00590A96"/>
    <w:rsid w:val="00594BB6"/>
    <w:rsid w:val="005954F8"/>
    <w:rsid w:val="00596582"/>
    <w:rsid w:val="005A4CA6"/>
    <w:rsid w:val="005A56E2"/>
    <w:rsid w:val="005B26D8"/>
    <w:rsid w:val="005B59F9"/>
    <w:rsid w:val="005B7527"/>
    <w:rsid w:val="005C2CE0"/>
    <w:rsid w:val="005C41EA"/>
    <w:rsid w:val="005C5AEE"/>
    <w:rsid w:val="005C6248"/>
    <w:rsid w:val="005D1305"/>
    <w:rsid w:val="005D265D"/>
    <w:rsid w:val="005E06E9"/>
    <w:rsid w:val="005E1FB8"/>
    <w:rsid w:val="005E5BCF"/>
    <w:rsid w:val="005E5E98"/>
    <w:rsid w:val="005F17BB"/>
    <w:rsid w:val="006072DF"/>
    <w:rsid w:val="006159C9"/>
    <w:rsid w:val="00621EF9"/>
    <w:rsid w:val="00630DB7"/>
    <w:rsid w:val="00637486"/>
    <w:rsid w:val="00644223"/>
    <w:rsid w:val="00650C5C"/>
    <w:rsid w:val="006522E5"/>
    <w:rsid w:val="0065375D"/>
    <w:rsid w:val="00660728"/>
    <w:rsid w:val="0066089A"/>
    <w:rsid w:val="00666B17"/>
    <w:rsid w:val="00670074"/>
    <w:rsid w:val="006873C3"/>
    <w:rsid w:val="006900E6"/>
    <w:rsid w:val="006A72B8"/>
    <w:rsid w:val="006D23EF"/>
    <w:rsid w:val="006D353A"/>
    <w:rsid w:val="006E2C38"/>
    <w:rsid w:val="006F400F"/>
    <w:rsid w:val="00705E47"/>
    <w:rsid w:val="00706C3E"/>
    <w:rsid w:val="00712ACA"/>
    <w:rsid w:val="00714342"/>
    <w:rsid w:val="007374E4"/>
    <w:rsid w:val="00744831"/>
    <w:rsid w:val="007530DD"/>
    <w:rsid w:val="00756FD0"/>
    <w:rsid w:val="007614DC"/>
    <w:rsid w:val="00761BD1"/>
    <w:rsid w:val="00762CDA"/>
    <w:rsid w:val="0076382F"/>
    <w:rsid w:val="007679E7"/>
    <w:rsid w:val="00777C08"/>
    <w:rsid w:val="00781F92"/>
    <w:rsid w:val="00782386"/>
    <w:rsid w:val="00786703"/>
    <w:rsid w:val="0078763A"/>
    <w:rsid w:val="00790CF6"/>
    <w:rsid w:val="00797542"/>
    <w:rsid w:val="007A24A3"/>
    <w:rsid w:val="007A250C"/>
    <w:rsid w:val="007A25A7"/>
    <w:rsid w:val="007A506A"/>
    <w:rsid w:val="007A776A"/>
    <w:rsid w:val="007A7E8A"/>
    <w:rsid w:val="007C3C2B"/>
    <w:rsid w:val="007D0C73"/>
    <w:rsid w:val="007D4BED"/>
    <w:rsid w:val="007D768A"/>
    <w:rsid w:val="007F5D99"/>
    <w:rsid w:val="008035EC"/>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5335E"/>
    <w:rsid w:val="0086688D"/>
    <w:rsid w:val="00867BB3"/>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17F87"/>
    <w:rsid w:val="00925E87"/>
    <w:rsid w:val="00930104"/>
    <w:rsid w:val="00930336"/>
    <w:rsid w:val="00934187"/>
    <w:rsid w:val="00940F55"/>
    <w:rsid w:val="009454A5"/>
    <w:rsid w:val="00946696"/>
    <w:rsid w:val="00952259"/>
    <w:rsid w:val="009676A7"/>
    <w:rsid w:val="00973D8E"/>
    <w:rsid w:val="00982C62"/>
    <w:rsid w:val="0098776C"/>
    <w:rsid w:val="0098788F"/>
    <w:rsid w:val="009942D4"/>
    <w:rsid w:val="009A1C77"/>
    <w:rsid w:val="009B2A26"/>
    <w:rsid w:val="009B7792"/>
    <w:rsid w:val="009C2349"/>
    <w:rsid w:val="009C27F7"/>
    <w:rsid w:val="009C5B73"/>
    <w:rsid w:val="009D498E"/>
    <w:rsid w:val="009E4286"/>
    <w:rsid w:val="009E5005"/>
    <w:rsid w:val="009E763B"/>
    <w:rsid w:val="009E785C"/>
    <w:rsid w:val="009E7A0A"/>
    <w:rsid w:val="009E7E94"/>
    <w:rsid w:val="009F19D7"/>
    <w:rsid w:val="009F7C42"/>
    <w:rsid w:val="00A069A7"/>
    <w:rsid w:val="00A102C4"/>
    <w:rsid w:val="00A141F3"/>
    <w:rsid w:val="00A15B5C"/>
    <w:rsid w:val="00A22F6F"/>
    <w:rsid w:val="00A2307F"/>
    <w:rsid w:val="00A2447C"/>
    <w:rsid w:val="00A278BA"/>
    <w:rsid w:val="00A45206"/>
    <w:rsid w:val="00A46D0A"/>
    <w:rsid w:val="00A74275"/>
    <w:rsid w:val="00A75AF2"/>
    <w:rsid w:val="00A854D3"/>
    <w:rsid w:val="00A9321F"/>
    <w:rsid w:val="00AA423F"/>
    <w:rsid w:val="00AB0D78"/>
    <w:rsid w:val="00AB355E"/>
    <w:rsid w:val="00AB7EB6"/>
    <w:rsid w:val="00AC3CC4"/>
    <w:rsid w:val="00AC5499"/>
    <w:rsid w:val="00AC581B"/>
    <w:rsid w:val="00AC7AC4"/>
    <w:rsid w:val="00AC7DA0"/>
    <w:rsid w:val="00AD6816"/>
    <w:rsid w:val="00AE0B65"/>
    <w:rsid w:val="00AE5FAB"/>
    <w:rsid w:val="00B04A3C"/>
    <w:rsid w:val="00B12C91"/>
    <w:rsid w:val="00B22E11"/>
    <w:rsid w:val="00B27B61"/>
    <w:rsid w:val="00B31B6B"/>
    <w:rsid w:val="00B32BD0"/>
    <w:rsid w:val="00B3686C"/>
    <w:rsid w:val="00B45F20"/>
    <w:rsid w:val="00B47BE2"/>
    <w:rsid w:val="00B50152"/>
    <w:rsid w:val="00B56A1F"/>
    <w:rsid w:val="00B6014A"/>
    <w:rsid w:val="00B638FA"/>
    <w:rsid w:val="00B64BCB"/>
    <w:rsid w:val="00B6613F"/>
    <w:rsid w:val="00B70F70"/>
    <w:rsid w:val="00B8113E"/>
    <w:rsid w:val="00B851CC"/>
    <w:rsid w:val="00B911E7"/>
    <w:rsid w:val="00B94464"/>
    <w:rsid w:val="00BA7AB4"/>
    <w:rsid w:val="00BB3D39"/>
    <w:rsid w:val="00BB5058"/>
    <w:rsid w:val="00BB6DE4"/>
    <w:rsid w:val="00BC20FD"/>
    <w:rsid w:val="00BC251A"/>
    <w:rsid w:val="00BD2825"/>
    <w:rsid w:val="00BD6059"/>
    <w:rsid w:val="00BD7464"/>
    <w:rsid w:val="00BE574C"/>
    <w:rsid w:val="00BE5E22"/>
    <w:rsid w:val="00BF3F94"/>
    <w:rsid w:val="00BF5345"/>
    <w:rsid w:val="00BF62FD"/>
    <w:rsid w:val="00C03538"/>
    <w:rsid w:val="00C05735"/>
    <w:rsid w:val="00C15BA6"/>
    <w:rsid w:val="00C20B2E"/>
    <w:rsid w:val="00C23E09"/>
    <w:rsid w:val="00C259AE"/>
    <w:rsid w:val="00C2718E"/>
    <w:rsid w:val="00C35873"/>
    <w:rsid w:val="00C36272"/>
    <w:rsid w:val="00C37363"/>
    <w:rsid w:val="00C426AB"/>
    <w:rsid w:val="00C42978"/>
    <w:rsid w:val="00C4394A"/>
    <w:rsid w:val="00C44D18"/>
    <w:rsid w:val="00C46C26"/>
    <w:rsid w:val="00C56E5D"/>
    <w:rsid w:val="00C60EEB"/>
    <w:rsid w:val="00C614C9"/>
    <w:rsid w:val="00C61D99"/>
    <w:rsid w:val="00C648E5"/>
    <w:rsid w:val="00C66232"/>
    <w:rsid w:val="00C67611"/>
    <w:rsid w:val="00C74C2B"/>
    <w:rsid w:val="00C75C00"/>
    <w:rsid w:val="00C80731"/>
    <w:rsid w:val="00C87210"/>
    <w:rsid w:val="00C91544"/>
    <w:rsid w:val="00C9210C"/>
    <w:rsid w:val="00CA04AF"/>
    <w:rsid w:val="00CA244E"/>
    <w:rsid w:val="00CA2A8C"/>
    <w:rsid w:val="00CA589D"/>
    <w:rsid w:val="00CC0B85"/>
    <w:rsid w:val="00CC3FD8"/>
    <w:rsid w:val="00CC63A4"/>
    <w:rsid w:val="00CD0C1B"/>
    <w:rsid w:val="00CD1EFE"/>
    <w:rsid w:val="00CD2721"/>
    <w:rsid w:val="00CD37C9"/>
    <w:rsid w:val="00CD54E6"/>
    <w:rsid w:val="00CE0D41"/>
    <w:rsid w:val="00CF197E"/>
    <w:rsid w:val="00CF20ED"/>
    <w:rsid w:val="00CF348D"/>
    <w:rsid w:val="00CF49BF"/>
    <w:rsid w:val="00CF61A9"/>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67917"/>
    <w:rsid w:val="00D751A8"/>
    <w:rsid w:val="00DA1CE6"/>
    <w:rsid w:val="00DA2786"/>
    <w:rsid w:val="00DB10A6"/>
    <w:rsid w:val="00DB1411"/>
    <w:rsid w:val="00DB5E6F"/>
    <w:rsid w:val="00DB7313"/>
    <w:rsid w:val="00DB7AFF"/>
    <w:rsid w:val="00DC2868"/>
    <w:rsid w:val="00DC528E"/>
    <w:rsid w:val="00DC5C5E"/>
    <w:rsid w:val="00DC720C"/>
    <w:rsid w:val="00DC74D1"/>
    <w:rsid w:val="00DD16DD"/>
    <w:rsid w:val="00DD2B39"/>
    <w:rsid w:val="00DD4D4E"/>
    <w:rsid w:val="00DD7FB1"/>
    <w:rsid w:val="00DE3882"/>
    <w:rsid w:val="00DE4EFC"/>
    <w:rsid w:val="00DE6B2E"/>
    <w:rsid w:val="00DE712D"/>
    <w:rsid w:val="00DF3AE5"/>
    <w:rsid w:val="00DF5A45"/>
    <w:rsid w:val="00E01082"/>
    <w:rsid w:val="00E01986"/>
    <w:rsid w:val="00E03A5F"/>
    <w:rsid w:val="00E10902"/>
    <w:rsid w:val="00E12486"/>
    <w:rsid w:val="00E20B16"/>
    <w:rsid w:val="00E33369"/>
    <w:rsid w:val="00E3511C"/>
    <w:rsid w:val="00E36CA0"/>
    <w:rsid w:val="00E41294"/>
    <w:rsid w:val="00E446DA"/>
    <w:rsid w:val="00E4698E"/>
    <w:rsid w:val="00E51C77"/>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3BCA"/>
    <w:rsid w:val="00EE42AA"/>
    <w:rsid w:val="00EE5923"/>
    <w:rsid w:val="00EF07FA"/>
    <w:rsid w:val="00EF10AF"/>
    <w:rsid w:val="00EF2A1C"/>
    <w:rsid w:val="00EF4546"/>
    <w:rsid w:val="00EF5F08"/>
    <w:rsid w:val="00EF7C0D"/>
    <w:rsid w:val="00F01C8F"/>
    <w:rsid w:val="00F05783"/>
    <w:rsid w:val="00F11EFA"/>
    <w:rsid w:val="00F215BC"/>
    <w:rsid w:val="00F22421"/>
    <w:rsid w:val="00F321BA"/>
    <w:rsid w:val="00F36641"/>
    <w:rsid w:val="00F50426"/>
    <w:rsid w:val="00F5329B"/>
    <w:rsid w:val="00F5485E"/>
    <w:rsid w:val="00F55F65"/>
    <w:rsid w:val="00F562C4"/>
    <w:rsid w:val="00F62210"/>
    <w:rsid w:val="00F75AFA"/>
    <w:rsid w:val="00F769B7"/>
    <w:rsid w:val="00F90D30"/>
    <w:rsid w:val="00F97381"/>
    <w:rsid w:val="00FA0EFE"/>
    <w:rsid w:val="00FA5B0F"/>
    <w:rsid w:val="00FA63F4"/>
    <w:rsid w:val="00FA6D4D"/>
    <w:rsid w:val="00FA6D85"/>
    <w:rsid w:val="00FA7B48"/>
    <w:rsid w:val="00FB623C"/>
    <w:rsid w:val="00FB68CB"/>
    <w:rsid w:val="00FC21AF"/>
    <w:rsid w:val="00FC69DA"/>
    <w:rsid w:val="00FD2C75"/>
    <w:rsid w:val="00FD3322"/>
    <w:rsid w:val="00FD75C6"/>
    <w:rsid w:val="00FE4265"/>
    <w:rsid w:val="00FF0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97381"/>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97381"/>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97381"/>
  </w:style>
  <w:style w:type="character" w:customStyle="1" w:styleId="WW8Num1z0">
    <w:name w:val="WW8Num1z0"/>
    <w:rsid w:val="00F97381"/>
  </w:style>
  <w:style w:type="character" w:customStyle="1" w:styleId="WW8Num1z1">
    <w:name w:val="WW8Num1z1"/>
    <w:rsid w:val="00F97381"/>
  </w:style>
  <w:style w:type="character" w:customStyle="1" w:styleId="WW8Num1z2">
    <w:name w:val="WW8Num1z2"/>
    <w:rsid w:val="00F97381"/>
  </w:style>
  <w:style w:type="character" w:customStyle="1" w:styleId="WW8Num1z3">
    <w:name w:val="WW8Num1z3"/>
    <w:rsid w:val="00F97381"/>
  </w:style>
  <w:style w:type="character" w:customStyle="1" w:styleId="WW8Num1z4">
    <w:name w:val="WW8Num1z4"/>
    <w:rsid w:val="00F97381"/>
  </w:style>
  <w:style w:type="character" w:customStyle="1" w:styleId="WW8Num1z5">
    <w:name w:val="WW8Num1z5"/>
    <w:rsid w:val="00F97381"/>
  </w:style>
  <w:style w:type="character" w:customStyle="1" w:styleId="WW8Num1z6">
    <w:name w:val="WW8Num1z6"/>
    <w:rsid w:val="00F97381"/>
  </w:style>
  <w:style w:type="character" w:customStyle="1" w:styleId="WW8Num1z7">
    <w:name w:val="WW8Num1z7"/>
    <w:rsid w:val="00F97381"/>
  </w:style>
  <w:style w:type="character" w:customStyle="1" w:styleId="WW8Num1z8">
    <w:name w:val="WW8Num1z8"/>
    <w:rsid w:val="00F97381"/>
  </w:style>
  <w:style w:type="character" w:customStyle="1" w:styleId="20">
    <w:name w:val="Основной шрифт абзаца2"/>
    <w:rsid w:val="00F97381"/>
  </w:style>
  <w:style w:type="character" w:customStyle="1" w:styleId="Absatz-Standardschriftart">
    <w:name w:val="Absatz-Standardschriftart"/>
    <w:rsid w:val="00F97381"/>
  </w:style>
  <w:style w:type="character" w:customStyle="1" w:styleId="WW8Num2z0">
    <w:name w:val="WW8Num2z0"/>
    <w:rsid w:val="00F97381"/>
    <w:rPr>
      <w:rFonts w:ascii="Symbol" w:hAnsi="Symbol" w:cs="Symbol"/>
    </w:rPr>
  </w:style>
  <w:style w:type="character" w:customStyle="1" w:styleId="10">
    <w:name w:val="Основной шрифт абзаца1"/>
    <w:rsid w:val="00F97381"/>
  </w:style>
  <w:style w:type="character" w:customStyle="1" w:styleId="ListLabel1">
    <w:name w:val="ListLabel 1"/>
    <w:rsid w:val="00F97381"/>
    <w:rPr>
      <w:rFonts w:cs="Symbol"/>
    </w:rPr>
  </w:style>
  <w:style w:type="character" w:customStyle="1" w:styleId="ListLabel2">
    <w:name w:val="ListLabel 2"/>
    <w:rsid w:val="00F97381"/>
    <w:rPr>
      <w:rFonts w:cs="Courier New"/>
    </w:rPr>
  </w:style>
  <w:style w:type="character" w:customStyle="1" w:styleId="ListLabel3">
    <w:name w:val="ListLabel 3"/>
    <w:rsid w:val="00F97381"/>
    <w:rPr>
      <w:rFonts w:cs="Wingdings"/>
    </w:rPr>
  </w:style>
  <w:style w:type="character" w:customStyle="1" w:styleId="4">
    <w:name w:val="Основной шрифт абзаца4"/>
    <w:rsid w:val="00F97381"/>
  </w:style>
  <w:style w:type="character" w:customStyle="1" w:styleId="11">
    <w:name w:val="Заголовок 1 Знак"/>
    <w:basedOn w:val="4"/>
    <w:rsid w:val="00F97381"/>
  </w:style>
  <w:style w:type="character" w:customStyle="1" w:styleId="21">
    <w:name w:val="Заголовок 2 Знак"/>
    <w:basedOn w:val="4"/>
    <w:rsid w:val="00F97381"/>
  </w:style>
  <w:style w:type="character" w:customStyle="1" w:styleId="12">
    <w:name w:val="Просмотренная гиперссылка1"/>
    <w:basedOn w:val="4"/>
    <w:rsid w:val="00F97381"/>
  </w:style>
  <w:style w:type="character" w:styleId="a4">
    <w:name w:val="Hyperlink"/>
    <w:rsid w:val="00F97381"/>
    <w:rPr>
      <w:color w:val="0000FF"/>
      <w:u w:val="single"/>
      <w:lang w:val="ru-RU"/>
    </w:rPr>
  </w:style>
  <w:style w:type="character" w:customStyle="1" w:styleId="a5">
    <w:name w:val="Нижний колонтитул Знак"/>
    <w:basedOn w:val="4"/>
    <w:rsid w:val="00F97381"/>
  </w:style>
  <w:style w:type="character" w:customStyle="1" w:styleId="13">
    <w:name w:val="Номер страницы1"/>
    <w:basedOn w:val="4"/>
    <w:rsid w:val="00F97381"/>
  </w:style>
  <w:style w:type="character" w:customStyle="1" w:styleId="a6">
    <w:name w:val="Верхний колонтитул Знак"/>
    <w:basedOn w:val="4"/>
    <w:uiPriority w:val="99"/>
    <w:rsid w:val="00F97381"/>
  </w:style>
  <w:style w:type="character" w:customStyle="1" w:styleId="a7">
    <w:name w:val="Текст выноски Знак"/>
    <w:basedOn w:val="4"/>
    <w:rsid w:val="00F97381"/>
  </w:style>
  <w:style w:type="character" w:customStyle="1" w:styleId="a8">
    <w:name w:val="Символ сноски"/>
    <w:rsid w:val="00F97381"/>
    <w:rPr>
      <w:vertAlign w:val="superscript"/>
    </w:rPr>
  </w:style>
  <w:style w:type="character" w:customStyle="1" w:styleId="a9">
    <w:name w:val="Текст сноски Знак"/>
    <w:basedOn w:val="4"/>
    <w:rsid w:val="00F97381"/>
  </w:style>
  <w:style w:type="character" w:customStyle="1" w:styleId="ConsPlusNormal">
    <w:name w:val="ConsPlusNormal Знак"/>
    <w:rsid w:val="00F97381"/>
  </w:style>
  <w:style w:type="character" w:styleId="aa">
    <w:name w:val="Strong"/>
    <w:qFormat/>
    <w:rsid w:val="00F97381"/>
    <w:rPr>
      <w:b/>
      <w:bCs/>
    </w:rPr>
  </w:style>
  <w:style w:type="character" w:customStyle="1" w:styleId="s1">
    <w:name w:val="s1"/>
    <w:basedOn w:val="4"/>
    <w:rsid w:val="00F97381"/>
  </w:style>
  <w:style w:type="character" w:customStyle="1" w:styleId="apple-converted-space">
    <w:name w:val="apple-converted-space"/>
    <w:basedOn w:val="4"/>
    <w:rsid w:val="00F97381"/>
  </w:style>
  <w:style w:type="character" w:customStyle="1" w:styleId="s8">
    <w:name w:val="s8"/>
    <w:basedOn w:val="4"/>
    <w:rsid w:val="00F97381"/>
  </w:style>
  <w:style w:type="character" w:customStyle="1" w:styleId="s12">
    <w:name w:val="s12"/>
    <w:basedOn w:val="4"/>
    <w:rsid w:val="00F97381"/>
  </w:style>
  <w:style w:type="character" w:customStyle="1" w:styleId="s2">
    <w:name w:val="s2"/>
    <w:basedOn w:val="4"/>
    <w:rsid w:val="00F97381"/>
  </w:style>
  <w:style w:type="character" w:styleId="ab">
    <w:name w:val="FollowedHyperlink"/>
    <w:rsid w:val="00F97381"/>
    <w:rPr>
      <w:color w:val="800000"/>
      <w:u w:val="single"/>
    </w:rPr>
  </w:style>
  <w:style w:type="paragraph" w:customStyle="1" w:styleId="ac">
    <w:name w:val="Заголовок"/>
    <w:basedOn w:val="a"/>
    <w:next w:val="a0"/>
    <w:rsid w:val="00F97381"/>
    <w:pPr>
      <w:keepNext/>
      <w:spacing w:before="240" w:after="120"/>
    </w:pPr>
    <w:rPr>
      <w:rFonts w:ascii="Arial" w:eastAsia="SimSun" w:hAnsi="Arial" w:cs="Mangal"/>
      <w:sz w:val="28"/>
      <w:szCs w:val="28"/>
    </w:rPr>
  </w:style>
  <w:style w:type="paragraph" w:styleId="a0">
    <w:name w:val="Body Text"/>
    <w:basedOn w:val="a"/>
    <w:rsid w:val="00F97381"/>
    <w:pPr>
      <w:spacing w:after="120"/>
    </w:pPr>
  </w:style>
  <w:style w:type="paragraph" w:styleId="ad">
    <w:name w:val="List"/>
    <w:basedOn w:val="a0"/>
    <w:rsid w:val="00F97381"/>
    <w:rPr>
      <w:rFonts w:cs="Mangal"/>
    </w:rPr>
  </w:style>
  <w:style w:type="paragraph" w:customStyle="1" w:styleId="30">
    <w:name w:val="Название3"/>
    <w:basedOn w:val="a"/>
    <w:rsid w:val="00F97381"/>
    <w:pPr>
      <w:suppressLineNumbers/>
      <w:spacing w:before="120" w:after="120"/>
    </w:pPr>
    <w:rPr>
      <w:rFonts w:cs="Mangal"/>
      <w:i/>
      <w:iCs/>
      <w:sz w:val="24"/>
      <w:szCs w:val="24"/>
    </w:rPr>
  </w:style>
  <w:style w:type="paragraph" w:customStyle="1" w:styleId="40">
    <w:name w:val="Указатель4"/>
    <w:basedOn w:val="a"/>
    <w:rsid w:val="00F97381"/>
    <w:pPr>
      <w:suppressLineNumbers/>
    </w:pPr>
    <w:rPr>
      <w:rFonts w:cs="Mangal"/>
    </w:rPr>
  </w:style>
  <w:style w:type="paragraph" w:customStyle="1" w:styleId="14">
    <w:name w:val="Название объекта1"/>
    <w:basedOn w:val="a"/>
    <w:rsid w:val="00F97381"/>
    <w:pPr>
      <w:suppressLineNumbers/>
      <w:spacing w:before="120" w:after="120"/>
    </w:pPr>
    <w:rPr>
      <w:rFonts w:cs="Mangal"/>
      <w:i/>
      <w:iCs/>
      <w:sz w:val="24"/>
      <w:szCs w:val="24"/>
    </w:rPr>
  </w:style>
  <w:style w:type="paragraph" w:customStyle="1" w:styleId="31">
    <w:name w:val="Указатель3"/>
    <w:basedOn w:val="a"/>
    <w:rsid w:val="00F97381"/>
    <w:pPr>
      <w:suppressLineNumbers/>
    </w:pPr>
    <w:rPr>
      <w:rFonts w:cs="Mangal"/>
    </w:rPr>
  </w:style>
  <w:style w:type="paragraph" w:customStyle="1" w:styleId="22">
    <w:name w:val="Название2"/>
    <w:basedOn w:val="a"/>
    <w:rsid w:val="00F97381"/>
    <w:pPr>
      <w:suppressLineNumbers/>
      <w:spacing w:before="120" w:after="120"/>
    </w:pPr>
    <w:rPr>
      <w:rFonts w:cs="Tahoma"/>
      <w:i/>
      <w:iCs/>
      <w:sz w:val="24"/>
      <w:szCs w:val="24"/>
    </w:rPr>
  </w:style>
  <w:style w:type="paragraph" w:customStyle="1" w:styleId="23">
    <w:name w:val="Указатель2"/>
    <w:basedOn w:val="a"/>
    <w:rsid w:val="00F97381"/>
    <w:pPr>
      <w:suppressLineNumbers/>
    </w:pPr>
    <w:rPr>
      <w:rFonts w:cs="Tahoma"/>
    </w:rPr>
  </w:style>
  <w:style w:type="paragraph" w:customStyle="1" w:styleId="15">
    <w:name w:val="Название1"/>
    <w:basedOn w:val="a"/>
    <w:rsid w:val="00F97381"/>
    <w:pPr>
      <w:suppressLineNumbers/>
      <w:spacing w:before="120" w:after="120"/>
    </w:pPr>
    <w:rPr>
      <w:rFonts w:cs="Mangal"/>
      <w:i/>
      <w:iCs/>
      <w:sz w:val="24"/>
      <w:szCs w:val="24"/>
    </w:rPr>
  </w:style>
  <w:style w:type="paragraph" w:customStyle="1" w:styleId="16">
    <w:name w:val="Указатель1"/>
    <w:basedOn w:val="a"/>
    <w:rsid w:val="00F97381"/>
    <w:pPr>
      <w:suppressLineNumbers/>
    </w:pPr>
    <w:rPr>
      <w:rFonts w:cs="Mangal"/>
    </w:rPr>
  </w:style>
  <w:style w:type="paragraph" w:styleId="ae">
    <w:name w:val="footer"/>
    <w:basedOn w:val="a"/>
    <w:rsid w:val="00F9738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97381"/>
    <w:pPr>
      <w:widowControl w:val="0"/>
      <w:suppressAutoHyphens/>
    </w:pPr>
    <w:rPr>
      <w:rFonts w:ascii="Calibri" w:eastAsia="Arial" w:hAnsi="Calibri" w:cs="Calibri"/>
      <w:kern w:val="1"/>
      <w:lang w:eastAsia="ar-SA"/>
    </w:rPr>
  </w:style>
  <w:style w:type="paragraph" w:styleId="af">
    <w:name w:val="header"/>
    <w:basedOn w:val="a"/>
    <w:uiPriority w:val="99"/>
    <w:rsid w:val="00F9738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97381"/>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97381"/>
  </w:style>
  <w:style w:type="paragraph" w:customStyle="1" w:styleId="17">
    <w:name w:val="Текст выноски1"/>
    <w:basedOn w:val="a"/>
    <w:rsid w:val="00F97381"/>
  </w:style>
  <w:style w:type="paragraph" w:customStyle="1" w:styleId="18">
    <w:name w:val="Текст сноски1"/>
    <w:basedOn w:val="a"/>
    <w:rsid w:val="00F97381"/>
  </w:style>
  <w:style w:type="paragraph" w:customStyle="1" w:styleId="19">
    <w:name w:val="Обычный (веб)1"/>
    <w:basedOn w:val="a"/>
    <w:rsid w:val="00F97381"/>
  </w:style>
  <w:style w:type="paragraph" w:customStyle="1" w:styleId="msolistparagraph0">
    <w:name w:val="msolistparagraph"/>
    <w:basedOn w:val="a"/>
    <w:rsid w:val="00F97381"/>
  </w:style>
  <w:style w:type="paragraph" w:customStyle="1" w:styleId="1a">
    <w:name w:val="Абзац списка1"/>
    <w:basedOn w:val="a"/>
    <w:rsid w:val="00F97381"/>
  </w:style>
  <w:style w:type="paragraph" w:customStyle="1" w:styleId="p6">
    <w:name w:val="p6"/>
    <w:basedOn w:val="a"/>
    <w:rsid w:val="00F97381"/>
  </w:style>
  <w:style w:type="paragraph" w:customStyle="1" w:styleId="p5">
    <w:name w:val="p5"/>
    <w:basedOn w:val="a"/>
    <w:rsid w:val="00F97381"/>
  </w:style>
  <w:style w:type="paragraph" w:customStyle="1" w:styleId="p7">
    <w:name w:val="p7"/>
    <w:basedOn w:val="a"/>
    <w:rsid w:val="00F97381"/>
  </w:style>
  <w:style w:type="paragraph" w:customStyle="1" w:styleId="p13">
    <w:name w:val="p13"/>
    <w:basedOn w:val="a"/>
    <w:rsid w:val="00F97381"/>
  </w:style>
  <w:style w:type="paragraph" w:customStyle="1" w:styleId="p17">
    <w:name w:val="p17"/>
    <w:basedOn w:val="a"/>
    <w:rsid w:val="00F97381"/>
  </w:style>
  <w:style w:type="paragraph" w:customStyle="1" w:styleId="ConsPlusDocList">
    <w:name w:val="ConsPlusDocList"/>
    <w:rsid w:val="00F97381"/>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97381"/>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97381"/>
  </w:style>
  <w:style w:type="paragraph" w:customStyle="1" w:styleId="af2">
    <w:name w:val="Содержимое врезки"/>
    <w:basedOn w:val="a0"/>
    <w:rsid w:val="00F97381"/>
  </w:style>
  <w:style w:type="paragraph" w:styleId="af3">
    <w:name w:val="No Spacing"/>
    <w:qFormat/>
    <w:rsid w:val="00F97381"/>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316DDEB0905C28FB6AFCE7C5E4232FDX2r7P" TargetMode="External"/><Relationship Id="rId117" Type="http://schemas.openxmlformats.org/officeDocument/2006/relationships/hyperlink" Target="consultantplus://offline/ref=C98D58D8C4E193D5150494AC43FDE55B4BE177383CDB15277AEFE8F2891DA274FA6A68FADD9D0388B85352CF8EXBr9P" TargetMode="External"/><Relationship Id="rId21" Type="http://schemas.openxmlformats.org/officeDocument/2006/relationships/hyperlink" Target="consultantplus://offline/ref=C98D58D8C4E193D5150494AC43FDE55B4BE1753B38DC15277AEFE8F2891DA274E86A30F3DE9C16DDEB0905C28FB6AFCE7C5E4232FDX2r7P" TargetMode="External"/><Relationship Id="rId42" Type="http://schemas.openxmlformats.org/officeDocument/2006/relationships/hyperlink" Target="consultantplus://offline/ref=C98D58D8C4E193D5150494AC43FDE55B4BE1753B38DC15277AEFE8F2891DA274E86A30F3DB9316DDEB0905C28FB6AFCE7C5E4232FDX2r7P" TargetMode="External"/><Relationship Id="rId47" Type="http://schemas.openxmlformats.org/officeDocument/2006/relationships/hyperlink" Target="consultantplus://offline/ref=C98D58D8C4E193D5150494AC43FDE55B49E8713B3DDE15277AEFE8F2891DA274FA6A68FADD9D0388B85352CF8EXBr9P" TargetMode="External"/><Relationship Id="rId63" Type="http://schemas.openxmlformats.org/officeDocument/2006/relationships/hyperlink" Target="consultantplus://offline/ref=C98D58D8C4E193D5150494AC43FDE55B4BE1753B38DC15277AEFE8F2891DA274E86A30F6DC9F1D82EE1C149A82B1B6D17F425E30FC2EX1r4P" TargetMode="External"/><Relationship Id="rId68" Type="http://schemas.openxmlformats.org/officeDocument/2006/relationships/hyperlink" Target="consultantplus://offline/ref=C98D58D8C4E193D5150494AC43FDE55B4BE1753B38DC15277AEFE8F2891DA274E86A30F3D59916DDEB0905C28FB6AFCE7C5E4232FDX2r7P" TargetMode="External"/><Relationship Id="rId84" Type="http://schemas.openxmlformats.org/officeDocument/2006/relationships/hyperlink" Target="consultantplus://offline/ref=C98D58D8C4E193D5150494AC43FDE55B4BE1753B38DC15277AEFE8F2891DA274E86A30F3D49E16DDEB0905C28FB6AFCE7C5E4232FDX2r7P" TargetMode="External"/><Relationship Id="rId89" Type="http://schemas.openxmlformats.org/officeDocument/2006/relationships/hyperlink" Target="consultantplus://offline/ref=C98D58D8C4E193D5150494AC43FDE55B4BE1753B38DC15277AEFE8F2891DA274E86A30F3D49316DDEB0905C28FB6AFCE7C5E4232FDX2r7P" TargetMode="External"/><Relationship Id="rId112" Type="http://schemas.openxmlformats.org/officeDocument/2006/relationships/hyperlink" Target="consultantplus://offline/ref=C98D58D8C4E193D5150494AC43FDE55B4BE1753B38DC15277AEFE8F2891DA274E86A30F2D59F16DDEB0905C28FB6AFCE7C5E4232FDX2r7P" TargetMode="External"/><Relationship Id="rId16" Type="http://schemas.openxmlformats.org/officeDocument/2006/relationships/hyperlink" Target="consultantplus://offline/ref=897CEDAC2F37FB69DCEBCCA81DAFDD830EF559006D0CAD8200B43949D068AC4F8DAA6E04A9C6284782D6480BA83613D5661047D4E6E741L" TargetMode="External"/><Relationship Id="rId107" Type="http://schemas.openxmlformats.org/officeDocument/2006/relationships/hyperlink" Target="consultantplus://offline/ref=C98D58D8C4E193D5150494AC43FDE55B4BE1753B38DC15277AEFE8F2891DA274E86A30F3D59816DDEB0905C28FB6AFCE7C5E4232FDX2r7P" TargetMode="External"/><Relationship Id="rId11" Type="http://schemas.openxmlformats.org/officeDocument/2006/relationships/hyperlink" Target="https://www.gosuslugi.ru" TargetMode="External"/><Relationship Id="rId32" Type="http://schemas.openxmlformats.org/officeDocument/2006/relationships/hyperlink" Target="consultantplus://offline/ref=C98D58D8C4E193D5150494AC43FDE55B4BE1753B38DC15277AEFE8F2891DA274E86A30F3D89D16DDEB0905C28FB6AFCE7C5E4232FDX2r7P" TargetMode="External"/><Relationship Id="rId37" Type="http://schemas.openxmlformats.org/officeDocument/2006/relationships/hyperlink" Target="consultantplus://offline/ref=C98D58D8C4E193D5150494AC43FDE55B4BE1753B38DC15277AEFE8F2891DA274E86A30F6DF9E1B82EE1C149A82B1B6D17F425E30FC2EX1r4P" TargetMode="External"/><Relationship Id="rId53" Type="http://schemas.openxmlformats.org/officeDocument/2006/relationships/hyperlink" Target="consultantplus://offline/ref=C98D58D8C4E193D5150494AC43FDE55B4BE1753B38DC15277AEFE8F2891DA274E86A30F3DA9F16DDEB0905C28FB6AFCE7C5E4232FDX2r7P" TargetMode="External"/><Relationship Id="rId58" Type="http://schemas.openxmlformats.org/officeDocument/2006/relationships/hyperlink" Target="consultantplus://offline/ref=C98D58D8C4E193D5150494AC43FDE55B4BE17C3A34D815277AEFE8F2891DA274E86A30F5DE9149D8FE185DCF88AFB0CD60424033XFr4P" TargetMode="External"/><Relationship Id="rId74" Type="http://schemas.openxmlformats.org/officeDocument/2006/relationships/hyperlink" Target="consultantplus://offline/ref=C98D58D8C4E193D5150494AC43FDE55B4BE1753B38DC15277AEFE8F2891DA274E86A30F3D592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216DDEB0905C28FB6AFCE7C5E4232FDX2r7P" TargetMode="External"/><Relationship Id="rId123"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footnotes" Target="footnotes.xml"/><Relationship Id="rId90" Type="http://schemas.openxmlformats.org/officeDocument/2006/relationships/hyperlink" Target="consultantplus://offline/ref=C98D58D8C4E193D5150494AC43FDE55B4BE1753B38DC15277AEFE8F2891DA274E86A30F6D89B1982EE1C149A82B1B6D17F425E30FC2EX1r4P" TargetMode="External"/><Relationship Id="rId95" Type="http://schemas.openxmlformats.org/officeDocument/2006/relationships/hyperlink" Target="consultantplus://offline/ref=C98D58D8C4E193D5150494AC43FDE55B4BE1753B38DC15277AEFE8F2891DA274E86A30F2DB9D16DDEB0905C28FB6AFCE7C5E4232FDX2r7P" TargetMode="External"/><Relationship Id="rId19" Type="http://schemas.openxmlformats.org/officeDocument/2006/relationships/header" Target="header1.xml"/><Relationship Id="rId14" Type="http://schemas.openxmlformats.org/officeDocument/2006/relationships/hyperlink" Target="consultantplus://offline/ref=B7A9C2265E4A23064C40F7C2BEAE3F18A0199C1DD7259D3B2CF499E38403A70DDC1010F0D66382FDF1426BB2E0BB666EDCEECA5891C5O7G1P" TargetMode="External"/><Relationship Id="rId22" Type="http://schemas.openxmlformats.org/officeDocument/2006/relationships/hyperlink" Target="consultantplus://offline/ref=C98D58D8C4E193D5150494AC43FDE55B4BE17C3A34D815277AEFE8F2891DA274E86A30F6DD9A158BBA46049ECBE4BCCF795E4130E22D1CA0X5rEP" TargetMode="External"/><Relationship Id="rId27" Type="http://schemas.openxmlformats.org/officeDocument/2006/relationships/hyperlink" Target="consultantplus://offline/ref=C98D58D8C4E193D5150494AC43FDE55B4BE1753B38DC15277AEFE8F2891DA274E86A30F3D99B16DDEB0905C28FB6AFCE7C5E4232FDX2r7P" TargetMode="External"/><Relationship Id="rId30" Type="http://schemas.openxmlformats.org/officeDocument/2006/relationships/hyperlink" Target="consultantplus://offline/ref=C98D58D8C4E193D5150494AC43FDE55B4BE1753B38DC15277AEFE8F2891DA274E86A30F3D99E16DDEB0905C28FB6AFCE7C5E4232FDX2r7P" TargetMode="External"/><Relationship Id="rId35" Type="http://schemas.openxmlformats.org/officeDocument/2006/relationships/hyperlink" Target="consultantplus://offline/ref=C98D58D8C4E193D5150494AC43FDE55B4BE1753B38DC15277AEFE8F2891DA274E86A30F3DB9A16DDEB0905C28FB6AFCE7C5E4232FDX2r7P" TargetMode="External"/><Relationship Id="rId43" Type="http://schemas.openxmlformats.org/officeDocument/2006/relationships/hyperlink" Target="consultantplus://offline/ref=C98D58D8C4E193D5150494AC43FDE55B4BE1753B38DC15277AEFE8F2891DA274E86A30F3DA9A16DDEB0905C28FB6AFCE7C5E4232FDX2r7P" TargetMode="External"/><Relationship Id="rId48" Type="http://schemas.openxmlformats.org/officeDocument/2006/relationships/hyperlink" Target="consultantplus://offline/ref=C98D58D8C4E193D5150494AC43FDE55B4BE17C3A34D815277AEFE8F2891DA274E86A30F6DD9A158BB946049ECBE4BCCF795E4130E22D1CA0X5rEP" TargetMode="External"/><Relationship Id="rId56" Type="http://schemas.openxmlformats.org/officeDocument/2006/relationships/hyperlink" Target="consultantplus://offline/ref=C98D58D8C4E193D5150494AC43FDE55B4BE1753B38DC15277AEFE8F2891DA274E86A30F3DA9D16DDEB0905C28FB6AFCE7C5E4232FDX2r7P" TargetMode="External"/><Relationship Id="rId64" Type="http://schemas.openxmlformats.org/officeDocument/2006/relationships/hyperlink" Target="consultantplus://offline/ref=C98D58D8C4E193D5150494AC43FDE55B4BE1753B38DC15277AEFE8F2891DA274E86A30F6D8931B82EE1C149A82B1B6D17F425E30FC2EX1r4P" TargetMode="External"/><Relationship Id="rId69" Type="http://schemas.openxmlformats.org/officeDocument/2006/relationships/hyperlink" Target="consultantplus://offline/ref=C98D58D8C4E193D5150494AC43FDE55B4BE1753B38DC15277AEFE8F2891DA274E86A30F3D59E16DDEB0905C28FB6AFCE7C5E4232FDX2r7P" TargetMode="External"/><Relationship Id="rId77" Type="http://schemas.openxmlformats.org/officeDocument/2006/relationships/hyperlink" Target="consultantplus://offline/ref=C98D58D8C4E193D5150494AC43FDE55B4BE1753B38DC15277AEFE8F2891DA274E86A30F3D49A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0743E3ED815277AEFE8F2891DA274FA6A68FADD9D0388B85352CF8EXBr9P" TargetMode="External"/><Relationship Id="rId113" Type="http://schemas.openxmlformats.org/officeDocument/2006/relationships/hyperlink" Target="consultantplus://offline/ref=C98D58D8C4E193D5150494AC43FDE55B4BE1753B38DC15277AEFE8F2891DA274E86A30F2D59C16DDEB0905C28FB6AFCE7C5E4232FDX2r7P" TargetMode="External"/><Relationship Id="rId118" Type="http://schemas.openxmlformats.org/officeDocument/2006/relationships/hyperlink" Target="consultantplus://offline/ref=C98D58D8C4E193D5150494AC43FDE55B4BE17C3A34D815277AEFE8F2891DA274E86A30F6DD9A158BBF46049ECBE4BCCF795E4130E22D1CA0X5rEP" TargetMode="External"/><Relationship Id="rId126" Type="http://schemas.openxmlformats.org/officeDocument/2006/relationships/fontTable" Target="fontTable.xml"/><Relationship Id="rId8" Type="http://schemas.openxmlformats.org/officeDocument/2006/relationships/hyperlink" Target="http://bol.rkursk.ru/" TargetMode="External"/><Relationship Id="rId51" Type="http://schemas.openxmlformats.org/officeDocument/2006/relationships/hyperlink" Target="consultantplus://offline/ref=C98D58D8C4E193D5150494AC43FDE55B4BE1753B38DC15277AEFE8F2891DA274E86A30F3DA9916DDEB0905C28FB6AFCE7C5E4232FDX2r7P" TargetMode="External"/><Relationship Id="rId72" Type="http://schemas.openxmlformats.org/officeDocument/2006/relationships/hyperlink" Target="consultantplus://offline/ref=C98D58D8C4E193D5150494AC43FDE55B4BE1753B38DC15277AEFE8F2891DA274E86A30F3D59C16DDEB0905C28FB6AFCE7C5E4232FDX2r7P" TargetMode="External"/><Relationship Id="rId80" Type="http://schemas.openxmlformats.org/officeDocument/2006/relationships/hyperlink" Target="consultantplus://offline/ref=C98D58D8C4E193D5150494AC43FDE55B4BE1753B38DC15277AEFE8F2891DA274E86A30F6D8921E82EE1C149A82B1B6D17F425E30FC2EX1r4P" TargetMode="External"/><Relationship Id="rId85" Type="http://schemas.openxmlformats.org/officeDocument/2006/relationships/hyperlink" Target="consultantplus://offline/ref=C98D58D8C4E193D5150494AC43FDE55B4BE1753B38DC15277AEFE8F2891DA274E86A30F3D49F16DDEB0905C28FB6AFCE7C5E4232FDX2r7P" TargetMode="External"/><Relationship Id="rId93" Type="http://schemas.openxmlformats.org/officeDocument/2006/relationships/hyperlink" Target="consultantplus://offline/ref=C98D58D8C4E193D5150494AC43FDE55B4BE1753B38DC15277AEFE8F2891DA274E86A30F2DB9F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79DD66CF3BC9278E49007372AD06AB509BA3157C9BD7E702A14B0D2E97C051C8FCE7CA944104EF33940B248CD5D466A0E8B434D3666B3BDFQ1W3M"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C98D58D8C4E193D5150494AC43FDE55B4BE1753B38DC15277AEFE8F2891DA274E86A30F3DE9216DDEB0905C28FB6AFCE7C5E4232FDX2r7P" TargetMode="External"/><Relationship Id="rId33" Type="http://schemas.openxmlformats.org/officeDocument/2006/relationships/hyperlink" Target="consultantplus://offline/ref=C98D58D8C4E193D5150494AC43FDE55B4BE1753B38DC15277AEFE8F2891DA274E86A30F3D89216DDEB0905C28FB6AFCE7C5E4232FDX2r7P" TargetMode="External"/><Relationship Id="rId38" Type="http://schemas.openxmlformats.org/officeDocument/2006/relationships/hyperlink" Target="consultantplus://offline/ref=C98D58D8C4E193D5150494AC43FDE55B4BE1753B38DC15277AEFE8F2891DA274E86A30F3DB9916DDEB0905C28FB6AFCE7C5E4232FDX2r7P" TargetMode="External"/><Relationship Id="rId46" Type="http://schemas.openxmlformats.org/officeDocument/2006/relationships/hyperlink" Target="consultantplus://offline/ref=C98D58D8C4E193D5150494AC43FDE55B4BE1753B38DC15277AEFE8F2891DA274E86A30F3DA9816DDEB0905C28FB6AFCE7C5E4232FDX2r7P" TargetMode="External"/><Relationship Id="rId59" Type="http://schemas.openxmlformats.org/officeDocument/2006/relationships/hyperlink" Target="consultantplus://offline/ref=C98D58D8C4E193D5150494AC43FDE55B4BE1753B38DC15277AEFE8F2891DA274E86A30F3DA9216DDEB0905C28FB6AFCE7C5E4232FDX2r7P" TargetMode="External"/><Relationship Id="rId67" Type="http://schemas.openxmlformats.org/officeDocument/2006/relationships/hyperlink" Target="consultantplus://offline/ref=C98D58D8C4E193D5150494AC43FDE55B4BE1753B38DC15277AEFE8F2891DA274E86A30F3D59816DDEB0905C28FB6AFCE7C5E4232FDX2r7P" TargetMode="External"/><Relationship Id="rId103" Type="http://schemas.openxmlformats.org/officeDocument/2006/relationships/hyperlink" Target="consultantplus://offline/ref=C98D58D8C4E193D5150494AC43FDE55B4BE1753B38DC15277AEFE8F2891DA274E86A30F2DA9316DDEB0905C28FB6AFCE7C5E4232FDX2r7P" TargetMode="External"/><Relationship Id="rId108" Type="http://schemas.openxmlformats.org/officeDocument/2006/relationships/hyperlink" Target="consultantplus://offline/ref=C98D58D8C4E193D5150494AC43FDE55B4BE1753B38DC15277AEFE8F2891DA274E86A30F2D59B16DDEB0905C28FB6AFCE7C5E4232FDX2r7P" TargetMode="External"/><Relationship Id="rId116" Type="http://schemas.openxmlformats.org/officeDocument/2006/relationships/hyperlink" Target="consultantplus://offline/ref=C98D58D8C4E193D5150494AC43FDE55B4BE1753B38DC15277AEFE8F2891DA274E86A30F2D59316DDEB0905C28FB6AFCE7C5E4232FDX2r7P" TargetMode="External"/><Relationship Id="rId124" Type="http://schemas.openxmlformats.org/officeDocument/2006/relationships/header" Target="header2.xml"/><Relationship Id="rId20" Type="http://schemas.openxmlformats.org/officeDocument/2006/relationships/footer" Target="footer1.xml"/><Relationship Id="rId41" Type="http://schemas.openxmlformats.org/officeDocument/2006/relationships/hyperlink" Target="consultantplus://offline/ref=C98D58D8C4E193D5150494AC43FDE55B4BE1753B38DC15277AEFE8F2891DA274E86A30F3DB9216DDEB0905C28FB6AFCE7C5E4232FDX2r7P" TargetMode="External"/><Relationship Id="rId54" Type="http://schemas.openxmlformats.org/officeDocument/2006/relationships/hyperlink" Target="consultantplus://offline/ref=C98D58D8C4E193D5150494AC43FDE55B4BE1753B38DC15277AEFE8F2891DA274E86A30F3DA9C16DDEB0905C28FB6AFCE7C5E4232FDX2r7P" TargetMode="External"/><Relationship Id="rId62" Type="http://schemas.openxmlformats.org/officeDocument/2006/relationships/hyperlink" Target="consultantplus://offline/ref=C98D58D8C4E193D5150494AC43FDE55B4BE1753B38DC15277AEFE8F2891DA274E86A30F6DC9F1D82EE1C149A82B1B6D17F425E30FC2EX1r4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916DDEB0905C28FB6AFCE7C5E4232FDX2r7P" TargetMode="External"/><Relationship Id="rId88" Type="http://schemas.openxmlformats.org/officeDocument/2006/relationships/hyperlink" Target="consultantplus://offline/ref=C98D58D8C4E193D5150494AC43FDE55B4BE1753B38DC15277AEFE8F2891DA274E86A30F3D49216DDEB0905C28FB6AFCE7C5E4232FDX2r7P" TargetMode="External"/><Relationship Id="rId91" Type="http://schemas.openxmlformats.org/officeDocument/2006/relationships/hyperlink" Target="consultantplus://offline/ref=C98D58D8C4E193D5150494AC43FDE55B4BE1753B38DC15277AEFE8F2891DA274E86A30F2DB9E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E16DDEB0905C28FB6AFCE7C5E4232FDX2r7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AB846222771AA203B0A59F9A746A3A401C48F6FA535AC07DEB669CCA6C1E50CA34518D035B1B38EB4A14BB8AA075621762546C3B302qFV9L" TargetMode="External"/><Relationship Id="rId23" Type="http://schemas.openxmlformats.org/officeDocument/2006/relationships/hyperlink" Target="consultantplus://offline/ref=C98D58D8C4E193D5150494AC43FDE55B4BE1753B38DC15277AEFE8F2891DA274E86A30F3DE9D16DDEB0905C28FB6AFCE7C5E4232FDX2r7P" TargetMode="External"/><Relationship Id="rId28" Type="http://schemas.openxmlformats.org/officeDocument/2006/relationships/hyperlink" Target="consultantplus://offline/ref=C98D58D8C4E193D5150494AC43FDE55B4BE1753B38DC15277AEFE8F2891DA274E86A30F3D99816DDEB0905C28FB6AFCE7C5E4232FDX2r7P" TargetMode="External"/><Relationship Id="rId36" Type="http://schemas.openxmlformats.org/officeDocument/2006/relationships/hyperlink" Target="consultantplus://offline/ref=C98D58D8C4E193D5150494AC43FDE55B4BE1753B38DC15277AEFE8F2891DA274E86A30F3DB9B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57" Type="http://schemas.openxmlformats.org/officeDocument/2006/relationships/hyperlink" Target="consultantplus://offline/ref=C98D58D8C4E193D5150494AC43FDE55B4BE1703D35DD15277AEFE8F2891DA274E86A30F6DF9D16DDEB0905C28FB6AFCE7C5E4232FDX2r7P" TargetMode="External"/><Relationship Id="rId106" Type="http://schemas.openxmlformats.org/officeDocument/2006/relationships/hyperlink" Target="consultantplus://offline/ref=C98D58D8C4E193D5150494AC43FDE55B4BE1753B38DC15277AEFE8F2891DA274E86A30F3D99F16DDEB0905C28FB6AFCE7C5E4232FDX2r7P" TargetMode="External"/><Relationship Id="rId114" Type="http://schemas.openxmlformats.org/officeDocument/2006/relationships/hyperlink" Target="consultantplus://offline/ref=C98D58D8C4E193D5150494AC43FDE55B4BE1753B38DC15277AEFE8F2891DA274E86A30F2D59D16DDEB0905C28FB6AFCE7C5E4232FDX2r7P" TargetMode="External"/><Relationship Id="rId119" Type="http://schemas.openxmlformats.org/officeDocument/2006/relationships/hyperlink" Target="consultantplus://offline/ref=C98D58D8C4E193D5150494AC43FDE55B4BE0743E3ED815277AEFE8F2891DA274FA6A68FADD9D0388B85352CF8EXBr9P" TargetMode="External"/><Relationship Id="rId127" Type="http://schemas.openxmlformats.org/officeDocument/2006/relationships/theme" Target="theme/theme1.xml"/><Relationship Id="rId10" Type="http://schemas.openxmlformats.org/officeDocument/2006/relationships/hyperlink" Target="http://bol.rkursk.ru/%20%20%20" TargetMode="External"/><Relationship Id="rId31" Type="http://schemas.openxmlformats.org/officeDocument/2006/relationships/hyperlink" Target="consultantplus://offline/ref=C98D58D8C4E193D5150494AC43FDE55B4BE1753B38DC15277AEFE8F2891DA274E86A30F3D99F16DDEB0905C28FB6AFCE7C5E4232FDX2r7P" TargetMode="External"/><Relationship Id="rId44" Type="http://schemas.openxmlformats.org/officeDocument/2006/relationships/hyperlink" Target="consultantplus://offline/ref=C98D58D8C4E193D5150494AC43FDE55B4BE1753B38DC15277AEFE8F2891DA274E86A30F3DA9B16DDEB0905C28FB6AFCE7C5E4232FDX2r7P" TargetMode="External"/><Relationship Id="rId52" Type="http://schemas.openxmlformats.org/officeDocument/2006/relationships/hyperlink" Target="consultantplus://offline/ref=C98D58D8C4E193D5150494AC43FDE55B4BE1753B38DC15277AEFE8F2891DA274E86A30F3DA9E16DDEB0905C28FB6AFCE7C5E4232FDX2r7P" TargetMode="External"/><Relationship Id="rId60" Type="http://schemas.openxmlformats.org/officeDocument/2006/relationships/hyperlink" Target="consultantplus://offline/ref=C98D58D8C4E193D5150494AC43FDE55B4BE1753B38DC15277AEFE8F2891DA274E86A30F3DA9316DDEB0905C28FB6AFCE7C5E4232FDX2r7P" TargetMode="External"/><Relationship Id="rId65" Type="http://schemas.openxmlformats.org/officeDocument/2006/relationships/hyperlink" Target="consultantplus://offline/ref=C98D58D8C4E193D5150494AC43FDE55B4BE1753B38DC15277AEFE8F2891DA274E86A30F6D8931A82EE1C149A82B1B6D17F425E30FC2EX1r4P" TargetMode="External"/><Relationship Id="rId73" Type="http://schemas.openxmlformats.org/officeDocument/2006/relationships/hyperlink" Target="consultantplus://offline/ref=C98D58D8C4E193D5150494AC43FDE55B4BE1753B38DC15277AEFE8F2891DA274E86A30F3D59D16DDEB0905C28FB6AFCE7C5E4232FDX2r7P" TargetMode="External"/><Relationship Id="rId78" Type="http://schemas.openxmlformats.org/officeDocument/2006/relationships/hyperlink" Target="consultantplus://offline/ref=C98D58D8C4E193D5150494AC43FDE55B4BE1753B38DC15277AEFE8F2891DA274E86A30F6DC9F1C82EE1C149A82B1B6D17F425E30FC2EX1r4P" TargetMode="External"/><Relationship Id="rId81" Type="http://schemas.openxmlformats.org/officeDocument/2006/relationships/hyperlink" Target="consultantplus://offline/ref=C98D58D8C4E193D5150494AC43FDE55B4BE1753B38DC15277AEFE8F2891DA274E86A30F3D49B16DDEB0905C28FB6AFCE7C5E4232FDX2r7P" TargetMode="External"/><Relationship Id="rId86" Type="http://schemas.openxmlformats.org/officeDocument/2006/relationships/hyperlink" Target="consultantplus://offline/ref=C98D58D8C4E193D5150494AC43FDE55B4BE1753B38DC15277AEFE8F2891DA274E86A30F3D49C16DDEB0905C28FB6AFCE7C5E4232FDX2r7P" TargetMode="External"/><Relationship Id="rId94" Type="http://schemas.openxmlformats.org/officeDocument/2006/relationships/hyperlink" Target="consultantplus://offline/ref=C98D58D8C4E193D5150494AC43FDE55B4BE1753B38DC15277AEFE8F2891DA274E86A30F2DB9C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D16DDEB0905C28FB6AFCE7C5E4232FDX2r7P" TargetMode="External"/><Relationship Id="rId122"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3" Type="http://schemas.openxmlformats.org/officeDocument/2006/relationships/hyperlink" Target="consultantplus://offline/ref=B9593A73EDBB5E5783B93AE73013EAFC45AD7BDDC111C4054376B0A28D07C9EE7497872651A53688CA6F2B186EE961035982E9AB3AB3430DO"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2D59816DDEB0905C28FB6AFCE7C5E4232FDX2r7P" TargetMode="External"/><Relationship Id="rId34" Type="http://schemas.openxmlformats.org/officeDocument/2006/relationships/hyperlink" Target="consultantplus://offline/ref=C98D58D8C4E193D5150494AC43FDE55B4BE1753B38DC15277AEFE8F2891DA274E86A30F3D89316DDEB0905C28FB6AFCE7C5E4232FDX2r7P" TargetMode="External"/><Relationship Id="rId50" Type="http://schemas.openxmlformats.org/officeDocument/2006/relationships/hyperlink" Target="consultantplus://offline/ref=C98D58D8C4E193D5150494AC43FDE55B4BE1753B38DC15277AEFE8F2891DA274E86A30F3DA9916DDEB0905C28FB6AFCE7C5E4232FDX2r7P" TargetMode="External"/><Relationship Id="rId55" Type="http://schemas.openxmlformats.org/officeDocument/2006/relationships/hyperlink" Target="consultantplus://offline/ref=C98D58D8C4E193D5150494AC43FDE55B4BE1753B38DC15277AEFE8F2891DA274E86A30FFD59E16DDEB0905C28FB6AFCE7C5E4232FDX2r7P" TargetMode="External"/><Relationship Id="rId76" Type="http://schemas.openxmlformats.org/officeDocument/2006/relationships/hyperlink" Target="consultantplus://offline/ref=C98D58D8C4E193D5150494AC43FDE55B4BE1753B38DC15277AEFE8F2891DA274E86A30F3D593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2D59A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footer" Target="footer2.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71" Type="http://schemas.openxmlformats.org/officeDocument/2006/relationships/hyperlink" Target="consultantplus://offline/ref=C98D58D8C4E193D5150494AC43FDE55B4BE1753B38DC15277AEFE8F2891DA274E86A30F3D59F16DDEB0905C28FB6AFCE7C5E4232FDX2r7P" TargetMode="External"/><Relationship Id="rId92" Type="http://schemas.openxmlformats.org/officeDocument/2006/relationships/hyperlink" Target="consultantplus://offline/ref=C98D58D8C4E193D5150494AC43FDE55B4BE1753B38DC15277AEFE8F2891DA274E86A30F2DB9E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9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E16DDEB0905C28FB6AFCE7C5E4232FDX2r7P" TargetMode="External"/><Relationship Id="rId45" Type="http://schemas.openxmlformats.org/officeDocument/2006/relationships/hyperlink" Target="consultantplus://offline/ref=C98D58D8C4E193D5150494AC43FDE55B4BE1753B38DC15277AEFE8F2891DA274E86A30F3DA9B16DDEB0905C28FB6AFCE7C5E4232FDX2r7P" TargetMode="External"/><Relationship Id="rId66" Type="http://schemas.openxmlformats.org/officeDocument/2006/relationships/hyperlink" Target="consultantplus://offline/ref=C98D58D8C4E193D5150494AC43FDE55B4BE1753B38DC15277AEFE8F2891DA274E86A30F3D59B16DDEB0905C28FB6AFCE7C5E4232FDX2r7P" TargetMode="External"/><Relationship Id="rId87" Type="http://schemas.openxmlformats.org/officeDocument/2006/relationships/hyperlink" Target="consultantplus://offline/ref=C98D58D8C4E193D5150494AC43FDE55B4BE1753B38DC15277AEFE8F2891DA274E86A30F3D49D16DDEB0905C28FB6AFCE7C5E4232FDX2r7P" TargetMode="External"/><Relationship Id="rId110" Type="http://schemas.openxmlformats.org/officeDocument/2006/relationships/hyperlink" Target="consultantplus://offline/ref=C98D58D8C4E193D5150494AC43FDE55B4BE1753B38DC15277AEFE8F2891DA274E86A30F2D59916DDEB0905C28FB6AFCE7C5E4232FDX2r7P" TargetMode="External"/><Relationship Id="rId115" Type="http://schemas.openxmlformats.org/officeDocument/2006/relationships/hyperlink" Target="consultantplus://offline/ref=C98D58D8C4E193D5150494AC43FDE55B4BE1753B38DC15277AEFE8F2891DA274E86A30F2D59216DDEB0905C28FB6AFCE7C5E4232FDX2r7P" TargetMode="External"/><Relationship Id="rId61" Type="http://schemas.openxmlformats.org/officeDocument/2006/relationships/hyperlink" Target="consultantplus://offline/ref=C98D58D8C4E193D5150494AC43FDE55B4BE1753B38DC15277AEFE8F2891DA274E86A30F3D59A16DDEB0905C28FB6AFCE7C5E4232FDX2r7P" TargetMode="External"/><Relationship Id="rId82" Type="http://schemas.openxmlformats.org/officeDocument/2006/relationships/hyperlink" Target="consultantplus://offline/ref=C98D58D8C4E193D5150494AC43FDE55B4BE1753B38DC15277AEFE8F2891DA274E86A30F3D498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24487</Words>
  <Characters>139578</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163738</CharactersWithSpaces>
  <SharedDoc>false</SharedDoc>
  <HLinks>
    <vt:vector size="702" baseType="variant">
      <vt:variant>
        <vt:i4>524373</vt:i4>
      </vt:variant>
      <vt:variant>
        <vt:i4>348</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345</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342</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339</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336</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333</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330</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327</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324</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321</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318</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315</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312</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309</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306</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303</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300</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297</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294</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291</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288</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285</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282</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276</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273</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270</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267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261</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258</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252</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249</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246</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243</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240</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237</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234</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231</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228</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225</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222</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219</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216</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213</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210</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207</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204</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201</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198</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195</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192</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189</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186</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183</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180</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177</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174</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171</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168</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165</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162</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159</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156</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153</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150</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147</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144</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141</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138</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135</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132</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129</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126</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123</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120</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117</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114</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111</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108</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105</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102</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99</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96</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93</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90</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87</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84</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81</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78</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75</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72</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69</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66</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60</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57</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54</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51</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48</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45</vt:i4>
      </vt:variant>
      <vt:variant>
        <vt:i4>0</vt:i4>
      </vt:variant>
      <vt:variant>
        <vt:i4>5</vt:i4>
      </vt:variant>
      <vt:variant>
        <vt:lpwstr/>
      </vt:variant>
      <vt:variant>
        <vt:lpwstr>P912</vt:lpwstr>
      </vt:variant>
      <vt:variant>
        <vt:i4>3342384</vt:i4>
      </vt:variant>
      <vt:variant>
        <vt:i4>42</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39</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36</vt:i4>
      </vt:variant>
      <vt:variant>
        <vt:i4>0</vt:i4>
      </vt:variant>
      <vt:variant>
        <vt:i4>5</vt:i4>
      </vt:variant>
      <vt:variant>
        <vt:lpwstr/>
      </vt:variant>
      <vt:variant>
        <vt:lpwstr>P912</vt:lpwstr>
      </vt:variant>
      <vt:variant>
        <vt:i4>131145</vt:i4>
      </vt:variant>
      <vt:variant>
        <vt:i4>33</vt:i4>
      </vt:variant>
      <vt:variant>
        <vt:i4>0</vt:i4>
      </vt:variant>
      <vt:variant>
        <vt:i4>5</vt:i4>
      </vt:variant>
      <vt:variant>
        <vt:lpwstr>https://www.gosuslugi.ru/</vt:lpwstr>
      </vt:variant>
      <vt:variant>
        <vt:lpwstr/>
      </vt:variant>
      <vt:variant>
        <vt:i4>131145</vt:i4>
      </vt:variant>
      <vt:variant>
        <vt:i4>30</vt:i4>
      </vt:variant>
      <vt:variant>
        <vt:i4>0</vt:i4>
      </vt:variant>
      <vt:variant>
        <vt:i4>5</vt:i4>
      </vt:variant>
      <vt:variant>
        <vt:lpwstr>https://www.gosuslugi.ru/</vt:lpwstr>
      </vt:variant>
      <vt:variant>
        <vt:lpwstr/>
      </vt:variant>
      <vt:variant>
        <vt:i4>4456463</vt:i4>
      </vt:variant>
      <vt:variant>
        <vt:i4>27</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655432</vt:i4>
      </vt:variant>
      <vt:variant>
        <vt:i4>9</vt:i4>
      </vt:variant>
      <vt:variant>
        <vt:i4>0</vt:i4>
      </vt:variant>
      <vt:variant>
        <vt:i4>5</vt:i4>
      </vt:variant>
      <vt:variant>
        <vt:lpwstr>http://bol.rkursk.ru/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655432</vt:i4>
      </vt:variant>
      <vt:variant>
        <vt:i4>3</vt:i4>
      </vt:variant>
      <vt:variant>
        <vt:i4>0</vt:i4>
      </vt:variant>
      <vt:variant>
        <vt:i4>5</vt:i4>
      </vt:variant>
      <vt:variant>
        <vt:lpwstr>http://bol.rkursk.ru/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Полина</cp:lastModifiedBy>
  <cp:revision>2</cp:revision>
  <cp:lastPrinted>2014-03-25T09:48:00Z</cp:lastPrinted>
  <dcterms:created xsi:type="dcterms:W3CDTF">2022-12-19T11:38:00Z</dcterms:created>
  <dcterms:modified xsi:type="dcterms:W3CDTF">2022-12-19T11:38:00Z</dcterms:modified>
</cp:coreProperties>
</file>